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2F9" w:rsidRDefault="001B72F9" w:rsidP="001B72F9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CF6DFA">
        <w:t>23</w:t>
      </w:r>
      <w:r>
        <w:t xml:space="preserve">. </w:t>
      </w:r>
      <w:r w:rsidR="00CF6DFA">
        <w:t>ožujka</w:t>
      </w:r>
      <w:r>
        <w:t xml:space="preserve"> 201</w:t>
      </w:r>
      <w:r w:rsidR="00CF6DFA">
        <w:t>8</w:t>
      </w:r>
      <w:r>
        <w:t>.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7F4071" w:rsidRDefault="00391997" w:rsidP="00D20B20">
      <w:pPr>
        <w:jc w:val="center"/>
      </w:pPr>
      <w:r w:rsidRPr="007F4071">
        <w:rPr>
          <w:b/>
        </w:rPr>
        <w:t>ODLUKU</w:t>
      </w:r>
    </w:p>
    <w:p w:rsidR="0070547F" w:rsidRPr="00B241B2" w:rsidRDefault="00391997" w:rsidP="00797E47">
      <w:pPr>
        <w:jc w:val="center"/>
        <w:rPr>
          <w:b/>
        </w:rPr>
      </w:pPr>
      <w:r w:rsidRPr="007F4071">
        <w:rPr>
          <w:b/>
        </w:rPr>
        <w:t xml:space="preserve">o </w:t>
      </w:r>
      <w:r w:rsidR="00CF6DFA" w:rsidRPr="007F4071">
        <w:rPr>
          <w:b/>
        </w:rPr>
        <w:t xml:space="preserve">odobrenju LAG natječaja </w:t>
      </w:r>
      <w:bookmarkStart w:id="0" w:name="_Hlk530730537"/>
      <w:r w:rsidR="00B241B2">
        <w:rPr>
          <w:b/>
        </w:rPr>
        <w:t xml:space="preserve">za </w:t>
      </w:r>
      <w:bookmarkStart w:id="1" w:name="_Hlk530730975"/>
      <w:r w:rsidR="00B241B2">
        <w:rPr>
          <w:b/>
        </w:rPr>
        <w:t xml:space="preserve">T.O.1.3.3. </w:t>
      </w:r>
      <w:r w:rsidR="00B241B2" w:rsidRPr="00B241B2">
        <w:rPr>
          <w:b/>
        </w:rPr>
        <w:t>„Potpora razvoju malih  poljoprivrednih  gospodarstava“</w:t>
      </w:r>
      <w:r w:rsidR="00B241B2">
        <w:rPr>
          <w:b/>
        </w:rPr>
        <w:t xml:space="preserve">, </w:t>
      </w:r>
      <w:bookmarkEnd w:id="1"/>
      <w:r w:rsidR="00B241B2">
        <w:rPr>
          <w:b/>
        </w:rPr>
        <w:t>te tekst</w:t>
      </w:r>
      <w:r w:rsidR="009E05F1">
        <w:rPr>
          <w:b/>
        </w:rPr>
        <w:t>a LAG natječaja</w:t>
      </w:r>
      <w:r w:rsidR="00B241B2">
        <w:rPr>
          <w:b/>
        </w:rPr>
        <w:t xml:space="preserve"> </w:t>
      </w:r>
      <w:r w:rsidR="00CF6DFA" w:rsidRPr="007F4071">
        <w:rPr>
          <w:b/>
        </w:rPr>
        <w:t>s pripadajućim prilozima</w:t>
      </w:r>
      <w:r w:rsidR="009E05F1">
        <w:rPr>
          <w:b/>
        </w:rPr>
        <w:t xml:space="preserve">, </w:t>
      </w:r>
      <w:r w:rsidR="00CF6DFA" w:rsidRPr="007F4071">
        <w:rPr>
          <w:b/>
        </w:rPr>
        <w:t>obrascima</w:t>
      </w:r>
      <w:r w:rsidR="00B241B2">
        <w:rPr>
          <w:b/>
          <w:sz w:val="28"/>
          <w:szCs w:val="28"/>
        </w:rPr>
        <w:t xml:space="preserve"> </w:t>
      </w:r>
      <w:r w:rsidR="00B241B2">
        <w:rPr>
          <w:b/>
        </w:rPr>
        <w:t>i ostalom popratnom dokumentacijom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bookmarkEnd w:id="0"/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314D46">
      <w:pPr>
        <w:ind w:firstLine="709"/>
        <w:jc w:val="both"/>
      </w:pPr>
      <w:r w:rsidRPr="00547D8B">
        <w:t xml:space="preserve">Ovom Odlukom </w:t>
      </w:r>
      <w:r w:rsidR="009E05F1">
        <w:t xml:space="preserve">odobrava se LAG natječaj za </w:t>
      </w:r>
      <w:r w:rsidR="009E05F1" w:rsidRPr="009E05F1">
        <w:t>T.O.1.3.3. „Potpora razvoju malih  poljoprivrednih  gospodarstava“,</w:t>
      </w:r>
      <w:r w:rsidR="00687C32">
        <w:t xml:space="preserve"> </w:t>
      </w:r>
      <w:r w:rsidR="009E05F1">
        <w:t>te t</w:t>
      </w:r>
      <w:r w:rsidR="00CF6DFA">
        <w:t>eks</w:t>
      </w:r>
      <w:r w:rsidR="009E05F1">
        <w:t>t</w:t>
      </w:r>
      <w:r w:rsidR="00CF6DFA">
        <w:t xml:space="preserve"> LAG natječaja za </w:t>
      </w:r>
      <w:proofErr w:type="spellStart"/>
      <w:r w:rsidR="00CF6DFA">
        <w:t>podmjeru</w:t>
      </w:r>
      <w:proofErr w:type="spellEnd"/>
      <w:r w:rsidR="00CF6DFA">
        <w:t xml:space="preserve"> 6.3, T</w:t>
      </w:r>
      <w:r w:rsidR="009E05F1">
        <w:t>.</w:t>
      </w:r>
      <w:r w:rsidR="00CF6DFA">
        <w:t>O</w:t>
      </w:r>
      <w:r w:rsidR="009E05F1">
        <w:t>.</w:t>
      </w:r>
      <w:r w:rsidR="00CF6DFA">
        <w:t>1.3.3., s pripadajućim prilozima</w:t>
      </w:r>
      <w:r w:rsidR="009E05F1">
        <w:t xml:space="preserve">, </w:t>
      </w:r>
      <w:r w:rsidR="00CF6DFA">
        <w:t>obrascima</w:t>
      </w:r>
      <w:r w:rsidR="009E05F1">
        <w:t xml:space="preserve"> i popratnom dokumentacijom.</w:t>
      </w:r>
    </w:p>
    <w:p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0F1EB8" w:rsidRPr="00547D8B" w:rsidRDefault="00687C32" w:rsidP="00314D46">
      <w:pPr>
        <w:jc w:val="both"/>
      </w:pPr>
      <w:r>
        <w:tab/>
        <w:t xml:space="preserve">Sastavni dio ove Odluke čini </w:t>
      </w:r>
      <w:r w:rsidR="00CF6DFA">
        <w:t>tekst LAG natječaja</w:t>
      </w:r>
      <w:r w:rsidR="00B241B2">
        <w:t xml:space="preserve"> za T.O.1.3.3. „Potpora razvoju malih  poljoprivrednih  gospodarstava“,</w:t>
      </w:r>
      <w:r w:rsidR="009E05F1">
        <w:t xml:space="preserve"> </w:t>
      </w:r>
      <w:r w:rsidR="00B241B2">
        <w:t>s pripadajućim prilozima</w:t>
      </w:r>
      <w:r w:rsidR="009E05F1">
        <w:t xml:space="preserve">, </w:t>
      </w:r>
      <w:r w:rsidR="00B241B2">
        <w:t>obrascima i ostalom popratnom dokumentacijom.</w:t>
      </w:r>
    </w:p>
    <w:p w:rsidR="0070547F" w:rsidRDefault="0070547F" w:rsidP="00314D46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  <w:bookmarkStart w:id="2" w:name="_GoBack"/>
      <w:bookmarkEnd w:id="2"/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UO/1</w:t>
      </w:r>
      <w:r w:rsidR="00CF6DFA">
        <w:t>8</w:t>
      </w:r>
      <w:r w:rsidR="009F534A">
        <w:t>-11</w:t>
      </w:r>
    </w:p>
    <w:p w:rsidR="00391997" w:rsidRPr="00547D8B" w:rsidRDefault="00391997" w:rsidP="00391997">
      <w:r w:rsidRPr="00547D8B">
        <w:t xml:space="preserve">U Antunovcu, </w:t>
      </w:r>
      <w:r w:rsidR="00CF6DFA">
        <w:t>23</w:t>
      </w:r>
      <w:r w:rsidR="00DC15B2">
        <w:t xml:space="preserve">. </w:t>
      </w:r>
      <w:r w:rsidR="00CF6DFA">
        <w:t>ožujka</w:t>
      </w:r>
      <w:r w:rsidR="00DC15B2">
        <w:t xml:space="preserve"> 201</w:t>
      </w:r>
      <w:r w:rsidR="00CF6DFA">
        <w:t>8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522" w:rsidRDefault="001A6522" w:rsidP="00547D8B">
      <w:r>
        <w:separator/>
      </w:r>
    </w:p>
  </w:endnote>
  <w:endnote w:type="continuationSeparator" w:id="0">
    <w:p w:rsidR="001A6522" w:rsidRDefault="001A6522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522" w:rsidRDefault="001A6522" w:rsidP="00547D8B">
      <w:r>
        <w:separator/>
      </w:r>
    </w:p>
  </w:footnote>
  <w:footnote w:type="continuationSeparator" w:id="0">
    <w:p w:rsidR="001A6522" w:rsidRDefault="001A6522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7E7" w:rsidRDefault="008057E7" w:rsidP="008057E7">
    <w:pPr>
      <w:pStyle w:val="Zaglavlje"/>
      <w:ind w:left="1440"/>
    </w:pPr>
    <w:r>
      <w:tab/>
    </w:r>
  </w:p>
  <w:p w:rsidR="00134B1C" w:rsidRDefault="00134B1C" w:rsidP="008057E7">
    <w:pPr>
      <w:pStyle w:val="Zaglavlje"/>
      <w:ind w:left="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97BF8"/>
    <w:multiLevelType w:val="hybridMultilevel"/>
    <w:tmpl w:val="6CF204E8"/>
    <w:lvl w:ilvl="0" w:tplc="4FEEB64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7F665E"/>
    <w:multiLevelType w:val="hybridMultilevel"/>
    <w:tmpl w:val="FEF46B50"/>
    <w:lvl w:ilvl="0" w:tplc="C85C1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22C08"/>
    <w:multiLevelType w:val="hybridMultilevel"/>
    <w:tmpl w:val="1AAA3E74"/>
    <w:lvl w:ilvl="0" w:tplc="50B818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9104B"/>
    <w:rsid w:val="000B5A0D"/>
    <w:rsid w:val="000F1EB8"/>
    <w:rsid w:val="00106ED8"/>
    <w:rsid w:val="00110C00"/>
    <w:rsid w:val="00134B1C"/>
    <w:rsid w:val="00175C7E"/>
    <w:rsid w:val="0019359D"/>
    <w:rsid w:val="001A6522"/>
    <w:rsid w:val="001B72F9"/>
    <w:rsid w:val="001F333C"/>
    <w:rsid w:val="002133E2"/>
    <w:rsid w:val="0028696E"/>
    <w:rsid w:val="002D2AFD"/>
    <w:rsid w:val="00314D46"/>
    <w:rsid w:val="0035165B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24DD9"/>
    <w:rsid w:val="00471789"/>
    <w:rsid w:val="004753C6"/>
    <w:rsid w:val="00491C72"/>
    <w:rsid w:val="004B21C8"/>
    <w:rsid w:val="004B236E"/>
    <w:rsid w:val="004C424B"/>
    <w:rsid w:val="004D15E1"/>
    <w:rsid w:val="004D2489"/>
    <w:rsid w:val="0051465C"/>
    <w:rsid w:val="00547D8B"/>
    <w:rsid w:val="005748DD"/>
    <w:rsid w:val="00583314"/>
    <w:rsid w:val="00595332"/>
    <w:rsid w:val="00595A8C"/>
    <w:rsid w:val="005B5DA2"/>
    <w:rsid w:val="005B63C9"/>
    <w:rsid w:val="00600857"/>
    <w:rsid w:val="00687C32"/>
    <w:rsid w:val="006B2D50"/>
    <w:rsid w:val="006F79D4"/>
    <w:rsid w:val="0070547F"/>
    <w:rsid w:val="007711DF"/>
    <w:rsid w:val="00786172"/>
    <w:rsid w:val="007871F8"/>
    <w:rsid w:val="00793755"/>
    <w:rsid w:val="00796C54"/>
    <w:rsid w:val="00797E47"/>
    <w:rsid w:val="007F4071"/>
    <w:rsid w:val="008057E7"/>
    <w:rsid w:val="00812E05"/>
    <w:rsid w:val="00812E24"/>
    <w:rsid w:val="008278C3"/>
    <w:rsid w:val="0086709C"/>
    <w:rsid w:val="00870DDE"/>
    <w:rsid w:val="0088518A"/>
    <w:rsid w:val="0088591B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949F9"/>
    <w:rsid w:val="009A00F9"/>
    <w:rsid w:val="009A0EB3"/>
    <w:rsid w:val="009A3656"/>
    <w:rsid w:val="009C2A8A"/>
    <w:rsid w:val="009E05F1"/>
    <w:rsid w:val="009F1A55"/>
    <w:rsid w:val="009F534A"/>
    <w:rsid w:val="00A26296"/>
    <w:rsid w:val="00A35CE4"/>
    <w:rsid w:val="00AA06B8"/>
    <w:rsid w:val="00AA22E4"/>
    <w:rsid w:val="00AA2907"/>
    <w:rsid w:val="00AB676A"/>
    <w:rsid w:val="00B241B2"/>
    <w:rsid w:val="00B2422D"/>
    <w:rsid w:val="00B365A5"/>
    <w:rsid w:val="00B61341"/>
    <w:rsid w:val="00B83334"/>
    <w:rsid w:val="00B966AA"/>
    <w:rsid w:val="00BC01C0"/>
    <w:rsid w:val="00BC46AF"/>
    <w:rsid w:val="00BD6964"/>
    <w:rsid w:val="00BE740C"/>
    <w:rsid w:val="00BF6FB9"/>
    <w:rsid w:val="00C06EC4"/>
    <w:rsid w:val="00C17502"/>
    <w:rsid w:val="00C6403D"/>
    <w:rsid w:val="00C74275"/>
    <w:rsid w:val="00C820C1"/>
    <w:rsid w:val="00CF4BAC"/>
    <w:rsid w:val="00CF6DFA"/>
    <w:rsid w:val="00D20B20"/>
    <w:rsid w:val="00D5461B"/>
    <w:rsid w:val="00D842DD"/>
    <w:rsid w:val="00D977FC"/>
    <w:rsid w:val="00DC15B2"/>
    <w:rsid w:val="00DC6868"/>
    <w:rsid w:val="00DD088A"/>
    <w:rsid w:val="00DD66D9"/>
    <w:rsid w:val="00E056E9"/>
    <w:rsid w:val="00E20133"/>
    <w:rsid w:val="00E37DB2"/>
    <w:rsid w:val="00E821DC"/>
    <w:rsid w:val="00E90937"/>
    <w:rsid w:val="00EB5AC5"/>
    <w:rsid w:val="00EB69AA"/>
    <w:rsid w:val="00EE3F85"/>
    <w:rsid w:val="00F2614B"/>
    <w:rsid w:val="00F60F62"/>
    <w:rsid w:val="00F664FE"/>
    <w:rsid w:val="00F75FC0"/>
    <w:rsid w:val="00F81044"/>
    <w:rsid w:val="00F84D76"/>
    <w:rsid w:val="00F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5DABC-16DE-43A9-9E50-7E4A2EC20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5</cp:revision>
  <cp:lastPrinted>2018-11-23T09:02:00Z</cp:lastPrinted>
  <dcterms:created xsi:type="dcterms:W3CDTF">2018-11-23T09:01:00Z</dcterms:created>
  <dcterms:modified xsi:type="dcterms:W3CDTF">2018-12-07T10:10:00Z</dcterms:modified>
</cp:coreProperties>
</file>