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D134FE" w14:textId="2A4F98B2" w:rsidR="00FD3087" w:rsidRPr="00CD2F84" w:rsidRDefault="00FD3087" w:rsidP="0037767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>Sjednica Upravnog odbora Lokalne akcijske grupe Vuka – Dunav, održana je dana 23. ožujka 2018. godine u 13.00 sati u vijećnici Općine Antunovac, Braće Radića 4, 31216 Antunovac, te je sačinjen sljedeći</w:t>
      </w:r>
    </w:p>
    <w:p w14:paraId="421DA0CC" w14:textId="39900E63" w:rsidR="00FD3087" w:rsidRPr="00CD2F84" w:rsidRDefault="00FD3087" w:rsidP="00FD30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2F84">
        <w:rPr>
          <w:rFonts w:ascii="Times New Roman" w:hAnsi="Times New Roman" w:cs="Times New Roman"/>
          <w:b/>
          <w:sz w:val="24"/>
          <w:szCs w:val="24"/>
        </w:rPr>
        <w:t>ZAPISNIK</w:t>
      </w:r>
    </w:p>
    <w:p w14:paraId="47FC5823" w14:textId="6E8D7225" w:rsidR="00CD2F84" w:rsidRPr="00CD2F84" w:rsidRDefault="00FD3087" w:rsidP="00CD2F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2F84">
        <w:rPr>
          <w:rFonts w:ascii="Times New Roman" w:hAnsi="Times New Roman" w:cs="Times New Roman"/>
          <w:b/>
          <w:sz w:val="24"/>
          <w:szCs w:val="24"/>
        </w:rPr>
        <w:t>sa 21. sjednice Upravnog odbora</w:t>
      </w:r>
      <w:r w:rsidR="00CD2F84" w:rsidRPr="00CD2F84">
        <w:rPr>
          <w:rFonts w:ascii="Times New Roman" w:hAnsi="Times New Roman" w:cs="Times New Roman"/>
          <w:b/>
          <w:sz w:val="24"/>
          <w:szCs w:val="24"/>
        </w:rPr>
        <w:t xml:space="preserve"> LAG-a Vuka-Dunav</w:t>
      </w:r>
    </w:p>
    <w:p w14:paraId="05E8FD5C" w14:textId="564C575C" w:rsidR="00FD3087" w:rsidRPr="00CD2F84" w:rsidRDefault="00FD3087" w:rsidP="00FD308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9C05351" w14:textId="196EF15E" w:rsidR="00FD3087" w:rsidRPr="00CD2F84" w:rsidRDefault="00FD3087" w:rsidP="00FD3087">
      <w:pPr>
        <w:jc w:val="both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ab/>
        <w:t>Sjednicu Upravnog odbora LAG-a Vuka – Dunav otvara Predsjednik Upravnog odbora, Marjan Tomas u 13.00 sati.</w:t>
      </w:r>
    </w:p>
    <w:p w14:paraId="502E6E4D" w14:textId="35F32C5D" w:rsidR="00FD3087" w:rsidRPr="00CD2F84" w:rsidRDefault="00FD3087" w:rsidP="00FD3087">
      <w:pPr>
        <w:jc w:val="both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ab/>
        <w:t>Utvrđeno je da su temeljem odredbi Statuta LAG-a Vuka – Dunav u cijelosti ispunjeni uvjeti za sazivanje i održavanje sjednice Upravnog Odbora.</w:t>
      </w:r>
    </w:p>
    <w:p w14:paraId="4CF9BD4F" w14:textId="15672868" w:rsidR="00FD3087" w:rsidRPr="00CD2F84" w:rsidRDefault="00FD3087" w:rsidP="00FD3087">
      <w:pPr>
        <w:jc w:val="both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ab/>
        <w:t>Prije prelaska na Dnevni red Upravnog odbora utvrđena je nazočnost članova i to kako slijedi:</w:t>
      </w:r>
    </w:p>
    <w:p w14:paraId="3185CCEA" w14:textId="68356C82" w:rsidR="00FD3087" w:rsidRPr="00CD2F84" w:rsidRDefault="00FD3087" w:rsidP="00FD3087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>Marija Horvatek, KUD „Klasje Slavonije“ Antunovac,</w:t>
      </w:r>
    </w:p>
    <w:p w14:paraId="2F84F935" w14:textId="11EAE1C9" w:rsidR="00FD3087" w:rsidRPr="00CD2F84" w:rsidRDefault="00FD3087" w:rsidP="00FD3087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>Stipe Modrić, Udruga veterana vojne policije iz Domovinskog rata Osječko-baranjske županije,</w:t>
      </w:r>
    </w:p>
    <w:p w14:paraId="6490993B" w14:textId="6E874DE6" w:rsidR="00FD3087" w:rsidRPr="00CD2F84" w:rsidRDefault="00FD3087" w:rsidP="00FD3087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>Ana Buljan, KUD „I. K. Adamović“,</w:t>
      </w:r>
    </w:p>
    <w:p w14:paraId="57C4710E" w14:textId="2454DA25" w:rsidR="00FD3087" w:rsidRPr="00CD2F84" w:rsidRDefault="00FD3087" w:rsidP="00FD3087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 xml:space="preserve">Zdenko </w:t>
      </w:r>
      <w:proofErr w:type="spellStart"/>
      <w:r w:rsidRPr="00CD2F84">
        <w:rPr>
          <w:rFonts w:ascii="Times New Roman" w:hAnsi="Times New Roman" w:cs="Times New Roman"/>
          <w:sz w:val="24"/>
          <w:szCs w:val="24"/>
        </w:rPr>
        <w:t>Đerđ</w:t>
      </w:r>
      <w:proofErr w:type="spellEnd"/>
      <w:r w:rsidRPr="00CD2F84">
        <w:rPr>
          <w:rFonts w:ascii="Times New Roman" w:hAnsi="Times New Roman" w:cs="Times New Roman"/>
          <w:sz w:val="24"/>
          <w:szCs w:val="24"/>
        </w:rPr>
        <w:t>, PUZ „</w:t>
      </w:r>
      <w:proofErr w:type="spellStart"/>
      <w:r w:rsidRPr="00CD2F84">
        <w:rPr>
          <w:rFonts w:ascii="Times New Roman" w:hAnsi="Times New Roman" w:cs="Times New Roman"/>
          <w:sz w:val="24"/>
          <w:szCs w:val="24"/>
        </w:rPr>
        <w:t>Fructus</w:t>
      </w:r>
      <w:proofErr w:type="spellEnd"/>
      <w:r w:rsidRPr="00CD2F84">
        <w:rPr>
          <w:rFonts w:ascii="Times New Roman" w:hAnsi="Times New Roman" w:cs="Times New Roman"/>
          <w:sz w:val="24"/>
          <w:szCs w:val="24"/>
        </w:rPr>
        <w:t>“,</w:t>
      </w:r>
    </w:p>
    <w:p w14:paraId="664175C9" w14:textId="70E59A6D" w:rsidR="00FD3087" w:rsidRPr="00CD2F84" w:rsidRDefault="00FD3087" w:rsidP="00FD3087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>Damir Maričić, Općina Vuka,</w:t>
      </w:r>
    </w:p>
    <w:p w14:paraId="33622B8E" w14:textId="1B61D2ED" w:rsidR="00FD3087" w:rsidRPr="00CD2F84" w:rsidRDefault="00517A4E" w:rsidP="00FD3087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>Marjan Tomas, Općina Vladislavci,</w:t>
      </w:r>
    </w:p>
    <w:p w14:paraId="184CE409" w14:textId="77777777" w:rsidR="00517A4E" w:rsidRPr="00CD2F84" w:rsidRDefault="00517A4E" w:rsidP="00517A4E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>Nataša Tramišak, Agencija RODA d.o.o, Antunovac,</w:t>
      </w:r>
    </w:p>
    <w:p w14:paraId="12E58E17" w14:textId="4E695938" w:rsidR="00517A4E" w:rsidRPr="00CD2F84" w:rsidRDefault="00517A4E" w:rsidP="00FD3087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 xml:space="preserve">Milan </w:t>
      </w:r>
      <w:proofErr w:type="spellStart"/>
      <w:r w:rsidRPr="00CD2F84">
        <w:rPr>
          <w:rFonts w:ascii="Times New Roman" w:hAnsi="Times New Roman" w:cs="Times New Roman"/>
          <w:sz w:val="24"/>
          <w:szCs w:val="24"/>
        </w:rPr>
        <w:t>Nešić</w:t>
      </w:r>
      <w:proofErr w:type="spellEnd"/>
      <w:r w:rsidRPr="00CD2F84">
        <w:rPr>
          <w:rFonts w:ascii="Times New Roman" w:hAnsi="Times New Roman" w:cs="Times New Roman"/>
          <w:sz w:val="24"/>
          <w:szCs w:val="24"/>
        </w:rPr>
        <w:t xml:space="preserve">, OPG Milan </w:t>
      </w:r>
      <w:proofErr w:type="spellStart"/>
      <w:r w:rsidRPr="00CD2F84">
        <w:rPr>
          <w:rFonts w:ascii="Times New Roman" w:hAnsi="Times New Roman" w:cs="Times New Roman"/>
          <w:sz w:val="24"/>
          <w:szCs w:val="24"/>
        </w:rPr>
        <w:t>Nešić</w:t>
      </w:r>
      <w:proofErr w:type="spellEnd"/>
      <w:r w:rsidRPr="00CD2F84">
        <w:rPr>
          <w:rFonts w:ascii="Times New Roman" w:hAnsi="Times New Roman" w:cs="Times New Roman"/>
          <w:sz w:val="24"/>
          <w:szCs w:val="24"/>
        </w:rPr>
        <w:t>,</w:t>
      </w:r>
    </w:p>
    <w:p w14:paraId="2F2855C8" w14:textId="77777777" w:rsidR="00517A4E" w:rsidRPr="00CD2F84" w:rsidRDefault="00517A4E" w:rsidP="00517A4E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 xml:space="preserve">Ljubica </w:t>
      </w:r>
      <w:proofErr w:type="spellStart"/>
      <w:r w:rsidRPr="00CD2F84">
        <w:rPr>
          <w:rFonts w:ascii="Times New Roman" w:hAnsi="Times New Roman" w:cs="Times New Roman"/>
          <w:sz w:val="24"/>
          <w:szCs w:val="24"/>
        </w:rPr>
        <w:t>Šunić</w:t>
      </w:r>
      <w:proofErr w:type="spellEnd"/>
      <w:r w:rsidRPr="00CD2F84">
        <w:rPr>
          <w:rFonts w:ascii="Times New Roman" w:hAnsi="Times New Roman" w:cs="Times New Roman"/>
          <w:sz w:val="24"/>
          <w:szCs w:val="24"/>
        </w:rPr>
        <w:t xml:space="preserve">, OPG </w:t>
      </w:r>
      <w:proofErr w:type="spellStart"/>
      <w:r w:rsidRPr="00CD2F84">
        <w:rPr>
          <w:rFonts w:ascii="Times New Roman" w:hAnsi="Times New Roman" w:cs="Times New Roman"/>
          <w:sz w:val="24"/>
          <w:szCs w:val="24"/>
        </w:rPr>
        <w:t>Šunić</w:t>
      </w:r>
      <w:proofErr w:type="spellEnd"/>
    </w:p>
    <w:p w14:paraId="7FE12BA9" w14:textId="1DA3C77A" w:rsidR="00517A4E" w:rsidRPr="00CD2F84" w:rsidRDefault="00517A4E" w:rsidP="00517A4E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 xml:space="preserve">Gojko </w:t>
      </w:r>
      <w:proofErr w:type="spellStart"/>
      <w:r w:rsidRPr="00CD2F84">
        <w:rPr>
          <w:rFonts w:ascii="Times New Roman" w:hAnsi="Times New Roman" w:cs="Times New Roman"/>
          <w:sz w:val="24"/>
          <w:szCs w:val="24"/>
        </w:rPr>
        <w:t>Leventić</w:t>
      </w:r>
      <w:proofErr w:type="spellEnd"/>
      <w:r w:rsidRPr="00CD2F84">
        <w:rPr>
          <w:rFonts w:ascii="Times New Roman" w:hAnsi="Times New Roman" w:cs="Times New Roman"/>
          <w:sz w:val="24"/>
          <w:szCs w:val="24"/>
        </w:rPr>
        <w:t xml:space="preserve">, OPG </w:t>
      </w:r>
      <w:proofErr w:type="spellStart"/>
      <w:r w:rsidRPr="00CD2F84">
        <w:rPr>
          <w:rFonts w:ascii="Times New Roman" w:hAnsi="Times New Roman" w:cs="Times New Roman"/>
          <w:sz w:val="24"/>
          <w:szCs w:val="24"/>
        </w:rPr>
        <w:t>Leventić</w:t>
      </w:r>
      <w:proofErr w:type="spellEnd"/>
      <w:r w:rsidRPr="00CD2F84">
        <w:rPr>
          <w:rFonts w:ascii="Times New Roman" w:hAnsi="Times New Roman" w:cs="Times New Roman"/>
          <w:sz w:val="24"/>
          <w:szCs w:val="24"/>
        </w:rPr>
        <w:t>,</w:t>
      </w:r>
    </w:p>
    <w:p w14:paraId="28911257" w14:textId="5F0CB4F0" w:rsidR="00517A4E" w:rsidRPr="00CD2F84" w:rsidRDefault="00517A4E" w:rsidP="00FD3087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 xml:space="preserve">Marijo Vila, OPG Marijo Vila, </w:t>
      </w:r>
    </w:p>
    <w:p w14:paraId="05865374" w14:textId="512B9DCC" w:rsidR="00517A4E" w:rsidRPr="00CD2F84" w:rsidRDefault="00517A4E" w:rsidP="00FD3087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>Ivan Žeravica, Općina Čepin.</w:t>
      </w:r>
    </w:p>
    <w:p w14:paraId="1151758D" w14:textId="7461BB37" w:rsidR="006D0398" w:rsidRPr="00CD2F84" w:rsidRDefault="00264690" w:rsidP="0026469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 xml:space="preserve">Za zapisničara je izabrana Ivana Čik, za ovjerovitelja zapisnika Ivana </w:t>
      </w:r>
      <w:proofErr w:type="spellStart"/>
      <w:r w:rsidRPr="00CD2F84">
        <w:rPr>
          <w:rFonts w:ascii="Times New Roman" w:hAnsi="Times New Roman" w:cs="Times New Roman"/>
          <w:sz w:val="24"/>
          <w:szCs w:val="24"/>
        </w:rPr>
        <w:t>Šariri</w:t>
      </w:r>
      <w:proofErr w:type="spellEnd"/>
      <w:r w:rsidRPr="00CD2F84">
        <w:rPr>
          <w:rFonts w:ascii="Times New Roman" w:hAnsi="Times New Roman" w:cs="Times New Roman"/>
          <w:sz w:val="24"/>
          <w:szCs w:val="24"/>
        </w:rPr>
        <w:t>.</w:t>
      </w:r>
    </w:p>
    <w:p w14:paraId="133F959A" w14:textId="267FFAE6" w:rsidR="00264690" w:rsidRPr="00CD2F84" w:rsidRDefault="00623B3D" w:rsidP="0026469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>Predsjednik Upravnog odbora daje dnevni red na glasanje i biva jednoglasno usvojen, te glasi:</w:t>
      </w:r>
    </w:p>
    <w:p w14:paraId="1D56A08E" w14:textId="283955AD" w:rsidR="00623B3D" w:rsidRPr="0067303D" w:rsidRDefault="00623B3D" w:rsidP="00623B3D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303D">
        <w:rPr>
          <w:rFonts w:ascii="Times New Roman" w:hAnsi="Times New Roman" w:cs="Times New Roman"/>
          <w:b/>
          <w:sz w:val="24"/>
          <w:szCs w:val="24"/>
        </w:rPr>
        <w:t>DNEVNI RED</w:t>
      </w:r>
    </w:p>
    <w:p w14:paraId="1E3E8D79" w14:textId="77777777" w:rsidR="00623B3D" w:rsidRPr="00CD2F84" w:rsidRDefault="00623B3D" w:rsidP="00623B3D">
      <w:pPr>
        <w:pStyle w:val="Odlomakpopisa"/>
        <w:numPr>
          <w:ilvl w:val="0"/>
          <w:numId w:val="3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>Usvajanje zapisnika sa 20. sjednice upravnog odbora,</w:t>
      </w:r>
    </w:p>
    <w:p w14:paraId="60C61600" w14:textId="77777777" w:rsidR="00623B3D" w:rsidRPr="00CD2F84" w:rsidRDefault="00623B3D" w:rsidP="00623B3D">
      <w:pPr>
        <w:pStyle w:val="Odlomakpopisa"/>
        <w:numPr>
          <w:ilvl w:val="0"/>
          <w:numId w:val="3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>Razrješenje Predsjednice LAG-a,</w:t>
      </w:r>
    </w:p>
    <w:p w14:paraId="2A46DCF0" w14:textId="77777777" w:rsidR="00623B3D" w:rsidRPr="00CD2F84" w:rsidRDefault="00623B3D" w:rsidP="00623B3D">
      <w:pPr>
        <w:pStyle w:val="Odlomakpopisa"/>
        <w:numPr>
          <w:ilvl w:val="0"/>
          <w:numId w:val="3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>Imenovanje Predsjednika LAG-a,</w:t>
      </w:r>
    </w:p>
    <w:p w14:paraId="7B969BFB" w14:textId="77777777" w:rsidR="00623B3D" w:rsidRPr="00CD2F84" w:rsidRDefault="00623B3D" w:rsidP="00623B3D">
      <w:pPr>
        <w:pStyle w:val="Odlomakpopisa"/>
        <w:numPr>
          <w:ilvl w:val="0"/>
          <w:numId w:val="3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bookmarkStart w:id="0" w:name="_Hlk509392104"/>
      <w:r w:rsidRPr="00CD2F84">
        <w:rPr>
          <w:rFonts w:ascii="Times New Roman" w:hAnsi="Times New Roman" w:cs="Times New Roman"/>
          <w:sz w:val="24"/>
          <w:szCs w:val="24"/>
        </w:rPr>
        <w:t>Donošenje prijedloga odluke o istupanju RODA d.o.o. iz članstva LAG-a,</w:t>
      </w:r>
    </w:p>
    <w:bookmarkEnd w:id="0"/>
    <w:p w14:paraId="5BEAE03F" w14:textId="062A5A52" w:rsidR="00623B3D" w:rsidRPr="00CD2F84" w:rsidRDefault="00623B3D" w:rsidP="00623B3D">
      <w:pPr>
        <w:pStyle w:val="Odlomakpopisa"/>
        <w:numPr>
          <w:ilvl w:val="0"/>
          <w:numId w:val="3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>Donošenje prijedloga odluke o izmjeni članova Upravnog odbora,</w:t>
      </w:r>
    </w:p>
    <w:p w14:paraId="21D7A680" w14:textId="5E09CB7C" w:rsidR="00325B0F" w:rsidRPr="00CD2F84" w:rsidRDefault="007B6BEB" w:rsidP="00623B3D">
      <w:pPr>
        <w:pStyle w:val="Odlomakpopisa"/>
        <w:numPr>
          <w:ilvl w:val="0"/>
          <w:numId w:val="3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>Donošenje prijedloga odluke o izmjeni predstavnika KUD-a „Klasje Slavonije“</w:t>
      </w:r>
      <w:r w:rsidR="00F1134A" w:rsidRPr="00CD2F84">
        <w:rPr>
          <w:rFonts w:ascii="Times New Roman" w:hAnsi="Times New Roman" w:cs="Times New Roman"/>
          <w:sz w:val="24"/>
          <w:szCs w:val="24"/>
        </w:rPr>
        <w:t xml:space="preserve"> Antunovac u Upravnom odboru LAG-a Vuka-Dunav,</w:t>
      </w:r>
    </w:p>
    <w:p w14:paraId="5CA9B8A9" w14:textId="77777777" w:rsidR="00623B3D" w:rsidRPr="00CD2F84" w:rsidRDefault="00623B3D" w:rsidP="00623B3D">
      <w:pPr>
        <w:pStyle w:val="Odlomakpopisa"/>
        <w:numPr>
          <w:ilvl w:val="0"/>
          <w:numId w:val="3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>Informiranje o odobrenoj izmjeni LRS LAG-a Vuka-Dunav,</w:t>
      </w:r>
    </w:p>
    <w:p w14:paraId="761E1B2F" w14:textId="77777777" w:rsidR="00623B3D" w:rsidRPr="00CD2F84" w:rsidRDefault="00623B3D" w:rsidP="00623B3D">
      <w:pPr>
        <w:pStyle w:val="Odlomakpopisa"/>
        <w:numPr>
          <w:ilvl w:val="0"/>
          <w:numId w:val="3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lastRenderedPageBreak/>
        <w:t xml:space="preserve">Informiranje o raspisivanju LAG natječaja za TO 1.3.3., </w:t>
      </w:r>
      <w:proofErr w:type="spellStart"/>
      <w:r w:rsidRPr="00CD2F84">
        <w:rPr>
          <w:rFonts w:ascii="Times New Roman" w:hAnsi="Times New Roman" w:cs="Times New Roman"/>
          <w:sz w:val="24"/>
          <w:szCs w:val="24"/>
        </w:rPr>
        <w:t>Podmjeru</w:t>
      </w:r>
      <w:proofErr w:type="spellEnd"/>
      <w:r w:rsidRPr="00CD2F84">
        <w:rPr>
          <w:rFonts w:ascii="Times New Roman" w:hAnsi="Times New Roman" w:cs="Times New Roman"/>
          <w:sz w:val="24"/>
          <w:szCs w:val="24"/>
        </w:rPr>
        <w:t xml:space="preserve"> 6.3.1. i ulozi Upravnog odbora u odabiru projekata,</w:t>
      </w:r>
    </w:p>
    <w:p w14:paraId="7C05DA93" w14:textId="77777777" w:rsidR="00623B3D" w:rsidRPr="00CD2F84" w:rsidRDefault="00623B3D" w:rsidP="00623B3D">
      <w:pPr>
        <w:pStyle w:val="Odlomakpopisa"/>
        <w:numPr>
          <w:ilvl w:val="0"/>
          <w:numId w:val="3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>Donošenje prijedloga odluke o odobrenju teksta LAG natječaja s pripadajućim prilozima i obrascima,</w:t>
      </w:r>
    </w:p>
    <w:p w14:paraId="079F2707" w14:textId="77777777" w:rsidR="00623B3D" w:rsidRPr="00CD2F84" w:rsidRDefault="00623B3D" w:rsidP="00623B3D">
      <w:pPr>
        <w:pStyle w:val="Odlomakpopisa"/>
        <w:numPr>
          <w:ilvl w:val="0"/>
          <w:numId w:val="3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>Donošenje prijedloga odluke o članovima ocjenjivačkog odbora LAG-a,</w:t>
      </w:r>
    </w:p>
    <w:p w14:paraId="7FA8E120" w14:textId="77777777" w:rsidR="00623B3D" w:rsidRPr="00CD2F84" w:rsidRDefault="00623B3D" w:rsidP="00623B3D">
      <w:pPr>
        <w:pStyle w:val="Odlomakpopisa"/>
        <w:numPr>
          <w:ilvl w:val="0"/>
          <w:numId w:val="3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>Donošenje prijedloga odluke o imenovanju zamjene za članove ocjenjivačkog odbora LAG-a za TO 1.3.3.,</w:t>
      </w:r>
    </w:p>
    <w:p w14:paraId="0CD18190" w14:textId="77777777" w:rsidR="00623B3D" w:rsidRPr="00CD2F84" w:rsidRDefault="00623B3D" w:rsidP="00623B3D">
      <w:pPr>
        <w:pStyle w:val="Odlomakpopisa"/>
        <w:numPr>
          <w:ilvl w:val="0"/>
          <w:numId w:val="3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>Donošenje prijedloga odluke o imenovanju zamjene za članove Upravnog odbora,</w:t>
      </w:r>
    </w:p>
    <w:p w14:paraId="5C642B61" w14:textId="77777777" w:rsidR="00623B3D" w:rsidRPr="00CD2F84" w:rsidRDefault="00623B3D" w:rsidP="00623B3D">
      <w:pPr>
        <w:pStyle w:val="Odlomakpopisa"/>
        <w:numPr>
          <w:ilvl w:val="0"/>
          <w:numId w:val="3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>Informiranje o programu Zaželi, „Snaga žena – Skrbim za druge, brinem za sebe“,</w:t>
      </w:r>
    </w:p>
    <w:p w14:paraId="09E11FAD" w14:textId="77777777" w:rsidR="00623B3D" w:rsidRPr="00CD2F84" w:rsidRDefault="00623B3D" w:rsidP="00623B3D">
      <w:pPr>
        <w:pStyle w:val="Odlomakpopisa"/>
        <w:numPr>
          <w:ilvl w:val="0"/>
          <w:numId w:val="3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>Informiranje o programu osposobljavanja za Proizvođač/</w:t>
      </w:r>
      <w:proofErr w:type="spellStart"/>
      <w:r w:rsidRPr="00CD2F84">
        <w:rPr>
          <w:rFonts w:ascii="Times New Roman" w:hAnsi="Times New Roman" w:cs="Times New Roman"/>
          <w:sz w:val="24"/>
          <w:szCs w:val="24"/>
        </w:rPr>
        <w:t>ice</w:t>
      </w:r>
      <w:proofErr w:type="spellEnd"/>
      <w:r w:rsidRPr="00CD2F84">
        <w:rPr>
          <w:rFonts w:ascii="Times New Roman" w:hAnsi="Times New Roman" w:cs="Times New Roman"/>
          <w:sz w:val="24"/>
          <w:szCs w:val="24"/>
        </w:rPr>
        <w:t xml:space="preserve">  ratarskih kultura,</w:t>
      </w:r>
    </w:p>
    <w:p w14:paraId="1C88F7DB" w14:textId="77777777" w:rsidR="00623B3D" w:rsidRPr="00CD2F84" w:rsidRDefault="00623B3D" w:rsidP="00623B3D">
      <w:pPr>
        <w:pStyle w:val="Odlomakpopisa"/>
        <w:numPr>
          <w:ilvl w:val="0"/>
          <w:numId w:val="3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bookmarkStart w:id="1" w:name="_Hlk509392776"/>
      <w:r w:rsidRPr="00CD2F84">
        <w:rPr>
          <w:rFonts w:ascii="Times New Roman" w:hAnsi="Times New Roman" w:cs="Times New Roman"/>
          <w:sz w:val="24"/>
          <w:szCs w:val="24"/>
        </w:rPr>
        <w:t>Informiranje o projektu INA „Zeleni pojas“,</w:t>
      </w:r>
    </w:p>
    <w:bookmarkEnd w:id="1"/>
    <w:p w14:paraId="4D995563" w14:textId="77777777" w:rsidR="00623B3D" w:rsidRPr="00CD2F84" w:rsidRDefault="00623B3D" w:rsidP="00623B3D">
      <w:pPr>
        <w:pStyle w:val="Odlomakpopisa"/>
        <w:numPr>
          <w:ilvl w:val="0"/>
          <w:numId w:val="3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>Razno.</w:t>
      </w:r>
    </w:p>
    <w:p w14:paraId="0418319A" w14:textId="3D54A2F5" w:rsidR="00623B3D" w:rsidRPr="00EA5F08" w:rsidRDefault="00623B3D" w:rsidP="00EA5F0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F08">
        <w:rPr>
          <w:rFonts w:ascii="Times New Roman" w:hAnsi="Times New Roman" w:cs="Times New Roman"/>
          <w:b/>
          <w:sz w:val="24"/>
          <w:szCs w:val="24"/>
        </w:rPr>
        <w:t>Ad 1: USVAJANJE ZAPISNIKA SA 20. SJEDNICE UPRAVNOG ODBORA LAG-a VUKA – DUNAV</w:t>
      </w:r>
    </w:p>
    <w:p w14:paraId="15789155" w14:textId="4D6C22C0" w:rsidR="00EA5F08" w:rsidRPr="00CD2F84" w:rsidRDefault="00623B3D" w:rsidP="00EA5F0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>Članovi LAG-a Vuka – Dunav dobili su zapisnik sa 20. sjednice Upravnog odbora. Predsjednik Upravnog odbora LAG-a Vuka – Dunav Marjan Tomas otvara raspravu. Budući da rasprave nije bilo, Predsjednik daje Zapisnik na glasanje, a nakon glasanja konstatira da je Zapisnik s 20. sjednice jednoglasno prihvaćen.</w:t>
      </w:r>
    </w:p>
    <w:p w14:paraId="35EAFD02" w14:textId="0E5B4B2D" w:rsidR="00623B3D" w:rsidRPr="00EA5F08" w:rsidRDefault="00623B3D" w:rsidP="00EA5F0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F08">
        <w:rPr>
          <w:rFonts w:ascii="Times New Roman" w:hAnsi="Times New Roman" w:cs="Times New Roman"/>
          <w:b/>
          <w:sz w:val="24"/>
          <w:szCs w:val="24"/>
        </w:rPr>
        <w:t>Ad 2: RAZRJEŠENJE PREDSJEDNICE LAG-a VUKA – DUNAV</w:t>
      </w:r>
    </w:p>
    <w:p w14:paraId="4CA7288B" w14:textId="487DF46B" w:rsidR="00C06D41" w:rsidRPr="00CD2F84" w:rsidRDefault="00623B3D" w:rsidP="00EA5F0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 xml:space="preserve">Predsjednik Upravnog odbora Marjan Tomas otvara ovu točku i daje riječ Predsjednici LAG-a Vuka – Dunav Nataši Tramišak. Predsjednica naglašava </w:t>
      </w:r>
      <w:r w:rsidR="00C06D41" w:rsidRPr="00CD2F84">
        <w:rPr>
          <w:rFonts w:ascii="Times New Roman" w:hAnsi="Times New Roman" w:cs="Times New Roman"/>
          <w:sz w:val="24"/>
          <w:szCs w:val="24"/>
        </w:rPr>
        <w:t xml:space="preserve">i svoje razloge odstupanja sa mjesta Predsjednice, zbog okolnosti u LAG-u koje donose sve veće obaveze, a odnose se na raspisivanje LAG natječaja. Spomenula je još jedan od razloga odstupanja sa mjesta predsjednice, a to je obnašanje dužnosti Pročelnice Upravnog odjela za investicije, razvojne projekte i fondove Europske unije. Predsjednica predlaže za novog predsjednika Davora </w:t>
      </w:r>
      <w:proofErr w:type="spellStart"/>
      <w:r w:rsidR="00C06D41" w:rsidRPr="00CD2F84"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 w:rsidR="00C06D41" w:rsidRPr="00CD2F84">
        <w:rPr>
          <w:rFonts w:ascii="Times New Roman" w:hAnsi="Times New Roman" w:cs="Times New Roman"/>
          <w:sz w:val="24"/>
          <w:szCs w:val="24"/>
        </w:rPr>
        <w:t>, Načelnik Općine Antunovac. Točka je dana na glasanje te je jednoglasno usvojena.</w:t>
      </w:r>
    </w:p>
    <w:p w14:paraId="66F5E725" w14:textId="3465D9E2" w:rsidR="00C06D41" w:rsidRPr="00EA5F08" w:rsidRDefault="00C06D41" w:rsidP="00EA5F0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F08">
        <w:rPr>
          <w:rFonts w:ascii="Times New Roman" w:hAnsi="Times New Roman" w:cs="Times New Roman"/>
          <w:b/>
          <w:sz w:val="24"/>
          <w:szCs w:val="24"/>
        </w:rPr>
        <w:t>Ad 3: IMENOVANJE PREDSJENIKA LAG-a VUKA-DUNAV</w:t>
      </w:r>
    </w:p>
    <w:p w14:paraId="7501CEA2" w14:textId="23169074" w:rsidR="00C06D41" w:rsidRPr="00CD2F84" w:rsidRDefault="00C06D41" w:rsidP="00EA5F0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 xml:space="preserve">Predsjednik Upravnog odbora Marjan Tomas otvara treću točku Dnevnog reda, te predaje riječ </w:t>
      </w:r>
      <w:proofErr w:type="spellStart"/>
      <w:r w:rsidRPr="00CD2F84">
        <w:rPr>
          <w:rFonts w:ascii="Times New Roman" w:hAnsi="Times New Roman" w:cs="Times New Roman"/>
          <w:sz w:val="24"/>
          <w:szCs w:val="24"/>
        </w:rPr>
        <w:t>Presjednici</w:t>
      </w:r>
      <w:proofErr w:type="spellEnd"/>
      <w:r w:rsidRPr="00CD2F84">
        <w:rPr>
          <w:rFonts w:ascii="Times New Roman" w:hAnsi="Times New Roman" w:cs="Times New Roman"/>
          <w:sz w:val="24"/>
          <w:szCs w:val="24"/>
        </w:rPr>
        <w:t xml:space="preserve"> LAG-a, koja se nastavlja na prethodnu točku dnevnog reda i obrazlaže razloge zbog kojih predlaže Davora </w:t>
      </w:r>
      <w:proofErr w:type="spellStart"/>
      <w:r w:rsidRPr="00CD2F84">
        <w:rPr>
          <w:rFonts w:ascii="Times New Roman" w:hAnsi="Times New Roman" w:cs="Times New Roman"/>
          <w:sz w:val="24"/>
          <w:szCs w:val="24"/>
        </w:rPr>
        <w:t>Tubanjskog</w:t>
      </w:r>
      <w:proofErr w:type="spellEnd"/>
      <w:r w:rsidRPr="00CD2F84">
        <w:rPr>
          <w:rFonts w:ascii="Times New Roman" w:hAnsi="Times New Roman" w:cs="Times New Roman"/>
          <w:sz w:val="24"/>
          <w:szCs w:val="24"/>
        </w:rPr>
        <w:t xml:space="preserve"> za novoga predsjednika LAG-a. Točka je dana na glasanje te je jednoglasno usvojena.</w:t>
      </w:r>
    </w:p>
    <w:p w14:paraId="6490803F" w14:textId="6C43D075" w:rsidR="00C06D41" w:rsidRPr="00EA5F08" w:rsidRDefault="00C06D41" w:rsidP="00EA5F0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F08">
        <w:rPr>
          <w:rFonts w:ascii="Times New Roman" w:hAnsi="Times New Roman" w:cs="Times New Roman"/>
          <w:b/>
          <w:sz w:val="24"/>
          <w:szCs w:val="24"/>
        </w:rPr>
        <w:t>Ad 4: DONOŠENJE PRIJEDLOGA ODLUKE O ISTUPANJU RODA D.O.O. IZ ČLANSTVA LAG-a</w:t>
      </w:r>
    </w:p>
    <w:p w14:paraId="79E793E5" w14:textId="33B074FA" w:rsidR="0017502F" w:rsidRPr="00CD2F84" w:rsidRDefault="00C06D41" w:rsidP="00EA5F0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 xml:space="preserve">Predsjednica LAG-a obrazložila je članovima Upravnog odbora razloge izlaska RODA d.o.o. iz članstva LAG-a. Kako LAG očekuje raspisivanje Natječaja u kojemu je potrebno odrediti članove ocjenjivačkog odbora, RODA d.o.o. izlazi iz članstva a Nataša Tramišak, </w:t>
      </w:r>
      <w:proofErr w:type="spellStart"/>
      <w:r w:rsidRPr="00CD2F84">
        <w:rPr>
          <w:rFonts w:ascii="Times New Roman" w:hAnsi="Times New Roman" w:cs="Times New Roman"/>
          <w:sz w:val="24"/>
          <w:szCs w:val="24"/>
        </w:rPr>
        <w:lastRenderedPageBreak/>
        <w:t>mag.iur</w:t>
      </w:r>
      <w:proofErr w:type="spellEnd"/>
      <w:r w:rsidRPr="00CD2F84">
        <w:rPr>
          <w:rFonts w:ascii="Times New Roman" w:hAnsi="Times New Roman" w:cs="Times New Roman"/>
          <w:sz w:val="24"/>
          <w:szCs w:val="24"/>
        </w:rPr>
        <w:t xml:space="preserve">, time može biti </w:t>
      </w:r>
      <w:r w:rsidR="0017502F" w:rsidRPr="00CD2F84">
        <w:rPr>
          <w:rFonts w:ascii="Times New Roman" w:hAnsi="Times New Roman" w:cs="Times New Roman"/>
          <w:sz w:val="24"/>
          <w:szCs w:val="24"/>
        </w:rPr>
        <w:t>članom ocjenjivačkog odbora. Točka je dana na glasanje te je jednoglasno usvojena.</w:t>
      </w:r>
    </w:p>
    <w:p w14:paraId="5514176A" w14:textId="4421A7E9" w:rsidR="0017502F" w:rsidRPr="00EA5F08" w:rsidRDefault="0017502F" w:rsidP="00EA5F0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F08">
        <w:rPr>
          <w:rFonts w:ascii="Times New Roman" w:hAnsi="Times New Roman" w:cs="Times New Roman"/>
          <w:b/>
          <w:sz w:val="24"/>
          <w:szCs w:val="24"/>
        </w:rPr>
        <w:t>Ad 5: DONOŠENJE PRIJEDLOGA ODLUKE O IZMJENI ČLANOVA UPRAVNOG ODBORA</w:t>
      </w:r>
    </w:p>
    <w:p w14:paraId="390E63E2" w14:textId="13847590" w:rsidR="00A54195" w:rsidRPr="00CD2F84" w:rsidRDefault="0017502F" w:rsidP="00EA5F0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D2F84">
        <w:rPr>
          <w:rFonts w:ascii="Times New Roman" w:hAnsi="Times New Roman" w:cs="Times New Roman"/>
          <w:sz w:val="24"/>
          <w:szCs w:val="24"/>
        </w:rPr>
        <w:t>Predsjenica</w:t>
      </w:r>
      <w:proofErr w:type="spellEnd"/>
      <w:r w:rsidRPr="00CD2F84">
        <w:rPr>
          <w:rFonts w:ascii="Times New Roman" w:hAnsi="Times New Roman" w:cs="Times New Roman"/>
          <w:sz w:val="24"/>
          <w:szCs w:val="24"/>
        </w:rPr>
        <w:t xml:space="preserve"> je izložila članovima Upravnog odbora prijedlog izmjene članova Upravnog odbora. Agencija za održivi razvoj Općine Antunovac - RODA d.o.o. izlazi iz članstva LAG-a Vuka – Dunav i iz sastava članova Upravnog odbora, a u sastav članova Upravnog odbora ulazi Općina Antunovac. Osoba za zastupanje Općine Antunovac je Općinski načelnik Davor </w:t>
      </w:r>
      <w:proofErr w:type="spellStart"/>
      <w:r w:rsidRPr="00CD2F84"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 w:rsidRPr="00CD2F84">
        <w:rPr>
          <w:rFonts w:ascii="Times New Roman" w:hAnsi="Times New Roman" w:cs="Times New Roman"/>
          <w:sz w:val="24"/>
          <w:szCs w:val="24"/>
        </w:rPr>
        <w:t xml:space="preserve">. Iz članstva Upravnog obora izlazi i </w:t>
      </w:r>
      <w:proofErr w:type="spellStart"/>
      <w:r w:rsidRPr="00CD2F84">
        <w:rPr>
          <w:rFonts w:ascii="Times New Roman" w:hAnsi="Times New Roman" w:cs="Times New Roman"/>
          <w:sz w:val="24"/>
          <w:szCs w:val="24"/>
        </w:rPr>
        <w:t>Agora</w:t>
      </w:r>
      <w:proofErr w:type="spellEnd"/>
      <w:r w:rsidRPr="00CD2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2F84">
        <w:rPr>
          <w:rFonts w:ascii="Times New Roman" w:hAnsi="Times New Roman" w:cs="Times New Roman"/>
          <w:sz w:val="24"/>
          <w:szCs w:val="24"/>
        </w:rPr>
        <w:t>Academia</w:t>
      </w:r>
      <w:proofErr w:type="spellEnd"/>
      <w:r w:rsidRPr="00CD2F84">
        <w:rPr>
          <w:rFonts w:ascii="Times New Roman" w:hAnsi="Times New Roman" w:cs="Times New Roman"/>
          <w:sz w:val="24"/>
          <w:szCs w:val="24"/>
        </w:rPr>
        <w:t>, a u sastav članova Upravnog odbora ulazi Blaženka Marinković. Točka je dana na glasanje te je jednoglasno usvojena.</w:t>
      </w:r>
    </w:p>
    <w:p w14:paraId="31577500" w14:textId="3F549E8D" w:rsidR="00A54195" w:rsidRPr="00EA5F08" w:rsidRDefault="00A54195" w:rsidP="0017502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F08">
        <w:rPr>
          <w:rFonts w:ascii="Times New Roman" w:hAnsi="Times New Roman" w:cs="Times New Roman"/>
          <w:b/>
          <w:sz w:val="24"/>
          <w:szCs w:val="24"/>
        </w:rPr>
        <w:t>Ad</w:t>
      </w:r>
      <w:r w:rsidR="00EA5F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5F08">
        <w:rPr>
          <w:rFonts w:ascii="Times New Roman" w:hAnsi="Times New Roman" w:cs="Times New Roman"/>
          <w:b/>
          <w:sz w:val="24"/>
          <w:szCs w:val="24"/>
        </w:rPr>
        <w:t>6: DONOŠENJE PRIJEDLOGA ODLUKE O IZMJENI PREDSTAVNIKA KUD-a „KLASJE SLAVONIJE“</w:t>
      </w:r>
      <w:r w:rsidR="00C028AB" w:rsidRPr="00EA5F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3279" w:rsidRPr="00EA5F08">
        <w:rPr>
          <w:rFonts w:ascii="Times New Roman" w:hAnsi="Times New Roman" w:cs="Times New Roman"/>
          <w:b/>
          <w:sz w:val="24"/>
          <w:szCs w:val="24"/>
        </w:rPr>
        <w:t xml:space="preserve">ANTUNOVAC </w:t>
      </w:r>
      <w:r w:rsidR="002E479C" w:rsidRPr="00EA5F08">
        <w:rPr>
          <w:rFonts w:ascii="Times New Roman" w:hAnsi="Times New Roman" w:cs="Times New Roman"/>
          <w:b/>
          <w:sz w:val="24"/>
          <w:szCs w:val="24"/>
        </w:rPr>
        <w:t>U UPRAVNOM ODBORU LAG-a VUKA-DUNAV</w:t>
      </w:r>
    </w:p>
    <w:p w14:paraId="70622E1C" w14:textId="5E047BD1" w:rsidR="002E479C" w:rsidRPr="00CD2F84" w:rsidRDefault="002E479C" w:rsidP="00EA5F0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>Predsjednica LAG-a upoznala je članove Upravnog odbora sa izmjenom predstavnika KUD-a „Klasje Slavonije“ Antunovac. Dosadašnja predstavnica u LAG-u bila je gospođa Sanja Matković, no nakon njenog istupanja ka</w:t>
      </w:r>
      <w:r w:rsidR="00CD2F84" w:rsidRPr="00CD2F84">
        <w:rPr>
          <w:rFonts w:ascii="Times New Roman" w:hAnsi="Times New Roman" w:cs="Times New Roman"/>
          <w:sz w:val="24"/>
          <w:szCs w:val="24"/>
        </w:rPr>
        <w:t>o predstavnica KUD-a „Klasje Slavonije“ Antunovac u sastav članova Upravnog odbora LAG-a ulazi gospođa Marija Horvatek. Točka je dana na glasanje te je jednoglasno usvojena.</w:t>
      </w:r>
    </w:p>
    <w:p w14:paraId="709168AC" w14:textId="2C534B1C" w:rsidR="0017502F" w:rsidRPr="00EA5F08" w:rsidRDefault="0017502F" w:rsidP="0017502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F08">
        <w:rPr>
          <w:rFonts w:ascii="Times New Roman" w:hAnsi="Times New Roman" w:cs="Times New Roman"/>
          <w:b/>
          <w:sz w:val="24"/>
          <w:szCs w:val="24"/>
        </w:rPr>
        <w:t>Ad</w:t>
      </w:r>
      <w:r w:rsidR="00EA5F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5F08" w:rsidRPr="00EA5F08">
        <w:rPr>
          <w:rFonts w:ascii="Times New Roman" w:hAnsi="Times New Roman" w:cs="Times New Roman"/>
          <w:b/>
          <w:sz w:val="24"/>
          <w:szCs w:val="24"/>
        </w:rPr>
        <w:t>7</w:t>
      </w:r>
      <w:r w:rsidRPr="00EA5F08">
        <w:rPr>
          <w:rFonts w:ascii="Times New Roman" w:hAnsi="Times New Roman" w:cs="Times New Roman"/>
          <w:b/>
          <w:sz w:val="24"/>
          <w:szCs w:val="24"/>
        </w:rPr>
        <w:t xml:space="preserve"> : INFORMIRANJE O ODOBRENOJ IZMJENI LRS LAG-a VUKA-DUNAV</w:t>
      </w:r>
    </w:p>
    <w:p w14:paraId="6ED1940C" w14:textId="78F4789A" w:rsidR="0017502F" w:rsidRPr="00CD2F84" w:rsidRDefault="0017502F" w:rsidP="0064650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 xml:space="preserve">Predsjednica LAG-a je podsjetila članove Upravnog odbora sa izmjenama koje su </w:t>
      </w:r>
      <w:proofErr w:type="spellStart"/>
      <w:r w:rsidRPr="00CD2F84">
        <w:rPr>
          <w:rFonts w:ascii="Times New Roman" w:hAnsi="Times New Roman" w:cs="Times New Roman"/>
          <w:sz w:val="24"/>
          <w:szCs w:val="24"/>
        </w:rPr>
        <w:t>napravnjene</w:t>
      </w:r>
      <w:proofErr w:type="spellEnd"/>
      <w:r w:rsidRPr="00CD2F84">
        <w:rPr>
          <w:rFonts w:ascii="Times New Roman" w:hAnsi="Times New Roman" w:cs="Times New Roman"/>
          <w:sz w:val="24"/>
          <w:szCs w:val="24"/>
        </w:rPr>
        <w:t xml:space="preserve"> unutar Strategije, te ih obavijestila da je strategija odobrena od Agencije za plaćanja u poljoprivredi, ribarstvu i ruralnom razvoju, te od Ministarstva poljoprivrede.</w:t>
      </w:r>
    </w:p>
    <w:p w14:paraId="4E34DA79" w14:textId="12753A61" w:rsidR="00D42542" w:rsidRPr="00CD2F84" w:rsidRDefault="0017502F" w:rsidP="00D4254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F08">
        <w:rPr>
          <w:rFonts w:ascii="Times New Roman" w:hAnsi="Times New Roman" w:cs="Times New Roman"/>
          <w:b/>
          <w:sz w:val="24"/>
          <w:szCs w:val="24"/>
        </w:rPr>
        <w:t>Ad</w:t>
      </w:r>
      <w:r w:rsidR="00EA5F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5F08" w:rsidRPr="00EA5F08">
        <w:rPr>
          <w:rFonts w:ascii="Times New Roman" w:hAnsi="Times New Roman" w:cs="Times New Roman"/>
          <w:b/>
          <w:sz w:val="24"/>
          <w:szCs w:val="24"/>
        </w:rPr>
        <w:t>8</w:t>
      </w:r>
      <w:r w:rsidRPr="00EA5F08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D42542" w:rsidRPr="00EA5F08">
        <w:rPr>
          <w:rFonts w:ascii="Times New Roman" w:hAnsi="Times New Roman" w:cs="Times New Roman"/>
          <w:b/>
          <w:sz w:val="24"/>
          <w:szCs w:val="24"/>
        </w:rPr>
        <w:t>INFORMIRANJE</w:t>
      </w:r>
      <w:r w:rsidR="00D42542" w:rsidRPr="00CD2F84">
        <w:rPr>
          <w:rFonts w:ascii="Times New Roman" w:hAnsi="Times New Roman" w:cs="Times New Roman"/>
          <w:b/>
          <w:sz w:val="24"/>
          <w:szCs w:val="24"/>
        </w:rPr>
        <w:t xml:space="preserve"> O RASPISIVANJU LAG NATJEČAJA ZA TO 1.3.3., PODMJERU 6.3.1.</w:t>
      </w:r>
    </w:p>
    <w:p w14:paraId="3E480849" w14:textId="0D6495A1" w:rsidR="00F1401F" w:rsidRPr="00CD2F84" w:rsidRDefault="00D42542" w:rsidP="00EA5F0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 xml:space="preserve">Predsjednica LAG-a informirala je prisutne o planovima za raspisivanje </w:t>
      </w:r>
      <w:proofErr w:type="spellStart"/>
      <w:r w:rsidRPr="00CD2F84">
        <w:rPr>
          <w:rFonts w:ascii="Times New Roman" w:hAnsi="Times New Roman" w:cs="Times New Roman"/>
          <w:sz w:val="24"/>
          <w:szCs w:val="24"/>
        </w:rPr>
        <w:t>Podmjere</w:t>
      </w:r>
      <w:proofErr w:type="spellEnd"/>
      <w:r w:rsidRPr="00CD2F84">
        <w:rPr>
          <w:rFonts w:ascii="Times New Roman" w:hAnsi="Times New Roman" w:cs="Times New Roman"/>
          <w:sz w:val="24"/>
          <w:szCs w:val="24"/>
        </w:rPr>
        <w:t xml:space="preserve"> 6.3.1., te im je objasnila kakvi će biti kriteriji odabira u Natječaju. Naglasila je da će biti raspisano 15 projekata u vrijednosti od 15.000,00 eura. Najavila im je radionice koje će LAG Vuka – Dunav održavati nakon što se objavi natječajna dokumentacija na web stranicama, i objasnila da će od objave natječajne dokumentacije do otvaranja prijava imati period od 14 dana za pripremu projekata, te od otvaranja Natječaja za prijave 30 dana za podnošenje prijava.</w:t>
      </w:r>
    </w:p>
    <w:p w14:paraId="06F4E7D0" w14:textId="4DA9FD3B" w:rsidR="00F1401F" w:rsidRPr="00EA5F08" w:rsidRDefault="00F1401F" w:rsidP="0017502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F08">
        <w:rPr>
          <w:rFonts w:ascii="Times New Roman" w:hAnsi="Times New Roman" w:cs="Times New Roman"/>
          <w:b/>
          <w:sz w:val="24"/>
          <w:szCs w:val="24"/>
        </w:rPr>
        <w:t>Ad</w:t>
      </w:r>
      <w:r w:rsidR="00EA5F08" w:rsidRPr="00EA5F08">
        <w:rPr>
          <w:rFonts w:ascii="Times New Roman" w:hAnsi="Times New Roman" w:cs="Times New Roman"/>
          <w:b/>
          <w:sz w:val="24"/>
          <w:szCs w:val="24"/>
        </w:rPr>
        <w:t xml:space="preserve"> 9</w:t>
      </w:r>
      <w:r w:rsidRPr="00EA5F08">
        <w:rPr>
          <w:rFonts w:ascii="Times New Roman" w:hAnsi="Times New Roman" w:cs="Times New Roman"/>
          <w:b/>
          <w:sz w:val="24"/>
          <w:szCs w:val="24"/>
        </w:rPr>
        <w:t>: DONOŠENJE PRIJEDLOGA ODLUKE O ODOBRENJU TEKSTA LAG NATJEČAJA S PRIPADAJUĆIM PRILOZIMA I OBRASCIMA</w:t>
      </w:r>
    </w:p>
    <w:p w14:paraId="62E3B69D" w14:textId="4AB94D47" w:rsidR="00EA5F08" w:rsidRDefault="00F1401F" w:rsidP="0064650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 xml:space="preserve">Predsjednik Upravnog odbora Marjan Tomas otvara ovu točku. Predsjednica LAG-a prošla je kroz dokumentaciju pripremljenu za Natječaj, uz pripadajuće priloge i obrasce, te objasnila članovima Upravnog odbora što se traži u obrascima </w:t>
      </w:r>
      <w:r w:rsidR="00FF170E" w:rsidRPr="00CD2F84">
        <w:rPr>
          <w:rFonts w:ascii="Times New Roman" w:hAnsi="Times New Roman" w:cs="Times New Roman"/>
          <w:sz w:val="24"/>
          <w:szCs w:val="24"/>
        </w:rPr>
        <w:t>i koja je potrebna dokumentacija za prijavu na Natječaj koji će LAG raspisivati. Točka je dana na glasanje, te je jednoglasno usvojena.</w:t>
      </w:r>
    </w:p>
    <w:p w14:paraId="41D6810C" w14:textId="5D21848C" w:rsidR="00646503" w:rsidRDefault="00646503" w:rsidP="0064650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9E6CADE" w14:textId="77777777" w:rsidR="00646503" w:rsidRDefault="00646503" w:rsidP="0064650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E31FBD8" w14:textId="63A914F9" w:rsidR="00FF170E" w:rsidRPr="00EA5F08" w:rsidRDefault="00FF170E" w:rsidP="0017502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F08">
        <w:rPr>
          <w:rFonts w:ascii="Times New Roman" w:hAnsi="Times New Roman" w:cs="Times New Roman"/>
          <w:b/>
          <w:sz w:val="24"/>
          <w:szCs w:val="24"/>
        </w:rPr>
        <w:lastRenderedPageBreak/>
        <w:t>Ad</w:t>
      </w:r>
      <w:r w:rsidR="00EA5F08" w:rsidRPr="00EA5F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6503">
        <w:rPr>
          <w:rFonts w:ascii="Times New Roman" w:hAnsi="Times New Roman" w:cs="Times New Roman"/>
          <w:b/>
          <w:sz w:val="24"/>
          <w:szCs w:val="24"/>
        </w:rPr>
        <w:t>10</w:t>
      </w:r>
      <w:r w:rsidRPr="00EA5F08">
        <w:rPr>
          <w:rFonts w:ascii="Times New Roman" w:hAnsi="Times New Roman" w:cs="Times New Roman"/>
          <w:b/>
          <w:sz w:val="24"/>
          <w:szCs w:val="24"/>
        </w:rPr>
        <w:t>: DONOŠENJE PRIJEDLOGA ODLUKE O ČLANOVIMA OCJENJIVAČKOG ODBORA LAG-a</w:t>
      </w:r>
    </w:p>
    <w:p w14:paraId="04A5B9B2" w14:textId="718BC419" w:rsidR="00FF170E" w:rsidRPr="00CD2F84" w:rsidRDefault="00FF170E" w:rsidP="00EA5F0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 xml:space="preserve">Predsjednik Upravnog odbora Marjan Tomas otvorio je devetu točku Dnevnog reda i dao </w:t>
      </w:r>
      <w:proofErr w:type="spellStart"/>
      <w:r w:rsidRPr="00CD2F84">
        <w:rPr>
          <w:rFonts w:ascii="Times New Roman" w:hAnsi="Times New Roman" w:cs="Times New Roman"/>
          <w:sz w:val="24"/>
          <w:szCs w:val="24"/>
        </w:rPr>
        <w:t>nan</w:t>
      </w:r>
      <w:proofErr w:type="spellEnd"/>
      <w:r w:rsidRPr="00CD2F84">
        <w:rPr>
          <w:rFonts w:ascii="Times New Roman" w:hAnsi="Times New Roman" w:cs="Times New Roman"/>
          <w:sz w:val="24"/>
          <w:szCs w:val="24"/>
        </w:rPr>
        <w:t xml:space="preserve"> glasovanje prijedlog odluke da članovi ocjenjivačkog odbora budu: Nataša Tramišak, Ivana Čik i Ivana </w:t>
      </w:r>
      <w:proofErr w:type="spellStart"/>
      <w:r w:rsidRPr="00CD2F84">
        <w:rPr>
          <w:rFonts w:ascii="Times New Roman" w:hAnsi="Times New Roman" w:cs="Times New Roman"/>
          <w:sz w:val="24"/>
          <w:szCs w:val="24"/>
        </w:rPr>
        <w:t>Šariri</w:t>
      </w:r>
      <w:proofErr w:type="spellEnd"/>
      <w:r w:rsidRPr="00CD2F84">
        <w:rPr>
          <w:rFonts w:ascii="Times New Roman" w:hAnsi="Times New Roman" w:cs="Times New Roman"/>
          <w:sz w:val="24"/>
          <w:szCs w:val="24"/>
        </w:rPr>
        <w:t>. Točka je dana na glasanje, te je jednoglasno usvojena.</w:t>
      </w:r>
    </w:p>
    <w:p w14:paraId="61B7D3CC" w14:textId="73A6CB01" w:rsidR="00FF170E" w:rsidRPr="00EA5F08" w:rsidRDefault="00FF170E" w:rsidP="0017502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F08">
        <w:rPr>
          <w:rFonts w:ascii="Times New Roman" w:hAnsi="Times New Roman" w:cs="Times New Roman"/>
          <w:b/>
          <w:sz w:val="24"/>
          <w:szCs w:val="24"/>
        </w:rPr>
        <w:t>Ad 1</w:t>
      </w:r>
      <w:r w:rsidR="00646503">
        <w:rPr>
          <w:rFonts w:ascii="Times New Roman" w:hAnsi="Times New Roman" w:cs="Times New Roman"/>
          <w:b/>
          <w:sz w:val="24"/>
          <w:szCs w:val="24"/>
        </w:rPr>
        <w:t>1</w:t>
      </w:r>
      <w:r w:rsidRPr="00EA5F08">
        <w:rPr>
          <w:rFonts w:ascii="Times New Roman" w:hAnsi="Times New Roman" w:cs="Times New Roman"/>
          <w:b/>
          <w:sz w:val="24"/>
          <w:szCs w:val="24"/>
        </w:rPr>
        <w:t>: DONOŠENJE PRIJEDLOGA ODLUKE O IMENOVANJU ZAMJENE ZA ČLANOVE OCJENJIVAČKOG ODBORA LAG-a ZA TO 1.3.3.</w:t>
      </w:r>
    </w:p>
    <w:p w14:paraId="19433FC5" w14:textId="4ED59477" w:rsidR="00FF170E" w:rsidRPr="00CD2F84" w:rsidRDefault="00FF170E" w:rsidP="00EA5F0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 xml:space="preserve">Kao ocjenjivački odbor za administrativnu kontrolu unutar natječaja za TO 1.3.3. odabrane su: Nataša Tramišak, Ivana Čik i Ivana </w:t>
      </w:r>
      <w:proofErr w:type="spellStart"/>
      <w:r w:rsidRPr="00CD2F84">
        <w:rPr>
          <w:rFonts w:ascii="Times New Roman" w:hAnsi="Times New Roman" w:cs="Times New Roman"/>
          <w:sz w:val="24"/>
          <w:szCs w:val="24"/>
        </w:rPr>
        <w:t>Šariri</w:t>
      </w:r>
      <w:proofErr w:type="spellEnd"/>
      <w:r w:rsidRPr="00CD2F84">
        <w:rPr>
          <w:rFonts w:ascii="Times New Roman" w:hAnsi="Times New Roman" w:cs="Times New Roman"/>
          <w:sz w:val="24"/>
          <w:szCs w:val="24"/>
        </w:rPr>
        <w:t>. Kao zamjen</w:t>
      </w:r>
      <w:r w:rsidR="00EA5F08">
        <w:rPr>
          <w:rFonts w:ascii="Times New Roman" w:hAnsi="Times New Roman" w:cs="Times New Roman"/>
          <w:sz w:val="24"/>
          <w:szCs w:val="24"/>
        </w:rPr>
        <w:t xml:space="preserve">ski članovi ocjenjivačkog odbora predložene su: Maja </w:t>
      </w:r>
      <w:proofErr w:type="spellStart"/>
      <w:r w:rsidR="00EA5F08">
        <w:rPr>
          <w:rFonts w:ascii="Times New Roman" w:hAnsi="Times New Roman" w:cs="Times New Roman"/>
          <w:sz w:val="24"/>
          <w:szCs w:val="24"/>
        </w:rPr>
        <w:t>Mrković</w:t>
      </w:r>
      <w:proofErr w:type="spellEnd"/>
      <w:r w:rsidR="00EA5F08">
        <w:rPr>
          <w:rFonts w:ascii="Times New Roman" w:hAnsi="Times New Roman" w:cs="Times New Roman"/>
          <w:sz w:val="24"/>
          <w:szCs w:val="24"/>
        </w:rPr>
        <w:t xml:space="preserve">, Davorka Felendeš </w:t>
      </w:r>
      <w:proofErr w:type="spellStart"/>
      <w:r w:rsidR="00EA5F08">
        <w:rPr>
          <w:rFonts w:ascii="Times New Roman" w:hAnsi="Times New Roman" w:cs="Times New Roman"/>
          <w:sz w:val="24"/>
          <w:szCs w:val="24"/>
        </w:rPr>
        <w:t>Pajcur</w:t>
      </w:r>
      <w:proofErr w:type="spellEnd"/>
      <w:r w:rsidR="00EA5F08">
        <w:rPr>
          <w:rFonts w:ascii="Times New Roman" w:hAnsi="Times New Roman" w:cs="Times New Roman"/>
          <w:sz w:val="24"/>
          <w:szCs w:val="24"/>
        </w:rPr>
        <w:t xml:space="preserve"> i Danijela </w:t>
      </w:r>
      <w:proofErr w:type="spellStart"/>
      <w:r w:rsidR="00EA5F08">
        <w:rPr>
          <w:rFonts w:ascii="Times New Roman" w:hAnsi="Times New Roman" w:cs="Times New Roman"/>
          <w:sz w:val="24"/>
          <w:szCs w:val="24"/>
        </w:rPr>
        <w:t>Erkapić</w:t>
      </w:r>
      <w:proofErr w:type="spellEnd"/>
      <w:r w:rsidR="00EA5F08">
        <w:rPr>
          <w:rFonts w:ascii="Times New Roman" w:hAnsi="Times New Roman" w:cs="Times New Roman"/>
          <w:sz w:val="24"/>
          <w:szCs w:val="24"/>
        </w:rPr>
        <w:t>. Zamjenski članovi su predloženi na osnovu dosadašnjeg iskustva u radu na pripremi, prijavi i provedbi projekata.</w:t>
      </w:r>
      <w:r w:rsidRPr="00CD2F84">
        <w:rPr>
          <w:rFonts w:ascii="Times New Roman" w:hAnsi="Times New Roman" w:cs="Times New Roman"/>
          <w:sz w:val="24"/>
          <w:szCs w:val="24"/>
        </w:rPr>
        <w:t xml:space="preserve"> Predsjednik Upravnog odbora Marjan Tomas dao je ovu točku na glasanje, te je točka jednoglasno usvojena</w:t>
      </w:r>
      <w:r w:rsidR="00EA5F08">
        <w:rPr>
          <w:rFonts w:ascii="Times New Roman" w:hAnsi="Times New Roman" w:cs="Times New Roman"/>
          <w:sz w:val="24"/>
          <w:szCs w:val="24"/>
        </w:rPr>
        <w:t>.</w:t>
      </w:r>
    </w:p>
    <w:p w14:paraId="3B7DD468" w14:textId="47147802" w:rsidR="00FF170E" w:rsidRDefault="00FF170E" w:rsidP="0017502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F08">
        <w:rPr>
          <w:rFonts w:ascii="Times New Roman" w:hAnsi="Times New Roman" w:cs="Times New Roman"/>
          <w:b/>
          <w:sz w:val="24"/>
          <w:szCs w:val="24"/>
        </w:rPr>
        <w:t>Ad 1</w:t>
      </w:r>
      <w:r w:rsidR="00646503">
        <w:rPr>
          <w:rFonts w:ascii="Times New Roman" w:hAnsi="Times New Roman" w:cs="Times New Roman"/>
          <w:b/>
          <w:sz w:val="24"/>
          <w:szCs w:val="24"/>
        </w:rPr>
        <w:t>2</w:t>
      </w:r>
      <w:r w:rsidRPr="00EA5F08">
        <w:rPr>
          <w:rFonts w:ascii="Times New Roman" w:hAnsi="Times New Roman" w:cs="Times New Roman"/>
          <w:b/>
          <w:sz w:val="24"/>
          <w:szCs w:val="24"/>
        </w:rPr>
        <w:t>. DONOŠENJE PRIJEDLOGA ODLUKE O IMENOVANJU ZAMJENE ZA ČLANOVE UPRAVNOG ODBORA</w:t>
      </w:r>
    </w:p>
    <w:p w14:paraId="2A5D5065" w14:textId="6389BBB3" w:rsidR="00FF170E" w:rsidRPr="00CD2F84" w:rsidRDefault="00E7130E" w:rsidP="00007BC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0CF3">
        <w:rPr>
          <w:rFonts w:ascii="Times New Roman" w:hAnsi="Times New Roman" w:cs="Times New Roman"/>
          <w:sz w:val="24"/>
          <w:szCs w:val="24"/>
        </w:rPr>
        <w:t xml:space="preserve">Predsjednica LAG-a Vuka-Dunav obrazložila je Upravnom odboru kako je bitno da svi članovi Upravnog odbora imaju zamjenskog člana zbog odabira projekata koji pristignu  na Natječaj, </w:t>
      </w:r>
      <w:r w:rsidR="00990CF3" w:rsidRPr="00990CF3">
        <w:rPr>
          <w:rFonts w:ascii="Times New Roman" w:hAnsi="Times New Roman" w:cs="Times New Roman"/>
          <w:sz w:val="24"/>
          <w:szCs w:val="24"/>
        </w:rPr>
        <w:t>kako se ne bi dogodio sukob interesa. Svaki član Upravnog odbora imenovao je svoga zamjenskog člana, te će se odluke o imenovanju priložiti kao prilog Odluci o imenovanju zamjenskih članova. Predsjednik Upravnog odbora Marjan Tomas dao je ovu točku na glasanje, te je točka jednoglasno usvojena.</w:t>
      </w:r>
    </w:p>
    <w:p w14:paraId="1532CBF3" w14:textId="585C99A5" w:rsidR="00041C67" w:rsidRPr="00CD2F84" w:rsidRDefault="00FF170E" w:rsidP="00041C6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BCE">
        <w:rPr>
          <w:rFonts w:ascii="Times New Roman" w:hAnsi="Times New Roman" w:cs="Times New Roman"/>
          <w:b/>
          <w:sz w:val="24"/>
          <w:szCs w:val="24"/>
        </w:rPr>
        <w:t>Ad 1</w:t>
      </w:r>
      <w:r w:rsidR="00646503">
        <w:rPr>
          <w:rFonts w:ascii="Times New Roman" w:hAnsi="Times New Roman" w:cs="Times New Roman"/>
          <w:b/>
          <w:sz w:val="24"/>
          <w:szCs w:val="24"/>
        </w:rPr>
        <w:t>3</w:t>
      </w:r>
      <w:r w:rsidRPr="00007BCE">
        <w:rPr>
          <w:rFonts w:ascii="Times New Roman" w:hAnsi="Times New Roman" w:cs="Times New Roman"/>
          <w:b/>
          <w:sz w:val="24"/>
          <w:szCs w:val="24"/>
        </w:rPr>
        <w:t>:</w:t>
      </w:r>
      <w:r w:rsidRPr="00CD2F84">
        <w:rPr>
          <w:rFonts w:ascii="Times New Roman" w:hAnsi="Times New Roman" w:cs="Times New Roman"/>
          <w:sz w:val="24"/>
          <w:szCs w:val="24"/>
        </w:rPr>
        <w:t xml:space="preserve"> </w:t>
      </w:r>
      <w:r w:rsidR="00041C67" w:rsidRPr="00CD2F84">
        <w:rPr>
          <w:rFonts w:ascii="Times New Roman" w:hAnsi="Times New Roman" w:cs="Times New Roman"/>
          <w:b/>
          <w:sz w:val="24"/>
          <w:szCs w:val="24"/>
        </w:rPr>
        <w:t>INFORMIRANJE O PROGRAMU ZAŽELI „SNAGA ŽENA – SKRBIM ZA DRUGE, BRINEM ZA SEBE“</w:t>
      </w:r>
    </w:p>
    <w:p w14:paraId="795D2422" w14:textId="35F2C108" w:rsidR="00041C67" w:rsidRPr="00CD2F84" w:rsidRDefault="00041C67" w:rsidP="0017502F">
      <w:pPr>
        <w:jc w:val="both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 xml:space="preserve">Predsjednica je upoznala prisutne sa Programom Zaželi. Objasnila je kako se radi o Programu zapošljavanja žena na 24 mjeseca. LAG Vuka – Dunav je u ovom programu partner na projektu zajedno sa Općinom Vladislavci, dok je Općina Antunovac nositelj projekta. LAG zapošljava dvije žene kroz ovaj Program, jednu iz </w:t>
      </w:r>
      <w:proofErr w:type="spellStart"/>
      <w:r w:rsidRPr="00CD2F84">
        <w:rPr>
          <w:rFonts w:ascii="Times New Roman" w:hAnsi="Times New Roman" w:cs="Times New Roman"/>
          <w:sz w:val="24"/>
          <w:szCs w:val="24"/>
        </w:rPr>
        <w:t>Šodolovaca</w:t>
      </w:r>
      <w:proofErr w:type="spellEnd"/>
      <w:r w:rsidRPr="00CD2F84">
        <w:rPr>
          <w:rFonts w:ascii="Times New Roman" w:hAnsi="Times New Roman" w:cs="Times New Roman"/>
          <w:sz w:val="24"/>
          <w:szCs w:val="24"/>
        </w:rPr>
        <w:t xml:space="preserve"> i jednu iz Erduta.</w:t>
      </w:r>
    </w:p>
    <w:p w14:paraId="09B7F83C" w14:textId="7303F307" w:rsidR="00041C67" w:rsidRPr="00007BCE" w:rsidRDefault="00041C67" w:rsidP="00007BC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BCE">
        <w:rPr>
          <w:rFonts w:ascii="Times New Roman" w:hAnsi="Times New Roman" w:cs="Times New Roman"/>
          <w:b/>
          <w:sz w:val="24"/>
          <w:szCs w:val="24"/>
        </w:rPr>
        <w:t>Ad 1</w:t>
      </w:r>
      <w:r w:rsidR="00646503">
        <w:rPr>
          <w:rFonts w:ascii="Times New Roman" w:hAnsi="Times New Roman" w:cs="Times New Roman"/>
          <w:b/>
          <w:sz w:val="24"/>
          <w:szCs w:val="24"/>
        </w:rPr>
        <w:t>4</w:t>
      </w:r>
      <w:r w:rsidRPr="00007BCE">
        <w:rPr>
          <w:rFonts w:ascii="Times New Roman" w:hAnsi="Times New Roman" w:cs="Times New Roman"/>
          <w:b/>
          <w:sz w:val="24"/>
          <w:szCs w:val="24"/>
        </w:rPr>
        <w:t>: INFORMIRANJE O OSPOSOBLJAVANJU ZA PROGRAM</w:t>
      </w:r>
      <w:r w:rsidR="00007B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07BCE">
        <w:rPr>
          <w:rFonts w:ascii="Times New Roman" w:hAnsi="Times New Roman" w:cs="Times New Roman"/>
          <w:b/>
          <w:sz w:val="24"/>
          <w:szCs w:val="24"/>
        </w:rPr>
        <w:t>PROIZVOĐAČ/ICA RATARSKIH KULTURA</w:t>
      </w:r>
    </w:p>
    <w:p w14:paraId="0B6CE2A7" w14:textId="31851B82" w:rsidR="00041C67" w:rsidRPr="00CD2F84" w:rsidRDefault="00041C67" w:rsidP="0017502F">
      <w:pPr>
        <w:jc w:val="both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>Predsjednica informira prisutne o programu osposobljavanja. LAG Vuka – Dunav organizirao je osposobljavanje za program Proizvođač/</w:t>
      </w:r>
      <w:proofErr w:type="spellStart"/>
      <w:r w:rsidRPr="00CD2F84">
        <w:rPr>
          <w:rFonts w:ascii="Times New Roman" w:hAnsi="Times New Roman" w:cs="Times New Roman"/>
          <w:sz w:val="24"/>
          <w:szCs w:val="24"/>
        </w:rPr>
        <w:t>ica</w:t>
      </w:r>
      <w:proofErr w:type="spellEnd"/>
      <w:r w:rsidRPr="00CD2F84">
        <w:rPr>
          <w:rFonts w:ascii="Times New Roman" w:hAnsi="Times New Roman" w:cs="Times New Roman"/>
          <w:sz w:val="24"/>
          <w:szCs w:val="24"/>
        </w:rPr>
        <w:t xml:space="preserve"> ratarskih kultura, kako bi pomogao mladima na području LAG-a u stjecanju novih znanja i vještina, te potaknuo usavršavanja i cjeloživotna obrazovanja poljoprivrednika. Nastava za polaznike bila je organizirana kroz tri tjedna, a održavala se u Vijećnici Općine Antunovac. LAG je sufinancirao osposobljavanje sa 600 kuna za svakog polaznika koji nije član LAG-a, a članove LAG-a sa još dodatnih 200 kn.</w:t>
      </w:r>
    </w:p>
    <w:p w14:paraId="09B7ACC2" w14:textId="0A8118A8" w:rsidR="00041C67" w:rsidRPr="00CD2F84" w:rsidRDefault="00041C67" w:rsidP="00041C67">
      <w:pPr>
        <w:rPr>
          <w:rFonts w:ascii="Times New Roman" w:hAnsi="Times New Roman" w:cs="Times New Roman"/>
          <w:b/>
          <w:sz w:val="24"/>
          <w:szCs w:val="24"/>
        </w:rPr>
      </w:pPr>
      <w:r w:rsidRPr="00007BCE">
        <w:rPr>
          <w:rFonts w:ascii="Times New Roman" w:hAnsi="Times New Roman" w:cs="Times New Roman"/>
          <w:b/>
          <w:sz w:val="24"/>
          <w:szCs w:val="24"/>
        </w:rPr>
        <w:t>Ad 1</w:t>
      </w:r>
      <w:r w:rsidR="00646503">
        <w:rPr>
          <w:rFonts w:ascii="Times New Roman" w:hAnsi="Times New Roman" w:cs="Times New Roman"/>
          <w:b/>
          <w:sz w:val="24"/>
          <w:szCs w:val="24"/>
        </w:rPr>
        <w:t>5</w:t>
      </w:r>
      <w:r w:rsidRPr="00007BCE">
        <w:rPr>
          <w:rFonts w:ascii="Times New Roman" w:hAnsi="Times New Roman" w:cs="Times New Roman"/>
          <w:b/>
          <w:sz w:val="24"/>
          <w:szCs w:val="24"/>
        </w:rPr>
        <w:t>:</w:t>
      </w:r>
      <w:r w:rsidRPr="00CD2F84">
        <w:rPr>
          <w:rFonts w:ascii="Times New Roman" w:hAnsi="Times New Roman" w:cs="Times New Roman"/>
          <w:sz w:val="24"/>
          <w:szCs w:val="24"/>
        </w:rPr>
        <w:t xml:space="preserve"> </w:t>
      </w:r>
      <w:r w:rsidRPr="00CD2F84">
        <w:rPr>
          <w:rFonts w:ascii="Times New Roman" w:hAnsi="Times New Roman" w:cs="Times New Roman"/>
          <w:b/>
          <w:sz w:val="24"/>
          <w:szCs w:val="24"/>
        </w:rPr>
        <w:t>INFORMIRANJE O PROJEKTU INA „ZELENI POJAS“</w:t>
      </w:r>
    </w:p>
    <w:p w14:paraId="6EBFC50E" w14:textId="5A7D27F6" w:rsidR="006173D7" w:rsidRPr="00CD2F84" w:rsidRDefault="00041C67" w:rsidP="0017502F">
      <w:pPr>
        <w:jc w:val="both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 xml:space="preserve">INA „Zeleni pojas“ započeo je još u 2017. godini, te su članovi LAG-a upoznati već s ovim projektom. No, Predsjednica LAG-a ih je upoznala za završnim aktivnostima projekta. Kao posljednja aktivnost ostala je sadnja stabala na lokacijama diljem 7 jedinica lokalne samouprave i 5 mjesnih odbora u sastavu LAG-a na kojima su već postavljene klupe i </w:t>
      </w:r>
      <w:proofErr w:type="spellStart"/>
      <w:r w:rsidRPr="00CD2F84">
        <w:rPr>
          <w:rFonts w:ascii="Times New Roman" w:hAnsi="Times New Roman" w:cs="Times New Roman"/>
          <w:sz w:val="24"/>
          <w:szCs w:val="24"/>
        </w:rPr>
        <w:lastRenderedPageBreak/>
        <w:t>reciklažni</w:t>
      </w:r>
      <w:proofErr w:type="spellEnd"/>
      <w:r w:rsidRPr="00CD2F84">
        <w:rPr>
          <w:rFonts w:ascii="Times New Roman" w:hAnsi="Times New Roman" w:cs="Times New Roman"/>
          <w:sz w:val="24"/>
          <w:szCs w:val="24"/>
        </w:rPr>
        <w:t xml:space="preserve"> koševi za smeće. Naglašeno je da će se aktivnost sadnje stabala odraditi u prvoj polovici travnja, u koju će biti uključeno 15 INA-ih volontera</w:t>
      </w:r>
      <w:r w:rsidR="006173D7" w:rsidRPr="00CD2F84">
        <w:rPr>
          <w:rFonts w:ascii="Times New Roman" w:hAnsi="Times New Roman" w:cs="Times New Roman"/>
          <w:sz w:val="24"/>
          <w:szCs w:val="24"/>
        </w:rPr>
        <w:t>.</w:t>
      </w:r>
    </w:p>
    <w:p w14:paraId="3038B70C" w14:textId="0AEC1F49" w:rsidR="006173D7" w:rsidRPr="00007BCE" w:rsidRDefault="006173D7" w:rsidP="0017502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BCE">
        <w:rPr>
          <w:rFonts w:ascii="Times New Roman" w:hAnsi="Times New Roman" w:cs="Times New Roman"/>
          <w:b/>
          <w:sz w:val="24"/>
          <w:szCs w:val="24"/>
        </w:rPr>
        <w:t>Ad 1</w:t>
      </w:r>
      <w:r w:rsidR="00646503">
        <w:rPr>
          <w:rFonts w:ascii="Times New Roman" w:hAnsi="Times New Roman" w:cs="Times New Roman"/>
          <w:b/>
          <w:sz w:val="24"/>
          <w:szCs w:val="24"/>
        </w:rPr>
        <w:t>6</w:t>
      </w:r>
      <w:bookmarkStart w:id="2" w:name="_GoBack"/>
      <w:bookmarkEnd w:id="2"/>
      <w:r w:rsidRPr="00007BCE">
        <w:rPr>
          <w:rFonts w:ascii="Times New Roman" w:hAnsi="Times New Roman" w:cs="Times New Roman"/>
          <w:b/>
          <w:sz w:val="24"/>
          <w:szCs w:val="24"/>
        </w:rPr>
        <w:t>: RAZNO</w:t>
      </w:r>
    </w:p>
    <w:p w14:paraId="0C42BCEA" w14:textId="0BC82278" w:rsidR="006173D7" w:rsidRPr="00CD2F84" w:rsidRDefault="006173D7" w:rsidP="006173D7">
      <w:pPr>
        <w:jc w:val="both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>Nakon što je rasprava završena, Predsjednik Upravnog odbora konstatira da je Dnevni red iscrpljen te da nema dodatnih pitanja i prijedloga, stoga zaključuje 21. sjednicu Upravnog odbora LAG-a Vuka – Dunav u 13.30 sati.</w:t>
      </w:r>
    </w:p>
    <w:p w14:paraId="2C540118" w14:textId="2DBACA8A" w:rsidR="006D0398" w:rsidRPr="00CD2F84" w:rsidRDefault="006D0398" w:rsidP="006D03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F8DB48" w14:textId="104F827B" w:rsidR="006D0398" w:rsidRPr="00CD2F84" w:rsidRDefault="00F234FC" w:rsidP="006D0398">
      <w:pPr>
        <w:jc w:val="both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>URBROJ: UO/18-</w:t>
      </w:r>
      <w:r w:rsidR="00007BCE">
        <w:rPr>
          <w:rFonts w:ascii="Times New Roman" w:hAnsi="Times New Roman" w:cs="Times New Roman"/>
          <w:sz w:val="24"/>
          <w:szCs w:val="24"/>
        </w:rPr>
        <w:t>15</w:t>
      </w:r>
    </w:p>
    <w:p w14:paraId="16DF03F6" w14:textId="2AD1AA93" w:rsidR="006D0398" w:rsidRPr="00CD2F84" w:rsidRDefault="007D7BA4" w:rsidP="006D0398">
      <w:pPr>
        <w:jc w:val="both"/>
        <w:rPr>
          <w:rFonts w:ascii="Times New Roman" w:hAnsi="Times New Roman" w:cs="Times New Roman"/>
          <w:sz w:val="24"/>
          <w:szCs w:val="24"/>
        </w:rPr>
      </w:pPr>
      <w:r w:rsidRPr="00CD2F84">
        <w:rPr>
          <w:rFonts w:ascii="Times New Roman" w:hAnsi="Times New Roman" w:cs="Times New Roman"/>
          <w:sz w:val="24"/>
          <w:szCs w:val="24"/>
        </w:rPr>
        <w:t>U Antunovcu, dana 23. ožujka 2018. godine</w:t>
      </w:r>
    </w:p>
    <w:tbl>
      <w:tblPr>
        <w:tblpPr w:leftFromText="180" w:rightFromText="180" w:bottomFromText="160" w:vertAnchor="text" w:horzAnchor="page" w:tblpX="406" w:tblpY="298"/>
        <w:tblW w:w="11112" w:type="dxa"/>
        <w:tblLook w:val="04A0" w:firstRow="1" w:lastRow="0" w:firstColumn="1" w:lastColumn="0" w:noHBand="0" w:noVBand="1"/>
      </w:tblPr>
      <w:tblGrid>
        <w:gridCol w:w="5554"/>
        <w:gridCol w:w="5558"/>
      </w:tblGrid>
      <w:tr w:rsidR="006D0398" w:rsidRPr="00CD2F84" w14:paraId="35F2F815" w14:textId="77777777" w:rsidTr="00A84770">
        <w:trPr>
          <w:trHeight w:val="808"/>
        </w:trPr>
        <w:tc>
          <w:tcPr>
            <w:tcW w:w="5554" w:type="dxa"/>
            <w:hideMark/>
          </w:tcPr>
          <w:p w14:paraId="73713D28" w14:textId="77777777" w:rsidR="006D0398" w:rsidRPr="00CD2F84" w:rsidRDefault="006D0398" w:rsidP="00A84770">
            <w:pPr>
              <w:tabs>
                <w:tab w:val="left" w:pos="127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F84">
              <w:rPr>
                <w:rFonts w:ascii="Times New Roman" w:hAnsi="Times New Roman" w:cs="Times New Roman"/>
                <w:sz w:val="24"/>
                <w:szCs w:val="24"/>
              </w:rPr>
              <w:t>Zapisničar</w:t>
            </w:r>
          </w:p>
          <w:p w14:paraId="5A44123A" w14:textId="6D4238DD" w:rsidR="006D0398" w:rsidRPr="00CD2F84" w:rsidRDefault="006D0398" w:rsidP="00A84770">
            <w:pPr>
              <w:tabs>
                <w:tab w:val="left" w:pos="127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F84">
              <w:rPr>
                <w:rFonts w:ascii="Times New Roman" w:hAnsi="Times New Roman" w:cs="Times New Roman"/>
                <w:sz w:val="24"/>
                <w:szCs w:val="24"/>
              </w:rPr>
              <w:t>Ivana Čik</w:t>
            </w:r>
          </w:p>
        </w:tc>
        <w:tc>
          <w:tcPr>
            <w:tcW w:w="5558" w:type="dxa"/>
            <w:hideMark/>
          </w:tcPr>
          <w:p w14:paraId="007C2E17" w14:textId="77777777" w:rsidR="006D0398" w:rsidRPr="00CD2F84" w:rsidRDefault="006D0398" w:rsidP="00A84770">
            <w:pPr>
              <w:tabs>
                <w:tab w:val="left" w:pos="127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F84">
              <w:rPr>
                <w:rFonts w:ascii="Times New Roman" w:hAnsi="Times New Roman" w:cs="Times New Roman"/>
                <w:sz w:val="24"/>
                <w:szCs w:val="24"/>
              </w:rPr>
              <w:t xml:space="preserve">Predsjednik Upravnog odbora </w:t>
            </w:r>
            <w:r w:rsidRPr="00CD2F84">
              <w:rPr>
                <w:rFonts w:ascii="Times New Roman" w:hAnsi="Times New Roman" w:cs="Times New Roman"/>
                <w:sz w:val="24"/>
                <w:szCs w:val="24"/>
              </w:rPr>
              <w:br/>
              <w:t>LAG-a Vuka - Dunav</w:t>
            </w:r>
          </w:p>
          <w:p w14:paraId="3700D4DD" w14:textId="77777777" w:rsidR="006D0398" w:rsidRPr="00CD2F84" w:rsidRDefault="006D0398" w:rsidP="00A84770">
            <w:pPr>
              <w:tabs>
                <w:tab w:val="left" w:pos="127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F84">
              <w:rPr>
                <w:rFonts w:ascii="Times New Roman" w:hAnsi="Times New Roman" w:cs="Times New Roman"/>
                <w:sz w:val="24"/>
                <w:szCs w:val="24"/>
              </w:rPr>
              <w:t>Marjan Tomas</w:t>
            </w:r>
          </w:p>
        </w:tc>
      </w:tr>
      <w:tr w:rsidR="006D0398" w:rsidRPr="00CD2F84" w14:paraId="3D41868C" w14:textId="77777777" w:rsidTr="00A84770">
        <w:trPr>
          <w:trHeight w:val="403"/>
        </w:trPr>
        <w:tc>
          <w:tcPr>
            <w:tcW w:w="5554" w:type="dxa"/>
          </w:tcPr>
          <w:p w14:paraId="4523FBBF" w14:textId="77777777" w:rsidR="006D0398" w:rsidRPr="00CD2F84" w:rsidRDefault="006D0398" w:rsidP="00A84770">
            <w:pPr>
              <w:tabs>
                <w:tab w:val="left" w:pos="127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8" w:type="dxa"/>
          </w:tcPr>
          <w:p w14:paraId="107D981F" w14:textId="77777777" w:rsidR="006D0398" w:rsidRPr="00CD2F84" w:rsidRDefault="006D0398" w:rsidP="00A84770">
            <w:pPr>
              <w:tabs>
                <w:tab w:val="left" w:pos="127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398" w:rsidRPr="00CD2F84" w14:paraId="28C51BB8" w14:textId="77777777" w:rsidTr="00A84770">
        <w:trPr>
          <w:trHeight w:val="808"/>
        </w:trPr>
        <w:tc>
          <w:tcPr>
            <w:tcW w:w="11112" w:type="dxa"/>
            <w:gridSpan w:val="2"/>
            <w:hideMark/>
          </w:tcPr>
          <w:p w14:paraId="15D385EC" w14:textId="77777777" w:rsidR="006D0398" w:rsidRPr="00CD2F84" w:rsidRDefault="006D0398" w:rsidP="00A84770">
            <w:pPr>
              <w:tabs>
                <w:tab w:val="left" w:pos="127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F84">
              <w:rPr>
                <w:rFonts w:ascii="Times New Roman" w:hAnsi="Times New Roman" w:cs="Times New Roman"/>
                <w:sz w:val="24"/>
                <w:szCs w:val="24"/>
              </w:rPr>
              <w:t>Ovjerovitelj zapisnika</w:t>
            </w:r>
          </w:p>
          <w:p w14:paraId="6EC57923" w14:textId="7420B12D" w:rsidR="006D0398" w:rsidRPr="00CD2F84" w:rsidRDefault="006D0398" w:rsidP="00A84770">
            <w:pPr>
              <w:tabs>
                <w:tab w:val="left" w:pos="127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F84">
              <w:rPr>
                <w:rFonts w:ascii="Times New Roman" w:hAnsi="Times New Roman" w:cs="Times New Roman"/>
                <w:sz w:val="24"/>
                <w:szCs w:val="24"/>
              </w:rPr>
              <w:t xml:space="preserve">Ivana </w:t>
            </w:r>
            <w:proofErr w:type="spellStart"/>
            <w:r w:rsidRPr="00CD2F84">
              <w:rPr>
                <w:rFonts w:ascii="Times New Roman" w:hAnsi="Times New Roman" w:cs="Times New Roman"/>
                <w:sz w:val="24"/>
                <w:szCs w:val="24"/>
              </w:rPr>
              <w:t>Šariri</w:t>
            </w:r>
            <w:proofErr w:type="spellEnd"/>
          </w:p>
        </w:tc>
      </w:tr>
    </w:tbl>
    <w:p w14:paraId="2FB95150" w14:textId="77777777" w:rsidR="006D0398" w:rsidRPr="00CD2F84" w:rsidRDefault="006D0398" w:rsidP="006D039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D0398" w:rsidRPr="00CD2F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02E48"/>
    <w:multiLevelType w:val="hybridMultilevel"/>
    <w:tmpl w:val="9CAE645C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1592F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7FE41A13"/>
    <w:multiLevelType w:val="hybridMultilevel"/>
    <w:tmpl w:val="07FE0E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407"/>
    <w:rsid w:val="00007BCE"/>
    <w:rsid w:val="00041C67"/>
    <w:rsid w:val="000B6407"/>
    <w:rsid w:val="0017502F"/>
    <w:rsid w:val="001A0065"/>
    <w:rsid w:val="00264690"/>
    <w:rsid w:val="00283279"/>
    <w:rsid w:val="002E479C"/>
    <w:rsid w:val="00325B0F"/>
    <w:rsid w:val="0037767F"/>
    <w:rsid w:val="00517A4E"/>
    <w:rsid w:val="006173D7"/>
    <w:rsid w:val="00623B3D"/>
    <w:rsid w:val="00646503"/>
    <w:rsid w:val="0067303D"/>
    <w:rsid w:val="00687E8D"/>
    <w:rsid w:val="006D0398"/>
    <w:rsid w:val="007B6BEB"/>
    <w:rsid w:val="007D7BA4"/>
    <w:rsid w:val="00990CF3"/>
    <w:rsid w:val="00A54195"/>
    <w:rsid w:val="00B90EEB"/>
    <w:rsid w:val="00C028AB"/>
    <w:rsid w:val="00C06D41"/>
    <w:rsid w:val="00CD2F84"/>
    <w:rsid w:val="00D42542"/>
    <w:rsid w:val="00E66D70"/>
    <w:rsid w:val="00E7130E"/>
    <w:rsid w:val="00EA5F08"/>
    <w:rsid w:val="00F1134A"/>
    <w:rsid w:val="00F1401F"/>
    <w:rsid w:val="00F234FC"/>
    <w:rsid w:val="00FD3087"/>
    <w:rsid w:val="00FF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70208"/>
  <w15:chartTrackingRefBased/>
  <w15:docId w15:val="{6B386F72-A99D-403B-AAA8-B6EEA3B14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D3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5</Pages>
  <Words>1520</Words>
  <Characters>8668</Characters>
  <Application>Microsoft Office Word</Application>
  <DocSecurity>0</DocSecurity>
  <Lines>72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Davorka</cp:lastModifiedBy>
  <cp:revision>18</cp:revision>
  <dcterms:created xsi:type="dcterms:W3CDTF">2018-04-11T10:33:00Z</dcterms:created>
  <dcterms:modified xsi:type="dcterms:W3CDTF">2018-05-09T13:43:00Z</dcterms:modified>
</cp:coreProperties>
</file>