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AD533" w14:textId="17D2F692" w:rsidR="000C0450" w:rsidRDefault="000C0450" w:rsidP="000C0450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4F6206">
        <w:rPr>
          <w:iCs/>
          <w:szCs w:val="24"/>
        </w:rPr>
        <w:t>2</w:t>
      </w:r>
      <w:r w:rsidR="00C85185">
        <w:rPr>
          <w:iCs/>
          <w:szCs w:val="24"/>
        </w:rPr>
        <w:t>2. travnja</w:t>
      </w:r>
      <w:r w:rsidRPr="004F6206">
        <w:rPr>
          <w:iCs/>
          <w:szCs w:val="24"/>
        </w:rPr>
        <w:t xml:space="preserve"> 202</w:t>
      </w:r>
      <w:r w:rsidR="00C85185">
        <w:rPr>
          <w:iCs/>
          <w:szCs w:val="24"/>
        </w:rPr>
        <w:t>1</w:t>
      </w:r>
      <w:r w:rsidRPr="004F6206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781204AD" w14:textId="77777777" w:rsidR="000C0450" w:rsidRDefault="000C0450" w:rsidP="000C0450">
      <w:pPr>
        <w:pStyle w:val="Tijeloteksta3"/>
        <w:rPr>
          <w:iCs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0CC0A5CF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2B27E74" w14:textId="0B3DB8D5" w:rsidR="005B0F41" w:rsidRDefault="005B0F41" w:rsidP="005B0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1B47B152" w14:textId="08849365" w:rsidR="00C85185" w:rsidRDefault="00C85185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Lidija Horvat, Spečanska 39, Brijest, 31000 Osijek, OIB: </w:t>
      </w:r>
      <w:r w:rsidRPr="00C85185">
        <w:rPr>
          <w:rFonts w:ascii="Times New Roman" w:hAnsi="Times New Roman"/>
          <w:sz w:val="24"/>
          <w:szCs w:val="24"/>
        </w:rPr>
        <w:t>95771889042</w:t>
      </w:r>
      <w:r>
        <w:rPr>
          <w:rFonts w:ascii="Times New Roman" w:hAnsi="Times New Roman"/>
          <w:sz w:val="24"/>
          <w:szCs w:val="24"/>
        </w:rPr>
        <w:t>,</w:t>
      </w:r>
    </w:p>
    <w:p w14:paraId="61174D5A" w14:textId="40C3F589" w:rsidR="00C85185" w:rsidRDefault="00C85185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Domaća radinost Manuela Čerkez, B. J. Jelčića 24, 31216, Antunovac, OIB: </w:t>
      </w:r>
      <w:r w:rsidRPr="00C85185">
        <w:rPr>
          <w:rFonts w:ascii="Times New Roman" w:hAnsi="Times New Roman"/>
          <w:sz w:val="24"/>
          <w:szCs w:val="24"/>
        </w:rPr>
        <w:t>18919425805</w:t>
      </w:r>
      <w:r>
        <w:rPr>
          <w:rFonts w:ascii="Times New Roman" w:hAnsi="Times New Roman"/>
          <w:sz w:val="24"/>
          <w:szCs w:val="24"/>
        </w:rPr>
        <w:t>,</w:t>
      </w:r>
    </w:p>
    <w:p w14:paraId="7B10563F" w14:textId="1F0A05CB" w:rsidR="00C85185" w:rsidRDefault="00C85185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85185">
        <w:rPr>
          <w:rFonts w:ascii="Times New Roman" w:hAnsi="Times New Roman"/>
          <w:sz w:val="24"/>
          <w:szCs w:val="24"/>
        </w:rPr>
        <w:t xml:space="preserve">OPG Ivana Huber, Crkvena 14, Ivanovac, 31216 Antunovac, OIB: </w:t>
      </w:r>
      <w:r w:rsidRPr="00C85185">
        <w:rPr>
          <w:rFonts w:ascii="Times New Roman" w:hAnsi="Times New Roman"/>
          <w:sz w:val="24"/>
          <w:szCs w:val="24"/>
        </w:rPr>
        <w:t>73938086995</w:t>
      </w:r>
      <w:r>
        <w:rPr>
          <w:rFonts w:ascii="Times New Roman" w:hAnsi="Times New Roman"/>
          <w:sz w:val="24"/>
          <w:szCs w:val="24"/>
        </w:rPr>
        <w:t>,</w:t>
      </w:r>
    </w:p>
    <w:p w14:paraId="7E1571D1" w14:textId="40C8E64B" w:rsidR="003C73A8" w:rsidRDefault="00C85185" w:rsidP="00C8518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Loboda Maćaš, </w:t>
      </w:r>
      <w:r w:rsidR="007776E0">
        <w:rPr>
          <w:rFonts w:ascii="Times New Roman" w:hAnsi="Times New Roman"/>
          <w:sz w:val="24"/>
          <w:szCs w:val="24"/>
        </w:rPr>
        <w:t xml:space="preserve">Korovljev čot 30, 31226 Dalj, OIB: </w:t>
      </w:r>
      <w:r w:rsidR="007776E0" w:rsidRPr="007776E0">
        <w:rPr>
          <w:rFonts w:ascii="Times New Roman" w:hAnsi="Times New Roman"/>
          <w:sz w:val="24"/>
          <w:szCs w:val="24"/>
        </w:rPr>
        <w:t>37599683739</w:t>
      </w:r>
      <w:r w:rsidR="007776E0">
        <w:rPr>
          <w:rFonts w:ascii="Times New Roman" w:hAnsi="Times New Roman"/>
          <w:sz w:val="24"/>
          <w:szCs w:val="24"/>
        </w:rPr>
        <w:t>,</w:t>
      </w:r>
    </w:p>
    <w:p w14:paraId="7637B50B" w14:textId="1A412738" w:rsidR="007776E0" w:rsidRDefault="007776E0" w:rsidP="00C8518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Šutalo d.o.o., Žrtava Domovinskog rata 4, 31206 Erdut, OIB: </w:t>
      </w:r>
      <w:r w:rsidRPr="007776E0">
        <w:rPr>
          <w:rFonts w:ascii="Times New Roman" w:hAnsi="Times New Roman"/>
          <w:sz w:val="24"/>
          <w:szCs w:val="24"/>
        </w:rPr>
        <w:t>58191464086</w:t>
      </w:r>
      <w:r>
        <w:rPr>
          <w:rFonts w:ascii="Times New Roman" w:hAnsi="Times New Roman"/>
          <w:sz w:val="24"/>
          <w:szCs w:val="24"/>
        </w:rPr>
        <w:t>,</w:t>
      </w:r>
    </w:p>
    <w:p w14:paraId="508A4298" w14:textId="46867917" w:rsidR="007776E0" w:rsidRDefault="007776E0" w:rsidP="00C8518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Tomislav Lovković, Cetinska 16, 31207 Tenja, OIB: </w:t>
      </w:r>
      <w:r w:rsidRPr="007776E0">
        <w:rPr>
          <w:rFonts w:ascii="Times New Roman" w:hAnsi="Times New Roman"/>
          <w:sz w:val="24"/>
          <w:szCs w:val="24"/>
        </w:rPr>
        <w:t>19884776286</w:t>
      </w:r>
      <w:r>
        <w:rPr>
          <w:rFonts w:ascii="Times New Roman" w:hAnsi="Times New Roman"/>
          <w:sz w:val="24"/>
          <w:szCs w:val="24"/>
        </w:rPr>
        <w:t>,</w:t>
      </w:r>
    </w:p>
    <w:p w14:paraId="2FE03D00" w14:textId="6208DF94" w:rsidR="007776E0" w:rsidRPr="00C85185" w:rsidRDefault="007776E0" w:rsidP="00C8518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Udruga Conversano, Crkvena 16, Ivanovac, 31216 Antunovac, OIB: </w:t>
      </w:r>
      <w:r w:rsidRPr="007776E0">
        <w:rPr>
          <w:rFonts w:ascii="Times New Roman" w:hAnsi="Times New Roman"/>
          <w:sz w:val="24"/>
          <w:szCs w:val="24"/>
        </w:rPr>
        <w:t>89404767225</w:t>
      </w:r>
      <w:r>
        <w:rPr>
          <w:rFonts w:ascii="Times New Roman" w:hAnsi="Times New Roman"/>
          <w:sz w:val="24"/>
          <w:szCs w:val="24"/>
        </w:rPr>
        <w:t>.</w:t>
      </w:r>
    </w:p>
    <w:p w14:paraId="1614E093" w14:textId="1FB62652" w:rsidR="00E473C2" w:rsidRPr="000A197F" w:rsidRDefault="00E473C2" w:rsidP="005B0F4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05675D7C" w14:textId="7B70BC8E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F6206">
        <w:rPr>
          <w:rFonts w:ascii="Times New Roman" w:eastAsia="Times New Roman" w:hAnsi="Times New Roman"/>
          <w:sz w:val="24"/>
          <w:szCs w:val="20"/>
        </w:rPr>
        <w:t>URBROJ: UO/</w:t>
      </w:r>
      <w:r w:rsidR="007776E0">
        <w:rPr>
          <w:rFonts w:ascii="Times New Roman" w:eastAsia="Times New Roman" w:hAnsi="Times New Roman"/>
          <w:sz w:val="24"/>
          <w:szCs w:val="20"/>
        </w:rPr>
        <w:t>21-4</w:t>
      </w:r>
    </w:p>
    <w:p w14:paraId="697A1198" w14:textId="6D2D862B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C0450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7776E0">
        <w:rPr>
          <w:rFonts w:ascii="Times New Roman" w:eastAsia="Times New Roman" w:hAnsi="Times New Roman"/>
          <w:sz w:val="24"/>
          <w:szCs w:val="20"/>
        </w:rPr>
        <w:t>22. travnja 2021</w:t>
      </w:r>
      <w:r w:rsidRPr="004F6206">
        <w:rPr>
          <w:rFonts w:ascii="Times New Roman" w:eastAsia="Times New Roman" w:hAnsi="Times New Roman"/>
          <w:sz w:val="24"/>
          <w:szCs w:val="20"/>
        </w:rPr>
        <w:t>.</w:t>
      </w:r>
      <w:r w:rsidRPr="000C0450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0450"/>
    <w:rsid w:val="00255817"/>
    <w:rsid w:val="00280DBD"/>
    <w:rsid w:val="00380124"/>
    <w:rsid w:val="003C73A8"/>
    <w:rsid w:val="004F6206"/>
    <w:rsid w:val="0055071D"/>
    <w:rsid w:val="005549A1"/>
    <w:rsid w:val="005B0F41"/>
    <w:rsid w:val="007776E0"/>
    <w:rsid w:val="00796386"/>
    <w:rsid w:val="00986A9F"/>
    <w:rsid w:val="00AF561A"/>
    <w:rsid w:val="00C85185"/>
    <w:rsid w:val="00D4700C"/>
    <w:rsid w:val="00DF14F1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0C0450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C0450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16</cp:revision>
  <dcterms:created xsi:type="dcterms:W3CDTF">2019-04-23T12:38:00Z</dcterms:created>
  <dcterms:modified xsi:type="dcterms:W3CDTF">2021-04-15T08:07:00Z</dcterms:modified>
</cp:coreProperties>
</file>