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E6951" w14:textId="23EBEDD1" w:rsidR="00A42E63" w:rsidRDefault="00A42E63" w:rsidP="004463E0">
      <w:pPr>
        <w:spacing w:line="276" w:lineRule="auto"/>
        <w:ind w:firstLine="708"/>
        <w:jc w:val="both"/>
      </w:pPr>
      <w:r>
        <w:t>Sjednica Upravnog odbora Lokalne akcijske grupe Vuka</w:t>
      </w:r>
      <w:r w:rsidR="00DE54C4">
        <w:t>-</w:t>
      </w:r>
      <w:r>
        <w:t>Dunav, održana je dana</w:t>
      </w:r>
      <w:r w:rsidR="00ED01FA">
        <w:t xml:space="preserve"> </w:t>
      </w:r>
      <w:r w:rsidR="004463E0">
        <w:t>19</w:t>
      </w:r>
      <w:r w:rsidR="00C2390E">
        <w:t xml:space="preserve">. </w:t>
      </w:r>
      <w:r w:rsidR="004463E0">
        <w:t>srpnja</w:t>
      </w:r>
      <w:r w:rsidR="00C2390E">
        <w:t xml:space="preserve"> 20</w:t>
      </w:r>
      <w:r w:rsidR="00CB7985">
        <w:t>2</w:t>
      </w:r>
      <w:r w:rsidR="004463E0">
        <w:t>1</w:t>
      </w:r>
      <w:r w:rsidR="00293ACC">
        <w:t xml:space="preserve">. godine u </w:t>
      </w:r>
      <w:r w:rsidR="004463E0">
        <w:t>13</w:t>
      </w:r>
      <w:r w:rsidR="00977ED0">
        <w:t>:</w:t>
      </w:r>
      <w:r w:rsidR="001856F1">
        <w:t>00</w:t>
      </w:r>
      <w:r>
        <w:t xml:space="preserve"> sati </w:t>
      </w:r>
      <w:r w:rsidR="0009680A" w:rsidRPr="0009680A">
        <w:t>u Poduzetničkom inkubatoru i akceleratoru Antunovac</w:t>
      </w:r>
      <w:r>
        <w:t xml:space="preserve">, </w:t>
      </w:r>
      <w:r w:rsidR="0009680A">
        <w:t>Gospodarska zona Antunovac 23</w:t>
      </w:r>
      <w:r>
        <w:t>, 31216 Antunovac, te je sačinjen sljedeći</w:t>
      </w:r>
    </w:p>
    <w:p w14:paraId="1D6B2291" w14:textId="77777777" w:rsidR="00A42E63" w:rsidRDefault="00A42E63" w:rsidP="00EC05E0">
      <w:pPr>
        <w:spacing w:line="276" w:lineRule="auto"/>
        <w:jc w:val="both"/>
      </w:pPr>
    </w:p>
    <w:p w14:paraId="3219DBDC" w14:textId="77777777" w:rsidR="00A42E63" w:rsidRDefault="00A42E63" w:rsidP="00EC05E0">
      <w:pPr>
        <w:spacing w:line="276" w:lineRule="auto"/>
        <w:jc w:val="center"/>
        <w:rPr>
          <w:b/>
        </w:rPr>
      </w:pPr>
      <w:r>
        <w:rPr>
          <w:b/>
        </w:rPr>
        <w:t>ZAPISNIK</w:t>
      </w:r>
    </w:p>
    <w:p w14:paraId="25144FD4" w14:textId="3B04F514" w:rsidR="00A42E63" w:rsidRDefault="00A42E63" w:rsidP="00EC05E0">
      <w:pPr>
        <w:spacing w:line="276" w:lineRule="auto"/>
        <w:jc w:val="center"/>
        <w:rPr>
          <w:b/>
        </w:rPr>
      </w:pPr>
      <w:r>
        <w:rPr>
          <w:b/>
        </w:rPr>
        <w:t xml:space="preserve">sa </w:t>
      </w:r>
      <w:r w:rsidR="004463E0">
        <w:rPr>
          <w:b/>
        </w:rPr>
        <w:t>4</w:t>
      </w:r>
      <w:r w:rsidR="00CB7985">
        <w:rPr>
          <w:b/>
        </w:rPr>
        <w:t>8</w:t>
      </w:r>
      <w:r>
        <w:rPr>
          <w:b/>
        </w:rPr>
        <w:t>. sjednice Upravnog odbora</w:t>
      </w:r>
    </w:p>
    <w:p w14:paraId="174747BE" w14:textId="77777777" w:rsidR="00A42E63" w:rsidRDefault="00A42E63" w:rsidP="00EC05E0">
      <w:pPr>
        <w:spacing w:line="276" w:lineRule="auto"/>
        <w:jc w:val="both"/>
        <w:rPr>
          <w:b/>
        </w:rPr>
      </w:pPr>
    </w:p>
    <w:p w14:paraId="249801B1" w14:textId="3DA5A6B0" w:rsidR="00A42E63" w:rsidRDefault="00A42E63" w:rsidP="00EC05E0">
      <w:pPr>
        <w:tabs>
          <w:tab w:val="left" w:pos="720"/>
        </w:tabs>
        <w:spacing w:line="276" w:lineRule="auto"/>
        <w:jc w:val="both"/>
      </w:pPr>
      <w:r>
        <w:rPr>
          <w:b/>
        </w:rPr>
        <w:tab/>
      </w:r>
      <w:r>
        <w:t>Sjednicu Upravnog odbora LAG-a Vuka</w:t>
      </w:r>
      <w:r w:rsidR="006E3D9D">
        <w:t>-</w:t>
      </w:r>
      <w:r>
        <w:t xml:space="preserve">Dunav otvara Predsjednik Upravnog odbora, Marjan Tomas, u </w:t>
      </w:r>
      <w:r w:rsidR="00977ED0">
        <w:t>13:</w:t>
      </w:r>
      <w:r w:rsidR="001856F1">
        <w:t>0</w:t>
      </w:r>
      <w:r w:rsidR="00C2390E">
        <w:t>0</w:t>
      </w:r>
      <w:r>
        <w:t xml:space="preserve"> sati.</w:t>
      </w:r>
    </w:p>
    <w:p w14:paraId="7685A995" w14:textId="77777777" w:rsidR="00A42E63" w:rsidRDefault="00A42E63" w:rsidP="00EC05E0">
      <w:pPr>
        <w:spacing w:line="276" w:lineRule="auto"/>
        <w:jc w:val="both"/>
      </w:pPr>
      <w:r>
        <w:rPr>
          <w:b/>
        </w:rPr>
        <w:tab/>
      </w:r>
      <w:r>
        <w:t>Utvrđeno je da su temeljem odredbi Statuta LAG-a Vuka</w:t>
      </w:r>
      <w:r w:rsidR="00DE54C4">
        <w:t>-</w:t>
      </w:r>
      <w:r>
        <w:t>Dunav u cijelosti ispunjeni uvjeti za sazivanje i održavanje sjednice Upravnog odbora.</w:t>
      </w:r>
    </w:p>
    <w:p w14:paraId="00C7A182" w14:textId="77777777" w:rsidR="00A42E63" w:rsidRDefault="00A42E63" w:rsidP="00EC05E0">
      <w:pPr>
        <w:spacing w:line="276" w:lineRule="auto"/>
        <w:ind w:firstLine="705"/>
        <w:jc w:val="both"/>
      </w:pPr>
      <w:r>
        <w:t>Prije prelaska na Dnevni red Upravnog odbora utvrđena je nazočnost članova i to kako slijedi:</w:t>
      </w:r>
    </w:p>
    <w:p w14:paraId="058BACC1" w14:textId="77777777" w:rsidR="00CB7985" w:rsidRPr="007B1665" w:rsidRDefault="00CB7985" w:rsidP="00CB7985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 w:rsidRPr="007B1665">
        <w:t>Marjan Tomas, Općina Vladislavci,</w:t>
      </w:r>
    </w:p>
    <w:p w14:paraId="5A6F2840" w14:textId="77777777" w:rsidR="00CB7985" w:rsidRDefault="00CB7985" w:rsidP="00CB7985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 w:rsidRPr="007B1665">
        <w:t>Davor Tubanjski, Općina Antunovac,</w:t>
      </w:r>
    </w:p>
    <w:p w14:paraId="7568172A" w14:textId="77777777" w:rsidR="00CB7985" w:rsidRPr="007B1665" w:rsidRDefault="00CB7985" w:rsidP="00CB7985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>
        <w:t>C.U.S. d.o.o. Antunovac, Krunoslav Ižaković, punomoć; Davor Tubanjski,</w:t>
      </w:r>
    </w:p>
    <w:p w14:paraId="354DA723" w14:textId="77777777" w:rsidR="00CB7985" w:rsidRPr="007B1665" w:rsidRDefault="00CB7985" w:rsidP="00CB7985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 w:rsidRPr="007B1665">
        <w:t>Damir Maričić, Općina Vuka,</w:t>
      </w:r>
    </w:p>
    <w:p w14:paraId="7F11AD5F" w14:textId="77777777" w:rsidR="00CB7985" w:rsidRPr="007B1665" w:rsidRDefault="00CB7985" w:rsidP="00CB7985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 w:rsidRPr="007B1665">
        <w:t>Doris Zubaj, KUD „I. K. Adamović“ Čepin,</w:t>
      </w:r>
    </w:p>
    <w:p w14:paraId="64351689" w14:textId="77777777" w:rsidR="00CB7985" w:rsidRPr="007B1665" w:rsidRDefault="00CB7985" w:rsidP="00CB7985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 w:rsidRPr="007B1665">
        <w:t>Marija Horvatek, KUD „Klasje Slavonije“ Antunovac,</w:t>
      </w:r>
    </w:p>
    <w:p w14:paraId="63AE7DE1" w14:textId="77777777" w:rsidR="00CB7985" w:rsidRPr="007B1665" w:rsidRDefault="00CB7985" w:rsidP="00CB7985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 w:rsidRPr="007B1665">
        <w:t>Zdenko Đerđ, PVZ Fructus,</w:t>
      </w:r>
    </w:p>
    <w:p w14:paraId="38200119" w14:textId="77777777" w:rsidR="00CB7985" w:rsidRPr="007B1665" w:rsidRDefault="00CB7985" w:rsidP="00CB7985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 w:rsidRPr="007B1665">
        <w:t>Mario Vila, OPG Mario Vila,</w:t>
      </w:r>
    </w:p>
    <w:p w14:paraId="3ED6E630" w14:textId="77777777" w:rsidR="00CB7985" w:rsidRPr="007B1665" w:rsidRDefault="00CB7985" w:rsidP="00CB7985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 w:rsidRPr="007B1665">
        <w:t>Stipe Modrić, Udruga veterana vojne policije iz Domovinskog rata OBŽ,</w:t>
      </w:r>
    </w:p>
    <w:p w14:paraId="55498B90" w14:textId="77777777" w:rsidR="00CB7985" w:rsidRPr="007B1665" w:rsidRDefault="00CB7985" w:rsidP="00CB7985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 w:rsidRPr="007B1665">
        <w:t>Ljubica Šunić, OPG Ljubica Šunić,</w:t>
      </w:r>
    </w:p>
    <w:p w14:paraId="017C0223" w14:textId="77777777" w:rsidR="00CB7985" w:rsidRPr="007B1665" w:rsidRDefault="00CB7985" w:rsidP="00CB7985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bookmarkStart w:id="0" w:name="_Hlk42241734"/>
      <w:r w:rsidRPr="007B1665">
        <w:t>Grozde Mikulić, Udruga umirovljenika Općine Antunovac,</w:t>
      </w:r>
    </w:p>
    <w:bookmarkEnd w:id="0"/>
    <w:p w14:paraId="0D6A9EA2" w14:textId="77777777" w:rsidR="00CB7985" w:rsidRPr="007B1665" w:rsidRDefault="00CB7985" w:rsidP="00CB7985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 w:rsidRPr="007B1665">
        <w:t>Lončarić Roman, OPG Lončarić Roman,</w:t>
      </w:r>
    </w:p>
    <w:p w14:paraId="4E545CE2" w14:textId="77777777" w:rsidR="00CB7985" w:rsidRPr="007B1665" w:rsidRDefault="00CB7985" w:rsidP="00CB7985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 w:rsidRPr="007B1665">
        <w:t>Blaženka Marinković, Blaženka Marinković,</w:t>
      </w:r>
    </w:p>
    <w:p w14:paraId="157C19A4" w14:textId="77777777" w:rsidR="00CB7985" w:rsidRPr="004F0F04" w:rsidRDefault="00CB7985" w:rsidP="00CB7985">
      <w:pPr>
        <w:numPr>
          <w:ilvl w:val="0"/>
          <w:numId w:val="1"/>
        </w:numPr>
        <w:spacing w:after="100" w:afterAutospacing="1" w:line="276" w:lineRule="auto"/>
        <w:contextualSpacing/>
        <w:jc w:val="both"/>
      </w:pPr>
      <w:r w:rsidRPr="007B1665">
        <w:t>Milan Nešić, OPG Nešić, Dalj,</w:t>
      </w:r>
    </w:p>
    <w:p w14:paraId="54F067F7" w14:textId="77777777" w:rsidR="00CB7985" w:rsidRPr="00283B9D" w:rsidRDefault="00CB7985" w:rsidP="00CB7985">
      <w:pPr>
        <w:pStyle w:val="Odlomakpopisa"/>
        <w:numPr>
          <w:ilvl w:val="0"/>
          <w:numId w:val="1"/>
        </w:numPr>
        <w:spacing w:line="256" w:lineRule="auto"/>
        <w:jc w:val="both"/>
      </w:pPr>
      <w:r>
        <w:t>Nogometni klub Vitez 92, Zdravko Krznarić.</w:t>
      </w:r>
    </w:p>
    <w:p w14:paraId="25D16232" w14:textId="77777777" w:rsidR="0063467F" w:rsidRDefault="0063467F" w:rsidP="0063467F">
      <w:pPr>
        <w:pStyle w:val="Odlomakpopisa"/>
        <w:spacing w:line="276" w:lineRule="auto"/>
        <w:ind w:left="1065"/>
        <w:jc w:val="both"/>
      </w:pPr>
    </w:p>
    <w:p w14:paraId="6CB0EE7B" w14:textId="642550BB" w:rsidR="00C2390E" w:rsidRDefault="00A42E63" w:rsidP="00A67E59">
      <w:pPr>
        <w:spacing w:line="276" w:lineRule="auto"/>
        <w:ind w:left="705"/>
        <w:jc w:val="both"/>
      </w:pPr>
      <w:r>
        <w:t>Za zapisn</w:t>
      </w:r>
      <w:r w:rsidR="00016540">
        <w:t xml:space="preserve">ičara je izabrana </w:t>
      </w:r>
      <w:r w:rsidR="004463E0">
        <w:t>Tea Tomšić</w:t>
      </w:r>
      <w:r>
        <w:t xml:space="preserve"> a za ovjero</w:t>
      </w:r>
      <w:r w:rsidR="00373CBC">
        <w:t>vitelja zapisnika</w:t>
      </w:r>
      <w:r w:rsidR="0031540C">
        <w:t xml:space="preserve"> </w:t>
      </w:r>
      <w:r w:rsidR="004463E0">
        <w:t>Zdenko Đerđ</w:t>
      </w:r>
      <w:r w:rsidR="0031540C">
        <w:t>.</w:t>
      </w:r>
    </w:p>
    <w:p w14:paraId="5AB9C81D" w14:textId="77777777" w:rsidR="00C2390E" w:rsidRDefault="00C2390E" w:rsidP="00EC05E0">
      <w:pPr>
        <w:spacing w:line="276" w:lineRule="auto"/>
        <w:jc w:val="both"/>
      </w:pPr>
      <w:r>
        <w:tab/>
        <w:t>Predsjednik Upravnog odbora, Marjan Tomas daje predloženi dnevni red na glasovanje, te je isti jednoglasno usvojen.</w:t>
      </w:r>
      <w:r w:rsidR="00BB4135">
        <w:t xml:space="preserve"> </w:t>
      </w:r>
    </w:p>
    <w:p w14:paraId="243EDBE0" w14:textId="77777777" w:rsidR="00C2390E" w:rsidRDefault="00C2390E" w:rsidP="00EC05E0">
      <w:pPr>
        <w:spacing w:line="276" w:lineRule="auto"/>
        <w:jc w:val="both"/>
      </w:pPr>
    </w:p>
    <w:p w14:paraId="1A85E3F7" w14:textId="77777777" w:rsidR="00456BB8" w:rsidRPr="00A67E59" w:rsidRDefault="00A42E63" w:rsidP="00456BB8">
      <w:pPr>
        <w:spacing w:after="120" w:line="276" w:lineRule="auto"/>
        <w:jc w:val="both"/>
        <w:rPr>
          <w:b/>
        </w:rPr>
      </w:pPr>
      <w:r>
        <w:tab/>
      </w:r>
      <w:r>
        <w:rPr>
          <w:b/>
        </w:rPr>
        <w:t>DNEVNI RED</w:t>
      </w:r>
    </w:p>
    <w:p w14:paraId="1D872811" w14:textId="6B5EC3B9" w:rsidR="00CB7985" w:rsidRPr="00C75C19" w:rsidRDefault="00CB7985" w:rsidP="00CB7985">
      <w:pPr>
        <w:numPr>
          <w:ilvl w:val="0"/>
          <w:numId w:val="10"/>
        </w:numPr>
        <w:spacing w:after="160" w:line="259" w:lineRule="auto"/>
        <w:contextualSpacing/>
        <w:jc w:val="both"/>
      </w:pPr>
      <w:r w:rsidRPr="00C75C19">
        <w:t xml:space="preserve">Usvajanje zapisnika sa </w:t>
      </w:r>
      <w:r w:rsidR="004463E0">
        <w:t>4</w:t>
      </w:r>
      <w:r>
        <w:t>7</w:t>
      </w:r>
      <w:r w:rsidRPr="00C75C19">
        <w:t xml:space="preserve">. </w:t>
      </w:r>
      <w:r>
        <w:t>S</w:t>
      </w:r>
      <w:r w:rsidRPr="00C75C19">
        <w:t>jednice Upravnog odbora,</w:t>
      </w:r>
    </w:p>
    <w:p w14:paraId="6518C387" w14:textId="23CAA664" w:rsidR="00CB7985" w:rsidRPr="00C75C19" w:rsidRDefault="00CB7985" w:rsidP="00CB7985">
      <w:pPr>
        <w:numPr>
          <w:ilvl w:val="0"/>
          <w:numId w:val="10"/>
        </w:numPr>
        <w:spacing w:after="160" w:line="259" w:lineRule="auto"/>
        <w:contextualSpacing/>
        <w:jc w:val="both"/>
      </w:pPr>
      <w:r w:rsidRPr="00C75C19">
        <w:t xml:space="preserve">Donošenje prijedloga Odluke o odobrenju </w:t>
      </w:r>
      <w:r w:rsidR="004463E0">
        <w:t xml:space="preserve">6. </w:t>
      </w:r>
      <w:r w:rsidRPr="00C75C19">
        <w:t xml:space="preserve">LAG natječaja za </w:t>
      </w:r>
      <w:bookmarkStart w:id="1" w:name="_Hlk41044505"/>
      <w:r w:rsidRPr="00C75C19">
        <w:t>T.O. 1.3</w:t>
      </w:r>
      <w:r>
        <w:t>.3.</w:t>
      </w:r>
      <w:r w:rsidRPr="00C75C19">
        <w:t xml:space="preserve"> </w:t>
      </w:r>
      <w:r>
        <w:t>„Potpora razvoju malih  poljoprivrednih  gospodarstava“</w:t>
      </w:r>
      <w:bookmarkEnd w:id="1"/>
      <w:r w:rsidRPr="00C75C19">
        <w:t>, te teksta LAG Natječaja s pripadajućim prilozima, obrascima i ostalom popratnom dokumentacijom,</w:t>
      </w:r>
    </w:p>
    <w:p w14:paraId="02120A75" w14:textId="77777777" w:rsidR="00CB7985" w:rsidRPr="00C75C19" w:rsidRDefault="00CB7985" w:rsidP="00CB7985">
      <w:pPr>
        <w:numPr>
          <w:ilvl w:val="0"/>
          <w:numId w:val="10"/>
        </w:numPr>
        <w:spacing w:after="160" w:line="259" w:lineRule="auto"/>
        <w:contextualSpacing/>
        <w:jc w:val="both"/>
      </w:pPr>
      <w:r w:rsidRPr="00C75C19">
        <w:t>Donošenje prijedloga Odluke o članovima ocjenjivačkog odbora LAG-a za T.O. 1.3</w:t>
      </w:r>
      <w:r>
        <w:t>.3.</w:t>
      </w:r>
      <w:r w:rsidRPr="00C75C19">
        <w:t xml:space="preserve"> </w:t>
      </w:r>
      <w:r>
        <w:t>„Potpora razvoju malih  poljoprivrednih  gospodarstava“</w:t>
      </w:r>
      <w:r w:rsidRPr="00C75C19">
        <w:t>,</w:t>
      </w:r>
    </w:p>
    <w:p w14:paraId="0927DA03" w14:textId="305E07D8" w:rsidR="00CB7985" w:rsidRPr="00C75C19" w:rsidRDefault="00CB7985" w:rsidP="00CB7985">
      <w:pPr>
        <w:numPr>
          <w:ilvl w:val="0"/>
          <w:numId w:val="10"/>
        </w:numPr>
        <w:spacing w:after="160" w:line="259" w:lineRule="auto"/>
        <w:contextualSpacing/>
        <w:jc w:val="both"/>
      </w:pPr>
      <w:r w:rsidRPr="00C75C19">
        <w:lastRenderedPageBreak/>
        <w:t>Donošenje prijedloga Odluke o zamjenskim članovima Ocjenjivačkog odbora LAG-a za T.O. 1.3</w:t>
      </w:r>
      <w:r>
        <w:t>.3.</w:t>
      </w:r>
      <w:r w:rsidRPr="00C75C19">
        <w:t xml:space="preserve"> </w:t>
      </w:r>
      <w:r>
        <w:t>„Potpora razvoju malih poljoprivrednih  gospodarstava“</w:t>
      </w:r>
    </w:p>
    <w:p w14:paraId="58E35EB6" w14:textId="77777777" w:rsidR="00CB7985" w:rsidRPr="00C75C19" w:rsidRDefault="00CB7985" w:rsidP="00CB7985">
      <w:pPr>
        <w:numPr>
          <w:ilvl w:val="0"/>
          <w:numId w:val="10"/>
        </w:numPr>
        <w:spacing w:after="160" w:line="259" w:lineRule="auto"/>
        <w:contextualSpacing/>
        <w:jc w:val="both"/>
      </w:pPr>
      <w:r w:rsidRPr="00C75C19">
        <w:t>Donošenje prijedloga Odluke o iznosu naknade za članove Ocjenjivačkog odbora za T.O. 1.3</w:t>
      </w:r>
      <w:r>
        <w:t>.3.</w:t>
      </w:r>
      <w:r w:rsidRPr="00C75C19">
        <w:t xml:space="preserve"> </w:t>
      </w:r>
      <w:r>
        <w:t>„Potpora razvoju malih  poljoprivrednih  gospodarstava“</w:t>
      </w:r>
      <w:r w:rsidRPr="00C75C19">
        <w:t>,</w:t>
      </w:r>
    </w:p>
    <w:p w14:paraId="25B550BD" w14:textId="77777777" w:rsidR="00CB7985" w:rsidRPr="00C75C19" w:rsidRDefault="00CB7985" w:rsidP="00CB7985">
      <w:pPr>
        <w:numPr>
          <w:ilvl w:val="0"/>
          <w:numId w:val="10"/>
        </w:numPr>
        <w:spacing w:after="160" w:line="259" w:lineRule="auto"/>
        <w:contextualSpacing/>
        <w:jc w:val="both"/>
      </w:pPr>
      <w:r w:rsidRPr="00C75C19">
        <w:t>Donošenje prijedloga Odluke o osnivanju Tijela nadležnog za prigovore za</w:t>
      </w:r>
      <w:r w:rsidRPr="00375C3D">
        <w:t xml:space="preserve"> </w:t>
      </w:r>
      <w:r w:rsidRPr="00C75C19">
        <w:t>T.O. 1.3</w:t>
      </w:r>
      <w:r>
        <w:t>.3.</w:t>
      </w:r>
      <w:r w:rsidRPr="00C75C19">
        <w:t xml:space="preserve"> </w:t>
      </w:r>
      <w:r>
        <w:t>„Potpora razvoju malih  poljoprivrednih  gospodarstava“</w:t>
      </w:r>
      <w:r w:rsidRPr="00C75C19">
        <w:t xml:space="preserve">, </w:t>
      </w:r>
    </w:p>
    <w:p w14:paraId="37E72B0B" w14:textId="77777777" w:rsidR="00CB7985" w:rsidRPr="00C75C19" w:rsidRDefault="00CB7985" w:rsidP="00CB7985">
      <w:pPr>
        <w:numPr>
          <w:ilvl w:val="0"/>
          <w:numId w:val="10"/>
        </w:numPr>
        <w:spacing w:after="160" w:line="259" w:lineRule="auto"/>
        <w:contextualSpacing/>
        <w:jc w:val="both"/>
      </w:pPr>
      <w:r w:rsidRPr="00C75C19">
        <w:t>Donošenje prijedloga Odluke o imenovanju članova Povjerenstva za otvaranje prijava projekata za T.O. 1.3</w:t>
      </w:r>
      <w:r>
        <w:t>.3.</w:t>
      </w:r>
      <w:r w:rsidRPr="00C75C19">
        <w:t xml:space="preserve"> </w:t>
      </w:r>
      <w:r>
        <w:t>„Potpora razvoju malih  poljoprivrednih  gospodarstava“,</w:t>
      </w:r>
    </w:p>
    <w:p w14:paraId="3A6B0A4E" w14:textId="77777777" w:rsidR="00CB7985" w:rsidRPr="00C75C19" w:rsidRDefault="00CB7985" w:rsidP="00CB7985">
      <w:pPr>
        <w:numPr>
          <w:ilvl w:val="0"/>
          <w:numId w:val="10"/>
        </w:numPr>
        <w:spacing w:after="160" w:line="259" w:lineRule="auto"/>
        <w:contextualSpacing/>
        <w:jc w:val="both"/>
      </w:pPr>
      <w:r w:rsidRPr="00C75C19">
        <w:t>Donošenje prijedloga Odluke o odobrenju internih procedura LAG-a, kontrolne liste i popratne dokumentacije za T.O. 1.3</w:t>
      </w:r>
      <w:r>
        <w:t>.3.</w:t>
      </w:r>
      <w:r w:rsidRPr="00C75C19">
        <w:t xml:space="preserve"> </w:t>
      </w:r>
      <w:r>
        <w:t>„Potpora razvoju malih  poljoprivrednih  gospodarstava“</w:t>
      </w:r>
      <w:r w:rsidRPr="00C75C19">
        <w:t>,</w:t>
      </w:r>
    </w:p>
    <w:p w14:paraId="4F8F56F7" w14:textId="7CAA896C" w:rsidR="004463E0" w:rsidRDefault="004463E0" w:rsidP="00CB7985">
      <w:pPr>
        <w:numPr>
          <w:ilvl w:val="0"/>
          <w:numId w:val="10"/>
        </w:numPr>
        <w:spacing w:after="160" w:line="259" w:lineRule="auto"/>
        <w:contextualSpacing/>
        <w:jc w:val="both"/>
      </w:pPr>
      <w:r>
        <w:t>Donošenje prijedloga Odluke o istupanju LAG-a Vuka-Dunav iz članstva Mreže za održivi razvoj Hrvatske,</w:t>
      </w:r>
    </w:p>
    <w:p w14:paraId="37772CDA" w14:textId="225FC82E" w:rsidR="00CB7985" w:rsidRPr="00C03BF3" w:rsidRDefault="00CB7985" w:rsidP="00CB7985">
      <w:pPr>
        <w:numPr>
          <w:ilvl w:val="0"/>
          <w:numId w:val="10"/>
        </w:numPr>
        <w:spacing w:after="160" w:line="259" w:lineRule="auto"/>
        <w:contextualSpacing/>
        <w:jc w:val="both"/>
      </w:pPr>
      <w:r w:rsidRPr="00C75C19">
        <w:t>Razno.</w:t>
      </w:r>
    </w:p>
    <w:p w14:paraId="72006ADA" w14:textId="77777777" w:rsidR="00222DB6" w:rsidRPr="00390A4E" w:rsidRDefault="00222DB6" w:rsidP="00222DB6">
      <w:pPr>
        <w:spacing w:after="160" w:line="259" w:lineRule="auto"/>
        <w:contextualSpacing/>
      </w:pPr>
    </w:p>
    <w:p w14:paraId="15102E3A" w14:textId="5A42E15D" w:rsidR="005E0787" w:rsidRPr="00E23B32" w:rsidRDefault="005E0787" w:rsidP="00456BB8">
      <w:pPr>
        <w:spacing w:after="120"/>
        <w:jc w:val="both"/>
        <w:rPr>
          <w:b/>
        </w:rPr>
      </w:pPr>
      <w:r w:rsidRPr="00E23B32">
        <w:rPr>
          <w:b/>
        </w:rPr>
        <w:t xml:space="preserve">Ad1: USVAJANJE ZAPISNIKA SA </w:t>
      </w:r>
      <w:r w:rsidR="00ED100F">
        <w:rPr>
          <w:b/>
        </w:rPr>
        <w:t>4</w:t>
      </w:r>
      <w:r w:rsidR="00CB7985">
        <w:rPr>
          <w:b/>
        </w:rPr>
        <w:t>7</w:t>
      </w:r>
      <w:r w:rsidRPr="00E23B32">
        <w:rPr>
          <w:b/>
        </w:rPr>
        <w:t>. SJEDNICE UPRAVNOG ODBORA</w:t>
      </w:r>
    </w:p>
    <w:p w14:paraId="28CA1275" w14:textId="0CE507D3" w:rsidR="00CB7985" w:rsidRDefault="00A42E63" w:rsidP="00353608">
      <w:pPr>
        <w:spacing w:after="120"/>
        <w:jc w:val="both"/>
      </w:pPr>
      <w:r>
        <w:tab/>
      </w:r>
      <w:r w:rsidR="005E0787">
        <w:t xml:space="preserve">Predsjednik Upravnog odbora Marjan Tomas otvara ovu točku dnevnog reda. Članovima Upravnog odbora dostavljen je radni materijal potreban za sjednicu Upravnog odbora, u kojima je bio i Zapisnik sa </w:t>
      </w:r>
      <w:r w:rsidR="00ED100F">
        <w:t>4</w:t>
      </w:r>
      <w:r w:rsidR="00CB7985">
        <w:t>7</w:t>
      </w:r>
      <w:r w:rsidR="005E0787">
        <w:t xml:space="preserve">. Sjednice Upravnog odbora. Predsjednik je pojasnio zapisnik, te je otvorio raspravu. </w:t>
      </w:r>
    </w:p>
    <w:p w14:paraId="6B32CC7F" w14:textId="77777777" w:rsidR="00A42E63" w:rsidRDefault="00CB7985" w:rsidP="00CB7985">
      <w:pPr>
        <w:spacing w:after="120"/>
        <w:ind w:firstLine="708"/>
        <w:jc w:val="both"/>
      </w:pPr>
      <w:r>
        <w:t>Obzirom da nije</w:t>
      </w:r>
      <w:r w:rsidR="005E0787">
        <w:t xml:space="preserve"> bilo rasprave, točka dnevnog reda dana je na glasanje, te je jednoglasno usvojena. </w:t>
      </w:r>
    </w:p>
    <w:p w14:paraId="16DC149B" w14:textId="1EFE3C22" w:rsidR="00CE7CC6" w:rsidRDefault="0094562D" w:rsidP="00A127D2">
      <w:pPr>
        <w:tabs>
          <w:tab w:val="num" w:pos="360"/>
        </w:tabs>
        <w:spacing w:line="276" w:lineRule="auto"/>
        <w:jc w:val="both"/>
        <w:rPr>
          <w:b/>
        </w:rPr>
      </w:pPr>
      <w:r w:rsidRPr="00892FA2">
        <w:rPr>
          <w:b/>
        </w:rPr>
        <w:t>Ad</w:t>
      </w:r>
      <w:r w:rsidR="00CB7985">
        <w:rPr>
          <w:b/>
        </w:rPr>
        <w:t>2</w:t>
      </w:r>
      <w:r>
        <w:rPr>
          <w:b/>
        </w:rPr>
        <w:t xml:space="preserve">: </w:t>
      </w:r>
      <w:bookmarkStart w:id="2" w:name="_Hlk26875215"/>
      <w:r w:rsidR="00CE7CC6">
        <w:rPr>
          <w:b/>
        </w:rPr>
        <w:t xml:space="preserve">DONOŠENJE PRIJEDLOGA ODLUKE O ODOBRENJU </w:t>
      </w:r>
      <w:r w:rsidR="00CD27D8">
        <w:rPr>
          <w:b/>
        </w:rPr>
        <w:t xml:space="preserve">6. </w:t>
      </w:r>
      <w:r w:rsidR="00CE7CC6">
        <w:rPr>
          <w:b/>
        </w:rPr>
        <w:t xml:space="preserve">LAG NATJEČAJA ZA </w:t>
      </w:r>
      <w:bookmarkStart w:id="3" w:name="_Hlk42251063"/>
      <w:r w:rsidR="00CE7CC6">
        <w:rPr>
          <w:b/>
        </w:rPr>
        <w:t>T.O. 1.3.</w:t>
      </w:r>
      <w:r w:rsidR="00CB7985">
        <w:rPr>
          <w:b/>
        </w:rPr>
        <w:t>3</w:t>
      </w:r>
      <w:r w:rsidR="00CE7CC6">
        <w:rPr>
          <w:b/>
        </w:rPr>
        <w:t>. „</w:t>
      </w:r>
      <w:r w:rsidR="00CB7985">
        <w:rPr>
          <w:b/>
        </w:rPr>
        <w:t>POTPORA RAZVOJU MALIH POLJOPRIVREDNIH GOSPODARSTAVA</w:t>
      </w:r>
      <w:r w:rsidR="00CE7CC6">
        <w:rPr>
          <w:b/>
        </w:rPr>
        <w:t>“</w:t>
      </w:r>
      <w:bookmarkEnd w:id="3"/>
      <w:r w:rsidR="00CE7CC6">
        <w:rPr>
          <w:b/>
        </w:rPr>
        <w:t xml:space="preserve">, TE TEKSTA LAG NATJEČAJA S PRIPADAJUĆIM </w:t>
      </w:r>
      <w:r w:rsidR="00CF56C5">
        <w:rPr>
          <w:b/>
        </w:rPr>
        <w:t xml:space="preserve">PRILOZIMA, OBRASCIMA </w:t>
      </w:r>
      <w:r w:rsidR="0065710C">
        <w:rPr>
          <w:b/>
        </w:rPr>
        <w:t>I OSTALOM POPRATNOM DOKUMENTACIJOM</w:t>
      </w:r>
    </w:p>
    <w:bookmarkEnd w:id="2"/>
    <w:p w14:paraId="140F4A84" w14:textId="77777777" w:rsidR="00A127D2" w:rsidRPr="00A127D2" w:rsidRDefault="00CE7CC6" w:rsidP="00A127D2">
      <w:pPr>
        <w:tabs>
          <w:tab w:val="num" w:pos="360"/>
        </w:tabs>
        <w:spacing w:line="276" w:lineRule="auto"/>
        <w:jc w:val="both"/>
        <w:rPr>
          <w:b/>
        </w:rPr>
      </w:pPr>
      <w:r w:rsidRPr="00A127D2">
        <w:rPr>
          <w:b/>
        </w:rPr>
        <w:t xml:space="preserve"> </w:t>
      </w:r>
    </w:p>
    <w:p w14:paraId="29AA5304" w14:textId="35BF77A9" w:rsidR="00832052" w:rsidRDefault="002B1C34" w:rsidP="00832052">
      <w:pPr>
        <w:spacing w:after="120" w:line="257" w:lineRule="auto"/>
        <w:ind w:firstLine="708"/>
        <w:jc w:val="both"/>
        <w:rPr>
          <w:lang w:val="en-US"/>
        </w:rPr>
      </w:pPr>
      <w:bookmarkStart w:id="4" w:name="_Hlk16063543"/>
      <w:r w:rsidRPr="005A0C5B">
        <w:t>Predsjednik</w:t>
      </w:r>
      <w:r>
        <w:t xml:space="preserve"> Upravnog odbora</w:t>
      </w:r>
      <w:r w:rsidRPr="005A0C5B">
        <w:t xml:space="preserve"> otvara </w:t>
      </w:r>
      <w:r w:rsidR="00CB7985">
        <w:t>drugu</w:t>
      </w:r>
      <w:r w:rsidRPr="005A0C5B">
        <w:t xml:space="preserve"> točku dnevnog reda te riječ prepušta Voditeljici LAG-a. </w:t>
      </w:r>
      <w:bookmarkStart w:id="5" w:name="_Hlk26875325"/>
      <w:r w:rsidRPr="005A0C5B">
        <w:t xml:space="preserve">Voditeljica upoznaje članove Upravnog odbora s nadolazećom objavom </w:t>
      </w:r>
      <w:r w:rsidR="00CD27D8">
        <w:t>6</w:t>
      </w:r>
      <w:r w:rsidRPr="005A0C5B">
        <w:t xml:space="preserve">. LAG-ovog Natječaja Tipa Operacije </w:t>
      </w:r>
      <w:bookmarkStart w:id="6" w:name="_Hlk26860971"/>
      <w:r>
        <w:t>1.3.</w:t>
      </w:r>
      <w:r w:rsidR="00CB7985">
        <w:t>3</w:t>
      </w:r>
      <w:r w:rsidR="00E358E0">
        <w:t xml:space="preserve">. </w:t>
      </w:r>
      <w:bookmarkEnd w:id="6"/>
      <w:r w:rsidR="005C311E">
        <w:t xml:space="preserve">„Potpora razvoju malih poljoprivrednih gospodarstava“ </w:t>
      </w:r>
      <w:r w:rsidRPr="005A0C5B">
        <w:t>te tekstom LAG Natječaja s pripadajućim prilozima, obrascima i ostalom popratnom dokumentacijom.</w:t>
      </w:r>
      <w:r w:rsidR="005C311E" w:rsidRPr="005C311E">
        <w:rPr>
          <w:rFonts w:ascii="Arial" w:hAnsi="Arial" w:cs="Arial"/>
          <w:color w:val="525252"/>
          <w:sz w:val="23"/>
          <w:szCs w:val="23"/>
          <w:shd w:val="clear" w:color="auto" w:fill="FFFFFF"/>
        </w:rPr>
        <w:t xml:space="preserve"> </w:t>
      </w:r>
      <w:r w:rsidR="005C311E">
        <w:t>Ob</w:t>
      </w:r>
      <w:r w:rsidR="005C311E" w:rsidRPr="005C311E">
        <w:t>jav</w:t>
      </w:r>
      <w:r w:rsidR="005C311E">
        <w:t xml:space="preserve">a </w:t>
      </w:r>
      <w:r w:rsidR="00CD27D8">
        <w:t>6</w:t>
      </w:r>
      <w:r w:rsidR="005C311E">
        <w:t xml:space="preserve">. LAG Natječaja </w:t>
      </w:r>
      <w:r w:rsidR="005C311E" w:rsidRPr="005C311E">
        <w:t xml:space="preserve">za </w:t>
      </w:r>
      <w:r w:rsidR="0070123F">
        <w:t>T</w:t>
      </w:r>
      <w:r w:rsidR="005C311E" w:rsidRPr="005C311E">
        <w:t>ip operacije 1.3.3. „Potpora razvoju malih poljoprivrednih gospodarstava“</w:t>
      </w:r>
      <w:r w:rsidR="005C311E">
        <w:t xml:space="preserve"> će biti</w:t>
      </w:r>
      <w:r w:rsidR="005C311E" w:rsidRPr="005C311E">
        <w:t xml:space="preserve"> dana </w:t>
      </w:r>
      <w:r w:rsidR="00CD27D8">
        <w:t>19</w:t>
      </w:r>
      <w:r w:rsidR="005C311E" w:rsidRPr="005C311E">
        <w:t xml:space="preserve">. </w:t>
      </w:r>
      <w:r w:rsidR="00CD27D8">
        <w:t>srpnja</w:t>
      </w:r>
      <w:r w:rsidR="005C311E" w:rsidRPr="005C311E">
        <w:t xml:space="preserve"> 202</w:t>
      </w:r>
      <w:r w:rsidR="00CD27D8">
        <w:t>1</w:t>
      </w:r>
      <w:r w:rsidR="005C311E" w:rsidRPr="005C311E">
        <w:t>. godine</w:t>
      </w:r>
      <w:r w:rsidR="005C311E">
        <w:t>.</w:t>
      </w:r>
      <w:r w:rsidR="005C311E" w:rsidRPr="005C311E">
        <w:rPr>
          <w:rFonts w:ascii="Arial" w:hAnsi="Arial" w:cs="Arial"/>
          <w:color w:val="525252"/>
          <w:sz w:val="23"/>
          <w:szCs w:val="23"/>
          <w:shd w:val="clear" w:color="auto" w:fill="FFFFFF"/>
        </w:rPr>
        <w:t xml:space="preserve"> </w:t>
      </w:r>
      <w:r w:rsidR="005C311E" w:rsidRPr="005C311E">
        <w:t>Rok za podnošenje prijava projekata na Natječaj započ</w:t>
      </w:r>
      <w:r w:rsidR="005C311E">
        <w:t xml:space="preserve">et će </w:t>
      </w:r>
      <w:r w:rsidR="00CD27D8">
        <w:t>0</w:t>
      </w:r>
      <w:r w:rsidR="005C311E" w:rsidRPr="005C311E">
        <w:t xml:space="preserve">9. </w:t>
      </w:r>
      <w:r w:rsidR="00CD27D8">
        <w:t>kolovoza</w:t>
      </w:r>
      <w:r w:rsidR="005C311E" w:rsidRPr="005C311E">
        <w:t xml:space="preserve"> 202</w:t>
      </w:r>
      <w:r w:rsidR="00CD27D8">
        <w:t>1</w:t>
      </w:r>
      <w:r w:rsidR="005C311E" w:rsidRPr="005C311E">
        <w:t>. godine i tra</w:t>
      </w:r>
      <w:r w:rsidR="005C311E">
        <w:t>jat će</w:t>
      </w:r>
      <w:r w:rsidR="005C311E" w:rsidRPr="005C311E">
        <w:t xml:space="preserve"> do </w:t>
      </w:r>
      <w:r w:rsidR="00CD27D8">
        <w:t>17</w:t>
      </w:r>
      <w:r w:rsidR="005C311E" w:rsidRPr="005C311E">
        <w:t xml:space="preserve">. </w:t>
      </w:r>
      <w:r w:rsidR="00CD27D8">
        <w:t>rujna</w:t>
      </w:r>
      <w:r w:rsidR="005C311E" w:rsidRPr="005C311E">
        <w:t xml:space="preserve"> 202</w:t>
      </w:r>
      <w:r w:rsidR="00CD27D8">
        <w:t>1</w:t>
      </w:r>
      <w:r w:rsidR="005C311E" w:rsidRPr="005C311E">
        <w:t>. godine.</w:t>
      </w:r>
      <w:r w:rsidR="005C311E">
        <w:t xml:space="preserve"> U</w:t>
      </w:r>
      <w:r w:rsidRPr="00283B9D">
        <w:t xml:space="preserve">kupan iznos raspoloživih sredstava iznosi </w:t>
      </w:r>
      <w:r w:rsidR="00E358E0" w:rsidRPr="00E358E0">
        <w:t> </w:t>
      </w:r>
      <w:r w:rsidR="00CD27D8" w:rsidRPr="00CD27D8">
        <w:t>2.492.127,00</w:t>
      </w:r>
      <w:r w:rsidR="00CD27D8">
        <w:t xml:space="preserve"> </w:t>
      </w:r>
      <w:r w:rsidRPr="00283B9D">
        <w:t xml:space="preserve">kuna. </w:t>
      </w:r>
      <w:r w:rsidR="00E35E86" w:rsidRPr="00E35E86">
        <w:t xml:space="preserve">Prema Strategiji LAG-a Vuka-Dunav potpore će biti odobrene </w:t>
      </w:r>
      <w:r w:rsidR="005C311E">
        <w:t>malim poljoprivrednim proizvođačima</w:t>
      </w:r>
      <w:r w:rsidR="00832052">
        <w:t xml:space="preserve"> s područja LAG-a</w:t>
      </w:r>
      <w:r w:rsidR="00E35E86" w:rsidRPr="00E35E86">
        <w:t>,</w:t>
      </w:r>
      <w:r w:rsidR="00832052">
        <w:t xml:space="preserve"> koje obuhvaća sedam općina: Antunovac, Čepin, Erdut, Ernestinovo, Šodolovci, Vuka, Vladislavci, te pet mjesnih odbora: Brijest, Josipovac, Sarvaš, Tenja i Višnjevac</w:t>
      </w:r>
      <w:r w:rsidR="00E35E86" w:rsidRPr="00E35E86">
        <w:t xml:space="preserve">. </w:t>
      </w:r>
      <w:r w:rsidR="00637178">
        <w:rPr>
          <w:lang w:val="en-US"/>
        </w:rPr>
        <w:t xml:space="preserve">Uvjeti </w:t>
      </w:r>
      <w:r w:rsidR="00832052" w:rsidRPr="00832052">
        <w:rPr>
          <w:lang w:val="en-US"/>
        </w:rPr>
        <w:t>prihvatljivosti</w:t>
      </w:r>
      <w:r w:rsidR="00637178">
        <w:rPr>
          <w:lang w:val="en-US"/>
        </w:rPr>
        <w:t xml:space="preserve"> koje</w:t>
      </w:r>
      <w:r w:rsidR="00832052" w:rsidRPr="00832052">
        <w:rPr>
          <w:lang w:val="en-US"/>
        </w:rPr>
        <w:t xml:space="preserve"> korisnik </w:t>
      </w:r>
      <w:r w:rsidR="00832052" w:rsidRPr="00832052">
        <w:rPr>
          <w:b/>
          <w:bCs/>
          <w:u w:val="single"/>
          <w:lang w:val="en-US"/>
        </w:rPr>
        <w:t>mora</w:t>
      </w:r>
      <w:r w:rsidR="00637178">
        <w:rPr>
          <w:lang w:val="en-US"/>
        </w:rPr>
        <w:t xml:space="preserve"> ispuniti pojašnjava Voditeljica LAG-a, su</w:t>
      </w:r>
      <w:r w:rsidR="00832052" w:rsidRPr="00832052">
        <w:rPr>
          <w:lang w:val="en-US"/>
        </w:rPr>
        <w:t>:</w:t>
      </w:r>
      <w:r w:rsidR="00832052">
        <w:rPr>
          <w:lang w:val="en-US"/>
        </w:rPr>
        <w:t xml:space="preserve"> </w:t>
      </w:r>
    </w:p>
    <w:p w14:paraId="6092E897" w14:textId="77777777" w:rsidR="00CD27D8" w:rsidRPr="00CD27D8" w:rsidRDefault="00CD27D8" w:rsidP="00CD27D8">
      <w:pPr>
        <w:spacing w:line="257" w:lineRule="auto"/>
        <w:jc w:val="both"/>
        <w:rPr>
          <w:lang w:val="en-US"/>
        </w:rPr>
      </w:pPr>
      <w:r w:rsidRPr="00CD27D8">
        <w:rPr>
          <w:lang w:val="en-US"/>
        </w:rPr>
        <w:t>• upisan u Upisnik poljoprivrednika/Upisnik obiteljskih poljoprivrednih gospodarstava (u daljnjem tekstu: Upisnik) sukladno nadležnim propisima, ekonomske veličine iskazane u ukupnom standardnom ekonomskom rezultatu poljoprivrednog gospodarstva od 2.000 eura do 7.999 eura;</w:t>
      </w:r>
    </w:p>
    <w:p w14:paraId="7EF1D785" w14:textId="77777777" w:rsidR="00CD27D8" w:rsidRPr="00CD27D8" w:rsidRDefault="00CD27D8" w:rsidP="00CD27D8">
      <w:pPr>
        <w:spacing w:line="257" w:lineRule="auto"/>
        <w:jc w:val="both"/>
        <w:rPr>
          <w:lang w:val="en-US"/>
        </w:rPr>
      </w:pPr>
      <w:r w:rsidRPr="00CD27D8">
        <w:rPr>
          <w:lang w:val="en-US"/>
        </w:rPr>
        <w:lastRenderedPageBreak/>
        <w:t xml:space="preserve">    • mikro ili malo poduzeće</w:t>
      </w:r>
    </w:p>
    <w:p w14:paraId="1EE61463" w14:textId="77777777" w:rsidR="00CD27D8" w:rsidRPr="00CD27D8" w:rsidRDefault="00CD27D8" w:rsidP="00CD27D8">
      <w:pPr>
        <w:spacing w:line="257" w:lineRule="auto"/>
        <w:jc w:val="both"/>
        <w:rPr>
          <w:lang w:val="en-US"/>
        </w:rPr>
      </w:pPr>
      <w:r w:rsidRPr="00CD27D8">
        <w:rPr>
          <w:lang w:val="en-US"/>
        </w:rPr>
        <w:t xml:space="preserve">    • jedan od sljedećih organizacijskih oblika registriranih za poljoprivrednu djelatnost:</w:t>
      </w:r>
    </w:p>
    <w:p w14:paraId="7BA8D23C" w14:textId="77777777" w:rsidR="00CD27D8" w:rsidRPr="00CD27D8" w:rsidRDefault="00CD27D8" w:rsidP="00CD27D8">
      <w:pPr>
        <w:spacing w:line="257" w:lineRule="auto"/>
        <w:jc w:val="both"/>
        <w:rPr>
          <w:lang w:val="en-US"/>
        </w:rPr>
      </w:pPr>
      <w:r w:rsidRPr="00CD27D8">
        <w:rPr>
          <w:lang w:val="en-US"/>
        </w:rPr>
        <w:t xml:space="preserve">      a. obiteljsko poljoprivredno gospodarstvo (OPG)</w:t>
      </w:r>
    </w:p>
    <w:p w14:paraId="16963173" w14:textId="77777777" w:rsidR="00CD27D8" w:rsidRPr="00CD27D8" w:rsidRDefault="00CD27D8" w:rsidP="00CD27D8">
      <w:pPr>
        <w:spacing w:line="257" w:lineRule="auto"/>
        <w:jc w:val="both"/>
        <w:rPr>
          <w:lang w:val="en-US"/>
        </w:rPr>
      </w:pPr>
      <w:r w:rsidRPr="00CD27D8">
        <w:rPr>
          <w:lang w:val="en-US"/>
        </w:rPr>
        <w:t xml:space="preserve">      b. samoopskrbno poljoprivredno gospodarstvo (SOPG)</w:t>
      </w:r>
    </w:p>
    <w:p w14:paraId="1AF3C0C0" w14:textId="77777777" w:rsidR="00CD27D8" w:rsidRPr="00CD27D8" w:rsidRDefault="00CD27D8" w:rsidP="00CD27D8">
      <w:pPr>
        <w:spacing w:line="257" w:lineRule="auto"/>
        <w:jc w:val="both"/>
        <w:rPr>
          <w:lang w:val="en-US"/>
        </w:rPr>
      </w:pPr>
      <w:r w:rsidRPr="00CD27D8">
        <w:rPr>
          <w:lang w:val="en-US"/>
        </w:rPr>
        <w:t xml:space="preserve">      c. obrt</w:t>
      </w:r>
    </w:p>
    <w:p w14:paraId="14365387" w14:textId="77777777" w:rsidR="00CD27D8" w:rsidRPr="00CD27D8" w:rsidRDefault="00CD27D8" w:rsidP="00CD27D8">
      <w:pPr>
        <w:spacing w:line="257" w:lineRule="auto"/>
        <w:jc w:val="both"/>
        <w:rPr>
          <w:lang w:val="en-US"/>
        </w:rPr>
      </w:pPr>
      <w:r w:rsidRPr="00CD27D8">
        <w:rPr>
          <w:lang w:val="en-US"/>
        </w:rPr>
        <w:t xml:space="preserve">      d. trgovačko društvo (isključujući trgovačka društva čiji su osnivači i vlasnici javnopravna tijela)</w:t>
      </w:r>
    </w:p>
    <w:p w14:paraId="49A93D4E" w14:textId="032F2A5A" w:rsidR="00E35E86" w:rsidRPr="00832052" w:rsidRDefault="00CD27D8" w:rsidP="00CD27D8">
      <w:pPr>
        <w:spacing w:line="257" w:lineRule="auto"/>
        <w:jc w:val="both"/>
        <w:rPr>
          <w:lang w:val="en-US"/>
        </w:rPr>
      </w:pPr>
      <w:r w:rsidRPr="00CD27D8">
        <w:rPr>
          <w:lang w:val="en-US"/>
        </w:rPr>
        <w:t xml:space="preserve">      e. zadruga.</w:t>
      </w:r>
    </w:p>
    <w:bookmarkEnd w:id="5"/>
    <w:p w14:paraId="7CA1B32C" w14:textId="77777777" w:rsidR="00637178" w:rsidRPr="00413F94" w:rsidRDefault="002B1C34" w:rsidP="00637178">
      <w:pPr>
        <w:pStyle w:val="Odlomakpopisa"/>
        <w:ind w:left="0"/>
        <w:jc w:val="both"/>
      </w:pPr>
      <w:r>
        <w:tab/>
      </w:r>
      <w:r w:rsidR="00637178" w:rsidRPr="00B57145">
        <w:t>Kako nije bilo rasprave po točki dnevnog reda, točka je dana na glasanje, te je jednoglasno usvojena.</w:t>
      </w:r>
    </w:p>
    <w:p w14:paraId="62639705" w14:textId="77777777" w:rsidR="00E35E86" w:rsidRPr="000E12CC" w:rsidRDefault="00E35E86" w:rsidP="00637178">
      <w:pPr>
        <w:spacing w:line="257" w:lineRule="auto"/>
        <w:jc w:val="both"/>
      </w:pPr>
    </w:p>
    <w:p w14:paraId="21A5745C" w14:textId="77777777" w:rsidR="0094562D" w:rsidRDefault="0094562D" w:rsidP="0094562D">
      <w:pPr>
        <w:tabs>
          <w:tab w:val="num" w:pos="360"/>
        </w:tabs>
        <w:spacing w:line="276" w:lineRule="auto"/>
        <w:jc w:val="both"/>
        <w:rPr>
          <w:b/>
        </w:rPr>
      </w:pPr>
      <w:r w:rsidRPr="00892FA2">
        <w:rPr>
          <w:b/>
        </w:rPr>
        <w:t>A</w:t>
      </w:r>
      <w:r w:rsidR="00637178">
        <w:rPr>
          <w:b/>
        </w:rPr>
        <w:t>d3</w:t>
      </w:r>
      <w:r>
        <w:rPr>
          <w:b/>
        </w:rPr>
        <w:t xml:space="preserve">: </w:t>
      </w:r>
      <w:bookmarkStart w:id="7" w:name="_Hlk26875382"/>
      <w:bookmarkStart w:id="8" w:name="_Hlk16063680"/>
      <w:bookmarkEnd w:id="4"/>
      <w:r w:rsidR="00E22D25">
        <w:rPr>
          <w:b/>
          <w:bCs/>
        </w:rPr>
        <w:t xml:space="preserve">DONOŠENJE ODLUKE O ČLANOVIMA </w:t>
      </w:r>
      <w:r w:rsidR="008238F2">
        <w:rPr>
          <w:b/>
          <w:bCs/>
        </w:rPr>
        <w:t xml:space="preserve"> OCJENJIVAČKOG</w:t>
      </w:r>
      <w:r w:rsidR="00413F94">
        <w:rPr>
          <w:b/>
          <w:bCs/>
        </w:rPr>
        <w:t xml:space="preserve"> </w:t>
      </w:r>
      <w:r w:rsidR="0070123F">
        <w:rPr>
          <w:b/>
          <w:bCs/>
        </w:rPr>
        <w:t xml:space="preserve">ODBORA </w:t>
      </w:r>
      <w:r w:rsidR="00413F94">
        <w:rPr>
          <w:b/>
          <w:bCs/>
        </w:rPr>
        <w:t xml:space="preserve">LAG-A ZA </w:t>
      </w:r>
      <w:r w:rsidR="00637178">
        <w:rPr>
          <w:b/>
        </w:rPr>
        <w:t>T.O. 1.3.3. „POTPORA RAZVOJU MALIH POLJOPRIVREDNIH GOSPODARSTAVA“</w:t>
      </w:r>
    </w:p>
    <w:bookmarkEnd w:id="7"/>
    <w:p w14:paraId="636DA338" w14:textId="77777777" w:rsidR="008A2D37" w:rsidRDefault="008A2D37" w:rsidP="0094562D">
      <w:pPr>
        <w:tabs>
          <w:tab w:val="num" w:pos="360"/>
        </w:tabs>
        <w:spacing w:line="276" w:lineRule="auto"/>
        <w:jc w:val="both"/>
        <w:rPr>
          <w:b/>
        </w:rPr>
      </w:pPr>
    </w:p>
    <w:p w14:paraId="001B8539" w14:textId="7FF75A52" w:rsidR="00413F94" w:rsidRDefault="008A2D37" w:rsidP="00413F94">
      <w:pPr>
        <w:pStyle w:val="Odlomakpopisa"/>
        <w:spacing w:after="120"/>
        <w:ind w:left="0"/>
        <w:contextualSpacing w:val="0"/>
        <w:jc w:val="both"/>
      </w:pPr>
      <w:r>
        <w:rPr>
          <w:bCs/>
        </w:rPr>
        <w:tab/>
      </w:r>
      <w:bookmarkStart w:id="9" w:name="_Hlk16064929"/>
      <w:bookmarkEnd w:id="8"/>
      <w:r w:rsidR="00413F94" w:rsidRPr="00B57145">
        <w:t xml:space="preserve">Predsjednik Upravnog odbora otvara točku dnevnog reda te riječ predaje Voditeljici LAG-a. Voditeljica iznosi kako je prema Internoj proceduri te Smjernicama i LRS LAG-a, potrebno osnovati članove ocjenjivačkog odbora LAG-a. Za članove ocjenjivačkog odbora LAG-a predložene su: </w:t>
      </w:r>
    </w:p>
    <w:p w14:paraId="4F50F5FF" w14:textId="2CD02E91" w:rsidR="00A467B0" w:rsidRDefault="00A467B0" w:rsidP="00A467B0">
      <w:pPr>
        <w:pStyle w:val="Odlomakpopisa"/>
        <w:numPr>
          <w:ilvl w:val="0"/>
          <w:numId w:val="19"/>
        </w:numPr>
        <w:spacing w:after="120"/>
        <w:contextualSpacing w:val="0"/>
        <w:jc w:val="both"/>
      </w:pPr>
      <w:r>
        <w:t>Ante Modrić, dipl. iur., Ante Starčevića 89, 31216 Antunovac</w:t>
      </w:r>
    </w:p>
    <w:p w14:paraId="49972DBE" w14:textId="1506275C" w:rsidR="00A467B0" w:rsidRDefault="00A467B0" w:rsidP="00A467B0">
      <w:pPr>
        <w:pStyle w:val="Odlomakpopisa"/>
        <w:numPr>
          <w:ilvl w:val="0"/>
          <w:numId w:val="19"/>
        </w:numPr>
        <w:spacing w:after="120"/>
        <w:contextualSpacing w:val="0"/>
        <w:jc w:val="both"/>
      </w:pPr>
      <w:r>
        <w:t>Ivana Čik, mag. ing. agr., Dinarska 26, 31431 Čepin</w:t>
      </w:r>
    </w:p>
    <w:p w14:paraId="2820A294" w14:textId="71368B8A" w:rsidR="00A467B0" w:rsidRPr="00B57145" w:rsidRDefault="00A467B0" w:rsidP="00A467B0">
      <w:pPr>
        <w:pStyle w:val="Odlomakpopisa"/>
        <w:numPr>
          <w:ilvl w:val="0"/>
          <w:numId w:val="19"/>
        </w:numPr>
        <w:spacing w:after="120"/>
        <w:contextualSpacing w:val="0"/>
        <w:jc w:val="both"/>
      </w:pPr>
      <w:r>
        <w:t>Antonia Petrić, mag. ing. agr., K. P. Svačića 24, 31000 Osijek.</w:t>
      </w:r>
    </w:p>
    <w:p w14:paraId="3AD28212" w14:textId="22144DBF" w:rsidR="000458C2" w:rsidRPr="00413F94" w:rsidRDefault="00413F94" w:rsidP="00413F94">
      <w:pPr>
        <w:pStyle w:val="Odlomakpopisa"/>
        <w:ind w:left="0"/>
        <w:jc w:val="both"/>
      </w:pPr>
      <w:r w:rsidRPr="00B57145">
        <w:tab/>
        <w:t>Kako nije bilo rasprave po točki dnevnog reda, točka je dana na glasanje, te je jednoglasno usvojena.</w:t>
      </w:r>
    </w:p>
    <w:p w14:paraId="38D4C661" w14:textId="77777777" w:rsidR="000458C2" w:rsidRDefault="000458C2" w:rsidP="008A2D37">
      <w:pPr>
        <w:tabs>
          <w:tab w:val="num" w:pos="360"/>
        </w:tabs>
        <w:spacing w:line="276" w:lineRule="auto"/>
        <w:jc w:val="both"/>
        <w:rPr>
          <w:b/>
        </w:rPr>
      </w:pPr>
    </w:p>
    <w:p w14:paraId="55CB574C" w14:textId="77777777" w:rsidR="008A2D37" w:rsidRDefault="008A2D37" w:rsidP="008A2D37">
      <w:pPr>
        <w:tabs>
          <w:tab w:val="num" w:pos="360"/>
        </w:tabs>
        <w:spacing w:line="276" w:lineRule="auto"/>
        <w:jc w:val="both"/>
        <w:rPr>
          <w:b/>
        </w:rPr>
      </w:pPr>
      <w:r w:rsidRPr="00892FA2">
        <w:rPr>
          <w:b/>
        </w:rPr>
        <w:t>Ad</w:t>
      </w:r>
      <w:r w:rsidR="00E6451B">
        <w:rPr>
          <w:b/>
        </w:rPr>
        <w:t>4</w:t>
      </w:r>
      <w:r>
        <w:rPr>
          <w:b/>
        </w:rPr>
        <w:t xml:space="preserve">: </w:t>
      </w:r>
      <w:bookmarkStart w:id="10" w:name="_Hlk26875544"/>
      <w:bookmarkEnd w:id="9"/>
      <w:r w:rsidR="006624FB">
        <w:rPr>
          <w:b/>
        </w:rPr>
        <w:t xml:space="preserve">DONOŠENJE PRIJEDLOGA ODLUKE O ZAMJENSKIM ČLANOVIMA OCJENJIVAČKOG ODBORA LAG-A ZA </w:t>
      </w:r>
      <w:r w:rsidR="00E6451B">
        <w:rPr>
          <w:b/>
        </w:rPr>
        <w:t>T.O. 1.3.3. „POTPORA RAZVOJU MALIH POLJOPRIVREDNIH GOSPODARSTAVA“</w:t>
      </w:r>
    </w:p>
    <w:p w14:paraId="74E0D333" w14:textId="77777777" w:rsidR="006656D2" w:rsidRDefault="006656D2" w:rsidP="008A2D37">
      <w:pPr>
        <w:tabs>
          <w:tab w:val="num" w:pos="360"/>
        </w:tabs>
        <w:spacing w:line="276" w:lineRule="auto"/>
        <w:jc w:val="both"/>
        <w:rPr>
          <w:b/>
        </w:rPr>
      </w:pPr>
    </w:p>
    <w:p w14:paraId="70134E80" w14:textId="77777777" w:rsidR="006624FB" w:rsidRPr="00B57145" w:rsidRDefault="00237350" w:rsidP="0058315A">
      <w:pPr>
        <w:pStyle w:val="Odlomakpopisa"/>
        <w:ind w:left="0"/>
        <w:contextualSpacing w:val="0"/>
        <w:jc w:val="both"/>
      </w:pPr>
      <w:bookmarkStart w:id="11" w:name="_Hlk16147683"/>
      <w:bookmarkEnd w:id="10"/>
      <w:r>
        <w:rPr>
          <w:bCs/>
        </w:rPr>
        <w:t xml:space="preserve"> </w:t>
      </w:r>
      <w:r>
        <w:rPr>
          <w:bCs/>
        </w:rPr>
        <w:tab/>
      </w:r>
      <w:bookmarkEnd w:id="11"/>
      <w:r w:rsidR="006624FB" w:rsidRPr="00B57145">
        <w:t xml:space="preserve">Predsjednik Upravnog odbora otvara točku dnevnog reda te riječ predaje Voditeljici LAG-a. Voditeljica iznosi kako je prema Internoj proceduri te Smjernicama i LRS LAG-a, potrebno imenovati zamjenske članove ocjenjivačkog odbora LAG-a. Za zamjenske članove ocjenjivačkog odbora LAG-a predložene su: </w:t>
      </w:r>
    </w:p>
    <w:p w14:paraId="2FB771D2" w14:textId="77777777" w:rsidR="00267221" w:rsidRPr="006624FB" w:rsidRDefault="0058315A" w:rsidP="0058315A">
      <w:pPr>
        <w:pStyle w:val="Odlomakpopisa"/>
        <w:ind w:left="0"/>
        <w:jc w:val="both"/>
      </w:pPr>
      <w:r>
        <w:t xml:space="preserve"> </w:t>
      </w:r>
      <w:r w:rsidR="006624FB" w:rsidRPr="006624FB">
        <w:rPr>
          <w:noProof/>
        </w:rPr>
        <w:drawing>
          <wp:inline distT="0" distB="0" distL="0" distR="0" wp14:anchorId="4093CCE8" wp14:editId="0128C7E9">
            <wp:extent cx="5943600" cy="601980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965FBB" w14:textId="77777777" w:rsidR="00267221" w:rsidRDefault="00267221" w:rsidP="00267221">
      <w:pPr>
        <w:ind w:firstLine="708"/>
        <w:jc w:val="both"/>
      </w:pPr>
      <w:r w:rsidRPr="00267221">
        <w:t>Predsjednik Upravnog odbora daje ovu točku dnevnog reda na raspravu, a pošto nije bilo rasprave, točka dnevnog reda dana je na glasanje, te je jednoglasno usvojena.</w:t>
      </w:r>
    </w:p>
    <w:p w14:paraId="42E345A0" w14:textId="77777777" w:rsidR="00E6451B" w:rsidRDefault="00E6451B" w:rsidP="00267221">
      <w:pPr>
        <w:ind w:firstLine="708"/>
        <w:jc w:val="both"/>
      </w:pPr>
    </w:p>
    <w:p w14:paraId="23F2E9E9" w14:textId="77777777" w:rsidR="00267221" w:rsidRDefault="00267221" w:rsidP="00267221">
      <w:pPr>
        <w:ind w:firstLine="708"/>
        <w:jc w:val="both"/>
      </w:pPr>
    </w:p>
    <w:p w14:paraId="390460DE" w14:textId="77777777" w:rsidR="00940A6A" w:rsidRDefault="00267221" w:rsidP="00267221">
      <w:pPr>
        <w:jc w:val="both"/>
        <w:rPr>
          <w:b/>
        </w:rPr>
      </w:pPr>
      <w:bookmarkStart w:id="12" w:name="_Hlk26860712"/>
      <w:r w:rsidRPr="00892FA2">
        <w:rPr>
          <w:b/>
        </w:rPr>
        <w:t>Ad</w:t>
      </w:r>
      <w:r w:rsidR="00E6451B">
        <w:rPr>
          <w:b/>
        </w:rPr>
        <w:t>5</w:t>
      </w:r>
      <w:r>
        <w:rPr>
          <w:b/>
        </w:rPr>
        <w:t xml:space="preserve">: </w:t>
      </w:r>
      <w:bookmarkEnd w:id="12"/>
      <w:r w:rsidR="0058315A">
        <w:rPr>
          <w:b/>
        </w:rPr>
        <w:t xml:space="preserve">DONOŠENJE PRIJEDLOGA ODLUKE O IZNOSU NAKNADE ZA ČLANOVE OCJENJIVAČKOG ODBORA </w:t>
      </w:r>
      <w:bookmarkStart w:id="13" w:name="_Hlk26875673"/>
      <w:r w:rsidR="0058315A">
        <w:rPr>
          <w:b/>
        </w:rPr>
        <w:t xml:space="preserve">ZA </w:t>
      </w:r>
      <w:bookmarkEnd w:id="13"/>
      <w:r w:rsidR="00E6451B">
        <w:rPr>
          <w:b/>
        </w:rPr>
        <w:t>T.O. 1.3.3. „POTPORA RAZVOJU MALIH POLJOPRIVREDNIH GOSPODARSTAVA“</w:t>
      </w:r>
    </w:p>
    <w:p w14:paraId="7804FA97" w14:textId="77777777" w:rsidR="00E6451B" w:rsidRDefault="00E6451B" w:rsidP="00267221">
      <w:pPr>
        <w:jc w:val="both"/>
        <w:rPr>
          <w:b/>
        </w:rPr>
      </w:pPr>
    </w:p>
    <w:p w14:paraId="720E59CE" w14:textId="77777777" w:rsidR="00E6451B" w:rsidRDefault="00237350" w:rsidP="00F07997">
      <w:pPr>
        <w:pStyle w:val="Odlomakpopisa"/>
        <w:spacing w:after="120"/>
        <w:ind w:left="0"/>
        <w:contextualSpacing w:val="0"/>
        <w:jc w:val="both"/>
      </w:pPr>
      <w:r>
        <w:rPr>
          <w:bCs/>
        </w:rPr>
        <w:tab/>
      </w:r>
      <w:r w:rsidR="00F07997" w:rsidRPr="00F24CBD">
        <w:t xml:space="preserve">Predsjednik otvara </w:t>
      </w:r>
      <w:r w:rsidR="00E6451B">
        <w:t>petu</w:t>
      </w:r>
      <w:r w:rsidR="00F07997" w:rsidRPr="00F24CBD">
        <w:t xml:space="preserve"> točku dnevnog reda te daje riječ Voditeljici LAG-a, Ivani Čik. Voditeljica obrazlaže članovima Upravnog odbora, da temeljem Tablice 1</w:t>
      </w:r>
      <w:r w:rsidR="00F07997">
        <w:t>.</w:t>
      </w:r>
      <w:r w:rsidR="00F07997" w:rsidRPr="00F24CBD">
        <w:t xml:space="preserve"> najveći iznos prihvatljive liste troškova, </w:t>
      </w:r>
      <w:r w:rsidR="00F07997">
        <w:t xml:space="preserve">Liste prihvatljivih troškova, </w:t>
      </w:r>
      <w:r w:rsidR="00F07997" w:rsidRPr="00F24CBD">
        <w:t>usluge fizičkim i pravnim osobama koje nisu zaposlenici LAG-a u vezi s otvaranjem prijava projekata, administrativnom kontrolom i ocjenjivanjem prijava projekata</w:t>
      </w:r>
      <w:r w:rsidR="00F07997">
        <w:t>,</w:t>
      </w:r>
      <w:r w:rsidR="00F07997" w:rsidRPr="00F24CBD">
        <w:t xml:space="preserve"> </w:t>
      </w:r>
      <w:r w:rsidR="00F07997">
        <w:t>u</w:t>
      </w:r>
      <w:r w:rsidR="001A4226">
        <w:t xml:space="preserve"> bruto2</w:t>
      </w:r>
      <w:r w:rsidR="00396094">
        <w:t xml:space="preserve"> </w:t>
      </w:r>
      <w:r w:rsidR="00396094" w:rsidRPr="00F24CBD">
        <w:t>iznosi</w:t>
      </w:r>
      <w:r w:rsidR="00F07997">
        <w:t xml:space="preserve"> </w:t>
      </w:r>
      <w:r w:rsidR="00F07997" w:rsidRPr="00F24CBD">
        <w:t xml:space="preserve">550 kn po osobi po jednoj prijavi. </w:t>
      </w:r>
    </w:p>
    <w:p w14:paraId="2B9823DB" w14:textId="77777777" w:rsidR="00F07997" w:rsidRDefault="00F07997" w:rsidP="00E6451B">
      <w:pPr>
        <w:pStyle w:val="Odlomakpopisa"/>
        <w:ind w:left="0" w:firstLine="708"/>
        <w:contextualSpacing w:val="0"/>
        <w:jc w:val="both"/>
      </w:pPr>
      <w:r w:rsidRPr="00F24CBD">
        <w:t>Kako nije bilo rasprave po točki dnevnog reda, točka je dana na glasanje, te je jednoglasno usvojena.</w:t>
      </w:r>
    </w:p>
    <w:p w14:paraId="06A45151" w14:textId="77777777" w:rsidR="00E6451B" w:rsidRDefault="00E6451B" w:rsidP="00E6451B">
      <w:pPr>
        <w:pStyle w:val="Odlomakpopisa"/>
        <w:ind w:left="0" w:firstLine="708"/>
        <w:contextualSpacing w:val="0"/>
        <w:jc w:val="both"/>
      </w:pPr>
    </w:p>
    <w:p w14:paraId="68D05236" w14:textId="77777777" w:rsidR="00E6451B" w:rsidRDefault="00F07997" w:rsidP="00E6451B">
      <w:pPr>
        <w:pStyle w:val="Odlomakpopisa"/>
        <w:ind w:left="0"/>
        <w:contextualSpacing w:val="0"/>
        <w:jc w:val="both"/>
        <w:rPr>
          <w:b/>
        </w:rPr>
      </w:pPr>
      <w:r w:rsidRPr="00892FA2">
        <w:rPr>
          <w:b/>
        </w:rPr>
        <w:t>Ad</w:t>
      </w:r>
      <w:r w:rsidR="00E6451B">
        <w:rPr>
          <w:b/>
        </w:rPr>
        <w:t>6</w:t>
      </w:r>
      <w:r>
        <w:rPr>
          <w:b/>
        </w:rPr>
        <w:t xml:space="preserve">: DONOŠENJE PRIJEDLOGA ODLUKE O OSIVANJU TIJELA NADLEŽNOG ZA PRIGOVORE ZA </w:t>
      </w:r>
      <w:r w:rsidR="00E6451B">
        <w:rPr>
          <w:b/>
        </w:rPr>
        <w:t>T.O. 1.3.3. „POTPORA RAZVOJU MALIH POLJOPRIVREDNIH GOSPODARSTAVA“</w:t>
      </w:r>
    </w:p>
    <w:p w14:paraId="1AEECDE4" w14:textId="77777777" w:rsidR="00E6451B" w:rsidRDefault="00E6451B" w:rsidP="00E6451B">
      <w:pPr>
        <w:pStyle w:val="Odlomakpopisa"/>
        <w:ind w:left="0"/>
        <w:contextualSpacing w:val="0"/>
        <w:jc w:val="both"/>
        <w:rPr>
          <w:b/>
        </w:rPr>
      </w:pPr>
    </w:p>
    <w:p w14:paraId="565D695C" w14:textId="77777777" w:rsidR="00AC0239" w:rsidRDefault="00F07997" w:rsidP="00E6451B">
      <w:pPr>
        <w:pStyle w:val="Odlomakpopisa"/>
        <w:ind w:left="0" w:firstLine="360"/>
        <w:contextualSpacing w:val="0"/>
        <w:jc w:val="both"/>
        <w:rPr>
          <w:rFonts w:eastAsia="Calibri"/>
        </w:rPr>
      </w:pPr>
      <w:r w:rsidRPr="00055AE4">
        <w:rPr>
          <w:rFonts w:eastAsia="Calibri"/>
        </w:rPr>
        <w:t xml:space="preserve">Predsjednik </w:t>
      </w:r>
      <w:r>
        <w:rPr>
          <w:rFonts w:eastAsia="Calibri"/>
        </w:rPr>
        <w:t>Upravnog odbora</w:t>
      </w:r>
      <w:r w:rsidRPr="00055AE4">
        <w:rPr>
          <w:rFonts w:eastAsia="Calibri"/>
        </w:rPr>
        <w:t xml:space="preserve"> otvara ovu točku dnevnog reda,</w:t>
      </w:r>
      <w:r w:rsidRPr="00055AE4">
        <w:t xml:space="preserve"> </w:t>
      </w:r>
      <w:r w:rsidRPr="00055AE4">
        <w:rPr>
          <w:rFonts w:eastAsia="Calibri"/>
        </w:rPr>
        <w:t>te riječ prepušta voditeljici LAG-a</w:t>
      </w:r>
      <w:r>
        <w:rPr>
          <w:rFonts w:eastAsia="Calibri"/>
        </w:rPr>
        <w:t>. Voditeljica po</w:t>
      </w:r>
      <w:r w:rsidRPr="00055AE4">
        <w:rPr>
          <w:rFonts w:eastAsia="Calibri"/>
        </w:rPr>
        <w:t>jašnjava članovima kako je prema Internoj proceduri te Smjernicama i LRS LAG-a, potrebno osnovati tijelo nadležno za prigovore.</w:t>
      </w:r>
      <w:r>
        <w:rPr>
          <w:rFonts w:eastAsia="Calibri"/>
        </w:rPr>
        <w:t xml:space="preserve"> Za članove Tijela nadležnog za prigovore predložene su:</w:t>
      </w:r>
    </w:p>
    <w:p w14:paraId="589FDDD7" w14:textId="77777777" w:rsidR="00E6451B" w:rsidRDefault="00E6451B" w:rsidP="00E6451B">
      <w:pPr>
        <w:pStyle w:val="Odlomakpopisa"/>
        <w:ind w:left="0" w:firstLine="360"/>
        <w:contextualSpacing w:val="0"/>
        <w:jc w:val="both"/>
        <w:rPr>
          <w:rFonts w:eastAsia="Calibri"/>
        </w:rPr>
      </w:pPr>
    </w:p>
    <w:p w14:paraId="080E5EC5" w14:textId="77777777" w:rsidR="00F07997" w:rsidRPr="00DA26AB" w:rsidRDefault="00F07997" w:rsidP="00E6451B">
      <w:pPr>
        <w:pStyle w:val="Odlomakpopisa"/>
        <w:numPr>
          <w:ilvl w:val="0"/>
          <w:numId w:val="16"/>
        </w:numPr>
        <w:spacing w:line="259" w:lineRule="auto"/>
      </w:pPr>
      <w:bookmarkStart w:id="14" w:name="_Hlk14785499"/>
      <w:r w:rsidRPr="00DA26AB">
        <w:t>Tomislav Duk, Kralja Zvonimira 31a, 31216 Antunovac</w:t>
      </w:r>
      <w:r w:rsidR="00E72E3C">
        <w:t>, Predsjednik Povjerenstva (javni sektor),</w:t>
      </w:r>
    </w:p>
    <w:p w14:paraId="2A5660FE" w14:textId="77777777" w:rsidR="00F07997" w:rsidRDefault="00F07997" w:rsidP="00F07997">
      <w:pPr>
        <w:pStyle w:val="Odlomakpopisa"/>
        <w:numPr>
          <w:ilvl w:val="0"/>
          <w:numId w:val="16"/>
        </w:numPr>
        <w:spacing w:after="160" w:line="259" w:lineRule="auto"/>
        <w:jc w:val="both"/>
      </w:pPr>
      <w:r>
        <w:t>Željka Jurkić, Ulica Kralja Zvonimira 31, 31216 Antunovac,</w:t>
      </w:r>
      <w:r w:rsidR="00E72E3C">
        <w:t xml:space="preserve"> član Povjerenstva (gospodarski sektor),</w:t>
      </w:r>
    </w:p>
    <w:p w14:paraId="4ED3B74E" w14:textId="77777777" w:rsidR="00F07997" w:rsidRPr="0032020F" w:rsidRDefault="00F07997" w:rsidP="00F07997">
      <w:pPr>
        <w:pStyle w:val="Odlomakpopisa"/>
        <w:numPr>
          <w:ilvl w:val="0"/>
          <w:numId w:val="16"/>
        </w:numPr>
        <w:spacing w:after="160" w:line="259" w:lineRule="auto"/>
        <w:jc w:val="both"/>
      </w:pPr>
      <w:r>
        <w:t>Gordan Bender, N.Š. Zrinskog 9, 31216 Antunovac</w:t>
      </w:r>
      <w:bookmarkEnd w:id="14"/>
      <w:r w:rsidR="00E72E3C">
        <w:t>, član Povjerestva (civilni sektor).</w:t>
      </w:r>
    </w:p>
    <w:p w14:paraId="2B2C0CAB" w14:textId="77777777" w:rsidR="00F07997" w:rsidRDefault="00F07997" w:rsidP="00F07997">
      <w:pPr>
        <w:spacing w:after="120" w:line="276" w:lineRule="auto"/>
        <w:ind w:firstLine="708"/>
        <w:jc w:val="both"/>
      </w:pPr>
      <w:r w:rsidRPr="00055AE4">
        <w:rPr>
          <w:rFonts w:eastAsia="Calibri"/>
        </w:rPr>
        <w:t xml:space="preserve"> </w:t>
      </w:r>
      <w:r>
        <w:rPr>
          <w:rFonts w:eastAsia="Calibri"/>
        </w:rPr>
        <w:t xml:space="preserve">Odabrano tijelo za prigovore će se aktivirati u slučaju ako netko od prijavitelja bude imao prigovor na odluku tijela nadležnog za donošenje Odluka vezanih za raspisani Natječaj </w:t>
      </w:r>
      <w:bookmarkStart w:id="15" w:name="_Hlk26861469"/>
      <w:r w:rsidR="0070123F" w:rsidRPr="005C311E">
        <w:t>1.3.3. „Potpora razvoju malih poljoprivrednih gospodarstava“</w:t>
      </w:r>
    </w:p>
    <w:bookmarkEnd w:id="15"/>
    <w:p w14:paraId="53EED416" w14:textId="77777777" w:rsidR="00F07997" w:rsidRDefault="00F07997" w:rsidP="00231EBF">
      <w:pPr>
        <w:spacing w:line="276" w:lineRule="auto"/>
        <w:ind w:firstLine="708"/>
        <w:jc w:val="both"/>
        <w:rPr>
          <w:rFonts w:eastAsia="Calibri"/>
        </w:rPr>
      </w:pPr>
      <w:r w:rsidRPr="00055AE4">
        <w:rPr>
          <w:rFonts w:eastAsia="Calibri"/>
        </w:rPr>
        <w:t>Kako nije bilo rasprave po točki dnevnog reda, točka je dana na glasanje, te je jednoglasno usvojena.</w:t>
      </w:r>
    </w:p>
    <w:p w14:paraId="0C4B3347" w14:textId="77777777" w:rsidR="00F07997" w:rsidRDefault="00F07997" w:rsidP="00231EBF">
      <w:pPr>
        <w:spacing w:line="276" w:lineRule="auto"/>
        <w:ind w:firstLine="708"/>
        <w:jc w:val="both"/>
        <w:rPr>
          <w:rFonts w:eastAsia="Calibri"/>
        </w:rPr>
      </w:pPr>
    </w:p>
    <w:p w14:paraId="3BFAD1C2" w14:textId="77777777" w:rsidR="00231EBF" w:rsidRDefault="00F07997" w:rsidP="00231EBF">
      <w:pPr>
        <w:pStyle w:val="Odlomakpopisa"/>
        <w:ind w:left="0"/>
        <w:contextualSpacing w:val="0"/>
        <w:jc w:val="both"/>
        <w:rPr>
          <w:b/>
        </w:rPr>
      </w:pPr>
      <w:r w:rsidRPr="00FA295A">
        <w:rPr>
          <w:b/>
        </w:rPr>
        <w:t>A</w:t>
      </w:r>
      <w:r w:rsidR="0070123F">
        <w:rPr>
          <w:b/>
        </w:rPr>
        <w:t>d7</w:t>
      </w:r>
      <w:r w:rsidRPr="00FA295A">
        <w:rPr>
          <w:b/>
        </w:rPr>
        <w:t>:</w:t>
      </w:r>
      <w:r w:rsidR="0070123F">
        <w:rPr>
          <w:b/>
        </w:rPr>
        <w:t xml:space="preserve"> </w:t>
      </w:r>
      <w:r>
        <w:rPr>
          <w:b/>
        </w:rPr>
        <w:t xml:space="preserve">DONOŠENJE PRIJEDLOGA ODLUKE O IMENOVANJU ČLANOVA POVJERENSTVA ZA OTVARANJE PRIJAVA PROJEKATA </w:t>
      </w:r>
      <w:bookmarkStart w:id="16" w:name="_Hlk26876244"/>
      <w:r>
        <w:rPr>
          <w:b/>
        </w:rPr>
        <w:t xml:space="preserve">ZA </w:t>
      </w:r>
      <w:bookmarkEnd w:id="16"/>
      <w:r w:rsidR="00E6451B">
        <w:rPr>
          <w:b/>
        </w:rPr>
        <w:t>T.O. 1.3.3. „POTPORA RAZVOJU MALIH POLJOPRIVREDNIH GOSPODARSTAVA“</w:t>
      </w:r>
    </w:p>
    <w:p w14:paraId="204DC457" w14:textId="77777777" w:rsidR="00E6451B" w:rsidRDefault="00E6451B" w:rsidP="00231EBF">
      <w:pPr>
        <w:pStyle w:val="Odlomakpopisa"/>
        <w:ind w:left="0"/>
        <w:contextualSpacing w:val="0"/>
        <w:jc w:val="both"/>
        <w:rPr>
          <w:b/>
        </w:rPr>
      </w:pPr>
    </w:p>
    <w:p w14:paraId="6271EE4F" w14:textId="77777777" w:rsidR="00231EBF" w:rsidRDefault="00231EBF" w:rsidP="00231EBF">
      <w:pPr>
        <w:spacing w:after="120" w:line="276" w:lineRule="auto"/>
        <w:ind w:firstLine="708"/>
        <w:jc w:val="both"/>
      </w:pPr>
      <w:r w:rsidRPr="00055AE4">
        <w:rPr>
          <w:rFonts w:eastAsia="Calibri"/>
        </w:rPr>
        <w:t xml:space="preserve">Predsjednik </w:t>
      </w:r>
      <w:r>
        <w:rPr>
          <w:rFonts w:eastAsia="Calibri"/>
        </w:rPr>
        <w:t>Upravnog odbora</w:t>
      </w:r>
      <w:r w:rsidRPr="00055AE4">
        <w:rPr>
          <w:rFonts w:eastAsia="Calibri"/>
        </w:rPr>
        <w:t xml:space="preserve"> otvara ovu točku dnevnog reda,</w:t>
      </w:r>
      <w:r w:rsidRPr="00055AE4">
        <w:t xml:space="preserve"> </w:t>
      </w:r>
      <w:r w:rsidRPr="00055AE4">
        <w:rPr>
          <w:rFonts w:eastAsia="Calibri"/>
        </w:rPr>
        <w:t xml:space="preserve">te riječ </w:t>
      </w:r>
      <w:r>
        <w:rPr>
          <w:rFonts w:eastAsia="Calibri"/>
        </w:rPr>
        <w:t>daje</w:t>
      </w:r>
      <w:r w:rsidRPr="00055AE4">
        <w:rPr>
          <w:rFonts w:eastAsia="Calibri"/>
        </w:rPr>
        <w:t xml:space="preserve"> </w:t>
      </w:r>
      <w:r>
        <w:rPr>
          <w:rFonts w:eastAsia="Calibri"/>
        </w:rPr>
        <w:t>V</w:t>
      </w:r>
      <w:r w:rsidRPr="00055AE4">
        <w:rPr>
          <w:rFonts w:eastAsia="Calibri"/>
        </w:rPr>
        <w:t>oditeljici LAG-a.</w:t>
      </w:r>
      <w:r>
        <w:rPr>
          <w:rFonts w:eastAsia="Calibri"/>
        </w:rPr>
        <w:t xml:space="preserve"> Voditeljica LAG-a </w:t>
      </w:r>
      <w:r w:rsidRPr="00055AE4">
        <w:rPr>
          <w:rFonts w:eastAsia="Calibri"/>
        </w:rPr>
        <w:t xml:space="preserve">objašnjava </w:t>
      </w:r>
      <w:r>
        <w:rPr>
          <w:rFonts w:eastAsia="Calibri"/>
        </w:rPr>
        <w:t xml:space="preserve">kako </w:t>
      </w:r>
      <w:r>
        <w:t>p</w:t>
      </w:r>
      <w:r w:rsidRPr="00E85443">
        <w:t xml:space="preserve">rema Internim procedurama LAG-a, te Smjernicama APPRRR-a, nakon zaprimanja projektnih prijava pristiglih u roku, djelatnici LAG-a predaju pristigle projektne prijave Povjerenstvu za otvaranje projektnih prijava. Za članove povjerenstva predloženi su: </w:t>
      </w:r>
    </w:p>
    <w:p w14:paraId="47D02916" w14:textId="77777777" w:rsidR="00367F89" w:rsidRPr="00E85443" w:rsidRDefault="00367F89" w:rsidP="00231EBF">
      <w:pPr>
        <w:spacing w:after="120" w:line="276" w:lineRule="auto"/>
        <w:ind w:firstLine="708"/>
        <w:jc w:val="both"/>
      </w:pPr>
    </w:p>
    <w:p w14:paraId="17C50969" w14:textId="77777777" w:rsidR="00231EBF" w:rsidRDefault="00231EBF" w:rsidP="00231EBF">
      <w:pPr>
        <w:pStyle w:val="Odlomakpopisa"/>
        <w:numPr>
          <w:ilvl w:val="0"/>
          <w:numId w:val="17"/>
        </w:numPr>
        <w:spacing w:after="160" w:line="256" w:lineRule="auto"/>
        <w:jc w:val="both"/>
      </w:pPr>
      <w:bookmarkStart w:id="17" w:name="_Hlk26876279"/>
      <w:r>
        <w:t>Ivana Čik, mag. ing. agr., Dinarska 26, 31431 Čepin,</w:t>
      </w:r>
    </w:p>
    <w:p w14:paraId="7D06C181" w14:textId="6FE750BA" w:rsidR="00231EBF" w:rsidRDefault="00210AD0" w:rsidP="00231EBF">
      <w:pPr>
        <w:pStyle w:val="Odlomakpopisa"/>
        <w:numPr>
          <w:ilvl w:val="0"/>
          <w:numId w:val="17"/>
        </w:numPr>
        <w:spacing w:after="160" w:line="256" w:lineRule="auto"/>
        <w:jc w:val="both"/>
      </w:pPr>
      <w:r>
        <w:t>Antonia Petrić</w:t>
      </w:r>
      <w:r w:rsidR="00231EBF">
        <w:t>,</w:t>
      </w:r>
      <w:r>
        <w:t xml:space="preserve"> mag. ing. agr.,</w:t>
      </w:r>
      <w:r w:rsidR="00231EBF">
        <w:t xml:space="preserve"> </w:t>
      </w:r>
      <w:r>
        <w:t>K. P. Svačića 24</w:t>
      </w:r>
      <w:r w:rsidR="00231EBF">
        <w:t>, 31000 Osijek,</w:t>
      </w:r>
    </w:p>
    <w:p w14:paraId="073A7331" w14:textId="77777777" w:rsidR="00231EBF" w:rsidRPr="0083311F" w:rsidRDefault="00231EBF" w:rsidP="00231EBF">
      <w:pPr>
        <w:pStyle w:val="Odlomakpopisa"/>
        <w:numPr>
          <w:ilvl w:val="0"/>
          <w:numId w:val="17"/>
        </w:numPr>
        <w:spacing w:after="160" w:line="259" w:lineRule="auto"/>
        <w:jc w:val="both"/>
      </w:pPr>
      <w:r w:rsidRPr="00A04AB2">
        <w:rPr>
          <w:sz w:val="23"/>
          <w:szCs w:val="23"/>
        </w:rPr>
        <w:t>Davor Tubanjski, bacc. ing. agr</w:t>
      </w:r>
      <w:r>
        <w:t>., Školska Ulica 9, 31216 Antunovac.</w:t>
      </w:r>
    </w:p>
    <w:bookmarkEnd w:id="17"/>
    <w:p w14:paraId="6861E60E" w14:textId="77777777" w:rsidR="00231EBF" w:rsidRDefault="00231EBF" w:rsidP="00231EBF">
      <w:pPr>
        <w:tabs>
          <w:tab w:val="num" w:pos="360"/>
        </w:tabs>
        <w:spacing w:line="276" w:lineRule="auto"/>
        <w:jc w:val="both"/>
      </w:pPr>
      <w:r>
        <w:lastRenderedPageBreak/>
        <w:tab/>
      </w:r>
      <w:r w:rsidRPr="00E85443">
        <w:t>Kako nije bilo rasprave po točki dnevnog reda, točka je dana na glasanje, te je jednoglasno usvojena.</w:t>
      </w:r>
    </w:p>
    <w:p w14:paraId="0EC39D53" w14:textId="77777777" w:rsidR="00231EBF" w:rsidRDefault="00231EBF" w:rsidP="00231EBF">
      <w:pPr>
        <w:tabs>
          <w:tab w:val="num" w:pos="360"/>
        </w:tabs>
        <w:spacing w:line="276" w:lineRule="auto"/>
        <w:jc w:val="both"/>
      </w:pPr>
    </w:p>
    <w:p w14:paraId="017744C2" w14:textId="77777777" w:rsidR="00F07997" w:rsidRDefault="00231EBF" w:rsidP="00231EBF">
      <w:pPr>
        <w:pStyle w:val="Odlomakpopisa"/>
        <w:ind w:left="0"/>
        <w:contextualSpacing w:val="0"/>
        <w:jc w:val="both"/>
        <w:rPr>
          <w:b/>
        </w:rPr>
      </w:pPr>
      <w:r w:rsidRPr="00FA295A">
        <w:rPr>
          <w:b/>
        </w:rPr>
        <w:t>Ad</w:t>
      </w:r>
      <w:r w:rsidR="0070123F">
        <w:rPr>
          <w:b/>
        </w:rPr>
        <w:t>8</w:t>
      </w:r>
      <w:r w:rsidRPr="00FA295A">
        <w:rPr>
          <w:b/>
        </w:rPr>
        <w:t xml:space="preserve">: </w:t>
      </w:r>
      <w:r>
        <w:rPr>
          <w:b/>
        </w:rPr>
        <w:t xml:space="preserve">DONOŠENJE PRIJEDLOGA ODLUKE O ODOBRENJU INTERNIH PROCEDURA LAG-A, KONTROLNE LISTE I POPRATNE DOKUMENTACIJE ZA T.O. </w:t>
      </w:r>
      <w:r w:rsidR="00E6451B">
        <w:rPr>
          <w:b/>
        </w:rPr>
        <w:t>T.O. 1.3.3. „POTPORA RAZVOJU MALIH POLJOPRIVREDNIH GOSPODARSTAVA</w:t>
      </w:r>
      <w:r>
        <w:rPr>
          <w:b/>
        </w:rPr>
        <w:t>“</w:t>
      </w:r>
    </w:p>
    <w:p w14:paraId="57958484" w14:textId="77777777" w:rsidR="00231EBF" w:rsidRDefault="00231EBF" w:rsidP="00231EBF">
      <w:pPr>
        <w:pStyle w:val="Odlomakpopisa"/>
        <w:ind w:left="0"/>
        <w:contextualSpacing w:val="0"/>
        <w:jc w:val="both"/>
        <w:rPr>
          <w:b/>
        </w:rPr>
      </w:pPr>
      <w:r>
        <w:rPr>
          <w:b/>
        </w:rPr>
        <w:tab/>
      </w:r>
    </w:p>
    <w:p w14:paraId="1E09A515" w14:textId="77777777" w:rsidR="00231EBF" w:rsidRDefault="00231EBF" w:rsidP="009122CD">
      <w:pPr>
        <w:spacing w:after="120" w:line="276" w:lineRule="auto"/>
        <w:jc w:val="both"/>
      </w:pPr>
      <w:r>
        <w:t xml:space="preserve">  </w:t>
      </w:r>
      <w:r w:rsidR="009122CD">
        <w:tab/>
      </w:r>
      <w:r w:rsidRPr="00C541A6">
        <w:t xml:space="preserve">Predsjednik otvara ovu točku dnevnog reda, te riječ prepušta </w:t>
      </w:r>
      <w:r>
        <w:t>V</w:t>
      </w:r>
      <w:r w:rsidRPr="00C541A6">
        <w:t>oditeljici LAG-a. Voditeljica LAG-a</w:t>
      </w:r>
      <w:r>
        <w:t xml:space="preserve"> iznosi k</w:t>
      </w:r>
      <w:r w:rsidRPr="00E85443">
        <w:t xml:space="preserve">ako bi se mogao transparentno provoditi natječaj te sve radnje vezane uz njega, bitno je usvojiti Internu proceduru LAG-a, te kontrolnu listu prema kojoj će se izvršavati administrativna kontrola Analiza 1, te Analiza 2 u kojoj će se provesti ocjenjivanje kvalitete projekata. Također, ovom odlukom odobrava se i sva popratna dokumentacija koja sadržava kontrolne liste, evidencije i potrebne obrasce za </w:t>
      </w:r>
      <w:r w:rsidR="00F732FE">
        <w:t>T</w:t>
      </w:r>
      <w:r w:rsidRPr="00E85443">
        <w:t xml:space="preserve">ip operacije </w:t>
      </w:r>
      <w:r w:rsidR="0070123F" w:rsidRPr="005C311E">
        <w:t>1.3.3. „Potpora razvoju malih poljoprivrednih gospodarstava“</w:t>
      </w:r>
    </w:p>
    <w:p w14:paraId="730ECF7F" w14:textId="77777777" w:rsidR="00AC0239" w:rsidRPr="0070123F" w:rsidRDefault="00231EBF" w:rsidP="0070123F">
      <w:pPr>
        <w:tabs>
          <w:tab w:val="num" w:pos="360"/>
        </w:tabs>
        <w:spacing w:after="120" w:line="276" w:lineRule="auto"/>
        <w:jc w:val="both"/>
      </w:pPr>
      <w:r>
        <w:tab/>
      </w:r>
      <w:r w:rsidRPr="00E85443">
        <w:t>Kako nije bilo rasprave po točki dnevnog reda, točka je dana na glasanje, te je jednoglasno usvojena.</w:t>
      </w:r>
    </w:p>
    <w:p w14:paraId="05D1266E" w14:textId="3DF81DC8" w:rsidR="00BC2CEE" w:rsidRDefault="007613C5" w:rsidP="00A53BD1">
      <w:pPr>
        <w:spacing w:after="120" w:line="276" w:lineRule="auto"/>
        <w:jc w:val="both"/>
        <w:rPr>
          <w:b/>
        </w:rPr>
      </w:pPr>
      <w:r w:rsidRPr="00FA295A">
        <w:rPr>
          <w:b/>
        </w:rPr>
        <w:t>Ad</w:t>
      </w:r>
      <w:r w:rsidR="0070123F">
        <w:rPr>
          <w:b/>
        </w:rPr>
        <w:t>9</w:t>
      </w:r>
      <w:r w:rsidRPr="00FA295A">
        <w:rPr>
          <w:b/>
        </w:rPr>
        <w:t xml:space="preserve">: </w:t>
      </w:r>
      <w:r w:rsidR="00BC2CEE" w:rsidRPr="00BC2CEE">
        <w:rPr>
          <w:b/>
        </w:rPr>
        <w:t>DONOŠENJE PRIJEDLOGA ODLUKE O ISTUPANJU LAG-A VUKA-DUNAV IZ ČLANSTVA MREŽE ZA ODRŽIVI RAZVOJ HRVATSKE</w:t>
      </w:r>
    </w:p>
    <w:p w14:paraId="729B4F0E" w14:textId="299C554A" w:rsidR="00BC2CEE" w:rsidRDefault="00BC2CEE" w:rsidP="00A53BD1">
      <w:pPr>
        <w:spacing w:after="120" w:line="276" w:lineRule="auto"/>
        <w:jc w:val="both"/>
        <w:rPr>
          <w:bCs/>
        </w:rPr>
      </w:pPr>
      <w:r>
        <w:rPr>
          <w:b/>
        </w:rPr>
        <w:tab/>
      </w:r>
      <w:r>
        <w:rPr>
          <w:bCs/>
        </w:rPr>
        <w:t>Predsjednik otvara 9. točku dnevnog reda, te riječ prepušta Voditeljici LAG-a. Voditeljica LAG-a objašnjava da je LAG Vuka-Dunav član Mreže za održivi razvoj Hrvatske, a godišnja članarina iznosi 2.000,00 kuna, te da nema više potrebe za članstvom.</w:t>
      </w:r>
    </w:p>
    <w:p w14:paraId="1C2A980E" w14:textId="4CA89477" w:rsidR="00BC2CEE" w:rsidRPr="00BC2CEE" w:rsidRDefault="00BC2CEE" w:rsidP="00BC2CEE">
      <w:pPr>
        <w:spacing w:after="120" w:line="276" w:lineRule="auto"/>
        <w:ind w:firstLine="708"/>
        <w:jc w:val="both"/>
        <w:rPr>
          <w:bCs/>
        </w:rPr>
      </w:pPr>
      <w:r w:rsidRPr="00BC2CEE">
        <w:rPr>
          <w:bCs/>
        </w:rPr>
        <w:t>Kako nije bilo rasprave po točki dnevnog reda, točka je dana na glasanje, te je jednoglasno usvojena.</w:t>
      </w:r>
    </w:p>
    <w:p w14:paraId="1A3B362C" w14:textId="04FC4EC0" w:rsidR="00222DB6" w:rsidRDefault="007627C3" w:rsidP="00A53BD1">
      <w:pPr>
        <w:spacing w:after="120" w:line="276" w:lineRule="auto"/>
        <w:jc w:val="both"/>
        <w:rPr>
          <w:b/>
        </w:rPr>
      </w:pPr>
      <w:r>
        <w:rPr>
          <w:b/>
        </w:rPr>
        <w:t xml:space="preserve">Ad10: </w:t>
      </w:r>
      <w:r w:rsidR="007613C5">
        <w:rPr>
          <w:b/>
        </w:rPr>
        <w:t>RAZNO</w:t>
      </w:r>
    </w:p>
    <w:p w14:paraId="6C99F359" w14:textId="77777777" w:rsidR="00A53BD1" w:rsidRPr="007711CE" w:rsidRDefault="00A53BD1" w:rsidP="00902C6E">
      <w:pPr>
        <w:spacing w:line="256" w:lineRule="auto"/>
        <w:ind w:firstLine="708"/>
        <w:jc w:val="both"/>
      </w:pPr>
      <w:r w:rsidRPr="007711CE">
        <w:t>Na kraju sjednice</w:t>
      </w:r>
      <w:r>
        <w:t xml:space="preserve"> Upravnog odbora</w:t>
      </w:r>
      <w:r w:rsidRPr="007711CE">
        <w:t xml:space="preserve">, Predsjednik </w:t>
      </w:r>
      <w:r>
        <w:t xml:space="preserve">Marjan Tomas </w:t>
      </w:r>
      <w:r w:rsidRPr="007711CE">
        <w:t>je naglasio članovima da od svih očekuje kvalitetnu suradnju i komunikaciju, te da se s pitanjima, prijedlozima obrate LAG-u i na taj način pomognu radu LAG-a.</w:t>
      </w:r>
    </w:p>
    <w:p w14:paraId="69199477" w14:textId="77777777" w:rsidR="00A53BD1" w:rsidRPr="007711CE" w:rsidRDefault="00A53BD1" w:rsidP="00902C6E">
      <w:pPr>
        <w:jc w:val="both"/>
      </w:pPr>
    </w:p>
    <w:p w14:paraId="1561923E" w14:textId="72013B93" w:rsidR="00A53BD1" w:rsidRDefault="00A53BD1" w:rsidP="00902C6E">
      <w:pPr>
        <w:jc w:val="both"/>
      </w:pPr>
      <w:r w:rsidRPr="00BD12D8">
        <w:tab/>
        <w:t xml:space="preserve">Kako nije bilo dodatnih komentara i rasprave, predsjednik Upravnog odbora zaključuje sjednicu u </w:t>
      </w:r>
      <w:r w:rsidR="00BC2CEE">
        <w:t>13</w:t>
      </w:r>
      <w:r w:rsidRPr="00BD12D8">
        <w:t>:</w:t>
      </w:r>
      <w:r w:rsidR="00141FE6">
        <w:t>3</w:t>
      </w:r>
      <w:r>
        <w:t>0</w:t>
      </w:r>
      <w:r w:rsidRPr="00BD12D8">
        <w:t>.</w:t>
      </w:r>
    </w:p>
    <w:p w14:paraId="5B341569" w14:textId="77777777" w:rsidR="00A53BD1" w:rsidRDefault="00A53BD1" w:rsidP="007613C5">
      <w:pPr>
        <w:spacing w:line="276" w:lineRule="auto"/>
        <w:jc w:val="both"/>
      </w:pPr>
    </w:p>
    <w:p w14:paraId="78264285" w14:textId="005CE62F" w:rsidR="001700C3" w:rsidRDefault="00A42E63" w:rsidP="00EC05E0">
      <w:pPr>
        <w:tabs>
          <w:tab w:val="left" w:pos="1276"/>
        </w:tabs>
        <w:spacing w:line="276" w:lineRule="auto"/>
        <w:jc w:val="both"/>
      </w:pPr>
      <w:r>
        <w:t>URBROJ: UO/</w:t>
      </w:r>
      <w:r w:rsidR="0070123F">
        <w:t>2</w:t>
      </w:r>
      <w:r w:rsidR="00C17C3E">
        <w:t>1</w:t>
      </w:r>
      <w:r w:rsidR="00F0641B">
        <w:t>-</w:t>
      </w:r>
      <w:r w:rsidR="00BC2CEE">
        <w:t>3</w:t>
      </w:r>
      <w:r w:rsidR="00C17C3E">
        <w:t>1</w:t>
      </w:r>
    </w:p>
    <w:p w14:paraId="6ED2DF4D" w14:textId="3C45D4C2" w:rsidR="00A42E63" w:rsidRDefault="004055F3" w:rsidP="00EC05E0">
      <w:pPr>
        <w:tabs>
          <w:tab w:val="left" w:pos="1276"/>
        </w:tabs>
        <w:spacing w:line="276" w:lineRule="auto"/>
        <w:jc w:val="both"/>
      </w:pPr>
      <w:r>
        <w:t xml:space="preserve">U Antunovcu, dana </w:t>
      </w:r>
      <w:r w:rsidR="00BC2CEE">
        <w:t>19</w:t>
      </w:r>
      <w:r w:rsidR="00902C6E">
        <w:t xml:space="preserve">. </w:t>
      </w:r>
      <w:r w:rsidR="00BC2CEE">
        <w:t>srpnja</w:t>
      </w:r>
      <w:r w:rsidR="007613C5">
        <w:t xml:space="preserve"> 20</w:t>
      </w:r>
      <w:r w:rsidR="0070123F">
        <w:t>2</w:t>
      </w:r>
      <w:r w:rsidR="00BC2CEE">
        <w:t>1</w:t>
      </w:r>
      <w:r w:rsidR="00A42E63">
        <w:t>.godine.</w:t>
      </w:r>
    </w:p>
    <w:p w14:paraId="2ACD77E6" w14:textId="77777777" w:rsidR="0070123F" w:rsidRDefault="0070123F" w:rsidP="00EC05E0">
      <w:pPr>
        <w:tabs>
          <w:tab w:val="left" w:pos="1276"/>
        </w:tabs>
        <w:spacing w:line="276" w:lineRule="auto"/>
        <w:jc w:val="both"/>
      </w:pPr>
    </w:p>
    <w:p w14:paraId="277D6DD3" w14:textId="77777777" w:rsidR="00B3235B" w:rsidRDefault="00B3235B" w:rsidP="00EC05E0">
      <w:pPr>
        <w:tabs>
          <w:tab w:val="left" w:pos="1276"/>
        </w:tabs>
        <w:spacing w:line="276" w:lineRule="auto"/>
        <w:jc w:val="both"/>
      </w:pPr>
    </w:p>
    <w:tbl>
      <w:tblPr>
        <w:tblpPr w:leftFromText="180" w:rightFromText="180" w:bottomFromText="160" w:vertAnchor="text" w:horzAnchor="margin" w:tblpXSpec="center" w:tblpY="79"/>
        <w:tblW w:w="11081" w:type="dxa"/>
        <w:tblLook w:val="04A0" w:firstRow="1" w:lastRow="0" w:firstColumn="1" w:lastColumn="0" w:noHBand="0" w:noVBand="1"/>
      </w:tblPr>
      <w:tblGrid>
        <w:gridCol w:w="5538"/>
        <w:gridCol w:w="5543"/>
      </w:tblGrid>
      <w:tr w:rsidR="00A67E59" w14:paraId="4E5C8711" w14:textId="77777777" w:rsidTr="00B3235B">
        <w:trPr>
          <w:trHeight w:val="550"/>
        </w:trPr>
        <w:tc>
          <w:tcPr>
            <w:tcW w:w="5538" w:type="dxa"/>
            <w:hideMark/>
          </w:tcPr>
          <w:p w14:paraId="11EB0522" w14:textId="77777777"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Zapisničar</w:t>
            </w:r>
          </w:p>
          <w:p w14:paraId="003095CA" w14:textId="1AC46042" w:rsidR="00A67E59" w:rsidRDefault="00BC2CEE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Tea Tomšić</w:t>
            </w:r>
          </w:p>
        </w:tc>
        <w:tc>
          <w:tcPr>
            <w:tcW w:w="5543" w:type="dxa"/>
            <w:hideMark/>
          </w:tcPr>
          <w:p w14:paraId="62EF0ED8" w14:textId="77777777"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Predsjednik Upravnog odbora </w:t>
            </w:r>
            <w:r>
              <w:rPr>
                <w:lang w:eastAsia="en-US"/>
              </w:rPr>
              <w:br/>
              <w:t>LAG-a Vuka - Dunav</w:t>
            </w:r>
          </w:p>
          <w:p w14:paraId="0819519C" w14:textId="77777777"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Marjan Tomas</w:t>
            </w:r>
          </w:p>
        </w:tc>
      </w:tr>
      <w:tr w:rsidR="00A67E59" w14:paraId="61C0315C" w14:textId="77777777" w:rsidTr="00B3235B">
        <w:trPr>
          <w:trHeight w:val="274"/>
        </w:trPr>
        <w:tc>
          <w:tcPr>
            <w:tcW w:w="5538" w:type="dxa"/>
          </w:tcPr>
          <w:p w14:paraId="4EB67642" w14:textId="77777777"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543" w:type="dxa"/>
          </w:tcPr>
          <w:p w14:paraId="48E3AF12" w14:textId="77777777"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</w:tc>
      </w:tr>
      <w:tr w:rsidR="00A67E59" w14:paraId="57EFD128" w14:textId="77777777" w:rsidTr="00B3235B">
        <w:trPr>
          <w:trHeight w:val="550"/>
        </w:trPr>
        <w:tc>
          <w:tcPr>
            <w:tcW w:w="11081" w:type="dxa"/>
            <w:gridSpan w:val="2"/>
            <w:hideMark/>
          </w:tcPr>
          <w:p w14:paraId="25327EE0" w14:textId="77777777"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Ovjerovitelj zapisnika</w:t>
            </w:r>
          </w:p>
          <w:p w14:paraId="1D3A12CC" w14:textId="303507A6" w:rsidR="00A67E59" w:rsidRDefault="00BC2CEE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Zdenko Đerđ</w:t>
            </w:r>
          </w:p>
        </w:tc>
      </w:tr>
    </w:tbl>
    <w:p w14:paraId="2637DC73" w14:textId="77777777" w:rsidR="0035487B" w:rsidRDefault="0035487B" w:rsidP="00EC05E0">
      <w:pPr>
        <w:spacing w:line="276" w:lineRule="auto"/>
      </w:pPr>
    </w:p>
    <w:sectPr w:rsidR="0035487B">
      <w:pgSz w:w="12240" w:h="15840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99CBE" w14:textId="77777777" w:rsidR="00E139EF" w:rsidRDefault="00E139EF" w:rsidP="001D6F91">
      <w:r>
        <w:separator/>
      </w:r>
    </w:p>
  </w:endnote>
  <w:endnote w:type="continuationSeparator" w:id="0">
    <w:p w14:paraId="2E0FA4E3" w14:textId="77777777" w:rsidR="00E139EF" w:rsidRDefault="00E139EF" w:rsidP="001D6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89F124" w14:textId="77777777" w:rsidR="00E139EF" w:rsidRDefault="00E139EF" w:rsidP="001D6F91">
      <w:r>
        <w:separator/>
      </w:r>
    </w:p>
  </w:footnote>
  <w:footnote w:type="continuationSeparator" w:id="0">
    <w:p w14:paraId="67C7C704" w14:textId="77777777" w:rsidR="00E139EF" w:rsidRDefault="00E139EF" w:rsidP="001D6F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E1945"/>
    <w:multiLevelType w:val="hybridMultilevel"/>
    <w:tmpl w:val="1B6E9896"/>
    <w:lvl w:ilvl="0" w:tplc="E56269A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9AA5EA8"/>
    <w:multiLevelType w:val="hybridMultilevel"/>
    <w:tmpl w:val="7F72D78C"/>
    <w:lvl w:ilvl="0" w:tplc="360E034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2CA7F7E"/>
    <w:multiLevelType w:val="hybridMultilevel"/>
    <w:tmpl w:val="CA1C496A"/>
    <w:lvl w:ilvl="0" w:tplc="041A000F">
      <w:start w:val="1"/>
      <w:numFmt w:val="decimal"/>
      <w:lvlText w:val="%1.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B31592F"/>
    <w:multiLevelType w:val="hybridMultilevel"/>
    <w:tmpl w:val="9CF4AE78"/>
    <w:lvl w:ilvl="0" w:tplc="4D32EA28">
      <w:start w:val="1"/>
      <w:numFmt w:val="decimal"/>
      <w:lvlText w:val="%1."/>
      <w:lvlJc w:val="left"/>
      <w:pPr>
        <w:ind w:left="1065" w:hanging="360"/>
      </w:p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>
      <w:start w:val="1"/>
      <w:numFmt w:val="lowerRoman"/>
      <w:lvlText w:val="%3."/>
      <w:lvlJc w:val="right"/>
      <w:pPr>
        <w:ind w:left="2505" w:hanging="180"/>
      </w:pPr>
    </w:lvl>
    <w:lvl w:ilvl="3" w:tplc="041A000F">
      <w:start w:val="1"/>
      <w:numFmt w:val="decimal"/>
      <w:lvlText w:val="%4."/>
      <w:lvlJc w:val="left"/>
      <w:pPr>
        <w:ind w:left="3225" w:hanging="360"/>
      </w:pPr>
    </w:lvl>
    <w:lvl w:ilvl="4" w:tplc="041A0019">
      <w:start w:val="1"/>
      <w:numFmt w:val="lowerLetter"/>
      <w:lvlText w:val="%5."/>
      <w:lvlJc w:val="left"/>
      <w:pPr>
        <w:ind w:left="3945" w:hanging="360"/>
      </w:pPr>
    </w:lvl>
    <w:lvl w:ilvl="5" w:tplc="041A001B">
      <w:start w:val="1"/>
      <w:numFmt w:val="lowerRoman"/>
      <w:lvlText w:val="%6."/>
      <w:lvlJc w:val="right"/>
      <w:pPr>
        <w:ind w:left="4665" w:hanging="180"/>
      </w:pPr>
    </w:lvl>
    <w:lvl w:ilvl="6" w:tplc="041A000F">
      <w:start w:val="1"/>
      <w:numFmt w:val="decimal"/>
      <w:lvlText w:val="%7."/>
      <w:lvlJc w:val="left"/>
      <w:pPr>
        <w:ind w:left="5385" w:hanging="360"/>
      </w:pPr>
    </w:lvl>
    <w:lvl w:ilvl="7" w:tplc="041A0019">
      <w:start w:val="1"/>
      <w:numFmt w:val="lowerLetter"/>
      <w:lvlText w:val="%8."/>
      <w:lvlJc w:val="left"/>
      <w:pPr>
        <w:ind w:left="6105" w:hanging="360"/>
      </w:pPr>
    </w:lvl>
    <w:lvl w:ilvl="8" w:tplc="041A001B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2268393B"/>
    <w:multiLevelType w:val="hybridMultilevel"/>
    <w:tmpl w:val="1ECAB01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F27367"/>
    <w:multiLevelType w:val="hybridMultilevel"/>
    <w:tmpl w:val="DAAEFE1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C434EF"/>
    <w:multiLevelType w:val="hybridMultilevel"/>
    <w:tmpl w:val="6EF426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8E7B63"/>
    <w:multiLevelType w:val="hybridMultilevel"/>
    <w:tmpl w:val="3E34D698"/>
    <w:lvl w:ilvl="0" w:tplc="BE2EA4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D743B1A"/>
    <w:multiLevelType w:val="hybridMultilevel"/>
    <w:tmpl w:val="1626F1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054E28"/>
    <w:multiLevelType w:val="hybridMultilevel"/>
    <w:tmpl w:val="26282CE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4337AA"/>
    <w:multiLevelType w:val="multilevel"/>
    <w:tmpl w:val="883E4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9A4203E"/>
    <w:multiLevelType w:val="hybridMultilevel"/>
    <w:tmpl w:val="873EE2B0"/>
    <w:lvl w:ilvl="0" w:tplc="D5DE1F7E">
      <w:start w:val="1"/>
      <w:numFmt w:val="decimal"/>
      <w:lvlText w:val="%1.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F1F6471"/>
    <w:multiLevelType w:val="hybridMultilevel"/>
    <w:tmpl w:val="B00069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7D7032"/>
    <w:multiLevelType w:val="hybridMultilevel"/>
    <w:tmpl w:val="357E70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7C0B9D"/>
    <w:multiLevelType w:val="hybridMultilevel"/>
    <w:tmpl w:val="173230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690AAB"/>
    <w:multiLevelType w:val="multilevel"/>
    <w:tmpl w:val="1730FCD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348"/>
        </w:tabs>
        <w:ind w:left="1348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648"/>
        </w:tabs>
        <w:ind w:left="1648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48"/>
        </w:tabs>
        <w:ind w:left="1648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008"/>
        </w:tabs>
        <w:ind w:left="2008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008"/>
        </w:tabs>
        <w:ind w:left="2008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368"/>
        </w:tabs>
        <w:ind w:left="2368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68"/>
        </w:tabs>
        <w:ind w:left="2368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728"/>
        </w:tabs>
        <w:ind w:left="2728" w:hanging="1800"/>
      </w:pPr>
    </w:lvl>
  </w:abstractNum>
  <w:abstractNum w:abstractNumId="16" w15:restartNumberingAfterBreak="0">
    <w:nsid w:val="7C4A6743"/>
    <w:multiLevelType w:val="hybridMultilevel"/>
    <w:tmpl w:val="E48E9C64"/>
    <w:lvl w:ilvl="0" w:tplc="1C868B34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11"/>
  </w:num>
  <w:num w:numId="6">
    <w:abstractNumId w:val="4"/>
  </w:num>
  <w:num w:numId="7">
    <w:abstractNumId w:val="2"/>
  </w:num>
  <w:num w:numId="8">
    <w:abstractNumId w:val="1"/>
  </w:num>
  <w:num w:numId="9">
    <w:abstractNumId w:val="14"/>
  </w:num>
  <w:num w:numId="10">
    <w:abstractNumId w:val="9"/>
  </w:num>
  <w:num w:numId="11">
    <w:abstractNumId w:val="16"/>
  </w:num>
  <w:num w:numId="12">
    <w:abstractNumId w:val="5"/>
  </w:num>
  <w:num w:numId="13">
    <w:abstractNumId w:val="6"/>
  </w:num>
  <w:num w:numId="14">
    <w:abstractNumId w:val="8"/>
  </w:num>
  <w:num w:numId="15">
    <w:abstractNumId w:val="13"/>
  </w:num>
  <w:num w:numId="16">
    <w:abstractNumId w:val="12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9D5"/>
    <w:rsid w:val="00007986"/>
    <w:rsid w:val="000104EB"/>
    <w:rsid w:val="0001051B"/>
    <w:rsid w:val="000137AA"/>
    <w:rsid w:val="00013B9B"/>
    <w:rsid w:val="00015651"/>
    <w:rsid w:val="00016540"/>
    <w:rsid w:val="00017613"/>
    <w:rsid w:val="00022C66"/>
    <w:rsid w:val="000240C3"/>
    <w:rsid w:val="00027CD3"/>
    <w:rsid w:val="00030CB3"/>
    <w:rsid w:val="00031B6F"/>
    <w:rsid w:val="00040278"/>
    <w:rsid w:val="000407DD"/>
    <w:rsid w:val="00040D16"/>
    <w:rsid w:val="000425CC"/>
    <w:rsid w:val="00043F78"/>
    <w:rsid w:val="000458C2"/>
    <w:rsid w:val="00053012"/>
    <w:rsid w:val="000564F6"/>
    <w:rsid w:val="00056D0F"/>
    <w:rsid w:val="000605E7"/>
    <w:rsid w:val="00060FF3"/>
    <w:rsid w:val="000614DE"/>
    <w:rsid w:val="00063F82"/>
    <w:rsid w:val="00067E36"/>
    <w:rsid w:val="000709A2"/>
    <w:rsid w:val="000719C3"/>
    <w:rsid w:val="00072E74"/>
    <w:rsid w:val="00075ACC"/>
    <w:rsid w:val="000767B2"/>
    <w:rsid w:val="00076C41"/>
    <w:rsid w:val="00080F7B"/>
    <w:rsid w:val="00082FAC"/>
    <w:rsid w:val="000850A1"/>
    <w:rsid w:val="00090E50"/>
    <w:rsid w:val="000920E5"/>
    <w:rsid w:val="00096393"/>
    <w:rsid w:val="0009680A"/>
    <w:rsid w:val="000A0866"/>
    <w:rsid w:val="000A51E7"/>
    <w:rsid w:val="000A578F"/>
    <w:rsid w:val="000A64F1"/>
    <w:rsid w:val="000B08A5"/>
    <w:rsid w:val="000C092C"/>
    <w:rsid w:val="000C3668"/>
    <w:rsid w:val="000C3734"/>
    <w:rsid w:val="000C67F6"/>
    <w:rsid w:val="000D09D4"/>
    <w:rsid w:val="000D0B5D"/>
    <w:rsid w:val="000D10FC"/>
    <w:rsid w:val="000D20F7"/>
    <w:rsid w:val="000D5B5A"/>
    <w:rsid w:val="000E1767"/>
    <w:rsid w:val="000E3D54"/>
    <w:rsid w:val="000E41EF"/>
    <w:rsid w:val="000E46F9"/>
    <w:rsid w:val="000E73B0"/>
    <w:rsid w:val="000F0802"/>
    <w:rsid w:val="000F24C8"/>
    <w:rsid w:val="000F36E6"/>
    <w:rsid w:val="000F50CB"/>
    <w:rsid w:val="000F7667"/>
    <w:rsid w:val="00111220"/>
    <w:rsid w:val="0011598F"/>
    <w:rsid w:val="00116F92"/>
    <w:rsid w:val="00122F15"/>
    <w:rsid w:val="00123BC0"/>
    <w:rsid w:val="001253F9"/>
    <w:rsid w:val="00125934"/>
    <w:rsid w:val="00130D0D"/>
    <w:rsid w:val="001316B7"/>
    <w:rsid w:val="001318DB"/>
    <w:rsid w:val="0013593E"/>
    <w:rsid w:val="00141FE6"/>
    <w:rsid w:val="001447E0"/>
    <w:rsid w:val="001454EF"/>
    <w:rsid w:val="0015131D"/>
    <w:rsid w:val="00152D84"/>
    <w:rsid w:val="00160E3D"/>
    <w:rsid w:val="001663A6"/>
    <w:rsid w:val="00167345"/>
    <w:rsid w:val="001700C3"/>
    <w:rsid w:val="001856F1"/>
    <w:rsid w:val="00192D51"/>
    <w:rsid w:val="001A4226"/>
    <w:rsid w:val="001A4BEB"/>
    <w:rsid w:val="001A6925"/>
    <w:rsid w:val="001A7251"/>
    <w:rsid w:val="001B176F"/>
    <w:rsid w:val="001B66FC"/>
    <w:rsid w:val="001C067D"/>
    <w:rsid w:val="001C3DD6"/>
    <w:rsid w:val="001C626D"/>
    <w:rsid w:val="001D01C0"/>
    <w:rsid w:val="001D1624"/>
    <w:rsid w:val="001D1FAF"/>
    <w:rsid w:val="001D22D0"/>
    <w:rsid w:val="001D556C"/>
    <w:rsid w:val="001D6F91"/>
    <w:rsid w:val="001D7B03"/>
    <w:rsid w:val="001E001F"/>
    <w:rsid w:val="001F0CFC"/>
    <w:rsid w:val="00202498"/>
    <w:rsid w:val="00202EB1"/>
    <w:rsid w:val="00210AD0"/>
    <w:rsid w:val="00211255"/>
    <w:rsid w:val="002112EE"/>
    <w:rsid w:val="0021519D"/>
    <w:rsid w:val="0021768E"/>
    <w:rsid w:val="00222DB6"/>
    <w:rsid w:val="00223405"/>
    <w:rsid w:val="00230D6E"/>
    <w:rsid w:val="00231EBF"/>
    <w:rsid w:val="0023664C"/>
    <w:rsid w:val="00237350"/>
    <w:rsid w:val="002410B0"/>
    <w:rsid w:val="002416AE"/>
    <w:rsid w:val="002427E1"/>
    <w:rsid w:val="0024345E"/>
    <w:rsid w:val="00247524"/>
    <w:rsid w:val="0025090D"/>
    <w:rsid w:val="00250D3A"/>
    <w:rsid w:val="0025256C"/>
    <w:rsid w:val="00253AA1"/>
    <w:rsid w:val="002551DC"/>
    <w:rsid w:val="002573A0"/>
    <w:rsid w:val="002644B7"/>
    <w:rsid w:val="00264CB2"/>
    <w:rsid w:val="00267221"/>
    <w:rsid w:val="0026732A"/>
    <w:rsid w:val="00270D60"/>
    <w:rsid w:val="00270F17"/>
    <w:rsid w:val="002740F0"/>
    <w:rsid w:val="00281FE0"/>
    <w:rsid w:val="002831FE"/>
    <w:rsid w:val="00284F96"/>
    <w:rsid w:val="00293ACC"/>
    <w:rsid w:val="00294C91"/>
    <w:rsid w:val="002A2BD5"/>
    <w:rsid w:val="002A37FF"/>
    <w:rsid w:val="002A5551"/>
    <w:rsid w:val="002A6291"/>
    <w:rsid w:val="002A701E"/>
    <w:rsid w:val="002B1C34"/>
    <w:rsid w:val="002B507B"/>
    <w:rsid w:val="002C4623"/>
    <w:rsid w:val="002C7D64"/>
    <w:rsid w:val="002D2F3D"/>
    <w:rsid w:val="002D3D3C"/>
    <w:rsid w:val="002D3F5A"/>
    <w:rsid w:val="002D651E"/>
    <w:rsid w:val="002E224C"/>
    <w:rsid w:val="002E2391"/>
    <w:rsid w:val="002E3CF2"/>
    <w:rsid w:val="002E3E1F"/>
    <w:rsid w:val="002E45D1"/>
    <w:rsid w:val="002E4ECA"/>
    <w:rsid w:val="002E5CEE"/>
    <w:rsid w:val="002E7490"/>
    <w:rsid w:val="002F423F"/>
    <w:rsid w:val="002F5CD0"/>
    <w:rsid w:val="00303C0E"/>
    <w:rsid w:val="00306114"/>
    <w:rsid w:val="00310FAD"/>
    <w:rsid w:val="00313374"/>
    <w:rsid w:val="0031540C"/>
    <w:rsid w:val="0031569B"/>
    <w:rsid w:val="00322D26"/>
    <w:rsid w:val="0032315A"/>
    <w:rsid w:val="00324847"/>
    <w:rsid w:val="00325580"/>
    <w:rsid w:val="003268F3"/>
    <w:rsid w:val="003329A8"/>
    <w:rsid w:val="00334368"/>
    <w:rsid w:val="00336080"/>
    <w:rsid w:val="00336ED3"/>
    <w:rsid w:val="0033746D"/>
    <w:rsid w:val="0034679C"/>
    <w:rsid w:val="00347B77"/>
    <w:rsid w:val="003520AA"/>
    <w:rsid w:val="00353608"/>
    <w:rsid w:val="00353DA3"/>
    <w:rsid w:val="0035487B"/>
    <w:rsid w:val="0036162B"/>
    <w:rsid w:val="0036536B"/>
    <w:rsid w:val="00367F89"/>
    <w:rsid w:val="00372AAA"/>
    <w:rsid w:val="00373CBC"/>
    <w:rsid w:val="00374279"/>
    <w:rsid w:val="003850B6"/>
    <w:rsid w:val="003921DF"/>
    <w:rsid w:val="00396094"/>
    <w:rsid w:val="003A0C7A"/>
    <w:rsid w:val="003A7CB0"/>
    <w:rsid w:val="003B1680"/>
    <w:rsid w:val="003B1ACA"/>
    <w:rsid w:val="003B33A5"/>
    <w:rsid w:val="003B5A29"/>
    <w:rsid w:val="003B6AA1"/>
    <w:rsid w:val="003C2273"/>
    <w:rsid w:val="003C6DE6"/>
    <w:rsid w:val="003D2CC2"/>
    <w:rsid w:val="003D40A2"/>
    <w:rsid w:val="003D70E9"/>
    <w:rsid w:val="003D71A0"/>
    <w:rsid w:val="003E372B"/>
    <w:rsid w:val="003E3985"/>
    <w:rsid w:val="003E4796"/>
    <w:rsid w:val="003E5734"/>
    <w:rsid w:val="003E5E29"/>
    <w:rsid w:val="003F2949"/>
    <w:rsid w:val="003F2BA1"/>
    <w:rsid w:val="003F57DF"/>
    <w:rsid w:val="003F673A"/>
    <w:rsid w:val="003F769C"/>
    <w:rsid w:val="003F76BB"/>
    <w:rsid w:val="003F7FBC"/>
    <w:rsid w:val="004008CD"/>
    <w:rsid w:val="00400DAE"/>
    <w:rsid w:val="00401D96"/>
    <w:rsid w:val="00403B26"/>
    <w:rsid w:val="004055F3"/>
    <w:rsid w:val="004078C2"/>
    <w:rsid w:val="00407D55"/>
    <w:rsid w:val="00410271"/>
    <w:rsid w:val="00410994"/>
    <w:rsid w:val="004114A8"/>
    <w:rsid w:val="00413F94"/>
    <w:rsid w:val="0041686F"/>
    <w:rsid w:val="004205E9"/>
    <w:rsid w:val="00424AE2"/>
    <w:rsid w:val="004258B9"/>
    <w:rsid w:val="00431B61"/>
    <w:rsid w:val="00435446"/>
    <w:rsid w:val="0043796E"/>
    <w:rsid w:val="00437AC2"/>
    <w:rsid w:val="00442308"/>
    <w:rsid w:val="0044532B"/>
    <w:rsid w:val="00445512"/>
    <w:rsid w:val="004463E0"/>
    <w:rsid w:val="00450006"/>
    <w:rsid w:val="004511C6"/>
    <w:rsid w:val="00451633"/>
    <w:rsid w:val="00451ED5"/>
    <w:rsid w:val="00454EC6"/>
    <w:rsid w:val="00456BB8"/>
    <w:rsid w:val="00456D5E"/>
    <w:rsid w:val="00461261"/>
    <w:rsid w:val="00461847"/>
    <w:rsid w:val="00462D0A"/>
    <w:rsid w:val="00465DC4"/>
    <w:rsid w:val="00467EAE"/>
    <w:rsid w:val="00470C64"/>
    <w:rsid w:val="00473B6C"/>
    <w:rsid w:val="00476DEF"/>
    <w:rsid w:val="004831BC"/>
    <w:rsid w:val="00484FBF"/>
    <w:rsid w:val="00493E2F"/>
    <w:rsid w:val="00496A9E"/>
    <w:rsid w:val="00497533"/>
    <w:rsid w:val="00497ED9"/>
    <w:rsid w:val="004A5E72"/>
    <w:rsid w:val="004C30FA"/>
    <w:rsid w:val="004C70F4"/>
    <w:rsid w:val="004C7A97"/>
    <w:rsid w:val="004C7C00"/>
    <w:rsid w:val="004C7D58"/>
    <w:rsid w:val="004D2852"/>
    <w:rsid w:val="004D30A2"/>
    <w:rsid w:val="004D579A"/>
    <w:rsid w:val="004D5D04"/>
    <w:rsid w:val="004D6942"/>
    <w:rsid w:val="004F1754"/>
    <w:rsid w:val="005010A8"/>
    <w:rsid w:val="005056F0"/>
    <w:rsid w:val="00506851"/>
    <w:rsid w:val="005130B0"/>
    <w:rsid w:val="00516D73"/>
    <w:rsid w:val="00516DCA"/>
    <w:rsid w:val="0052044B"/>
    <w:rsid w:val="00520E68"/>
    <w:rsid w:val="00525D59"/>
    <w:rsid w:val="00530780"/>
    <w:rsid w:val="005308EC"/>
    <w:rsid w:val="00530FF1"/>
    <w:rsid w:val="00534BBA"/>
    <w:rsid w:val="00534D8B"/>
    <w:rsid w:val="0053647E"/>
    <w:rsid w:val="00541280"/>
    <w:rsid w:val="00544675"/>
    <w:rsid w:val="00544EFB"/>
    <w:rsid w:val="00546EAF"/>
    <w:rsid w:val="005529D3"/>
    <w:rsid w:val="005548D6"/>
    <w:rsid w:val="005578C2"/>
    <w:rsid w:val="0056266D"/>
    <w:rsid w:val="00562F3B"/>
    <w:rsid w:val="005630D3"/>
    <w:rsid w:val="00564F03"/>
    <w:rsid w:val="00565F00"/>
    <w:rsid w:val="00567C54"/>
    <w:rsid w:val="0057551B"/>
    <w:rsid w:val="0057755A"/>
    <w:rsid w:val="0058315A"/>
    <w:rsid w:val="00583D50"/>
    <w:rsid w:val="00586A36"/>
    <w:rsid w:val="00587528"/>
    <w:rsid w:val="005911D5"/>
    <w:rsid w:val="005A2940"/>
    <w:rsid w:val="005B2322"/>
    <w:rsid w:val="005C311E"/>
    <w:rsid w:val="005C4D77"/>
    <w:rsid w:val="005C5F9E"/>
    <w:rsid w:val="005C7440"/>
    <w:rsid w:val="005D0397"/>
    <w:rsid w:val="005D3F4D"/>
    <w:rsid w:val="005D7CBE"/>
    <w:rsid w:val="005E0787"/>
    <w:rsid w:val="005E0BC4"/>
    <w:rsid w:val="005E299A"/>
    <w:rsid w:val="005F3360"/>
    <w:rsid w:val="005F745A"/>
    <w:rsid w:val="00604FD6"/>
    <w:rsid w:val="006055AD"/>
    <w:rsid w:val="00605B39"/>
    <w:rsid w:val="00611327"/>
    <w:rsid w:val="00612B6B"/>
    <w:rsid w:val="00615CFA"/>
    <w:rsid w:val="0061718E"/>
    <w:rsid w:val="00620250"/>
    <w:rsid w:val="00621389"/>
    <w:rsid w:val="0062216B"/>
    <w:rsid w:val="006266AD"/>
    <w:rsid w:val="006267C4"/>
    <w:rsid w:val="0063005B"/>
    <w:rsid w:val="00632772"/>
    <w:rsid w:val="0063467F"/>
    <w:rsid w:val="00635404"/>
    <w:rsid w:val="00637178"/>
    <w:rsid w:val="0063779D"/>
    <w:rsid w:val="00642B70"/>
    <w:rsid w:val="00642F52"/>
    <w:rsid w:val="006446FC"/>
    <w:rsid w:val="0064628A"/>
    <w:rsid w:val="006463EC"/>
    <w:rsid w:val="006472CD"/>
    <w:rsid w:val="00650FF1"/>
    <w:rsid w:val="006541F3"/>
    <w:rsid w:val="0065710C"/>
    <w:rsid w:val="00661FAB"/>
    <w:rsid w:val="006624FB"/>
    <w:rsid w:val="006656D2"/>
    <w:rsid w:val="00666E0B"/>
    <w:rsid w:val="00667090"/>
    <w:rsid w:val="00682F5A"/>
    <w:rsid w:val="00683C05"/>
    <w:rsid w:val="00691C7D"/>
    <w:rsid w:val="00694935"/>
    <w:rsid w:val="00697173"/>
    <w:rsid w:val="006A14FC"/>
    <w:rsid w:val="006A52B8"/>
    <w:rsid w:val="006A6167"/>
    <w:rsid w:val="006A636E"/>
    <w:rsid w:val="006A6FF8"/>
    <w:rsid w:val="006C32DD"/>
    <w:rsid w:val="006C4525"/>
    <w:rsid w:val="006C65E3"/>
    <w:rsid w:val="006D592C"/>
    <w:rsid w:val="006E0318"/>
    <w:rsid w:val="006E1FF0"/>
    <w:rsid w:val="006E3D9D"/>
    <w:rsid w:val="006E5105"/>
    <w:rsid w:val="006E5FD3"/>
    <w:rsid w:val="006F0E4D"/>
    <w:rsid w:val="006F3128"/>
    <w:rsid w:val="006F36ED"/>
    <w:rsid w:val="006F5B4F"/>
    <w:rsid w:val="0070123F"/>
    <w:rsid w:val="00704258"/>
    <w:rsid w:val="0070460B"/>
    <w:rsid w:val="00706F33"/>
    <w:rsid w:val="00706FE6"/>
    <w:rsid w:val="00710295"/>
    <w:rsid w:val="007135FC"/>
    <w:rsid w:val="00713913"/>
    <w:rsid w:val="00724C27"/>
    <w:rsid w:val="00734291"/>
    <w:rsid w:val="00734586"/>
    <w:rsid w:val="00734D39"/>
    <w:rsid w:val="00740471"/>
    <w:rsid w:val="007413E3"/>
    <w:rsid w:val="007446ED"/>
    <w:rsid w:val="00744E53"/>
    <w:rsid w:val="00746606"/>
    <w:rsid w:val="00750BC1"/>
    <w:rsid w:val="007513F1"/>
    <w:rsid w:val="00751627"/>
    <w:rsid w:val="00751CF4"/>
    <w:rsid w:val="0075246D"/>
    <w:rsid w:val="0075357D"/>
    <w:rsid w:val="007613C5"/>
    <w:rsid w:val="007627C3"/>
    <w:rsid w:val="00770D38"/>
    <w:rsid w:val="00774877"/>
    <w:rsid w:val="007748E1"/>
    <w:rsid w:val="00776EEF"/>
    <w:rsid w:val="00777A68"/>
    <w:rsid w:val="007804A3"/>
    <w:rsid w:val="00780D8A"/>
    <w:rsid w:val="00780E55"/>
    <w:rsid w:val="00782CC2"/>
    <w:rsid w:val="00784F35"/>
    <w:rsid w:val="0078642D"/>
    <w:rsid w:val="0079194B"/>
    <w:rsid w:val="0079329C"/>
    <w:rsid w:val="007944D8"/>
    <w:rsid w:val="007957A8"/>
    <w:rsid w:val="007A2B94"/>
    <w:rsid w:val="007A7542"/>
    <w:rsid w:val="007B7DAB"/>
    <w:rsid w:val="007C27AD"/>
    <w:rsid w:val="007C6BAB"/>
    <w:rsid w:val="007C787B"/>
    <w:rsid w:val="007C7B39"/>
    <w:rsid w:val="007D2147"/>
    <w:rsid w:val="007D68E2"/>
    <w:rsid w:val="007E1838"/>
    <w:rsid w:val="007E2420"/>
    <w:rsid w:val="007E3653"/>
    <w:rsid w:val="007E41E5"/>
    <w:rsid w:val="007E6E88"/>
    <w:rsid w:val="007E7183"/>
    <w:rsid w:val="007F0894"/>
    <w:rsid w:val="007F1452"/>
    <w:rsid w:val="007F1496"/>
    <w:rsid w:val="007F3307"/>
    <w:rsid w:val="007F4A45"/>
    <w:rsid w:val="007F53C7"/>
    <w:rsid w:val="00805F73"/>
    <w:rsid w:val="0080726E"/>
    <w:rsid w:val="008147B5"/>
    <w:rsid w:val="008203CF"/>
    <w:rsid w:val="00822FBA"/>
    <w:rsid w:val="008238F2"/>
    <w:rsid w:val="00832052"/>
    <w:rsid w:val="00841BE0"/>
    <w:rsid w:val="008423EF"/>
    <w:rsid w:val="00843944"/>
    <w:rsid w:val="0084548F"/>
    <w:rsid w:val="008604FF"/>
    <w:rsid w:val="008632F0"/>
    <w:rsid w:val="00876D11"/>
    <w:rsid w:val="008814C6"/>
    <w:rsid w:val="00882CA5"/>
    <w:rsid w:val="008831F9"/>
    <w:rsid w:val="00892FA2"/>
    <w:rsid w:val="008A2D37"/>
    <w:rsid w:val="008B0834"/>
    <w:rsid w:val="008B3AC3"/>
    <w:rsid w:val="008B7276"/>
    <w:rsid w:val="008C0A22"/>
    <w:rsid w:val="008C4AD7"/>
    <w:rsid w:val="008C60BF"/>
    <w:rsid w:val="008D30DC"/>
    <w:rsid w:val="008D4405"/>
    <w:rsid w:val="008D4AF8"/>
    <w:rsid w:val="008D5992"/>
    <w:rsid w:val="008E68D4"/>
    <w:rsid w:val="008E6E3E"/>
    <w:rsid w:val="008F1698"/>
    <w:rsid w:val="008F1BD9"/>
    <w:rsid w:val="008F231A"/>
    <w:rsid w:val="008F231B"/>
    <w:rsid w:val="008F5C10"/>
    <w:rsid w:val="00901189"/>
    <w:rsid w:val="00902C6E"/>
    <w:rsid w:val="00902F52"/>
    <w:rsid w:val="009030FC"/>
    <w:rsid w:val="009043C5"/>
    <w:rsid w:val="0090492D"/>
    <w:rsid w:val="00904C05"/>
    <w:rsid w:val="009122CD"/>
    <w:rsid w:val="009124DC"/>
    <w:rsid w:val="00913599"/>
    <w:rsid w:val="00913634"/>
    <w:rsid w:val="0091777F"/>
    <w:rsid w:val="009204CF"/>
    <w:rsid w:val="009207A4"/>
    <w:rsid w:val="00920C2B"/>
    <w:rsid w:val="00921EFC"/>
    <w:rsid w:val="009250E1"/>
    <w:rsid w:val="00925D91"/>
    <w:rsid w:val="00927320"/>
    <w:rsid w:val="0093283B"/>
    <w:rsid w:val="009330F6"/>
    <w:rsid w:val="009401B3"/>
    <w:rsid w:val="00940A6A"/>
    <w:rsid w:val="009453CD"/>
    <w:rsid w:val="0094562D"/>
    <w:rsid w:val="00947B10"/>
    <w:rsid w:val="00951A89"/>
    <w:rsid w:val="00954F9B"/>
    <w:rsid w:val="00960671"/>
    <w:rsid w:val="00963170"/>
    <w:rsid w:val="009679D9"/>
    <w:rsid w:val="00977759"/>
    <w:rsid w:val="00977ED0"/>
    <w:rsid w:val="00991D57"/>
    <w:rsid w:val="00994DE5"/>
    <w:rsid w:val="009A15A8"/>
    <w:rsid w:val="009A2D0B"/>
    <w:rsid w:val="009A647D"/>
    <w:rsid w:val="009A7484"/>
    <w:rsid w:val="009B1B92"/>
    <w:rsid w:val="009B4088"/>
    <w:rsid w:val="009B4CBE"/>
    <w:rsid w:val="009B4D8D"/>
    <w:rsid w:val="009B4E4C"/>
    <w:rsid w:val="009B4F6B"/>
    <w:rsid w:val="009B5EF4"/>
    <w:rsid w:val="009C06AC"/>
    <w:rsid w:val="009C7EA8"/>
    <w:rsid w:val="009D4E16"/>
    <w:rsid w:val="009D5C0D"/>
    <w:rsid w:val="009D6FE3"/>
    <w:rsid w:val="009E14AC"/>
    <w:rsid w:val="009E35C2"/>
    <w:rsid w:val="009E7D1F"/>
    <w:rsid w:val="009F542D"/>
    <w:rsid w:val="009F7E6B"/>
    <w:rsid w:val="00A00F86"/>
    <w:rsid w:val="00A1192C"/>
    <w:rsid w:val="00A127D2"/>
    <w:rsid w:val="00A12F5F"/>
    <w:rsid w:val="00A2218A"/>
    <w:rsid w:val="00A2544F"/>
    <w:rsid w:val="00A272DC"/>
    <w:rsid w:val="00A30C0E"/>
    <w:rsid w:val="00A337BE"/>
    <w:rsid w:val="00A40177"/>
    <w:rsid w:val="00A42A88"/>
    <w:rsid w:val="00A42E63"/>
    <w:rsid w:val="00A467B0"/>
    <w:rsid w:val="00A53BD1"/>
    <w:rsid w:val="00A54BFA"/>
    <w:rsid w:val="00A554EC"/>
    <w:rsid w:val="00A5653D"/>
    <w:rsid w:val="00A56E82"/>
    <w:rsid w:val="00A6072B"/>
    <w:rsid w:val="00A63833"/>
    <w:rsid w:val="00A63DC8"/>
    <w:rsid w:val="00A65097"/>
    <w:rsid w:val="00A67E59"/>
    <w:rsid w:val="00A737DE"/>
    <w:rsid w:val="00A74017"/>
    <w:rsid w:val="00A77482"/>
    <w:rsid w:val="00A82C87"/>
    <w:rsid w:val="00A83A95"/>
    <w:rsid w:val="00A87795"/>
    <w:rsid w:val="00A94BC2"/>
    <w:rsid w:val="00A94DCE"/>
    <w:rsid w:val="00A952A1"/>
    <w:rsid w:val="00A9723A"/>
    <w:rsid w:val="00A97E28"/>
    <w:rsid w:val="00AA0E36"/>
    <w:rsid w:val="00AA1EFA"/>
    <w:rsid w:val="00AB2A16"/>
    <w:rsid w:val="00AB476B"/>
    <w:rsid w:val="00AB5006"/>
    <w:rsid w:val="00AB6B84"/>
    <w:rsid w:val="00AC0239"/>
    <w:rsid w:val="00AC63A8"/>
    <w:rsid w:val="00AC7147"/>
    <w:rsid w:val="00AC74DD"/>
    <w:rsid w:val="00AD1FD3"/>
    <w:rsid w:val="00AD70A5"/>
    <w:rsid w:val="00AD7271"/>
    <w:rsid w:val="00AE0CFE"/>
    <w:rsid w:val="00AE290E"/>
    <w:rsid w:val="00AF0069"/>
    <w:rsid w:val="00AF0BB3"/>
    <w:rsid w:val="00B00C6E"/>
    <w:rsid w:val="00B03775"/>
    <w:rsid w:val="00B05626"/>
    <w:rsid w:val="00B06038"/>
    <w:rsid w:val="00B23968"/>
    <w:rsid w:val="00B25F6B"/>
    <w:rsid w:val="00B26430"/>
    <w:rsid w:val="00B304BF"/>
    <w:rsid w:val="00B3235B"/>
    <w:rsid w:val="00B36B56"/>
    <w:rsid w:val="00B36D17"/>
    <w:rsid w:val="00B4166D"/>
    <w:rsid w:val="00B47207"/>
    <w:rsid w:val="00B5064F"/>
    <w:rsid w:val="00B50A10"/>
    <w:rsid w:val="00B54B35"/>
    <w:rsid w:val="00B551ED"/>
    <w:rsid w:val="00B56E95"/>
    <w:rsid w:val="00B61B9D"/>
    <w:rsid w:val="00B64053"/>
    <w:rsid w:val="00B7033D"/>
    <w:rsid w:val="00B73874"/>
    <w:rsid w:val="00B74ADB"/>
    <w:rsid w:val="00B75EBE"/>
    <w:rsid w:val="00B87BC2"/>
    <w:rsid w:val="00B90905"/>
    <w:rsid w:val="00B92724"/>
    <w:rsid w:val="00B92A76"/>
    <w:rsid w:val="00B944F9"/>
    <w:rsid w:val="00B94815"/>
    <w:rsid w:val="00B94FF4"/>
    <w:rsid w:val="00BA2856"/>
    <w:rsid w:val="00BA35E5"/>
    <w:rsid w:val="00BA5182"/>
    <w:rsid w:val="00BA5183"/>
    <w:rsid w:val="00BA715C"/>
    <w:rsid w:val="00BB13A5"/>
    <w:rsid w:val="00BB1D22"/>
    <w:rsid w:val="00BB2977"/>
    <w:rsid w:val="00BB33AA"/>
    <w:rsid w:val="00BB4135"/>
    <w:rsid w:val="00BB7DF6"/>
    <w:rsid w:val="00BC0B9E"/>
    <w:rsid w:val="00BC2CEE"/>
    <w:rsid w:val="00BC37E8"/>
    <w:rsid w:val="00BC48C1"/>
    <w:rsid w:val="00BC6EE8"/>
    <w:rsid w:val="00BC79CA"/>
    <w:rsid w:val="00BD1B76"/>
    <w:rsid w:val="00BD2DFA"/>
    <w:rsid w:val="00BD5330"/>
    <w:rsid w:val="00BE00A7"/>
    <w:rsid w:val="00BE5BBD"/>
    <w:rsid w:val="00BE65BE"/>
    <w:rsid w:val="00BE7482"/>
    <w:rsid w:val="00BF06E7"/>
    <w:rsid w:val="00BF6BFE"/>
    <w:rsid w:val="00BF6F6C"/>
    <w:rsid w:val="00C02055"/>
    <w:rsid w:val="00C055E2"/>
    <w:rsid w:val="00C11625"/>
    <w:rsid w:val="00C1336C"/>
    <w:rsid w:val="00C17C3E"/>
    <w:rsid w:val="00C20AC1"/>
    <w:rsid w:val="00C2390E"/>
    <w:rsid w:val="00C27F4F"/>
    <w:rsid w:val="00C31ED9"/>
    <w:rsid w:val="00C32A7D"/>
    <w:rsid w:val="00C357A0"/>
    <w:rsid w:val="00C36415"/>
    <w:rsid w:val="00C407EE"/>
    <w:rsid w:val="00C41AE4"/>
    <w:rsid w:val="00C4234F"/>
    <w:rsid w:val="00C51AC3"/>
    <w:rsid w:val="00C56CAA"/>
    <w:rsid w:val="00C62140"/>
    <w:rsid w:val="00C65457"/>
    <w:rsid w:val="00C66A21"/>
    <w:rsid w:val="00C70CF4"/>
    <w:rsid w:val="00C7796C"/>
    <w:rsid w:val="00C80C1D"/>
    <w:rsid w:val="00C82168"/>
    <w:rsid w:val="00C82470"/>
    <w:rsid w:val="00C82D10"/>
    <w:rsid w:val="00C845C2"/>
    <w:rsid w:val="00C85871"/>
    <w:rsid w:val="00C8693E"/>
    <w:rsid w:val="00C9116F"/>
    <w:rsid w:val="00C96A6B"/>
    <w:rsid w:val="00CA0965"/>
    <w:rsid w:val="00CA14BC"/>
    <w:rsid w:val="00CA4E78"/>
    <w:rsid w:val="00CA64A2"/>
    <w:rsid w:val="00CA7E9E"/>
    <w:rsid w:val="00CB7985"/>
    <w:rsid w:val="00CC0831"/>
    <w:rsid w:val="00CC2FAD"/>
    <w:rsid w:val="00CC6274"/>
    <w:rsid w:val="00CD0B69"/>
    <w:rsid w:val="00CD1062"/>
    <w:rsid w:val="00CD14AE"/>
    <w:rsid w:val="00CD27D8"/>
    <w:rsid w:val="00CD2914"/>
    <w:rsid w:val="00CD3C21"/>
    <w:rsid w:val="00CD4AC5"/>
    <w:rsid w:val="00CD547D"/>
    <w:rsid w:val="00CD6E95"/>
    <w:rsid w:val="00CE1E95"/>
    <w:rsid w:val="00CE31AA"/>
    <w:rsid w:val="00CE544D"/>
    <w:rsid w:val="00CE7CC6"/>
    <w:rsid w:val="00CF1619"/>
    <w:rsid w:val="00CF1D12"/>
    <w:rsid w:val="00CF1F61"/>
    <w:rsid w:val="00CF56C5"/>
    <w:rsid w:val="00CF7868"/>
    <w:rsid w:val="00D000F2"/>
    <w:rsid w:val="00D02775"/>
    <w:rsid w:val="00D042DE"/>
    <w:rsid w:val="00D043EC"/>
    <w:rsid w:val="00D045C7"/>
    <w:rsid w:val="00D058C2"/>
    <w:rsid w:val="00D07375"/>
    <w:rsid w:val="00D105F7"/>
    <w:rsid w:val="00D1783F"/>
    <w:rsid w:val="00D21043"/>
    <w:rsid w:val="00D378EF"/>
    <w:rsid w:val="00D53ACE"/>
    <w:rsid w:val="00D60439"/>
    <w:rsid w:val="00D619FE"/>
    <w:rsid w:val="00D61D11"/>
    <w:rsid w:val="00D63B42"/>
    <w:rsid w:val="00D6454A"/>
    <w:rsid w:val="00D64811"/>
    <w:rsid w:val="00D65B78"/>
    <w:rsid w:val="00D66A55"/>
    <w:rsid w:val="00D6796F"/>
    <w:rsid w:val="00D73365"/>
    <w:rsid w:val="00D82C85"/>
    <w:rsid w:val="00D844D0"/>
    <w:rsid w:val="00D84D14"/>
    <w:rsid w:val="00D9162F"/>
    <w:rsid w:val="00D91819"/>
    <w:rsid w:val="00D94594"/>
    <w:rsid w:val="00D96714"/>
    <w:rsid w:val="00D96E5A"/>
    <w:rsid w:val="00DA1218"/>
    <w:rsid w:val="00DA4BE6"/>
    <w:rsid w:val="00DA7994"/>
    <w:rsid w:val="00DB1CF3"/>
    <w:rsid w:val="00DB29E8"/>
    <w:rsid w:val="00DB6C2D"/>
    <w:rsid w:val="00DC10FE"/>
    <w:rsid w:val="00DC1557"/>
    <w:rsid w:val="00DC166C"/>
    <w:rsid w:val="00DC32D0"/>
    <w:rsid w:val="00DC3661"/>
    <w:rsid w:val="00DC4EC4"/>
    <w:rsid w:val="00DD5853"/>
    <w:rsid w:val="00DE08CE"/>
    <w:rsid w:val="00DE54C4"/>
    <w:rsid w:val="00DE770E"/>
    <w:rsid w:val="00E01E8A"/>
    <w:rsid w:val="00E02BC2"/>
    <w:rsid w:val="00E03330"/>
    <w:rsid w:val="00E139EF"/>
    <w:rsid w:val="00E13F48"/>
    <w:rsid w:val="00E203E0"/>
    <w:rsid w:val="00E22D25"/>
    <w:rsid w:val="00E24731"/>
    <w:rsid w:val="00E25AFD"/>
    <w:rsid w:val="00E25BE9"/>
    <w:rsid w:val="00E27A4F"/>
    <w:rsid w:val="00E31F57"/>
    <w:rsid w:val="00E340B2"/>
    <w:rsid w:val="00E341CA"/>
    <w:rsid w:val="00E34BFF"/>
    <w:rsid w:val="00E3587C"/>
    <w:rsid w:val="00E358E0"/>
    <w:rsid w:val="00E359D5"/>
    <w:rsid w:val="00E35E86"/>
    <w:rsid w:val="00E40493"/>
    <w:rsid w:val="00E427D9"/>
    <w:rsid w:val="00E44B26"/>
    <w:rsid w:val="00E45E47"/>
    <w:rsid w:val="00E45FA5"/>
    <w:rsid w:val="00E513C6"/>
    <w:rsid w:val="00E641C9"/>
    <w:rsid w:val="00E6451B"/>
    <w:rsid w:val="00E64A1B"/>
    <w:rsid w:val="00E6500E"/>
    <w:rsid w:val="00E660D3"/>
    <w:rsid w:val="00E72E3C"/>
    <w:rsid w:val="00E731A7"/>
    <w:rsid w:val="00E73A54"/>
    <w:rsid w:val="00E75897"/>
    <w:rsid w:val="00E85B9B"/>
    <w:rsid w:val="00E91599"/>
    <w:rsid w:val="00E91914"/>
    <w:rsid w:val="00E94CC6"/>
    <w:rsid w:val="00E957B4"/>
    <w:rsid w:val="00EA445E"/>
    <w:rsid w:val="00EA49FE"/>
    <w:rsid w:val="00EA5BF8"/>
    <w:rsid w:val="00EA70BC"/>
    <w:rsid w:val="00EA79C2"/>
    <w:rsid w:val="00EB1A41"/>
    <w:rsid w:val="00EB3669"/>
    <w:rsid w:val="00EC05E0"/>
    <w:rsid w:val="00EC08B8"/>
    <w:rsid w:val="00EC354A"/>
    <w:rsid w:val="00EC5B4E"/>
    <w:rsid w:val="00EC69B7"/>
    <w:rsid w:val="00EC78CD"/>
    <w:rsid w:val="00EC7947"/>
    <w:rsid w:val="00ED01FA"/>
    <w:rsid w:val="00ED100F"/>
    <w:rsid w:val="00ED248F"/>
    <w:rsid w:val="00ED3450"/>
    <w:rsid w:val="00EE0D63"/>
    <w:rsid w:val="00EE0EA5"/>
    <w:rsid w:val="00EF27E2"/>
    <w:rsid w:val="00EF2BAB"/>
    <w:rsid w:val="00EF5750"/>
    <w:rsid w:val="00F006FA"/>
    <w:rsid w:val="00F0107A"/>
    <w:rsid w:val="00F03098"/>
    <w:rsid w:val="00F03CFB"/>
    <w:rsid w:val="00F04739"/>
    <w:rsid w:val="00F0583A"/>
    <w:rsid w:val="00F0641B"/>
    <w:rsid w:val="00F06A33"/>
    <w:rsid w:val="00F07997"/>
    <w:rsid w:val="00F12E97"/>
    <w:rsid w:val="00F14A1D"/>
    <w:rsid w:val="00F20D1B"/>
    <w:rsid w:val="00F22BDA"/>
    <w:rsid w:val="00F236F6"/>
    <w:rsid w:val="00F2491C"/>
    <w:rsid w:val="00F33D9E"/>
    <w:rsid w:val="00F35CC2"/>
    <w:rsid w:val="00F365F6"/>
    <w:rsid w:val="00F40877"/>
    <w:rsid w:val="00F40F0E"/>
    <w:rsid w:val="00F43033"/>
    <w:rsid w:val="00F53B13"/>
    <w:rsid w:val="00F61D02"/>
    <w:rsid w:val="00F6430B"/>
    <w:rsid w:val="00F71EAB"/>
    <w:rsid w:val="00F732FE"/>
    <w:rsid w:val="00F749D6"/>
    <w:rsid w:val="00F75754"/>
    <w:rsid w:val="00F757E6"/>
    <w:rsid w:val="00F80524"/>
    <w:rsid w:val="00F85231"/>
    <w:rsid w:val="00F96955"/>
    <w:rsid w:val="00FA23A7"/>
    <w:rsid w:val="00FA6C29"/>
    <w:rsid w:val="00FB19DC"/>
    <w:rsid w:val="00FB43E2"/>
    <w:rsid w:val="00FB5501"/>
    <w:rsid w:val="00FB7833"/>
    <w:rsid w:val="00FC773D"/>
    <w:rsid w:val="00FD4F76"/>
    <w:rsid w:val="00FE01EE"/>
    <w:rsid w:val="00FE47B8"/>
    <w:rsid w:val="00FE54BF"/>
    <w:rsid w:val="00FF093F"/>
    <w:rsid w:val="00FF1AA7"/>
    <w:rsid w:val="00FF1D1F"/>
    <w:rsid w:val="00FF6B2D"/>
    <w:rsid w:val="00FF795E"/>
    <w:rsid w:val="00FF7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3153AA"/>
  <w15:chartTrackingRefBased/>
  <w15:docId w15:val="{C0DEE1B8-AA42-40B9-9338-643216BAF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56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42E63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1D6F91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1D6F91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1D6F9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1D6F91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D1FD3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D1FD3"/>
    <w:rPr>
      <w:rFonts w:ascii="Segoe UI" w:eastAsia="Times New Roman" w:hAnsi="Segoe UI" w:cs="Segoe UI"/>
      <w:sz w:val="18"/>
      <w:szCs w:val="18"/>
      <w:lang w:eastAsia="hr-HR"/>
    </w:rPr>
  </w:style>
  <w:style w:type="table" w:styleId="Reetkatablice">
    <w:name w:val="Table Grid"/>
    <w:basedOn w:val="Obinatablica"/>
    <w:uiPriority w:val="39"/>
    <w:rsid w:val="00564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Normal"/>
    <w:uiPriority w:val="99"/>
    <w:semiHidden/>
    <w:unhideWhenUsed/>
    <w:rsid w:val="008320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92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F5C04F-6C25-4C06-81F0-212C3154A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6</Pages>
  <Words>1644</Words>
  <Characters>9377</Characters>
  <Application>Microsoft Office Word</Application>
  <DocSecurity>0</DocSecurity>
  <Lines>78</Lines>
  <Paragraphs>21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Tea Tomšić</cp:lastModifiedBy>
  <cp:revision>31</cp:revision>
  <cp:lastPrinted>2021-07-27T08:54:00Z</cp:lastPrinted>
  <dcterms:created xsi:type="dcterms:W3CDTF">2019-12-09T13:45:00Z</dcterms:created>
  <dcterms:modified xsi:type="dcterms:W3CDTF">2021-07-27T09:06:00Z</dcterms:modified>
</cp:coreProperties>
</file>