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47CB" w14:textId="77777777" w:rsidR="003D0E47" w:rsidRPr="003D0E47" w:rsidRDefault="003D0E47" w:rsidP="003D0E47">
      <w:pPr>
        <w:ind w:firstLine="708"/>
        <w:rPr>
          <w:iCs/>
        </w:rPr>
      </w:pPr>
      <w:r w:rsidRPr="003D0E47">
        <w:rPr>
          <w:iCs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28185C9A" w14:textId="455C2AA9" w:rsidR="00B02722" w:rsidRDefault="00B02722" w:rsidP="00DA7739">
      <w:pPr>
        <w:jc w:val="center"/>
        <w:rPr>
          <w:iCs/>
        </w:rPr>
      </w:pPr>
    </w:p>
    <w:p w14:paraId="7BDD6F3B" w14:textId="77777777" w:rsidR="003D0E47" w:rsidRDefault="003D0E47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595AE02" w14:textId="44B87C89" w:rsidR="00B578C4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687156" w:rsidRPr="00687156">
        <w:rPr>
          <w:b/>
        </w:rPr>
        <w:t>za Tip operacije 1.3.</w:t>
      </w:r>
      <w:r w:rsidR="003D0E47">
        <w:rPr>
          <w:b/>
        </w:rPr>
        <w:t>3</w:t>
      </w:r>
      <w:r w:rsidR="00687156" w:rsidRPr="00687156">
        <w:rPr>
          <w:b/>
        </w:rPr>
        <w:t xml:space="preserve">. „Potpora </w:t>
      </w:r>
      <w:r w:rsidR="003D0E47">
        <w:rPr>
          <w:b/>
        </w:rPr>
        <w:t>razvoju malih poljoprivrednih gospodarstava</w:t>
      </w:r>
      <w:r w:rsidR="00687156" w:rsidRPr="00687156">
        <w:rPr>
          <w:b/>
        </w:rPr>
        <w:t>“</w:t>
      </w:r>
    </w:p>
    <w:p w14:paraId="612834DE" w14:textId="77777777" w:rsidR="00687156" w:rsidRDefault="00687156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5465801C" w14:textId="1C6AF19F" w:rsidR="00EB1415" w:rsidRDefault="00831409" w:rsidP="00EB1415">
      <w:pPr>
        <w:ind w:firstLine="708"/>
        <w:jc w:val="both"/>
      </w:pPr>
      <w:r w:rsidRPr="00831409">
        <w:t xml:space="preserve">Upravni odbor LAG-a Vuka-Dunav je na </w:t>
      </w:r>
      <w:r w:rsidR="003D0E47">
        <w:t>52</w:t>
      </w:r>
      <w:r w:rsidRPr="00831409">
        <w:t xml:space="preserve">. Sjednici Upravnog odbora, održanoj </w:t>
      </w:r>
      <w:r w:rsidR="003D0E47">
        <w:t>16</w:t>
      </w:r>
      <w:r w:rsidR="00497CCF">
        <w:t xml:space="preserve">. </w:t>
      </w:r>
      <w:r w:rsidR="003D0E47">
        <w:t>ožujka</w:t>
      </w:r>
      <w:r w:rsidRPr="00831409">
        <w:t xml:space="preserve"> 20</w:t>
      </w:r>
      <w:r w:rsidR="00EB1415">
        <w:t>2</w:t>
      </w:r>
      <w:r w:rsidR="003D0E47">
        <w:t>2</w:t>
      </w:r>
      <w:r w:rsidRPr="00831409">
        <w:t xml:space="preserve">. godine donio </w:t>
      </w:r>
      <w:r w:rsidR="000C213C">
        <w:t xml:space="preserve">je </w:t>
      </w:r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EB1415" w:rsidRPr="00EB1415">
        <w:t>za Tip operacije 1.3.</w:t>
      </w:r>
      <w:r w:rsidR="003D0E47">
        <w:t>3</w:t>
      </w:r>
      <w:r w:rsidR="00EB1415" w:rsidRPr="00EB1415">
        <w:t xml:space="preserve">. „Potpora </w:t>
      </w:r>
      <w:r w:rsidR="003D0E47">
        <w:t>razvoju malih poljoprivrednih gospodarstava</w:t>
      </w:r>
      <w:r w:rsidR="00EB1415" w:rsidRPr="00EB1415">
        <w:t>“</w:t>
      </w:r>
    </w:p>
    <w:p w14:paraId="02F5E73D" w14:textId="77777777" w:rsidR="00EB1415" w:rsidRDefault="00EB1415" w:rsidP="00EB1415">
      <w:pPr>
        <w:jc w:val="center"/>
      </w:pPr>
    </w:p>
    <w:p w14:paraId="4FC793E4" w14:textId="3265B5A2" w:rsidR="00DA7739" w:rsidRDefault="00DA7739" w:rsidP="00EB1415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84C97" w14:textId="577D492E" w:rsidR="00B578C4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3D0E47">
        <w:t>6</w:t>
      </w:r>
      <w:r>
        <w:t xml:space="preserve">. LAG Natječaj </w:t>
      </w:r>
      <w:r w:rsidR="00EB1415" w:rsidRPr="00EB1415">
        <w:t>za Tip operacije 1.3.</w:t>
      </w:r>
      <w:r w:rsidR="003D0E47">
        <w:t>3</w:t>
      </w:r>
      <w:r w:rsidR="00EB1415" w:rsidRPr="00EB1415">
        <w:t xml:space="preserve">. „Potpora </w:t>
      </w:r>
      <w:r w:rsidR="003D0E47">
        <w:t>razvoju malih poljoprivrednih gospodarstava</w:t>
      </w:r>
      <w:r w:rsidR="00EB1415" w:rsidRPr="00EB1415">
        <w:t>“</w:t>
      </w:r>
    </w:p>
    <w:p w14:paraId="60690FB4" w14:textId="77777777" w:rsidR="00EB1415" w:rsidRDefault="00EB1415" w:rsidP="00B578C4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4EDA4D58" w:rsidR="00DA7739" w:rsidRDefault="00DA7739" w:rsidP="00DA7739">
      <w:pPr>
        <w:jc w:val="both"/>
      </w:pPr>
      <w:r>
        <w:t>URBROJ: UO/</w:t>
      </w:r>
      <w:r w:rsidR="003D0E47">
        <w:t>22</w:t>
      </w:r>
      <w:r w:rsidR="00831409">
        <w:t>-</w:t>
      </w:r>
      <w:r w:rsidR="003D0E47">
        <w:t>13</w:t>
      </w:r>
    </w:p>
    <w:p w14:paraId="7F1706B1" w14:textId="2F58D411" w:rsidR="00DA7739" w:rsidRDefault="00DA7739" w:rsidP="00DA7739">
      <w:pPr>
        <w:jc w:val="both"/>
      </w:pPr>
      <w:r>
        <w:t xml:space="preserve">U Antunovcu, </w:t>
      </w:r>
      <w:r w:rsidR="003D0E47">
        <w:t>16</w:t>
      </w:r>
      <w:r w:rsidR="00497CCF">
        <w:t xml:space="preserve">. </w:t>
      </w:r>
      <w:r w:rsidR="003D0E47">
        <w:t>ožujka</w:t>
      </w:r>
      <w:r w:rsidR="00831409">
        <w:t xml:space="preserve"> 20</w:t>
      </w:r>
      <w:r w:rsidR="00687156">
        <w:t>2</w:t>
      </w:r>
      <w:r w:rsidR="003D0E47">
        <w:t>2</w:t>
      </w:r>
      <w:r w:rsidR="00831409">
        <w:t>.</w:t>
      </w:r>
      <w:r>
        <w:t xml:space="preserve">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2E0A9D"/>
    <w:rsid w:val="003D0E47"/>
    <w:rsid w:val="00497CCF"/>
    <w:rsid w:val="00687156"/>
    <w:rsid w:val="00831409"/>
    <w:rsid w:val="009F5179"/>
    <w:rsid w:val="00B02722"/>
    <w:rsid w:val="00B578C4"/>
    <w:rsid w:val="00DA7739"/>
    <w:rsid w:val="00EA742D"/>
    <w:rsid w:val="00E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8</cp:revision>
  <dcterms:created xsi:type="dcterms:W3CDTF">2019-07-25T12:29:00Z</dcterms:created>
  <dcterms:modified xsi:type="dcterms:W3CDTF">2022-03-15T10:56:00Z</dcterms:modified>
</cp:coreProperties>
</file>