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E785F" w14:textId="77777777" w:rsidR="006B11E2" w:rsidRDefault="006B11E2" w:rsidP="006B11E2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Temeljem članka 18., stavak 1., Zakona o udrugama („Narodne Novine“ broj 74/14, 70/17 i 98/19), te članka 28. Statuta LAG-a Vuka – Dunav (4. lipnja 2019. godine), Upravni odbor LAG-a, dana 7. listopada 2022. godine, donosi</w:t>
      </w:r>
    </w:p>
    <w:p w14:paraId="5D4206C8" w14:textId="21DAEC5E" w:rsidR="00660029" w:rsidRDefault="00660029">
      <w:pPr>
        <w:rPr>
          <w:rFonts w:ascii="Times New Roman" w:hAnsi="Times New Roman"/>
          <w:sz w:val="24"/>
          <w:szCs w:val="24"/>
        </w:rPr>
      </w:pPr>
    </w:p>
    <w:p w14:paraId="66AAA41E" w14:textId="77777777" w:rsidR="006B11E2" w:rsidRPr="00036534" w:rsidRDefault="006B11E2">
      <w:pPr>
        <w:rPr>
          <w:rFonts w:ascii="Times New Roman" w:hAnsi="Times New Roman"/>
          <w:sz w:val="24"/>
          <w:szCs w:val="24"/>
        </w:rPr>
      </w:pPr>
    </w:p>
    <w:p w14:paraId="490B05E4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46EDD07F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E62326">
        <w:rPr>
          <w:rFonts w:ascii="Times New Roman" w:hAnsi="Times New Roman"/>
          <w:b/>
          <w:sz w:val="24"/>
          <w:szCs w:val="24"/>
        </w:rPr>
        <w:t>osnivanju tijela nadležnog za prigovore</w:t>
      </w:r>
    </w:p>
    <w:p w14:paraId="2C647BB8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25EB04AF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441F61F3" w14:textId="77777777" w:rsidR="00660029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02FD7FD9" w14:textId="77777777" w:rsidR="000622CA" w:rsidRDefault="000622CA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521E4FC5" w14:textId="77777777" w:rsidR="00660029" w:rsidRDefault="000622CA" w:rsidP="001F63C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F63CC">
        <w:rPr>
          <w:rFonts w:ascii="Times New Roman" w:hAnsi="Times New Roman"/>
          <w:sz w:val="24"/>
          <w:szCs w:val="24"/>
        </w:rPr>
        <w:t>Ovom odlukom</w:t>
      </w:r>
      <w:r w:rsidR="00E62326">
        <w:rPr>
          <w:rFonts w:ascii="Times New Roman" w:hAnsi="Times New Roman"/>
          <w:sz w:val="24"/>
          <w:szCs w:val="24"/>
        </w:rPr>
        <w:t xml:space="preserve"> osniva se tijelo nadležno za prigovore</w:t>
      </w:r>
      <w:r w:rsidR="001F63CC">
        <w:rPr>
          <w:rFonts w:ascii="Times New Roman" w:hAnsi="Times New Roman"/>
          <w:sz w:val="24"/>
          <w:szCs w:val="24"/>
        </w:rPr>
        <w:t xml:space="preserve"> LAG-a Vuka-Dunav za Tip operacije</w:t>
      </w:r>
      <w:r w:rsidR="000A0736">
        <w:rPr>
          <w:rFonts w:ascii="Times New Roman" w:hAnsi="Times New Roman"/>
          <w:sz w:val="24"/>
          <w:szCs w:val="24"/>
        </w:rPr>
        <w:t xml:space="preserve"> 2.2.1.</w:t>
      </w:r>
      <w:r w:rsidR="001F63CC">
        <w:rPr>
          <w:rFonts w:ascii="Times New Roman" w:hAnsi="Times New Roman"/>
          <w:sz w:val="24"/>
          <w:szCs w:val="24"/>
        </w:rPr>
        <w:t>. „</w:t>
      </w:r>
      <w:r w:rsidR="000A0736" w:rsidRPr="000A0736">
        <w:rPr>
          <w:rFonts w:ascii="Times New Roman" w:hAnsi="Times New Roman"/>
          <w:sz w:val="24"/>
          <w:szCs w:val="24"/>
        </w:rPr>
        <w:t>Ulaganje u pokretanje, poboljšanje ili proširenje lokalnih temeljnih usluga za ruralno stanovništvo, uklju</w:t>
      </w:r>
      <w:r w:rsidR="000A0736" w:rsidRPr="000A0736">
        <w:rPr>
          <w:rFonts w:ascii="Times New Roman" w:hAnsi="Times New Roman" w:hint="eastAsia"/>
          <w:sz w:val="24"/>
          <w:szCs w:val="24"/>
        </w:rPr>
        <w:t>č</w:t>
      </w:r>
      <w:r w:rsidR="000A0736" w:rsidRPr="000A0736">
        <w:rPr>
          <w:rFonts w:ascii="Times New Roman" w:hAnsi="Times New Roman"/>
          <w:sz w:val="24"/>
          <w:szCs w:val="24"/>
        </w:rPr>
        <w:t>uju</w:t>
      </w:r>
      <w:r w:rsidR="000A0736" w:rsidRPr="000A0736">
        <w:rPr>
          <w:rFonts w:ascii="Times New Roman" w:hAnsi="Times New Roman" w:hint="eastAsia"/>
          <w:sz w:val="24"/>
          <w:szCs w:val="24"/>
        </w:rPr>
        <w:t>ć</w:t>
      </w:r>
      <w:r w:rsidR="000A0736" w:rsidRPr="000A0736">
        <w:rPr>
          <w:rFonts w:ascii="Times New Roman" w:hAnsi="Times New Roman"/>
          <w:sz w:val="24"/>
          <w:szCs w:val="24"/>
        </w:rPr>
        <w:t>i slobodno vrijeme i kulturne aktivnosti te povezanu infrastrukturu</w:t>
      </w:r>
      <w:r w:rsidR="001F63CC">
        <w:rPr>
          <w:rFonts w:ascii="Times New Roman" w:hAnsi="Times New Roman"/>
          <w:sz w:val="24"/>
          <w:szCs w:val="24"/>
        </w:rPr>
        <w:t>“.</w:t>
      </w:r>
    </w:p>
    <w:p w14:paraId="6FE70B49" w14:textId="77777777" w:rsidR="00E62326" w:rsidRDefault="00E62326" w:rsidP="001F63CC">
      <w:pPr>
        <w:jc w:val="both"/>
        <w:rPr>
          <w:rFonts w:ascii="Times New Roman" w:hAnsi="Times New Roman"/>
          <w:sz w:val="24"/>
          <w:szCs w:val="24"/>
        </w:rPr>
      </w:pPr>
    </w:p>
    <w:p w14:paraId="0DA8F4BF" w14:textId="77777777" w:rsidR="00E62326" w:rsidRDefault="00E62326" w:rsidP="00E6232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25C1F55E" w14:textId="77777777" w:rsidR="00E62326" w:rsidRDefault="00E62326" w:rsidP="00E62326">
      <w:pPr>
        <w:jc w:val="center"/>
        <w:rPr>
          <w:rFonts w:ascii="Times New Roman" w:hAnsi="Times New Roman"/>
          <w:sz w:val="24"/>
          <w:szCs w:val="24"/>
        </w:rPr>
      </w:pPr>
    </w:p>
    <w:p w14:paraId="1CEED08C" w14:textId="77777777" w:rsidR="00E62326" w:rsidRDefault="00036037" w:rsidP="00E623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Za članove Tijela nadležnog za prigovore imenuju se:</w:t>
      </w:r>
    </w:p>
    <w:p w14:paraId="10C34395" w14:textId="77777777" w:rsidR="00036037" w:rsidRDefault="00036037" w:rsidP="005631EE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7B90F0BE" w14:textId="7C306BF7" w:rsidR="00AD396B" w:rsidRDefault="00AD396B" w:rsidP="005631EE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B4698B">
        <w:rPr>
          <w:rFonts w:ascii="Times New Roman" w:hAnsi="Times New Roman"/>
          <w:sz w:val="24"/>
          <w:szCs w:val="24"/>
        </w:rPr>
        <w:t>Tomislav Duk, Kralja Zvonimira 31a, 31216 Antunovac – Predsjednik povjerenstva,</w:t>
      </w:r>
    </w:p>
    <w:p w14:paraId="68AACE2D" w14:textId="44B0A8D0" w:rsidR="00B4698B" w:rsidRDefault="00B4698B" w:rsidP="005631EE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Željka Jurkić, Kralja Zvonimira 31, 31216 Antunovac – član povjerenstva,</w:t>
      </w:r>
    </w:p>
    <w:p w14:paraId="3389B0E4" w14:textId="40DCF93A" w:rsidR="00AD396B" w:rsidRDefault="00AD396B" w:rsidP="005631EE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B4698B">
        <w:rPr>
          <w:rFonts w:ascii="Times New Roman" w:hAnsi="Times New Roman"/>
          <w:sz w:val="24"/>
          <w:szCs w:val="24"/>
        </w:rPr>
        <w:t>Gordan Bender, N. Š. Zrinskog 9, 31216 Antunovac – član povjerenstva.</w:t>
      </w:r>
    </w:p>
    <w:p w14:paraId="4453DDD1" w14:textId="77777777" w:rsidR="001F63CC" w:rsidRPr="00036534" w:rsidRDefault="001F63CC" w:rsidP="001F63CC">
      <w:pPr>
        <w:jc w:val="both"/>
        <w:rPr>
          <w:rFonts w:ascii="Times New Roman" w:hAnsi="Times New Roman"/>
          <w:sz w:val="24"/>
          <w:szCs w:val="24"/>
        </w:rPr>
      </w:pPr>
    </w:p>
    <w:p w14:paraId="6071743D" w14:textId="77777777" w:rsidR="00082093" w:rsidRPr="00036534" w:rsidRDefault="00C21B05" w:rsidP="0008209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82093" w:rsidRPr="00036534">
        <w:rPr>
          <w:rFonts w:ascii="Times New Roman" w:hAnsi="Times New Roman"/>
          <w:sz w:val="24"/>
          <w:szCs w:val="24"/>
        </w:rPr>
        <w:t xml:space="preserve">Članak </w:t>
      </w:r>
      <w:r w:rsidR="00E62326">
        <w:rPr>
          <w:rFonts w:ascii="Times New Roman" w:hAnsi="Times New Roman"/>
          <w:sz w:val="24"/>
          <w:szCs w:val="24"/>
        </w:rPr>
        <w:t>3</w:t>
      </w:r>
      <w:r w:rsidR="00082093" w:rsidRPr="00036534">
        <w:rPr>
          <w:rFonts w:ascii="Times New Roman" w:hAnsi="Times New Roman"/>
          <w:sz w:val="24"/>
          <w:szCs w:val="24"/>
        </w:rPr>
        <w:t>.</w:t>
      </w:r>
    </w:p>
    <w:p w14:paraId="7B8535C7" w14:textId="77777777"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14:paraId="406D0988" w14:textId="77777777"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32137229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2F0F5AE0" w14:textId="77777777"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7B1DFDE4" w14:textId="77777777"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48A20EB6" w14:textId="7A464D56"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</w:t>
      </w:r>
      <w:r w:rsidR="006B11E2">
        <w:rPr>
          <w:rFonts w:ascii="Times New Roman" w:hAnsi="Times New Roman"/>
          <w:sz w:val="24"/>
          <w:szCs w:val="24"/>
        </w:rPr>
        <w:t>22</w:t>
      </w:r>
      <w:r w:rsidR="00794A28">
        <w:rPr>
          <w:rFonts w:ascii="Times New Roman" w:hAnsi="Times New Roman"/>
          <w:sz w:val="24"/>
          <w:szCs w:val="24"/>
        </w:rPr>
        <w:t>-</w:t>
      </w:r>
      <w:r w:rsidR="006B11E2">
        <w:rPr>
          <w:rFonts w:ascii="Times New Roman" w:hAnsi="Times New Roman"/>
          <w:sz w:val="24"/>
          <w:szCs w:val="24"/>
        </w:rPr>
        <w:t>34</w:t>
      </w:r>
    </w:p>
    <w:p w14:paraId="0C1B31C4" w14:textId="7E0DFD1B" w:rsidR="00C21B05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0A0736">
        <w:rPr>
          <w:rFonts w:ascii="Times New Roman" w:hAnsi="Times New Roman"/>
          <w:sz w:val="24"/>
          <w:szCs w:val="24"/>
        </w:rPr>
        <w:t xml:space="preserve">7. </w:t>
      </w:r>
      <w:r w:rsidR="006B11E2">
        <w:rPr>
          <w:rFonts w:ascii="Times New Roman" w:hAnsi="Times New Roman"/>
          <w:sz w:val="24"/>
          <w:szCs w:val="24"/>
        </w:rPr>
        <w:t>listopada</w:t>
      </w:r>
      <w:r>
        <w:rPr>
          <w:rFonts w:ascii="Times New Roman" w:hAnsi="Times New Roman"/>
          <w:sz w:val="24"/>
          <w:szCs w:val="24"/>
        </w:rPr>
        <w:t xml:space="preserve"> 20</w:t>
      </w:r>
      <w:r w:rsidR="006B11E2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. godine</w:t>
      </w:r>
    </w:p>
    <w:p w14:paraId="0A50D0EC" w14:textId="77777777"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14:paraId="596BA15C" w14:textId="77777777"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14:paraId="111A2609" w14:textId="77777777"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2713E" w14:textId="77777777" w:rsidR="00914E8A" w:rsidRDefault="00914E8A" w:rsidP="00724B8B">
      <w:r>
        <w:separator/>
      </w:r>
    </w:p>
  </w:endnote>
  <w:endnote w:type="continuationSeparator" w:id="0">
    <w:p w14:paraId="1B295689" w14:textId="77777777" w:rsidR="00914E8A" w:rsidRDefault="00914E8A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EFD47" w14:textId="77777777" w:rsidR="00914E8A" w:rsidRDefault="00914E8A" w:rsidP="00724B8B">
      <w:r>
        <w:separator/>
      </w:r>
    </w:p>
  </w:footnote>
  <w:footnote w:type="continuationSeparator" w:id="0">
    <w:p w14:paraId="413B7976" w14:textId="77777777" w:rsidR="00914E8A" w:rsidRDefault="00914E8A" w:rsidP="0072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726706">
    <w:abstractNumId w:val="1"/>
  </w:num>
  <w:num w:numId="2" w16cid:durableId="1257515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037"/>
    <w:rsid w:val="00036534"/>
    <w:rsid w:val="000622CA"/>
    <w:rsid w:val="00082093"/>
    <w:rsid w:val="000A0736"/>
    <w:rsid w:val="000B29C0"/>
    <w:rsid w:val="001776CD"/>
    <w:rsid w:val="001A25F6"/>
    <w:rsid w:val="001F63CC"/>
    <w:rsid w:val="00262E40"/>
    <w:rsid w:val="002D5F45"/>
    <w:rsid w:val="002D7879"/>
    <w:rsid w:val="00334BDF"/>
    <w:rsid w:val="003B6FD6"/>
    <w:rsid w:val="003E3234"/>
    <w:rsid w:val="003F27BB"/>
    <w:rsid w:val="00401475"/>
    <w:rsid w:val="00454FC5"/>
    <w:rsid w:val="00490612"/>
    <w:rsid w:val="004C1CC5"/>
    <w:rsid w:val="005631EE"/>
    <w:rsid w:val="0057410B"/>
    <w:rsid w:val="00613FDF"/>
    <w:rsid w:val="00660029"/>
    <w:rsid w:val="006A06C2"/>
    <w:rsid w:val="006B11E2"/>
    <w:rsid w:val="00724B8B"/>
    <w:rsid w:val="0073150B"/>
    <w:rsid w:val="00756C25"/>
    <w:rsid w:val="00783116"/>
    <w:rsid w:val="00794A28"/>
    <w:rsid w:val="008B0828"/>
    <w:rsid w:val="008D14AF"/>
    <w:rsid w:val="00905FD1"/>
    <w:rsid w:val="00914E8A"/>
    <w:rsid w:val="00931E74"/>
    <w:rsid w:val="00932514"/>
    <w:rsid w:val="00961AF4"/>
    <w:rsid w:val="009D2D31"/>
    <w:rsid w:val="009E102E"/>
    <w:rsid w:val="00A1704E"/>
    <w:rsid w:val="00A2748B"/>
    <w:rsid w:val="00AD396B"/>
    <w:rsid w:val="00AE629E"/>
    <w:rsid w:val="00B368A8"/>
    <w:rsid w:val="00B4698B"/>
    <w:rsid w:val="00BB195E"/>
    <w:rsid w:val="00C21B05"/>
    <w:rsid w:val="00D74A67"/>
    <w:rsid w:val="00DB6CAC"/>
    <w:rsid w:val="00E3097E"/>
    <w:rsid w:val="00E31D63"/>
    <w:rsid w:val="00E5064D"/>
    <w:rsid w:val="00E62326"/>
    <w:rsid w:val="00F01E40"/>
    <w:rsid w:val="00F2462E"/>
    <w:rsid w:val="00F9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CFB77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</cp:lastModifiedBy>
  <cp:revision>8</cp:revision>
  <cp:lastPrinted>2018-09-14T12:49:00Z</cp:lastPrinted>
  <dcterms:created xsi:type="dcterms:W3CDTF">2018-12-19T11:43:00Z</dcterms:created>
  <dcterms:modified xsi:type="dcterms:W3CDTF">2022-09-27T08:14:00Z</dcterms:modified>
</cp:coreProperties>
</file>