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2C01" w14:textId="3843C164" w:rsidR="00F33BEF" w:rsidRDefault="00F33BEF" w:rsidP="006A248F">
      <w:pPr>
        <w:ind w:firstLine="708"/>
        <w:jc w:val="both"/>
        <w:rPr>
          <w:rFonts w:ascii="Times New Roman" w:hAnsi="Times New Roman" w:cs="Times New Roman"/>
          <w:sz w:val="24"/>
          <w:szCs w:val="24"/>
        </w:rPr>
      </w:pPr>
      <w:r w:rsidRPr="009A2C4C">
        <w:rPr>
          <w:rFonts w:ascii="Times New Roman" w:hAnsi="Times New Roman" w:cs="Times New Roman"/>
          <w:sz w:val="24"/>
          <w:szCs w:val="24"/>
        </w:rPr>
        <w:t xml:space="preserve">Sjednica Upravnog odbora Lokalne akcijske grupe Vuka-Dunav, održana je dana </w:t>
      </w:r>
      <w:r w:rsidR="000A7DC2">
        <w:rPr>
          <w:rFonts w:ascii="Times New Roman" w:hAnsi="Times New Roman" w:cs="Times New Roman"/>
          <w:sz w:val="24"/>
          <w:szCs w:val="24"/>
        </w:rPr>
        <w:t>7</w:t>
      </w:r>
      <w:r w:rsidRPr="009A2C4C">
        <w:rPr>
          <w:rFonts w:ascii="Times New Roman" w:hAnsi="Times New Roman" w:cs="Times New Roman"/>
          <w:sz w:val="24"/>
          <w:szCs w:val="24"/>
        </w:rPr>
        <w:t xml:space="preserve">. </w:t>
      </w:r>
      <w:r w:rsidR="006A248F">
        <w:rPr>
          <w:rFonts w:ascii="Times New Roman" w:hAnsi="Times New Roman" w:cs="Times New Roman"/>
          <w:sz w:val="24"/>
          <w:szCs w:val="24"/>
        </w:rPr>
        <w:t>listopada</w:t>
      </w:r>
      <w:r w:rsidRPr="009A2C4C">
        <w:rPr>
          <w:rFonts w:ascii="Times New Roman" w:hAnsi="Times New Roman" w:cs="Times New Roman"/>
          <w:sz w:val="24"/>
          <w:szCs w:val="24"/>
        </w:rPr>
        <w:t xml:space="preserve"> 20</w:t>
      </w:r>
      <w:r w:rsidR="006A248F">
        <w:rPr>
          <w:rFonts w:ascii="Times New Roman" w:hAnsi="Times New Roman" w:cs="Times New Roman"/>
          <w:sz w:val="24"/>
          <w:szCs w:val="24"/>
        </w:rPr>
        <w:t>22</w:t>
      </w:r>
      <w:r w:rsidRPr="009A2C4C">
        <w:rPr>
          <w:rFonts w:ascii="Times New Roman" w:hAnsi="Times New Roman" w:cs="Times New Roman"/>
          <w:sz w:val="24"/>
          <w:szCs w:val="24"/>
        </w:rPr>
        <w:t xml:space="preserve">. godine u </w:t>
      </w:r>
      <w:r w:rsidR="006A248F">
        <w:rPr>
          <w:rFonts w:ascii="Times New Roman" w:hAnsi="Times New Roman" w:cs="Times New Roman"/>
          <w:sz w:val="24"/>
          <w:szCs w:val="24"/>
        </w:rPr>
        <w:t>10</w:t>
      </w:r>
      <w:r w:rsidRPr="009A2C4C">
        <w:rPr>
          <w:rFonts w:ascii="Times New Roman" w:hAnsi="Times New Roman" w:cs="Times New Roman"/>
          <w:sz w:val="24"/>
          <w:szCs w:val="24"/>
        </w:rPr>
        <w:t>:</w:t>
      </w:r>
      <w:r w:rsidR="000A7DC2">
        <w:rPr>
          <w:rFonts w:ascii="Times New Roman" w:hAnsi="Times New Roman" w:cs="Times New Roman"/>
          <w:sz w:val="24"/>
          <w:szCs w:val="24"/>
        </w:rPr>
        <w:t>0</w:t>
      </w:r>
      <w:r w:rsidRPr="009A2C4C">
        <w:rPr>
          <w:rFonts w:ascii="Times New Roman" w:hAnsi="Times New Roman" w:cs="Times New Roman"/>
          <w:sz w:val="24"/>
          <w:szCs w:val="24"/>
        </w:rPr>
        <w:t xml:space="preserve">0 sati u </w:t>
      </w:r>
      <w:r w:rsidR="006A248F">
        <w:rPr>
          <w:rFonts w:ascii="Times New Roman" w:hAnsi="Times New Roman" w:cs="Times New Roman"/>
          <w:sz w:val="24"/>
          <w:szCs w:val="24"/>
        </w:rPr>
        <w:t>Poduzetničkom inkubatoru i akceleratoru Antunovac</w:t>
      </w:r>
      <w:r w:rsidRPr="009A2C4C">
        <w:rPr>
          <w:rFonts w:ascii="Times New Roman" w:hAnsi="Times New Roman" w:cs="Times New Roman"/>
          <w:sz w:val="24"/>
          <w:szCs w:val="24"/>
        </w:rPr>
        <w:t xml:space="preserve">, </w:t>
      </w:r>
      <w:r w:rsidR="006A248F">
        <w:rPr>
          <w:rFonts w:ascii="Times New Roman" w:hAnsi="Times New Roman" w:cs="Times New Roman"/>
          <w:sz w:val="24"/>
          <w:szCs w:val="24"/>
        </w:rPr>
        <w:t>Gospodarska zona 23</w:t>
      </w:r>
      <w:r w:rsidRPr="009A2C4C">
        <w:rPr>
          <w:rFonts w:ascii="Times New Roman" w:hAnsi="Times New Roman" w:cs="Times New Roman"/>
          <w:sz w:val="24"/>
          <w:szCs w:val="24"/>
        </w:rPr>
        <w:t>, 31216 Antunovac, te je sačinjen sljedeći</w:t>
      </w:r>
    </w:p>
    <w:p w14:paraId="1A5EF724" w14:textId="77777777" w:rsidR="006A248F" w:rsidRPr="009A2C4C" w:rsidRDefault="006A248F" w:rsidP="006A248F">
      <w:pPr>
        <w:ind w:firstLine="708"/>
        <w:jc w:val="both"/>
        <w:rPr>
          <w:rFonts w:ascii="Times New Roman" w:hAnsi="Times New Roman" w:cs="Times New Roman"/>
          <w:sz w:val="24"/>
          <w:szCs w:val="24"/>
        </w:rPr>
      </w:pPr>
    </w:p>
    <w:p w14:paraId="34299226" w14:textId="6BD2F548" w:rsidR="00F33BEF" w:rsidRPr="00655875" w:rsidRDefault="00F33BEF" w:rsidP="006A248F">
      <w:pPr>
        <w:spacing w:after="0"/>
        <w:jc w:val="center"/>
        <w:rPr>
          <w:rFonts w:ascii="Times New Roman" w:hAnsi="Times New Roman" w:cs="Times New Roman"/>
          <w:b/>
          <w:sz w:val="24"/>
          <w:szCs w:val="24"/>
        </w:rPr>
      </w:pPr>
      <w:r w:rsidRPr="00655875">
        <w:rPr>
          <w:rFonts w:ascii="Times New Roman" w:hAnsi="Times New Roman" w:cs="Times New Roman"/>
          <w:b/>
          <w:sz w:val="24"/>
          <w:szCs w:val="24"/>
        </w:rPr>
        <w:t>ZAPISNIK</w:t>
      </w:r>
    </w:p>
    <w:p w14:paraId="1718C704" w14:textId="1156EEA8" w:rsidR="00F33BEF" w:rsidRPr="00655875" w:rsidRDefault="00F33BEF" w:rsidP="006A248F">
      <w:pPr>
        <w:spacing w:after="0"/>
        <w:jc w:val="center"/>
        <w:rPr>
          <w:rFonts w:ascii="Times New Roman" w:hAnsi="Times New Roman" w:cs="Times New Roman"/>
          <w:b/>
          <w:sz w:val="24"/>
          <w:szCs w:val="24"/>
        </w:rPr>
      </w:pPr>
      <w:r w:rsidRPr="00655875">
        <w:rPr>
          <w:rFonts w:ascii="Times New Roman" w:hAnsi="Times New Roman" w:cs="Times New Roman"/>
          <w:b/>
          <w:sz w:val="24"/>
          <w:szCs w:val="24"/>
        </w:rPr>
        <w:t xml:space="preserve">Sa </w:t>
      </w:r>
      <w:r w:rsidR="004B6B06">
        <w:rPr>
          <w:rFonts w:ascii="Times New Roman" w:hAnsi="Times New Roman" w:cs="Times New Roman"/>
          <w:b/>
          <w:sz w:val="24"/>
          <w:szCs w:val="24"/>
        </w:rPr>
        <w:t>54</w:t>
      </w:r>
      <w:r w:rsidRPr="00655875">
        <w:rPr>
          <w:rFonts w:ascii="Times New Roman" w:hAnsi="Times New Roman" w:cs="Times New Roman"/>
          <w:b/>
          <w:sz w:val="24"/>
          <w:szCs w:val="24"/>
        </w:rPr>
        <w:t>. Sjednice upravnog odbora</w:t>
      </w:r>
    </w:p>
    <w:p w14:paraId="0F63DC26" w14:textId="050157A7" w:rsidR="00E45F25" w:rsidRPr="009A2C4C" w:rsidRDefault="00E45F25" w:rsidP="00F33BEF">
      <w:pPr>
        <w:jc w:val="center"/>
        <w:rPr>
          <w:rFonts w:ascii="Times New Roman" w:hAnsi="Times New Roman" w:cs="Times New Roman"/>
          <w:sz w:val="24"/>
          <w:szCs w:val="24"/>
        </w:rPr>
      </w:pPr>
    </w:p>
    <w:p w14:paraId="59456B7C" w14:textId="37438F00" w:rsidR="00E45F25" w:rsidRPr="009A2C4C" w:rsidRDefault="00E45F25" w:rsidP="00E45F25">
      <w:pPr>
        <w:jc w:val="both"/>
        <w:rPr>
          <w:rFonts w:ascii="Times New Roman" w:hAnsi="Times New Roman" w:cs="Times New Roman"/>
          <w:sz w:val="24"/>
          <w:szCs w:val="24"/>
        </w:rPr>
      </w:pPr>
      <w:r w:rsidRPr="009A2C4C">
        <w:rPr>
          <w:rFonts w:ascii="Times New Roman" w:hAnsi="Times New Roman" w:cs="Times New Roman"/>
          <w:sz w:val="24"/>
          <w:szCs w:val="24"/>
        </w:rPr>
        <w:t xml:space="preserve">Sjednicu Upravnog odbora LAG-a Vuka-Dunav otvara Predsjednik Upravnog odbora, Marjan Tomas, u </w:t>
      </w:r>
      <w:r w:rsidR="004B6B06">
        <w:rPr>
          <w:rFonts w:ascii="Times New Roman" w:hAnsi="Times New Roman" w:cs="Times New Roman"/>
          <w:sz w:val="24"/>
          <w:szCs w:val="24"/>
        </w:rPr>
        <w:t>10</w:t>
      </w:r>
      <w:r w:rsidRPr="009A2C4C">
        <w:rPr>
          <w:rFonts w:ascii="Times New Roman" w:hAnsi="Times New Roman" w:cs="Times New Roman"/>
          <w:sz w:val="24"/>
          <w:szCs w:val="24"/>
        </w:rPr>
        <w:t>:</w:t>
      </w:r>
      <w:r w:rsidR="000E7EC2">
        <w:rPr>
          <w:rFonts w:ascii="Times New Roman" w:hAnsi="Times New Roman" w:cs="Times New Roman"/>
          <w:sz w:val="24"/>
          <w:szCs w:val="24"/>
        </w:rPr>
        <w:t>0</w:t>
      </w:r>
      <w:r w:rsidRPr="009A2C4C">
        <w:rPr>
          <w:rFonts w:ascii="Times New Roman" w:hAnsi="Times New Roman" w:cs="Times New Roman"/>
          <w:sz w:val="24"/>
          <w:szCs w:val="24"/>
        </w:rPr>
        <w:t>0 sati.</w:t>
      </w:r>
    </w:p>
    <w:p w14:paraId="57395108" w14:textId="77777777" w:rsidR="00E45F25" w:rsidRPr="009A2C4C" w:rsidRDefault="00E45F25" w:rsidP="00E45F25">
      <w:pPr>
        <w:jc w:val="both"/>
        <w:rPr>
          <w:rFonts w:ascii="Times New Roman" w:hAnsi="Times New Roman" w:cs="Times New Roman"/>
          <w:sz w:val="24"/>
          <w:szCs w:val="24"/>
        </w:rPr>
      </w:pPr>
      <w:r w:rsidRPr="009A2C4C">
        <w:rPr>
          <w:rFonts w:ascii="Times New Roman" w:hAnsi="Times New Roman" w:cs="Times New Roman"/>
          <w:sz w:val="24"/>
          <w:szCs w:val="24"/>
        </w:rPr>
        <w:tab/>
        <w:t>Utvrđeno je da su temeljem odredbi Statuta LAG-a Vuka-Dunav u cijelosti ispunjeni uvjeti za sazivanje i održavanje sjednice Upravnog odbora.</w:t>
      </w:r>
    </w:p>
    <w:p w14:paraId="4CE689B4" w14:textId="77777777" w:rsidR="00E45F25" w:rsidRPr="009A2C4C" w:rsidRDefault="00E45F25" w:rsidP="00E45F25">
      <w:pPr>
        <w:jc w:val="both"/>
        <w:rPr>
          <w:rFonts w:ascii="Times New Roman" w:hAnsi="Times New Roman" w:cs="Times New Roman"/>
          <w:sz w:val="24"/>
          <w:szCs w:val="24"/>
        </w:rPr>
      </w:pPr>
      <w:r w:rsidRPr="009A2C4C">
        <w:rPr>
          <w:rFonts w:ascii="Times New Roman" w:hAnsi="Times New Roman" w:cs="Times New Roman"/>
          <w:sz w:val="24"/>
          <w:szCs w:val="24"/>
        </w:rPr>
        <w:tab/>
        <w:t>Prije prelaska na Dnevni red Upravnog odbora utvrđena je nazočnost članova i to kako slijedi:</w:t>
      </w:r>
    </w:p>
    <w:p w14:paraId="433DAA83"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Marjan Tomas, Općina Vladislavci,</w:t>
      </w:r>
    </w:p>
    <w:p w14:paraId="2013F0CB" w14:textId="1BF46828" w:rsidR="00E45F25" w:rsidRDefault="004B6B06" w:rsidP="00E45F25">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Mario Vila</w:t>
      </w:r>
      <w:r w:rsidR="00E45F25" w:rsidRPr="009A2C4C">
        <w:rPr>
          <w:rFonts w:ascii="Times New Roman" w:hAnsi="Times New Roman" w:cs="Times New Roman"/>
          <w:sz w:val="24"/>
          <w:szCs w:val="24"/>
        </w:rPr>
        <w:t>,</w:t>
      </w:r>
      <w:r>
        <w:rPr>
          <w:rFonts w:ascii="Times New Roman" w:hAnsi="Times New Roman" w:cs="Times New Roman"/>
          <w:sz w:val="24"/>
          <w:szCs w:val="24"/>
        </w:rPr>
        <w:t xml:space="preserve"> OPG Mario Vila,</w:t>
      </w:r>
    </w:p>
    <w:p w14:paraId="0A4C888C" w14:textId="3602FD42" w:rsidR="004B6B06" w:rsidRDefault="004B6B06" w:rsidP="00E45F25">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Zdravko Krznarić, NK „Vitez 92“,</w:t>
      </w:r>
    </w:p>
    <w:p w14:paraId="2BBAA29F" w14:textId="5CA0C56B" w:rsidR="004B6B06" w:rsidRDefault="006A57AF" w:rsidP="00E45F25">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Roman Lončarić, OPG Roman Lončarić,</w:t>
      </w:r>
    </w:p>
    <w:p w14:paraId="1EC2877E" w14:textId="4DFED322" w:rsidR="006A57AF" w:rsidRDefault="006A57AF" w:rsidP="00E45F25">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Damir Maričić, Općina Vuka,</w:t>
      </w:r>
    </w:p>
    <w:p w14:paraId="43F6A4CE" w14:textId="27DFCB52" w:rsidR="006A57AF" w:rsidRDefault="006A57AF" w:rsidP="00E45F25">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Grozde Mikulić, udruga umirovljenika Općine Antunovac,</w:t>
      </w:r>
    </w:p>
    <w:p w14:paraId="4F87DF08" w14:textId="1D4107D1" w:rsidR="006A57AF" w:rsidRDefault="006A57AF" w:rsidP="00E45F25">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Zdenko Đerđ, PVZ „Fructus“,</w:t>
      </w:r>
    </w:p>
    <w:p w14:paraId="62D5A54E" w14:textId="6A9C214C" w:rsidR="006A57AF" w:rsidRDefault="006A57AF" w:rsidP="00E45F25">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Marija Horvatek, KUD „Klasje Slavonije Antunovac“,</w:t>
      </w:r>
    </w:p>
    <w:p w14:paraId="02B64C49" w14:textId="4847C401" w:rsidR="006A57AF" w:rsidRPr="009A2C4C" w:rsidRDefault="006A57AF" w:rsidP="00E45F25">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Ljubica Šunić, OPG Šunić Ljubica.</w:t>
      </w:r>
    </w:p>
    <w:p w14:paraId="5CF6B86A" w14:textId="1260505A" w:rsidR="00E45F25" w:rsidRPr="009A2C4C" w:rsidRDefault="00E45F25" w:rsidP="00655875">
      <w:pPr>
        <w:spacing w:after="0"/>
        <w:ind w:firstLine="357"/>
        <w:jc w:val="both"/>
        <w:rPr>
          <w:rFonts w:ascii="Times New Roman" w:hAnsi="Times New Roman" w:cs="Times New Roman"/>
          <w:sz w:val="24"/>
          <w:szCs w:val="24"/>
        </w:rPr>
      </w:pPr>
      <w:r w:rsidRPr="009A2C4C">
        <w:rPr>
          <w:rFonts w:ascii="Times New Roman" w:hAnsi="Times New Roman" w:cs="Times New Roman"/>
          <w:sz w:val="24"/>
          <w:szCs w:val="24"/>
        </w:rPr>
        <w:t xml:space="preserve">Za zapisničara je izabrana </w:t>
      </w:r>
      <w:r w:rsidR="006A57AF">
        <w:rPr>
          <w:rFonts w:ascii="Times New Roman" w:hAnsi="Times New Roman" w:cs="Times New Roman"/>
          <w:sz w:val="24"/>
          <w:szCs w:val="24"/>
        </w:rPr>
        <w:t>Tea Kujun</w:t>
      </w:r>
      <w:r w:rsidR="005366F7">
        <w:rPr>
          <w:rFonts w:ascii="Times New Roman" w:hAnsi="Times New Roman" w:cs="Times New Roman"/>
          <w:sz w:val="24"/>
          <w:szCs w:val="24"/>
        </w:rPr>
        <w:t>džić</w:t>
      </w:r>
      <w:r w:rsidRPr="009A2C4C">
        <w:rPr>
          <w:rFonts w:ascii="Times New Roman" w:hAnsi="Times New Roman" w:cs="Times New Roman"/>
          <w:sz w:val="24"/>
          <w:szCs w:val="24"/>
        </w:rPr>
        <w:t>, a za ovjerovitelja zapisnika</w:t>
      </w:r>
      <w:r w:rsidR="000E7EC2">
        <w:rPr>
          <w:rFonts w:ascii="Times New Roman" w:hAnsi="Times New Roman" w:cs="Times New Roman"/>
          <w:sz w:val="24"/>
          <w:szCs w:val="24"/>
        </w:rPr>
        <w:t xml:space="preserve"> </w:t>
      </w:r>
      <w:r w:rsidR="005366F7">
        <w:rPr>
          <w:rFonts w:ascii="Times New Roman" w:hAnsi="Times New Roman" w:cs="Times New Roman"/>
          <w:sz w:val="24"/>
          <w:szCs w:val="24"/>
        </w:rPr>
        <w:t>Zdenko Đerđ</w:t>
      </w:r>
      <w:r w:rsidRPr="009A2C4C">
        <w:rPr>
          <w:rFonts w:ascii="Times New Roman" w:hAnsi="Times New Roman" w:cs="Times New Roman"/>
          <w:sz w:val="24"/>
          <w:szCs w:val="24"/>
        </w:rPr>
        <w:t>.</w:t>
      </w:r>
    </w:p>
    <w:p w14:paraId="000DA12A" w14:textId="77777777" w:rsidR="00E45F25" w:rsidRPr="009A2C4C" w:rsidRDefault="00E45F25" w:rsidP="00655875">
      <w:pPr>
        <w:spacing w:after="0"/>
        <w:ind w:firstLine="357"/>
        <w:jc w:val="both"/>
        <w:rPr>
          <w:rFonts w:ascii="Times New Roman" w:hAnsi="Times New Roman" w:cs="Times New Roman"/>
          <w:sz w:val="24"/>
          <w:szCs w:val="24"/>
        </w:rPr>
      </w:pPr>
      <w:r w:rsidRPr="009A2C4C">
        <w:rPr>
          <w:rFonts w:ascii="Times New Roman" w:hAnsi="Times New Roman" w:cs="Times New Roman"/>
          <w:sz w:val="24"/>
          <w:szCs w:val="24"/>
        </w:rPr>
        <w:t>Predsjednik Upravnog odbora, Marjan Tomas daje predloženi dnevni red na glasovanje, te je isti jednoglasno usvojen.</w:t>
      </w:r>
    </w:p>
    <w:p w14:paraId="2B046D91" w14:textId="63EC22B9" w:rsidR="00F33BEF" w:rsidRPr="009A2C4C" w:rsidRDefault="00F33BEF" w:rsidP="00AB1283">
      <w:pPr>
        <w:rPr>
          <w:rFonts w:ascii="Times New Roman" w:hAnsi="Times New Roman" w:cs="Times New Roman"/>
          <w:sz w:val="24"/>
          <w:szCs w:val="24"/>
        </w:rPr>
      </w:pPr>
    </w:p>
    <w:p w14:paraId="4E3B15F2" w14:textId="5599C7ED" w:rsidR="00401C4E" w:rsidRDefault="00401C4E" w:rsidP="00401C4E">
      <w:pPr>
        <w:spacing w:after="0"/>
        <w:jc w:val="center"/>
        <w:rPr>
          <w:rFonts w:ascii="Times New Roman" w:hAnsi="Times New Roman" w:cs="Times New Roman"/>
          <w:b/>
          <w:sz w:val="24"/>
          <w:szCs w:val="24"/>
        </w:rPr>
      </w:pPr>
      <w:r w:rsidRPr="009A2C4C">
        <w:rPr>
          <w:rFonts w:ascii="Times New Roman" w:hAnsi="Times New Roman" w:cs="Times New Roman"/>
          <w:b/>
          <w:sz w:val="24"/>
          <w:szCs w:val="24"/>
        </w:rPr>
        <w:t>DNEVNI RED</w:t>
      </w:r>
    </w:p>
    <w:p w14:paraId="0797BB86" w14:textId="77777777" w:rsidR="000E7EC2" w:rsidRDefault="000E7EC2" w:rsidP="00401C4E">
      <w:pPr>
        <w:spacing w:after="0"/>
        <w:jc w:val="center"/>
        <w:rPr>
          <w:rFonts w:ascii="Times New Roman" w:hAnsi="Times New Roman" w:cs="Times New Roman"/>
          <w:b/>
          <w:sz w:val="24"/>
          <w:szCs w:val="24"/>
        </w:rPr>
      </w:pPr>
    </w:p>
    <w:p w14:paraId="2ADF9B03" w14:textId="3D787CE9" w:rsidR="000E7EC2" w:rsidRPr="000E7EC2" w:rsidRDefault="00DE14F9" w:rsidP="007E146D">
      <w:pPr>
        <w:numPr>
          <w:ilvl w:val="0"/>
          <w:numId w:val="9"/>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Usvajanje Zapisnika sa 53. Sjednice Upravnog odbora</w:t>
      </w:r>
      <w:r w:rsidR="000E7EC2" w:rsidRPr="000E7EC2">
        <w:rPr>
          <w:rFonts w:ascii="Times New Roman" w:eastAsia="Calibri" w:hAnsi="Times New Roman" w:cs="Times New Roman"/>
          <w:sz w:val="24"/>
          <w:szCs w:val="24"/>
        </w:rPr>
        <w:t>,</w:t>
      </w:r>
    </w:p>
    <w:p w14:paraId="5F4A93FC" w14:textId="3F15CD09" w:rsidR="000E7EC2" w:rsidRPr="000E7EC2" w:rsidRDefault="00DE14F9" w:rsidP="000E7EC2">
      <w:pPr>
        <w:numPr>
          <w:ilvl w:val="0"/>
          <w:numId w:val="9"/>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Informiranje o raspisivanju LAG natječaja za T.O. 2.2.1., sukladan tipu operacije 7.4.1.</w:t>
      </w:r>
      <w:r w:rsidR="000E7EC2" w:rsidRPr="000E7EC2">
        <w:rPr>
          <w:rFonts w:ascii="Times New Roman" w:eastAsia="Calibri" w:hAnsi="Times New Roman" w:cs="Times New Roman"/>
          <w:sz w:val="24"/>
          <w:szCs w:val="24"/>
        </w:rPr>
        <w:t>,</w:t>
      </w:r>
    </w:p>
    <w:p w14:paraId="4B1C18D7" w14:textId="2596627D" w:rsidR="000E7EC2" w:rsidRPr="000E7EC2" w:rsidRDefault="00DE14F9" w:rsidP="000E7EC2">
      <w:pPr>
        <w:numPr>
          <w:ilvl w:val="0"/>
          <w:numId w:val="9"/>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Donošenje odluke o odobrenju LAG natječaja za T.O. 2.2.1. „Ulaganje u pokretanje, poboljšanje ili proširenje lokalnih temeljnih usluga za ruralno stanovništvo, uključujući slobodno vrijeme i klture aktivnosti te povezanu infrastrukturu“ te teksta LAG natječaja s pripadajućim prilozima, obrascima i ostalnom popratnom dokumentacijom,</w:t>
      </w:r>
    </w:p>
    <w:p w14:paraId="0FF1D855" w14:textId="6542F499" w:rsidR="000E7EC2" w:rsidRPr="000E7EC2" w:rsidRDefault="00DE14F9" w:rsidP="000E7EC2">
      <w:pPr>
        <w:numPr>
          <w:ilvl w:val="0"/>
          <w:numId w:val="9"/>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Donošenje odluke o članovima ocjenjivačkog odbora LAG-a</w:t>
      </w:r>
      <w:r w:rsidR="000E7EC2" w:rsidRPr="000E7EC2">
        <w:rPr>
          <w:rFonts w:ascii="Times New Roman" w:eastAsia="Calibri" w:hAnsi="Times New Roman" w:cs="Times New Roman"/>
          <w:sz w:val="24"/>
          <w:szCs w:val="24"/>
        </w:rPr>
        <w:t>,</w:t>
      </w:r>
    </w:p>
    <w:p w14:paraId="4C0501C1" w14:textId="6AD2C58F" w:rsidR="000E7EC2" w:rsidRPr="000E7EC2" w:rsidRDefault="00DE14F9" w:rsidP="000E7EC2">
      <w:pPr>
        <w:numPr>
          <w:ilvl w:val="0"/>
          <w:numId w:val="9"/>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Donošenje odluke o imenovanju zamjene za članove ocjenjivačkog odbora LAG-a za T.O. 2.2.1</w:t>
      </w:r>
      <w:r w:rsidR="000E7EC2" w:rsidRPr="000E7EC2">
        <w:rPr>
          <w:rFonts w:ascii="Times New Roman" w:eastAsia="Calibri" w:hAnsi="Times New Roman" w:cs="Times New Roman"/>
          <w:sz w:val="24"/>
          <w:szCs w:val="24"/>
        </w:rPr>
        <w:t>,</w:t>
      </w:r>
    </w:p>
    <w:p w14:paraId="772130E3" w14:textId="43EFDC64" w:rsidR="000E7EC2" w:rsidRPr="000E7EC2" w:rsidRDefault="00DE14F9" w:rsidP="000E7EC2">
      <w:pPr>
        <w:numPr>
          <w:ilvl w:val="0"/>
          <w:numId w:val="9"/>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Donošenje odluke o iznosu naknade za članove ocjenjivačkog odbora,</w:t>
      </w:r>
    </w:p>
    <w:p w14:paraId="4F5D6442" w14:textId="0C936BF3" w:rsidR="000E7EC2" w:rsidRPr="000E7EC2" w:rsidRDefault="00DE14F9" w:rsidP="000E7EC2">
      <w:pPr>
        <w:numPr>
          <w:ilvl w:val="0"/>
          <w:numId w:val="9"/>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Donošenje odluke o odobrenju internih procedura LAG-a</w:t>
      </w:r>
      <w:r w:rsidR="001C5B50">
        <w:rPr>
          <w:rFonts w:ascii="Times New Roman" w:eastAsia="Calibri" w:hAnsi="Times New Roman" w:cs="Times New Roman"/>
          <w:sz w:val="24"/>
          <w:szCs w:val="24"/>
        </w:rPr>
        <w:t>, Kontrolne liste i popratne dokumentacije za T.O. 2.2.1.</w:t>
      </w:r>
      <w:r w:rsidR="000E7EC2" w:rsidRPr="000E7EC2">
        <w:rPr>
          <w:rFonts w:ascii="Times New Roman" w:eastAsia="Calibri" w:hAnsi="Times New Roman" w:cs="Times New Roman"/>
          <w:sz w:val="24"/>
          <w:szCs w:val="24"/>
        </w:rPr>
        <w:t>,</w:t>
      </w:r>
    </w:p>
    <w:p w14:paraId="4CDC121D" w14:textId="60B6317E" w:rsidR="000E7EC2" w:rsidRPr="000E7EC2" w:rsidRDefault="001C5B50" w:rsidP="000E7EC2">
      <w:pPr>
        <w:numPr>
          <w:ilvl w:val="0"/>
          <w:numId w:val="9"/>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Donošenje odluke o osnivanju tijela nadležnog za prigovore</w:t>
      </w:r>
      <w:r w:rsidR="000E7EC2" w:rsidRPr="000E7EC2">
        <w:rPr>
          <w:rFonts w:ascii="Times New Roman" w:eastAsia="Calibri" w:hAnsi="Times New Roman" w:cs="Times New Roman"/>
          <w:sz w:val="24"/>
          <w:szCs w:val="24"/>
        </w:rPr>
        <w:t>,</w:t>
      </w:r>
    </w:p>
    <w:p w14:paraId="70D4FB1E"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imenovanju članova Povjerenstva za otvaranje prijava projekata,</w:t>
      </w:r>
    </w:p>
    <w:p w14:paraId="35B29646"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Razno.</w:t>
      </w:r>
    </w:p>
    <w:p w14:paraId="591ABF58" w14:textId="77777777" w:rsidR="000E7EC2" w:rsidRPr="009A2C4C" w:rsidRDefault="000E7EC2" w:rsidP="000E7EC2">
      <w:pPr>
        <w:spacing w:after="0"/>
        <w:rPr>
          <w:rFonts w:ascii="Times New Roman" w:hAnsi="Times New Roman" w:cs="Times New Roman"/>
          <w:b/>
          <w:sz w:val="24"/>
          <w:szCs w:val="24"/>
        </w:rPr>
      </w:pPr>
    </w:p>
    <w:p w14:paraId="4BC5BF81" w14:textId="77777777" w:rsidR="00401C4E" w:rsidRPr="009A2C4C" w:rsidRDefault="00401C4E" w:rsidP="00401C4E">
      <w:pPr>
        <w:spacing w:after="0"/>
        <w:jc w:val="center"/>
        <w:rPr>
          <w:rFonts w:ascii="Times New Roman" w:hAnsi="Times New Roman" w:cs="Times New Roman"/>
          <w:b/>
          <w:sz w:val="24"/>
          <w:szCs w:val="24"/>
        </w:rPr>
      </w:pPr>
    </w:p>
    <w:p w14:paraId="74FD053F" w14:textId="5753A8E5" w:rsidR="00F33BEF" w:rsidRPr="00E23B32" w:rsidRDefault="00BF0B01" w:rsidP="00F33BEF">
      <w:pPr>
        <w:jc w:val="both"/>
        <w:rPr>
          <w:rFonts w:ascii="Times New Roman" w:hAnsi="Times New Roman" w:cs="Times New Roman"/>
          <w:b/>
          <w:sz w:val="24"/>
          <w:szCs w:val="24"/>
        </w:rPr>
      </w:pPr>
      <w:r w:rsidRPr="00E23B32">
        <w:rPr>
          <w:rFonts w:ascii="Times New Roman" w:hAnsi="Times New Roman" w:cs="Times New Roman"/>
          <w:b/>
          <w:sz w:val="24"/>
          <w:szCs w:val="24"/>
        </w:rPr>
        <w:t xml:space="preserve">Ad1: USVAJANJE ZAPISNIKA SA </w:t>
      </w:r>
      <w:r w:rsidR="004A6E53">
        <w:rPr>
          <w:rFonts w:ascii="Times New Roman" w:hAnsi="Times New Roman" w:cs="Times New Roman"/>
          <w:b/>
          <w:sz w:val="24"/>
          <w:szCs w:val="24"/>
        </w:rPr>
        <w:t>53</w:t>
      </w:r>
      <w:r w:rsidRPr="00E23B32">
        <w:rPr>
          <w:rFonts w:ascii="Times New Roman" w:hAnsi="Times New Roman" w:cs="Times New Roman"/>
          <w:b/>
          <w:sz w:val="24"/>
          <w:szCs w:val="24"/>
        </w:rPr>
        <w:t>. SJEDNICE UPRAVNOG ODBORA</w:t>
      </w:r>
    </w:p>
    <w:p w14:paraId="1BBCBB88" w14:textId="448986E7" w:rsidR="00CF0533" w:rsidRDefault="008743A5" w:rsidP="00F33BEF">
      <w:pPr>
        <w:jc w:val="both"/>
        <w:rPr>
          <w:rFonts w:ascii="Times New Roman" w:hAnsi="Times New Roman" w:cs="Times New Roman"/>
          <w:sz w:val="24"/>
          <w:szCs w:val="24"/>
        </w:rPr>
      </w:pPr>
      <w:r>
        <w:rPr>
          <w:rFonts w:ascii="Times New Roman" w:hAnsi="Times New Roman" w:cs="Times New Roman"/>
          <w:sz w:val="24"/>
          <w:szCs w:val="24"/>
        </w:rPr>
        <w:tab/>
        <w:t xml:space="preserve"> Predsjednik Upravnog odbora Marjan Tomas otvara ovu točku dnevnog reda</w:t>
      </w:r>
      <w:r w:rsidR="00E23B32">
        <w:rPr>
          <w:rFonts w:ascii="Times New Roman" w:hAnsi="Times New Roman" w:cs="Times New Roman"/>
          <w:sz w:val="24"/>
          <w:szCs w:val="24"/>
        </w:rPr>
        <w:t xml:space="preserve">. Članovima Upravnog odbora dostavljen je radni materijal potreban za sjednicu Upravnog odbora, u kojima je bio i Zapisnik sa </w:t>
      </w:r>
      <w:r w:rsidR="004A6E53">
        <w:rPr>
          <w:rFonts w:ascii="Times New Roman" w:hAnsi="Times New Roman" w:cs="Times New Roman"/>
          <w:sz w:val="24"/>
          <w:szCs w:val="24"/>
        </w:rPr>
        <w:t>53</w:t>
      </w:r>
      <w:r w:rsidR="00E23B32">
        <w:rPr>
          <w:rFonts w:ascii="Times New Roman" w:hAnsi="Times New Roman" w:cs="Times New Roman"/>
          <w:sz w:val="24"/>
          <w:szCs w:val="24"/>
        </w:rPr>
        <w:t>. sjednice Upravnog odbora. Predsjednik je pojasnio zapisnik, te je otvorio raspravu. Pošto nije bilo rasprave, točka dnevnog reda dana je na glasanje, te je jednoglasno usvojena.</w:t>
      </w:r>
      <w:r w:rsidR="000E7EC2">
        <w:rPr>
          <w:rFonts w:ascii="Times New Roman" w:hAnsi="Times New Roman" w:cs="Times New Roman"/>
          <w:sz w:val="24"/>
          <w:szCs w:val="24"/>
        </w:rPr>
        <w:t xml:space="preserve"> </w:t>
      </w:r>
    </w:p>
    <w:p w14:paraId="7531AB88" w14:textId="77777777" w:rsidR="000E7EC2" w:rsidRPr="009A2C4C" w:rsidRDefault="000E7EC2" w:rsidP="00F33BEF">
      <w:pPr>
        <w:jc w:val="both"/>
        <w:rPr>
          <w:rFonts w:ascii="Times New Roman" w:hAnsi="Times New Roman" w:cs="Times New Roman"/>
          <w:sz w:val="24"/>
          <w:szCs w:val="24"/>
        </w:rPr>
      </w:pPr>
    </w:p>
    <w:p w14:paraId="1045A779" w14:textId="4AC9227D" w:rsidR="007E146D" w:rsidRPr="007E146D" w:rsidRDefault="007E146D" w:rsidP="007E146D">
      <w:pPr>
        <w:spacing w:line="256" w:lineRule="auto"/>
        <w:jc w:val="both"/>
        <w:rPr>
          <w:rFonts w:ascii="Times New Roman" w:hAnsi="Times New Roman" w:cs="Times New Roman"/>
          <w:b/>
          <w:sz w:val="24"/>
          <w:szCs w:val="24"/>
        </w:rPr>
      </w:pPr>
      <w:r w:rsidRPr="007E146D">
        <w:rPr>
          <w:rFonts w:ascii="Times New Roman" w:hAnsi="Times New Roman" w:cs="Times New Roman"/>
          <w:b/>
          <w:sz w:val="24"/>
          <w:szCs w:val="24"/>
        </w:rPr>
        <w:t>Ad</w:t>
      </w:r>
      <w:r>
        <w:rPr>
          <w:rFonts w:ascii="Times New Roman" w:hAnsi="Times New Roman" w:cs="Times New Roman"/>
          <w:b/>
          <w:sz w:val="24"/>
          <w:szCs w:val="24"/>
        </w:rPr>
        <w:t>2</w:t>
      </w:r>
      <w:r w:rsidRPr="007E146D">
        <w:rPr>
          <w:rFonts w:ascii="Times New Roman" w:hAnsi="Times New Roman" w:cs="Times New Roman"/>
          <w:b/>
          <w:sz w:val="24"/>
          <w:szCs w:val="24"/>
        </w:rPr>
        <w:t xml:space="preserve">: </w:t>
      </w:r>
      <w:r w:rsidR="00FC1775">
        <w:rPr>
          <w:rFonts w:ascii="Times New Roman" w:hAnsi="Times New Roman" w:cs="Times New Roman"/>
          <w:b/>
          <w:sz w:val="24"/>
          <w:szCs w:val="24"/>
        </w:rPr>
        <w:t>INFORMIRANJE O RASPISIVANJU LAG NATJEČAJA ZA T.O. 2.2.1., SUKLADAN TIPU OPERACIJE 7.4.1.</w:t>
      </w:r>
    </w:p>
    <w:p w14:paraId="243CCDD6" w14:textId="7C820292" w:rsidR="007711CE" w:rsidRPr="007711CE" w:rsidRDefault="007711CE" w:rsidP="007711CE">
      <w:pPr>
        <w:spacing w:after="0" w:line="257" w:lineRule="auto"/>
        <w:jc w:val="both"/>
        <w:rPr>
          <w:rFonts w:ascii="Times New Roman" w:hAnsi="Times New Roman" w:cs="Times New Roman"/>
          <w:sz w:val="24"/>
          <w:szCs w:val="24"/>
        </w:rPr>
      </w:pPr>
      <w:r w:rsidRPr="007711CE">
        <w:rPr>
          <w:rFonts w:ascii="Times New Roman" w:hAnsi="Times New Roman" w:cs="Times New Roman"/>
          <w:sz w:val="24"/>
          <w:szCs w:val="24"/>
        </w:rPr>
        <w:tab/>
        <w:t>Voditeljica LAG-a informirala je prisutne o planovima za raspisivanje Podmjere 7.4.1., te im je objasnila kakvi će biti kriteriji odabira u Natječaju. Naglasila je da će biti raspisano 8 projekata</w:t>
      </w:r>
      <w:r w:rsidR="00FC1775">
        <w:rPr>
          <w:rFonts w:ascii="Times New Roman" w:hAnsi="Times New Roman" w:cs="Times New Roman"/>
          <w:sz w:val="24"/>
          <w:szCs w:val="24"/>
        </w:rPr>
        <w:t xml:space="preserve"> (7 JLS i Grad Osijek – mjesni odbori 1 prijava)</w:t>
      </w:r>
      <w:r w:rsidRPr="007711CE">
        <w:rPr>
          <w:rFonts w:ascii="Times New Roman" w:hAnsi="Times New Roman" w:cs="Times New Roman"/>
          <w:sz w:val="24"/>
          <w:szCs w:val="24"/>
        </w:rPr>
        <w:t xml:space="preserve"> </w:t>
      </w:r>
      <w:r w:rsidR="00FC1775">
        <w:rPr>
          <w:rFonts w:ascii="Times New Roman" w:hAnsi="Times New Roman" w:cs="Times New Roman"/>
          <w:sz w:val="24"/>
          <w:szCs w:val="24"/>
        </w:rPr>
        <w:t xml:space="preserve">s ukupnom alokacijom od 1.460.393,82 </w:t>
      </w:r>
      <w:r w:rsidR="002459A9">
        <w:rPr>
          <w:rFonts w:ascii="Times New Roman" w:hAnsi="Times New Roman" w:cs="Times New Roman"/>
          <w:sz w:val="24"/>
          <w:szCs w:val="24"/>
        </w:rPr>
        <w:t>HRK</w:t>
      </w:r>
      <w:r w:rsidR="00FC1775">
        <w:rPr>
          <w:rFonts w:ascii="Times New Roman" w:hAnsi="Times New Roman" w:cs="Times New Roman"/>
          <w:sz w:val="24"/>
          <w:szCs w:val="24"/>
        </w:rPr>
        <w:t xml:space="preserve"> / 194.315,00 EUR, te po projektu 182.549,22 HRK</w:t>
      </w:r>
      <w:r w:rsidRPr="007711CE">
        <w:rPr>
          <w:rFonts w:ascii="Times New Roman" w:hAnsi="Times New Roman" w:cs="Times New Roman"/>
          <w:sz w:val="24"/>
          <w:szCs w:val="24"/>
        </w:rPr>
        <w:t>. Nakon što se objavi natječajna dokumentacija na web stranicama, najavila im je radionicu koju će LAG Vuka – Dunav održati 1</w:t>
      </w:r>
      <w:r w:rsidR="00FC1775">
        <w:rPr>
          <w:rFonts w:ascii="Times New Roman" w:hAnsi="Times New Roman" w:cs="Times New Roman"/>
          <w:sz w:val="24"/>
          <w:szCs w:val="24"/>
        </w:rPr>
        <w:t>4</w:t>
      </w:r>
      <w:r w:rsidRPr="007711CE">
        <w:rPr>
          <w:rFonts w:ascii="Times New Roman" w:hAnsi="Times New Roman" w:cs="Times New Roman"/>
          <w:sz w:val="24"/>
          <w:szCs w:val="24"/>
        </w:rPr>
        <w:t xml:space="preserve">. </w:t>
      </w:r>
      <w:r w:rsidR="00FC1775">
        <w:rPr>
          <w:rFonts w:ascii="Times New Roman" w:hAnsi="Times New Roman" w:cs="Times New Roman"/>
          <w:sz w:val="24"/>
          <w:szCs w:val="24"/>
        </w:rPr>
        <w:t>listopada</w:t>
      </w:r>
      <w:r w:rsidRPr="007711CE">
        <w:rPr>
          <w:rFonts w:ascii="Times New Roman" w:hAnsi="Times New Roman" w:cs="Times New Roman"/>
          <w:sz w:val="24"/>
          <w:szCs w:val="24"/>
        </w:rPr>
        <w:t xml:space="preserve"> 20</w:t>
      </w:r>
      <w:r w:rsidR="00FC1775">
        <w:rPr>
          <w:rFonts w:ascii="Times New Roman" w:hAnsi="Times New Roman" w:cs="Times New Roman"/>
          <w:sz w:val="24"/>
          <w:szCs w:val="24"/>
        </w:rPr>
        <w:t>22</w:t>
      </w:r>
      <w:r w:rsidRPr="007711CE">
        <w:rPr>
          <w:rFonts w:ascii="Times New Roman" w:hAnsi="Times New Roman" w:cs="Times New Roman"/>
          <w:sz w:val="24"/>
          <w:szCs w:val="24"/>
        </w:rPr>
        <w:t xml:space="preserve">. u 10:00 sati. Objava natječajne dokumentacije je </w:t>
      </w:r>
      <w:r w:rsidR="00FC1775">
        <w:rPr>
          <w:rFonts w:ascii="Times New Roman" w:hAnsi="Times New Roman" w:cs="Times New Roman"/>
          <w:sz w:val="24"/>
          <w:szCs w:val="24"/>
        </w:rPr>
        <w:t>07</w:t>
      </w:r>
      <w:r w:rsidRPr="007711CE">
        <w:rPr>
          <w:rFonts w:ascii="Times New Roman" w:hAnsi="Times New Roman" w:cs="Times New Roman"/>
          <w:sz w:val="24"/>
          <w:szCs w:val="24"/>
        </w:rPr>
        <w:t>.</w:t>
      </w:r>
      <w:r w:rsidR="00FC1775">
        <w:rPr>
          <w:rFonts w:ascii="Times New Roman" w:hAnsi="Times New Roman" w:cs="Times New Roman"/>
          <w:sz w:val="24"/>
          <w:szCs w:val="24"/>
        </w:rPr>
        <w:t xml:space="preserve"> listopada </w:t>
      </w:r>
      <w:r w:rsidRPr="007711CE">
        <w:rPr>
          <w:rFonts w:ascii="Times New Roman" w:hAnsi="Times New Roman" w:cs="Times New Roman"/>
          <w:sz w:val="24"/>
          <w:szCs w:val="24"/>
        </w:rPr>
        <w:t>20</w:t>
      </w:r>
      <w:r w:rsidR="00FC1775">
        <w:rPr>
          <w:rFonts w:ascii="Times New Roman" w:hAnsi="Times New Roman" w:cs="Times New Roman"/>
          <w:sz w:val="24"/>
          <w:szCs w:val="24"/>
        </w:rPr>
        <w:t>22</w:t>
      </w:r>
      <w:r w:rsidRPr="007711CE">
        <w:rPr>
          <w:rFonts w:ascii="Times New Roman" w:hAnsi="Times New Roman" w:cs="Times New Roman"/>
          <w:sz w:val="24"/>
          <w:szCs w:val="24"/>
        </w:rPr>
        <w:t>.</w:t>
      </w:r>
      <w:r w:rsidR="00FC1775">
        <w:rPr>
          <w:rFonts w:ascii="Times New Roman" w:hAnsi="Times New Roman" w:cs="Times New Roman"/>
          <w:sz w:val="24"/>
          <w:szCs w:val="24"/>
        </w:rPr>
        <w:t xml:space="preserve"> godine.</w:t>
      </w:r>
      <w:r w:rsidRPr="007711CE">
        <w:rPr>
          <w:rFonts w:ascii="Times New Roman" w:hAnsi="Times New Roman" w:cs="Times New Roman"/>
          <w:sz w:val="24"/>
          <w:szCs w:val="24"/>
        </w:rPr>
        <w:t xml:space="preserve"> Kako nije bilo rasprave po točki dnevnog reda, točka je dana na glasanje, te je jednoglasno usvojena.</w:t>
      </w:r>
    </w:p>
    <w:p w14:paraId="2362D45A" w14:textId="77777777" w:rsidR="00CF0533" w:rsidRDefault="00CF0533" w:rsidP="007711CE">
      <w:pPr>
        <w:spacing w:after="240" w:line="360" w:lineRule="auto"/>
        <w:jc w:val="both"/>
        <w:rPr>
          <w:rFonts w:ascii="Times New Roman" w:hAnsi="Times New Roman" w:cs="Times New Roman"/>
          <w:sz w:val="24"/>
          <w:szCs w:val="24"/>
        </w:rPr>
      </w:pPr>
    </w:p>
    <w:p w14:paraId="5D0856CF" w14:textId="6470C15E" w:rsidR="007711CE" w:rsidRPr="007711CE" w:rsidRDefault="007711CE" w:rsidP="007711CE">
      <w:pPr>
        <w:spacing w:after="0" w:line="257"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sidR="000905F6">
        <w:rPr>
          <w:rFonts w:ascii="Times New Roman" w:hAnsi="Times New Roman" w:cs="Times New Roman"/>
          <w:b/>
          <w:sz w:val="24"/>
          <w:szCs w:val="24"/>
        </w:rPr>
        <w:t>3</w:t>
      </w:r>
      <w:r w:rsidRPr="007711CE">
        <w:rPr>
          <w:rFonts w:ascii="Times New Roman" w:hAnsi="Times New Roman" w:cs="Times New Roman"/>
          <w:b/>
          <w:sz w:val="24"/>
          <w:szCs w:val="24"/>
        </w:rPr>
        <w:t>: DONOŠENJE</w:t>
      </w:r>
      <w:r>
        <w:rPr>
          <w:rFonts w:ascii="Times New Roman" w:hAnsi="Times New Roman" w:cs="Times New Roman"/>
          <w:b/>
          <w:sz w:val="24"/>
          <w:szCs w:val="24"/>
        </w:rPr>
        <w:t xml:space="preserve"> </w:t>
      </w:r>
      <w:r w:rsidRPr="007711CE">
        <w:rPr>
          <w:rFonts w:ascii="Times New Roman" w:hAnsi="Times New Roman" w:cs="Times New Roman"/>
          <w:b/>
          <w:sz w:val="24"/>
          <w:szCs w:val="24"/>
        </w:rPr>
        <w:t>ODLUKE O ODOBRENJU LAG NATJEČAJA ZA T.O.2.2.1. „</w:t>
      </w:r>
      <w:bookmarkStart w:id="0" w:name="_Hlk534014154"/>
      <w:r w:rsidRPr="007711CE">
        <w:rPr>
          <w:rFonts w:ascii="Times New Roman" w:hAnsi="Times New Roman" w:cs="Times New Roman"/>
          <w:b/>
          <w:sz w:val="24"/>
          <w:szCs w:val="24"/>
        </w:rPr>
        <w:t>ULAGANJE U POKRETANJE, POBOLJŠANJE ILI PROŠIRENJE LOKALNIH TEMELJNIH USLUGA ZA RURALNO STANOVNIŠTVO, UKLJUČUJUĆI SLOBODNO VRIJEME I KULTURNE AKTIVNOSTI TE POVEZANU INFRASTRUKTURU</w:t>
      </w:r>
      <w:bookmarkEnd w:id="0"/>
      <w:r w:rsidRPr="007711CE">
        <w:rPr>
          <w:rFonts w:ascii="Times New Roman" w:hAnsi="Times New Roman" w:cs="Times New Roman"/>
          <w:b/>
          <w:sz w:val="24"/>
          <w:szCs w:val="24"/>
        </w:rPr>
        <w:t>“ TE TEKSTA LAG NATJEČAJA S PRIPADAJUĆIM PRILOZIMA, OBRASCIMA I OSTALOM POPRATNOM DOKUMENTACIJOM</w:t>
      </w:r>
    </w:p>
    <w:p w14:paraId="23F729C7" w14:textId="77777777" w:rsidR="007711CE" w:rsidRPr="007711CE" w:rsidRDefault="007711CE" w:rsidP="007711CE">
      <w:pPr>
        <w:spacing w:after="0" w:line="257" w:lineRule="auto"/>
        <w:jc w:val="both"/>
        <w:rPr>
          <w:rFonts w:ascii="Times New Roman" w:hAnsi="Times New Roman" w:cs="Times New Roman"/>
          <w:b/>
          <w:sz w:val="24"/>
          <w:szCs w:val="24"/>
        </w:rPr>
      </w:pPr>
    </w:p>
    <w:p w14:paraId="5C0A8451" w14:textId="3B60F143" w:rsidR="007711CE" w:rsidRPr="007711CE" w:rsidRDefault="007711CE" w:rsidP="007711CE">
      <w:pPr>
        <w:spacing w:after="0" w:line="257" w:lineRule="auto"/>
        <w:jc w:val="both"/>
        <w:rPr>
          <w:rFonts w:ascii="Times New Roman" w:hAnsi="Times New Roman" w:cs="Times New Roman"/>
          <w:sz w:val="24"/>
          <w:szCs w:val="24"/>
        </w:rPr>
      </w:pPr>
      <w:r w:rsidRPr="007711CE">
        <w:rPr>
          <w:rFonts w:ascii="Times New Roman" w:hAnsi="Times New Roman" w:cs="Times New Roman"/>
          <w:b/>
          <w:sz w:val="24"/>
          <w:szCs w:val="24"/>
        </w:rPr>
        <w:tab/>
      </w:r>
      <w:r w:rsidRPr="007711CE">
        <w:rPr>
          <w:rFonts w:ascii="Times New Roman" w:hAnsi="Times New Roman" w:cs="Times New Roman"/>
          <w:sz w:val="24"/>
          <w:szCs w:val="24"/>
        </w:rPr>
        <w:t>Predsjednik</w:t>
      </w:r>
      <w:r>
        <w:rPr>
          <w:rFonts w:ascii="Times New Roman" w:hAnsi="Times New Roman" w:cs="Times New Roman"/>
          <w:sz w:val="24"/>
          <w:szCs w:val="24"/>
        </w:rPr>
        <w:t xml:space="preserve"> Upravnog odbora Marjan Tomas</w:t>
      </w:r>
      <w:r w:rsidRPr="007711CE">
        <w:rPr>
          <w:rFonts w:ascii="Times New Roman" w:hAnsi="Times New Roman" w:cs="Times New Roman"/>
          <w:sz w:val="24"/>
          <w:szCs w:val="24"/>
        </w:rPr>
        <w:t xml:space="preserve"> otvara ovu točku dnevnog reda, te riječ prepušta voditeljici LAG-a, Ivani Čik. Voditeljica LAG-a objašnjava kako se ovom Odlukom odobrava LAG Natječaj za T.O.2.2.1.</w:t>
      </w:r>
      <w:r w:rsidRPr="007711CE">
        <w:rPr>
          <w:rFonts w:ascii="Times New Roman" w:hAnsi="Times New Roman" w:cs="Times New Roman"/>
          <w:b/>
          <w:sz w:val="24"/>
          <w:szCs w:val="24"/>
        </w:rPr>
        <w:t xml:space="preserve"> </w:t>
      </w:r>
      <w:r w:rsidRPr="007711CE">
        <w:rPr>
          <w:rFonts w:ascii="Times New Roman" w:hAnsi="Times New Roman" w:cs="Times New Roman"/>
          <w:sz w:val="24"/>
          <w:szCs w:val="24"/>
        </w:rPr>
        <w:t>„Ulaganje u pokretanje, poboljšanje ili proširenje lokalnih temeljnih usluga za ruralno stanovništvo, uključujući slobodno vrijeme i kulturne aktivnosti te povezanu infrastrukturu“ te tekst LAG Natječaja za Podmjeru 7.4.1., T.O. 2.2.1., s pripadajućim prilozima, obrascima i popratnom dokumentacijom. Kako nije bilo rasprave po točki dnevnog reda, točka je dana na glasanje, te je jednoglasno usvojena.</w:t>
      </w:r>
    </w:p>
    <w:p w14:paraId="1A830D24" w14:textId="77777777" w:rsidR="007711CE" w:rsidRPr="007711CE" w:rsidRDefault="007711CE" w:rsidP="007711CE">
      <w:pPr>
        <w:spacing w:after="0" w:line="257" w:lineRule="auto"/>
        <w:jc w:val="both"/>
        <w:rPr>
          <w:rFonts w:ascii="Times New Roman" w:hAnsi="Times New Roman" w:cs="Times New Roman"/>
          <w:sz w:val="24"/>
          <w:szCs w:val="24"/>
        </w:rPr>
      </w:pPr>
    </w:p>
    <w:p w14:paraId="6BFFA75F" w14:textId="77777777" w:rsidR="00B85E27" w:rsidRDefault="00B85E27" w:rsidP="007711CE">
      <w:pPr>
        <w:spacing w:line="256" w:lineRule="auto"/>
        <w:jc w:val="both"/>
        <w:rPr>
          <w:rFonts w:ascii="Times New Roman" w:hAnsi="Times New Roman" w:cs="Times New Roman"/>
          <w:b/>
          <w:sz w:val="24"/>
          <w:szCs w:val="24"/>
        </w:rPr>
      </w:pPr>
    </w:p>
    <w:p w14:paraId="1FD2420F" w14:textId="77777777" w:rsidR="00B85E27" w:rsidRDefault="00B85E27" w:rsidP="007711CE">
      <w:pPr>
        <w:spacing w:line="256" w:lineRule="auto"/>
        <w:jc w:val="both"/>
        <w:rPr>
          <w:rFonts w:ascii="Times New Roman" w:hAnsi="Times New Roman" w:cs="Times New Roman"/>
          <w:b/>
          <w:sz w:val="24"/>
          <w:szCs w:val="24"/>
        </w:rPr>
      </w:pPr>
    </w:p>
    <w:p w14:paraId="39D3FBA3" w14:textId="49C4D954"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lastRenderedPageBreak/>
        <w:t>Ad</w:t>
      </w:r>
      <w:r w:rsidR="00376A4A">
        <w:rPr>
          <w:rFonts w:ascii="Times New Roman" w:hAnsi="Times New Roman" w:cs="Times New Roman"/>
          <w:b/>
          <w:sz w:val="24"/>
          <w:szCs w:val="24"/>
        </w:rPr>
        <w:t>4</w:t>
      </w:r>
      <w:r w:rsidRPr="007711CE">
        <w:rPr>
          <w:rFonts w:ascii="Times New Roman" w:hAnsi="Times New Roman" w:cs="Times New Roman"/>
          <w:b/>
          <w:sz w:val="24"/>
          <w:szCs w:val="24"/>
        </w:rPr>
        <w:t>: DONOŠENJE</w:t>
      </w:r>
      <w:r>
        <w:rPr>
          <w:rFonts w:ascii="Times New Roman" w:hAnsi="Times New Roman" w:cs="Times New Roman"/>
          <w:b/>
          <w:sz w:val="24"/>
          <w:szCs w:val="24"/>
        </w:rPr>
        <w:t xml:space="preserve"> </w:t>
      </w:r>
      <w:r w:rsidRPr="007711CE">
        <w:rPr>
          <w:rFonts w:ascii="Times New Roman" w:hAnsi="Times New Roman" w:cs="Times New Roman"/>
          <w:b/>
          <w:sz w:val="24"/>
          <w:szCs w:val="24"/>
        </w:rPr>
        <w:t>ODLUKE O ČLANOVIMA OCJENJIVAČKOG ODBORA LAG-a</w:t>
      </w:r>
    </w:p>
    <w:p w14:paraId="14695C0F" w14:textId="1811AFC9" w:rsidR="007711CE" w:rsidRPr="007711CE" w:rsidRDefault="007711CE" w:rsidP="007711CE">
      <w:pPr>
        <w:spacing w:after="100" w:afterAutospacing="1" w:line="276" w:lineRule="auto"/>
        <w:ind w:firstLine="708"/>
        <w:jc w:val="both"/>
        <w:rPr>
          <w:rFonts w:ascii="Times New Roman" w:hAnsi="Times New Roman" w:cs="Times New Roman"/>
          <w:sz w:val="24"/>
          <w:szCs w:val="24"/>
        </w:rPr>
      </w:pPr>
      <w:r w:rsidRPr="007711CE">
        <w:rPr>
          <w:rFonts w:ascii="Times New Roman" w:hAnsi="Times New Roman" w:cs="Times New Roman"/>
          <w:sz w:val="24"/>
          <w:szCs w:val="24"/>
        </w:rPr>
        <w:t>Predsjednik</w:t>
      </w:r>
      <w:r>
        <w:rPr>
          <w:rFonts w:ascii="Times New Roman" w:hAnsi="Times New Roman" w:cs="Times New Roman"/>
          <w:sz w:val="24"/>
          <w:szCs w:val="24"/>
        </w:rPr>
        <w:t xml:space="preserve"> Upravnog odbora</w:t>
      </w:r>
      <w:r w:rsidRPr="007711CE">
        <w:rPr>
          <w:rFonts w:ascii="Times New Roman" w:hAnsi="Times New Roman" w:cs="Times New Roman"/>
          <w:sz w:val="24"/>
          <w:szCs w:val="24"/>
        </w:rPr>
        <w:t xml:space="preserve"> otvara ovu točku dnevnog reda, te riječ prepušta voditeljici LAG-a, Ivani Čik. Voditeljica LAG-a iznosi kako je</w:t>
      </w:r>
      <w:r w:rsidRPr="007711CE">
        <w:rPr>
          <w:rFonts w:ascii="Times New Roman" w:eastAsia="Calibri" w:hAnsi="Times New Roman" w:cs="Times New Roman"/>
          <w:sz w:val="24"/>
          <w:szCs w:val="24"/>
        </w:rPr>
        <w:t xml:space="preserve"> prema Internoj proceduri te Smjernicama i LRS LAG-a, potrebno osnovati članove ocjenjivačkog odbora LAG-a. </w:t>
      </w:r>
      <w:r w:rsidRPr="007711CE">
        <w:rPr>
          <w:rFonts w:ascii="Times New Roman" w:hAnsi="Times New Roman" w:cs="Times New Roman"/>
          <w:sz w:val="24"/>
          <w:szCs w:val="24"/>
        </w:rPr>
        <w:t xml:space="preserve">Za članove povjerenstva predloženi su: </w:t>
      </w:r>
    </w:p>
    <w:p w14:paraId="19CB0BCF" w14:textId="30A2F97D" w:rsidR="007711CE" w:rsidRPr="00B85E27" w:rsidRDefault="007711CE" w:rsidP="00B85E27">
      <w:pPr>
        <w:numPr>
          <w:ilvl w:val="0"/>
          <w:numId w:val="12"/>
        </w:numPr>
        <w:spacing w:after="100" w:afterAutospacing="1" w:line="240" w:lineRule="auto"/>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Ivana Čik, mag.</w:t>
      </w:r>
      <w:r w:rsidR="00B85E27">
        <w:rPr>
          <w:rFonts w:ascii="Times New Roman" w:eastAsia="Times New Roman" w:hAnsi="Times New Roman" w:cs="Times New Roman"/>
          <w:sz w:val="24"/>
          <w:szCs w:val="24"/>
          <w:lang w:eastAsia="hr-HR"/>
        </w:rPr>
        <w:t xml:space="preserve"> </w:t>
      </w:r>
      <w:r w:rsidRPr="007711CE">
        <w:rPr>
          <w:rFonts w:ascii="Times New Roman" w:eastAsia="Times New Roman" w:hAnsi="Times New Roman" w:cs="Times New Roman"/>
          <w:sz w:val="24"/>
          <w:szCs w:val="24"/>
          <w:lang w:eastAsia="hr-HR"/>
        </w:rPr>
        <w:t>ing.</w:t>
      </w:r>
      <w:r w:rsidR="00B85E27">
        <w:rPr>
          <w:rFonts w:ascii="Times New Roman" w:eastAsia="Times New Roman" w:hAnsi="Times New Roman" w:cs="Times New Roman"/>
          <w:sz w:val="24"/>
          <w:szCs w:val="24"/>
          <w:lang w:eastAsia="hr-HR"/>
        </w:rPr>
        <w:t xml:space="preserve"> </w:t>
      </w:r>
      <w:r w:rsidRPr="007711CE">
        <w:rPr>
          <w:rFonts w:ascii="Times New Roman" w:eastAsia="Times New Roman" w:hAnsi="Times New Roman" w:cs="Times New Roman"/>
          <w:sz w:val="24"/>
          <w:szCs w:val="24"/>
          <w:lang w:eastAsia="hr-HR"/>
        </w:rPr>
        <w:t>agr., Dinarska 26, 31431 Čepin,</w:t>
      </w:r>
    </w:p>
    <w:p w14:paraId="55A96516" w14:textId="195D2730" w:rsidR="007711CE" w:rsidRPr="00B85E27" w:rsidRDefault="0060083A" w:rsidP="00B85E27">
      <w:pPr>
        <w:numPr>
          <w:ilvl w:val="0"/>
          <w:numId w:val="12"/>
        </w:numPr>
        <w:spacing w:after="100" w:afterAutospacing="1" w:line="24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Tea Kujundžić</w:t>
      </w:r>
      <w:r w:rsidR="007711CE" w:rsidRPr="007711CE">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Braće Radića 3, 31216 Antunovac</w:t>
      </w:r>
    </w:p>
    <w:p w14:paraId="65C962E1" w14:textId="543A5031" w:rsidR="007711CE" w:rsidRPr="00997FD4" w:rsidRDefault="0060083A" w:rsidP="007711CE">
      <w:pPr>
        <w:numPr>
          <w:ilvl w:val="0"/>
          <w:numId w:val="12"/>
        </w:numPr>
        <w:spacing w:after="100" w:afterAutospacing="1" w:line="24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Ivan Bulić, Splavarska </w:t>
      </w:r>
      <w:r w:rsidR="00427A8B">
        <w:rPr>
          <w:rFonts w:ascii="Times New Roman" w:eastAsia="Times New Roman" w:hAnsi="Times New Roman" w:cs="Times New Roman"/>
          <w:sz w:val="24"/>
          <w:szCs w:val="24"/>
          <w:lang w:eastAsia="hr-HR"/>
        </w:rPr>
        <w:t>9, 31000 Osijek</w:t>
      </w:r>
      <w:r w:rsidR="007711CE" w:rsidRPr="007711CE">
        <w:rPr>
          <w:rFonts w:ascii="Times New Roman" w:eastAsia="Times New Roman" w:hAnsi="Times New Roman" w:cs="Times New Roman"/>
          <w:sz w:val="24"/>
          <w:szCs w:val="24"/>
          <w:lang w:eastAsia="hr-HR"/>
        </w:rPr>
        <w:t>.</w:t>
      </w:r>
    </w:p>
    <w:p w14:paraId="5B3A1BEF" w14:textId="77777777" w:rsidR="007711CE" w:rsidRPr="007711CE" w:rsidRDefault="007711CE" w:rsidP="007711CE">
      <w:pPr>
        <w:spacing w:after="100" w:afterAutospacing="1" w:line="240" w:lineRule="auto"/>
        <w:contextualSpacing/>
        <w:jc w:val="both"/>
        <w:rPr>
          <w:rFonts w:ascii="Times New Roman" w:eastAsia="Times New Roman" w:hAnsi="Times New Roman" w:cs="Times New Roman"/>
          <w:sz w:val="24"/>
          <w:szCs w:val="24"/>
          <w:lang w:eastAsia="hr-HR"/>
        </w:rPr>
      </w:pPr>
    </w:p>
    <w:p w14:paraId="58D6D5F0" w14:textId="1155382B"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sidR="001541CE">
        <w:rPr>
          <w:rFonts w:ascii="Times New Roman" w:hAnsi="Times New Roman" w:cs="Times New Roman"/>
          <w:b/>
          <w:sz w:val="24"/>
          <w:szCs w:val="24"/>
        </w:rPr>
        <w:t>5</w:t>
      </w:r>
      <w:r w:rsidRPr="007711CE">
        <w:rPr>
          <w:rFonts w:ascii="Times New Roman" w:hAnsi="Times New Roman" w:cs="Times New Roman"/>
          <w:b/>
          <w:sz w:val="24"/>
          <w:szCs w:val="24"/>
        </w:rPr>
        <w:t>: DONOŠENJE</w:t>
      </w:r>
      <w:r>
        <w:rPr>
          <w:rFonts w:ascii="Times New Roman" w:hAnsi="Times New Roman" w:cs="Times New Roman"/>
          <w:b/>
          <w:sz w:val="24"/>
          <w:szCs w:val="24"/>
        </w:rPr>
        <w:t xml:space="preserve"> </w:t>
      </w:r>
      <w:r w:rsidRPr="007711CE">
        <w:rPr>
          <w:rFonts w:ascii="Times New Roman" w:hAnsi="Times New Roman" w:cs="Times New Roman"/>
          <w:b/>
          <w:sz w:val="24"/>
          <w:szCs w:val="24"/>
        </w:rPr>
        <w:t>ODLUKE O IMENOVANJU ZAMJENE ZA ČLANOVE OCJENJIVAČKOG ODBORA LAG-a ZA T.O.2.2.1.</w:t>
      </w:r>
    </w:p>
    <w:p w14:paraId="28E43056" w14:textId="7C4C9C44" w:rsidR="00B66605" w:rsidRDefault="007711CE" w:rsidP="007711CE">
      <w:pPr>
        <w:spacing w:line="276" w:lineRule="auto"/>
        <w:ind w:firstLine="708"/>
        <w:jc w:val="both"/>
        <w:rPr>
          <w:rFonts w:ascii="Times New Roman" w:eastAsia="Calibri" w:hAnsi="Times New Roman" w:cs="Times New Roman"/>
          <w:sz w:val="24"/>
          <w:szCs w:val="24"/>
        </w:rPr>
      </w:pPr>
      <w:r w:rsidRPr="007711CE">
        <w:rPr>
          <w:rFonts w:ascii="Times New Roman" w:hAnsi="Times New Roman" w:cs="Times New Roman"/>
          <w:sz w:val="24"/>
          <w:szCs w:val="24"/>
        </w:rPr>
        <w:t xml:space="preserve">Predsjednik </w:t>
      </w:r>
      <w:r>
        <w:rPr>
          <w:rFonts w:ascii="Times New Roman" w:hAnsi="Times New Roman" w:cs="Times New Roman"/>
          <w:sz w:val="24"/>
          <w:szCs w:val="24"/>
        </w:rPr>
        <w:t xml:space="preserve">Upravnog odbora </w:t>
      </w:r>
      <w:r w:rsidRPr="007711CE">
        <w:rPr>
          <w:rFonts w:ascii="Times New Roman" w:hAnsi="Times New Roman" w:cs="Times New Roman"/>
          <w:sz w:val="24"/>
          <w:szCs w:val="24"/>
        </w:rPr>
        <w:t>otvara ovu točku dnevnog reda, te riječ prepušta voditeljici LAG-a, Ivani Čik. Voditeljica LAG-a iznosi kako je</w:t>
      </w:r>
      <w:r w:rsidRPr="007711CE">
        <w:rPr>
          <w:rFonts w:ascii="Times New Roman" w:eastAsia="Calibri" w:hAnsi="Times New Roman" w:cs="Times New Roman"/>
          <w:sz w:val="24"/>
          <w:szCs w:val="24"/>
        </w:rPr>
        <w:t xml:space="preserve"> prema Internoj proceduri te Smjernicama i LRS LAG-a, potrebno imenovati zamjenske članove ocjenjivačkog odbora</w:t>
      </w:r>
      <w:r w:rsidR="00B66605">
        <w:rPr>
          <w:rFonts w:ascii="Times New Roman" w:eastAsia="Calibri" w:hAnsi="Times New Roman" w:cs="Times New Roman"/>
          <w:sz w:val="24"/>
          <w:szCs w:val="24"/>
        </w:rPr>
        <w:t xml:space="preserve">, a </w:t>
      </w:r>
      <w:r w:rsidR="00BC2CC1">
        <w:rPr>
          <w:rFonts w:ascii="Times New Roman" w:eastAsia="Calibri" w:hAnsi="Times New Roman" w:cs="Times New Roman"/>
          <w:sz w:val="24"/>
          <w:szCs w:val="24"/>
        </w:rPr>
        <w:t>predloženi</w:t>
      </w:r>
      <w:r w:rsidR="00B66605">
        <w:rPr>
          <w:rFonts w:ascii="Times New Roman" w:eastAsia="Calibri" w:hAnsi="Times New Roman" w:cs="Times New Roman"/>
          <w:sz w:val="24"/>
          <w:szCs w:val="24"/>
        </w:rPr>
        <w:t xml:space="preserve"> su: </w:t>
      </w:r>
    </w:p>
    <w:p w14:paraId="1A1F0309" w14:textId="14017F05" w:rsidR="00B66605" w:rsidRPr="00B66605" w:rsidRDefault="00B66605" w:rsidP="00B66605">
      <w:pPr>
        <w:pStyle w:val="Odlomakpopisa"/>
        <w:numPr>
          <w:ilvl w:val="0"/>
          <w:numId w:val="13"/>
        </w:numPr>
        <w:spacing w:line="276" w:lineRule="auto"/>
        <w:jc w:val="both"/>
        <w:rPr>
          <w:rFonts w:ascii="Times New Roman" w:eastAsia="Calibri" w:hAnsi="Times New Roman" w:cs="Times New Roman"/>
          <w:sz w:val="24"/>
          <w:szCs w:val="24"/>
        </w:rPr>
      </w:pPr>
      <w:r w:rsidRPr="00B66605">
        <w:rPr>
          <w:rFonts w:ascii="Times New Roman" w:eastAsia="Calibri" w:hAnsi="Times New Roman" w:cs="Times New Roman"/>
          <w:sz w:val="24"/>
          <w:szCs w:val="24"/>
        </w:rPr>
        <w:t>Ivan Plavšić, Kralja Tomislava 77, Apševci, 32246 Lipovac,</w:t>
      </w:r>
    </w:p>
    <w:p w14:paraId="2748195B" w14:textId="4837764E" w:rsidR="00B66605" w:rsidRDefault="00B66605" w:rsidP="00B66605">
      <w:pPr>
        <w:pStyle w:val="Odlomakpopisa"/>
        <w:numPr>
          <w:ilvl w:val="0"/>
          <w:numId w:val="13"/>
        </w:numPr>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Irena Antić, Vladimira Nazora 18, 32251 Privlaka,</w:t>
      </w:r>
    </w:p>
    <w:p w14:paraId="12C26362" w14:textId="3358B838" w:rsidR="00B66605" w:rsidRPr="00B66605" w:rsidRDefault="00B66605" w:rsidP="00B66605">
      <w:pPr>
        <w:pStyle w:val="Odlomakpopisa"/>
        <w:numPr>
          <w:ilvl w:val="0"/>
          <w:numId w:val="13"/>
        </w:numPr>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Kristina Goreta, Ante Starčevića 5, 31400 Đakovo.</w:t>
      </w:r>
    </w:p>
    <w:p w14:paraId="44DA4BA7" w14:textId="0F6112E8" w:rsidR="007711CE" w:rsidRPr="007711CE" w:rsidRDefault="007711CE" w:rsidP="007711CE">
      <w:pPr>
        <w:spacing w:line="276" w:lineRule="auto"/>
        <w:ind w:firstLine="708"/>
        <w:jc w:val="both"/>
        <w:rPr>
          <w:rFonts w:ascii="Times New Roman" w:eastAsia="Calibri" w:hAnsi="Times New Roman" w:cs="Times New Roman"/>
          <w:sz w:val="24"/>
          <w:szCs w:val="24"/>
        </w:rPr>
      </w:pPr>
      <w:r w:rsidRPr="007711CE">
        <w:rPr>
          <w:rFonts w:ascii="Times New Roman" w:eastAsia="Calibri" w:hAnsi="Times New Roman" w:cs="Times New Roman"/>
          <w:sz w:val="24"/>
          <w:szCs w:val="24"/>
        </w:rPr>
        <w:t xml:space="preserve"> Zamjenski članovi će se aktivirati u slučaju da se kod članova ocjenjivačkog odbora utvrdi postojanje sukoba interesa. Kako nije bilo rasprave po točki dnevnog reda, točka je dana na glasanje, te je jednoglasno usvojena.</w:t>
      </w:r>
    </w:p>
    <w:p w14:paraId="05951BFD" w14:textId="77777777" w:rsidR="007711CE" w:rsidRPr="007711CE" w:rsidRDefault="007711CE" w:rsidP="007711CE">
      <w:pPr>
        <w:spacing w:line="256" w:lineRule="auto"/>
        <w:rPr>
          <w:rFonts w:ascii="Times New Roman" w:hAnsi="Times New Roman" w:cs="Times New Roman"/>
          <w:sz w:val="24"/>
          <w:szCs w:val="24"/>
        </w:rPr>
      </w:pPr>
    </w:p>
    <w:p w14:paraId="445F75FA" w14:textId="4D9EB1FE" w:rsidR="007711CE" w:rsidRPr="007711CE" w:rsidRDefault="007711CE" w:rsidP="007711CE">
      <w:pPr>
        <w:spacing w:line="256" w:lineRule="auto"/>
        <w:rPr>
          <w:rFonts w:ascii="Times New Roman" w:hAnsi="Times New Roman" w:cs="Times New Roman"/>
          <w:b/>
          <w:sz w:val="24"/>
          <w:szCs w:val="24"/>
        </w:rPr>
      </w:pPr>
      <w:r w:rsidRPr="007711CE">
        <w:rPr>
          <w:rFonts w:ascii="Times New Roman" w:hAnsi="Times New Roman" w:cs="Times New Roman"/>
          <w:b/>
          <w:sz w:val="24"/>
          <w:szCs w:val="24"/>
        </w:rPr>
        <w:t>Ad</w:t>
      </w:r>
      <w:r w:rsidR="00997FD4">
        <w:rPr>
          <w:rFonts w:ascii="Times New Roman" w:hAnsi="Times New Roman" w:cs="Times New Roman"/>
          <w:b/>
          <w:sz w:val="24"/>
          <w:szCs w:val="24"/>
        </w:rPr>
        <w:t>6</w:t>
      </w:r>
      <w:r w:rsidRPr="007711CE">
        <w:rPr>
          <w:rFonts w:ascii="Times New Roman" w:hAnsi="Times New Roman" w:cs="Times New Roman"/>
          <w:b/>
          <w:sz w:val="24"/>
          <w:szCs w:val="24"/>
        </w:rPr>
        <w:t>:</w:t>
      </w:r>
      <w:r w:rsidR="00F678B8">
        <w:rPr>
          <w:rFonts w:ascii="Times New Roman" w:hAnsi="Times New Roman" w:cs="Times New Roman"/>
          <w:b/>
          <w:sz w:val="24"/>
          <w:szCs w:val="24"/>
        </w:rPr>
        <w:t xml:space="preserve"> DONOŠENJE PRIJEDLOGA </w:t>
      </w:r>
      <w:r w:rsidRPr="007711CE">
        <w:rPr>
          <w:rFonts w:ascii="Times New Roman" w:hAnsi="Times New Roman" w:cs="Times New Roman"/>
          <w:b/>
          <w:sz w:val="24"/>
          <w:szCs w:val="24"/>
        </w:rPr>
        <w:t xml:space="preserve"> ODLUK</w:t>
      </w:r>
      <w:r w:rsidR="00F678B8">
        <w:rPr>
          <w:rFonts w:ascii="Times New Roman" w:hAnsi="Times New Roman" w:cs="Times New Roman"/>
          <w:b/>
          <w:sz w:val="24"/>
          <w:szCs w:val="24"/>
        </w:rPr>
        <w:t>E</w:t>
      </w:r>
      <w:r w:rsidRPr="007711CE">
        <w:rPr>
          <w:rFonts w:ascii="Times New Roman" w:hAnsi="Times New Roman" w:cs="Times New Roman"/>
          <w:b/>
          <w:sz w:val="24"/>
          <w:szCs w:val="24"/>
        </w:rPr>
        <w:t xml:space="preserve"> O IZNOSU NAKNADE ZA ČLANOVE OCIJENJIVAČKOG ODBORA</w:t>
      </w:r>
    </w:p>
    <w:p w14:paraId="1D3DD316" w14:textId="27173226" w:rsidR="007711CE" w:rsidRPr="007711CE" w:rsidRDefault="007711CE" w:rsidP="007711CE">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sz w:val="24"/>
          <w:szCs w:val="24"/>
        </w:rPr>
        <w:tab/>
        <w:t xml:space="preserve">Predsjednik </w:t>
      </w:r>
      <w:r w:rsidR="00F678B8">
        <w:rPr>
          <w:rFonts w:ascii="Times New Roman" w:hAnsi="Times New Roman" w:cs="Times New Roman"/>
          <w:sz w:val="24"/>
          <w:szCs w:val="24"/>
        </w:rPr>
        <w:t xml:space="preserve">Upravnog odbora </w:t>
      </w:r>
      <w:r w:rsidRPr="007711CE">
        <w:rPr>
          <w:rFonts w:ascii="Times New Roman" w:hAnsi="Times New Roman" w:cs="Times New Roman"/>
          <w:sz w:val="24"/>
          <w:szCs w:val="24"/>
        </w:rPr>
        <w:t xml:space="preserve">otvara ovu točku dnevnog reda, te riječ prepušta voditeljici LAG-a, Ivani Čik. Voditeljica LAG-a obrazlaže članovima </w:t>
      </w:r>
      <w:r w:rsidR="00F678B8">
        <w:rPr>
          <w:rFonts w:ascii="Times New Roman" w:hAnsi="Times New Roman" w:cs="Times New Roman"/>
          <w:sz w:val="24"/>
          <w:szCs w:val="24"/>
        </w:rPr>
        <w:t>Upravnog odbora</w:t>
      </w:r>
      <w:r w:rsidRPr="007711CE">
        <w:rPr>
          <w:rFonts w:ascii="Times New Roman" w:hAnsi="Times New Roman" w:cs="Times New Roman"/>
          <w:sz w:val="24"/>
          <w:szCs w:val="24"/>
        </w:rPr>
        <w:t>, da je temeljem Tablice 1 najveći iznos prihvatljive liste troškova, usluge fizičkim i pravnim osobama koje nisu zaposlenici LAG-a u vezi s otvaranjem prijava projekata, administrativnom kontrolom i ocjenjivanjem prijava projekata iznosi 550 kn po osobi po jednoj prijavi, te im objašnjava koje će sve poslove obavljati Ocjenjivački odbor.</w:t>
      </w:r>
    </w:p>
    <w:p w14:paraId="67D7AF9B" w14:textId="77777777" w:rsidR="007711CE" w:rsidRPr="007711CE" w:rsidRDefault="007711CE" w:rsidP="007711CE">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sz w:val="24"/>
          <w:szCs w:val="24"/>
        </w:rPr>
        <w:tab/>
        <w:t>Kako nije bilo rasprave po točki dnevnog reda, točka je dana na glasanje, te je jednoglasno usvojena.</w:t>
      </w:r>
    </w:p>
    <w:p w14:paraId="5878CB7D" w14:textId="77777777" w:rsidR="007711CE" w:rsidRPr="007711CE" w:rsidRDefault="007711CE" w:rsidP="007711CE">
      <w:pPr>
        <w:spacing w:line="256" w:lineRule="auto"/>
        <w:rPr>
          <w:rFonts w:ascii="Times New Roman" w:hAnsi="Times New Roman" w:cs="Times New Roman"/>
          <w:sz w:val="24"/>
          <w:szCs w:val="24"/>
        </w:rPr>
      </w:pPr>
    </w:p>
    <w:p w14:paraId="2D234FC1" w14:textId="401BD4E5"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sidR="00997FD4">
        <w:rPr>
          <w:rFonts w:ascii="Times New Roman" w:hAnsi="Times New Roman" w:cs="Times New Roman"/>
          <w:b/>
          <w:sz w:val="24"/>
          <w:szCs w:val="24"/>
        </w:rPr>
        <w:t>7</w:t>
      </w:r>
      <w:r w:rsidRPr="007711CE">
        <w:rPr>
          <w:rFonts w:ascii="Times New Roman" w:hAnsi="Times New Roman" w:cs="Times New Roman"/>
          <w:b/>
          <w:sz w:val="24"/>
          <w:szCs w:val="24"/>
        </w:rPr>
        <w:t>:</w:t>
      </w:r>
      <w:r w:rsidR="00F678B8">
        <w:rPr>
          <w:rFonts w:ascii="Times New Roman" w:hAnsi="Times New Roman" w:cs="Times New Roman"/>
          <w:b/>
          <w:sz w:val="24"/>
          <w:szCs w:val="24"/>
        </w:rPr>
        <w:t xml:space="preserve"> DONOŠENJE</w:t>
      </w:r>
      <w:r w:rsidRPr="007711CE">
        <w:rPr>
          <w:rFonts w:ascii="Times New Roman" w:hAnsi="Times New Roman" w:cs="Times New Roman"/>
          <w:b/>
          <w:sz w:val="24"/>
          <w:szCs w:val="24"/>
        </w:rPr>
        <w:t xml:space="preserve"> ODLUK</w:t>
      </w:r>
      <w:r w:rsidR="00F678B8">
        <w:rPr>
          <w:rFonts w:ascii="Times New Roman" w:hAnsi="Times New Roman" w:cs="Times New Roman"/>
          <w:b/>
          <w:sz w:val="24"/>
          <w:szCs w:val="24"/>
        </w:rPr>
        <w:t>E</w:t>
      </w:r>
      <w:r w:rsidRPr="007711CE">
        <w:rPr>
          <w:rFonts w:ascii="Times New Roman" w:hAnsi="Times New Roman" w:cs="Times New Roman"/>
          <w:b/>
          <w:sz w:val="24"/>
          <w:szCs w:val="24"/>
        </w:rPr>
        <w:t xml:space="preserve"> O ODOBRENJU INTERNIH PROCEDURA LAG-a, KONTROLNE LISTE I POPRATNE DOKUMENTACIJE ZA TIP OPERACIJE 2.2.1. </w:t>
      </w:r>
      <w:bookmarkStart w:id="1" w:name="_Hlk534010904"/>
    </w:p>
    <w:bookmarkEnd w:id="1"/>
    <w:p w14:paraId="3EB774AF" w14:textId="358A9D09" w:rsidR="007711CE" w:rsidRPr="007711CE" w:rsidRDefault="007711CE" w:rsidP="007711CE">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b/>
          <w:sz w:val="24"/>
          <w:szCs w:val="24"/>
        </w:rPr>
        <w:tab/>
      </w:r>
      <w:r w:rsidRPr="007711CE">
        <w:rPr>
          <w:rFonts w:ascii="Times New Roman" w:hAnsi="Times New Roman" w:cs="Times New Roman"/>
          <w:sz w:val="24"/>
          <w:szCs w:val="24"/>
        </w:rPr>
        <w:t xml:space="preserve">Predsjednik </w:t>
      </w:r>
      <w:r w:rsidR="00F678B8">
        <w:rPr>
          <w:rFonts w:ascii="Times New Roman" w:hAnsi="Times New Roman" w:cs="Times New Roman"/>
          <w:sz w:val="24"/>
          <w:szCs w:val="24"/>
        </w:rPr>
        <w:t xml:space="preserve">Upravnog odbora </w:t>
      </w:r>
      <w:r w:rsidRPr="007711CE">
        <w:rPr>
          <w:rFonts w:ascii="Times New Roman" w:hAnsi="Times New Roman" w:cs="Times New Roman"/>
          <w:sz w:val="24"/>
          <w:szCs w:val="24"/>
        </w:rPr>
        <w:t xml:space="preserve">otvara ovu točku dnevnog reda, te riječ prepušta voditeljici LAG-a, Ivani Čik. Voditeljica LAG-a iznosi kako bi se mogao transparentno provoditi natječaj te sve radnje vezane uz njega, bitno je usvojiti Internu proceduru LAG-a, te kontrolnu listu prema kojoj će se izvršavati administrativna kontrola Analiza 1, te Analiza 2 u kojoj će se provesti ocjenjivanje kvalitete projekata. Također, ovom odlukom odobrava se i sva popratna </w:t>
      </w:r>
      <w:r w:rsidRPr="007711CE">
        <w:rPr>
          <w:rFonts w:ascii="Times New Roman" w:hAnsi="Times New Roman" w:cs="Times New Roman"/>
          <w:sz w:val="24"/>
          <w:szCs w:val="24"/>
        </w:rPr>
        <w:lastRenderedPageBreak/>
        <w:t>dokumentacija koja sadržava kontrolne liste, evidencije i potrebne obrasce za tip operacije 2.2.1.</w:t>
      </w:r>
    </w:p>
    <w:p w14:paraId="7C8D14AE" w14:textId="07B0FB1A" w:rsidR="007711CE" w:rsidRPr="007711CE" w:rsidRDefault="007711CE" w:rsidP="00AD6232">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sz w:val="24"/>
          <w:szCs w:val="24"/>
        </w:rPr>
        <w:tab/>
        <w:t>Kako nije bilo rasprave po točki dnevnog reda, točka je dana na glasanje, te je jednoglasno usvojena.</w:t>
      </w:r>
    </w:p>
    <w:p w14:paraId="4B5F5CCF" w14:textId="66241A1F"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sidR="00997FD4">
        <w:rPr>
          <w:rFonts w:ascii="Times New Roman" w:hAnsi="Times New Roman" w:cs="Times New Roman"/>
          <w:b/>
          <w:sz w:val="24"/>
          <w:szCs w:val="24"/>
        </w:rPr>
        <w:t>8</w:t>
      </w:r>
      <w:r w:rsidRPr="007711CE">
        <w:rPr>
          <w:rFonts w:ascii="Times New Roman" w:hAnsi="Times New Roman" w:cs="Times New Roman"/>
          <w:b/>
          <w:sz w:val="24"/>
          <w:szCs w:val="24"/>
        </w:rPr>
        <w:t xml:space="preserve">: </w:t>
      </w:r>
      <w:r w:rsidR="00F678B8">
        <w:rPr>
          <w:rFonts w:ascii="Times New Roman" w:hAnsi="Times New Roman" w:cs="Times New Roman"/>
          <w:b/>
          <w:sz w:val="24"/>
          <w:szCs w:val="24"/>
        </w:rPr>
        <w:t xml:space="preserve">DONOŠENJE </w:t>
      </w:r>
      <w:r w:rsidRPr="007711CE">
        <w:rPr>
          <w:rFonts w:ascii="Times New Roman" w:hAnsi="Times New Roman" w:cs="Times New Roman"/>
          <w:b/>
          <w:sz w:val="24"/>
          <w:szCs w:val="24"/>
        </w:rPr>
        <w:t>ODLUK</w:t>
      </w:r>
      <w:r w:rsidR="00F678B8">
        <w:rPr>
          <w:rFonts w:ascii="Times New Roman" w:hAnsi="Times New Roman" w:cs="Times New Roman"/>
          <w:b/>
          <w:sz w:val="24"/>
          <w:szCs w:val="24"/>
        </w:rPr>
        <w:t>E</w:t>
      </w:r>
      <w:r w:rsidRPr="007711CE">
        <w:rPr>
          <w:rFonts w:ascii="Times New Roman" w:hAnsi="Times New Roman" w:cs="Times New Roman"/>
          <w:b/>
          <w:sz w:val="24"/>
          <w:szCs w:val="24"/>
        </w:rPr>
        <w:t xml:space="preserve"> O OSNIVANJU TIJELA NADLEŽNOG ZA PRIGOVORE</w:t>
      </w:r>
    </w:p>
    <w:p w14:paraId="0D3F46E0" w14:textId="0F676BB9" w:rsidR="00965E4D" w:rsidRDefault="007711CE" w:rsidP="00AD6232">
      <w:pPr>
        <w:spacing w:after="0" w:line="276" w:lineRule="auto"/>
        <w:ind w:firstLine="708"/>
        <w:jc w:val="both"/>
        <w:rPr>
          <w:rFonts w:ascii="Times New Roman" w:eastAsia="Calibri" w:hAnsi="Times New Roman" w:cs="Times New Roman"/>
          <w:sz w:val="24"/>
          <w:szCs w:val="24"/>
        </w:rPr>
      </w:pPr>
      <w:r w:rsidRPr="007711CE">
        <w:rPr>
          <w:rFonts w:ascii="Times New Roman" w:eastAsia="Calibri" w:hAnsi="Times New Roman" w:cs="Times New Roman"/>
          <w:sz w:val="24"/>
          <w:szCs w:val="24"/>
        </w:rPr>
        <w:t xml:space="preserve">Predsjednik </w:t>
      </w:r>
      <w:r w:rsidR="00F678B8">
        <w:rPr>
          <w:rFonts w:ascii="Times New Roman" w:eastAsia="Calibri" w:hAnsi="Times New Roman" w:cs="Times New Roman"/>
          <w:sz w:val="24"/>
          <w:szCs w:val="24"/>
        </w:rPr>
        <w:t>Upravnog odbora</w:t>
      </w:r>
      <w:r w:rsidRPr="007711CE">
        <w:rPr>
          <w:rFonts w:ascii="Times New Roman" w:eastAsia="Calibri" w:hAnsi="Times New Roman" w:cs="Times New Roman"/>
          <w:sz w:val="24"/>
          <w:szCs w:val="24"/>
        </w:rPr>
        <w:t xml:space="preserve"> otvara ovu točku dnevnog reda,</w:t>
      </w:r>
      <w:r w:rsidRPr="007711CE">
        <w:rPr>
          <w:rFonts w:ascii="Times New Roman" w:hAnsi="Times New Roman" w:cs="Times New Roman"/>
          <w:sz w:val="24"/>
          <w:szCs w:val="24"/>
        </w:rPr>
        <w:t xml:space="preserve"> </w:t>
      </w:r>
      <w:r w:rsidRPr="007711CE">
        <w:rPr>
          <w:rFonts w:ascii="Times New Roman" w:eastAsia="Calibri" w:hAnsi="Times New Roman" w:cs="Times New Roman"/>
          <w:sz w:val="24"/>
          <w:szCs w:val="24"/>
        </w:rPr>
        <w:t>te riječ prepušta voditeljici LAG-a, Ivani Čik. Voditeljica LAG-a objašnjava članovima kako je prema Internoj proceduri te Smjernicama i LRS LAG-a, potrebno osnovati tijelo nadležno za prigovore</w:t>
      </w:r>
      <w:r w:rsidR="00965E4D">
        <w:rPr>
          <w:rFonts w:ascii="Times New Roman" w:eastAsia="Calibri" w:hAnsi="Times New Roman" w:cs="Times New Roman"/>
          <w:sz w:val="24"/>
          <w:szCs w:val="24"/>
        </w:rPr>
        <w:t>, a predloženi su:</w:t>
      </w:r>
    </w:p>
    <w:p w14:paraId="2E483FB3" w14:textId="78BE04DE" w:rsidR="00965E4D" w:rsidRDefault="00965E4D" w:rsidP="00965E4D">
      <w:pPr>
        <w:pStyle w:val="Odlomakpopisa"/>
        <w:numPr>
          <w:ilvl w:val="0"/>
          <w:numId w:val="14"/>
        </w:num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Tomislav Duk, Kralja Zvonimira 31a, 31216 Antunovac – Predsjednik,</w:t>
      </w:r>
    </w:p>
    <w:p w14:paraId="2CCD9E54" w14:textId="6F2A2C0F" w:rsidR="00965E4D" w:rsidRDefault="00965E4D" w:rsidP="00965E4D">
      <w:pPr>
        <w:pStyle w:val="Odlomakpopisa"/>
        <w:numPr>
          <w:ilvl w:val="0"/>
          <w:numId w:val="14"/>
        </w:num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Željka Jurkić, Kralja Zvonimira 31, 31216 Antunovac – član povjerenstva,</w:t>
      </w:r>
    </w:p>
    <w:p w14:paraId="3FE921E0" w14:textId="4F1F8426" w:rsidR="00965E4D" w:rsidRDefault="00965E4D" w:rsidP="00965E4D">
      <w:pPr>
        <w:pStyle w:val="Odlomakpopisa"/>
        <w:numPr>
          <w:ilvl w:val="0"/>
          <w:numId w:val="14"/>
        </w:num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Gordan Bender, N. Š. Zrinskog 9, 31216 Antunovac – član povjerenstva.</w:t>
      </w:r>
    </w:p>
    <w:p w14:paraId="0A04B9DD" w14:textId="77777777" w:rsidR="00965E4D" w:rsidRPr="00965E4D" w:rsidRDefault="00965E4D" w:rsidP="00965E4D">
      <w:pPr>
        <w:spacing w:after="0" w:line="276" w:lineRule="auto"/>
        <w:ind w:left="708"/>
        <w:jc w:val="both"/>
        <w:rPr>
          <w:rFonts w:ascii="Times New Roman" w:eastAsia="Calibri" w:hAnsi="Times New Roman" w:cs="Times New Roman"/>
          <w:sz w:val="24"/>
          <w:szCs w:val="24"/>
        </w:rPr>
      </w:pPr>
    </w:p>
    <w:p w14:paraId="3520191A" w14:textId="071D9274" w:rsidR="007711CE" w:rsidRDefault="007711CE" w:rsidP="00AD6232">
      <w:pPr>
        <w:spacing w:after="0" w:line="276" w:lineRule="auto"/>
        <w:ind w:firstLine="708"/>
        <w:jc w:val="both"/>
        <w:rPr>
          <w:rFonts w:ascii="Times New Roman" w:eastAsia="Calibri" w:hAnsi="Times New Roman" w:cs="Times New Roman"/>
          <w:sz w:val="24"/>
          <w:szCs w:val="24"/>
        </w:rPr>
      </w:pPr>
      <w:r w:rsidRPr="007711CE">
        <w:rPr>
          <w:rFonts w:ascii="Times New Roman" w:eastAsia="Calibri" w:hAnsi="Times New Roman" w:cs="Times New Roman"/>
          <w:sz w:val="24"/>
          <w:szCs w:val="24"/>
        </w:rPr>
        <w:t>Odabrana tijela za prigovore će se aktivirati u slučaju ako netko od prijavitelja bude imao prigovor na odluku tijela nadležnog za donošenje Odluka vezanih za raspisani Natječaj T.O.2.2.1. Kako nije bilo rasprave po točki dnevnog reda, točka je dana na glasanje, te je jednoglasno usvojena.</w:t>
      </w:r>
    </w:p>
    <w:p w14:paraId="7082E951" w14:textId="77777777" w:rsidR="00AD6232" w:rsidRPr="007711CE" w:rsidRDefault="00AD6232" w:rsidP="00AD6232">
      <w:pPr>
        <w:spacing w:after="0" w:line="276" w:lineRule="auto"/>
        <w:ind w:firstLine="708"/>
        <w:jc w:val="both"/>
        <w:rPr>
          <w:rFonts w:ascii="Times New Roman" w:eastAsia="Calibri" w:hAnsi="Times New Roman" w:cs="Times New Roman"/>
          <w:sz w:val="24"/>
          <w:szCs w:val="24"/>
        </w:rPr>
      </w:pPr>
    </w:p>
    <w:p w14:paraId="2B6FB929" w14:textId="19B43022" w:rsidR="007711CE" w:rsidRPr="007711CE" w:rsidRDefault="007711CE" w:rsidP="00AD6232">
      <w:pPr>
        <w:spacing w:after="0" w:line="276" w:lineRule="auto"/>
        <w:jc w:val="both"/>
        <w:rPr>
          <w:rFonts w:ascii="Times New Roman" w:hAnsi="Times New Roman" w:cs="Times New Roman"/>
          <w:b/>
          <w:sz w:val="24"/>
          <w:szCs w:val="24"/>
        </w:rPr>
      </w:pPr>
      <w:r w:rsidRPr="007711CE">
        <w:rPr>
          <w:rFonts w:ascii="Times New Roman" w:eastAsia="Calibri" w:hAnsi="Times New Roman" w:cs="Times New Roman"/>
          <w:b/>
          <w:sz w:val="24"/>
          <w:szCs w:val="24"/>
        </w:rPr>
        <w:t>Ad</w:t>
      </w:r>
      <w:r w:rsidR="00997FD4">
        <w:rPr>
          <w:rFonts w:ascii="Times New Roman" w:eastAsia="Calibri" w:hAnsi="Times New Roman" w:cs="Times New Roman"/>
          <w:b/>
          <w:sz w:val="24"/>
          <w:szCs w:val="24"/>
        </w:rPr>
        <w:t>9</w:t>
      </w:r>
      <w:r w:rsidRPr="007711CE">
        <w:rPr>
          <w:rFonts w:ascii="Times New Roman" w:eastAsia="Calibri" w:hAnsi="Times New Roman" w:cs="Times New Roman"/>
          <w:b/>
          <w:sz w:val="24"/>
          <w:szCs w:val="24"/>
        </w:rPr>
        <w:t xml:space="preserve">: </w:t>
      </w:r>
      <w:r w:rsidR="00F678B8">
        <w:rPr>
          <w:rFonts w:ascii="Times New Roman" w:eastAsia="Calibri" w:hAnsi="Times New Roman" w:cs="Times New Roman"/>
          <w:b/>
          <w:sz w:val="24"/>
          <w:szCs w:val="24"/>
        </w:rPr>
        <w:t xml:space="preserve">DONOŠENJE </w:t>
      </w:r>
      <w:r w:rsidRPr="007711CE">
        <w:rPr>
          <w:rFonts w:ascii="Times New Roman" w:hAnsi="Times New Roman" w:cs="Times New Roman"/>
          <w:b/>
          <w:sz w:val="24"/>
          <w:szCs w:val="24"/>
        </w:rPr>
        <w:t>ODLUK</w:t>
      </w:r>
      <w:r w:rsidR="00F678B8">
        <w:rPr>
          <w:rFonts w:ascii="Times New Roman" w:hAnsi="Times New Roman" w:cs="Times New Roman"/>
          <w:b/>
          <w:sz w:val="24"/>
          <w:szCs w:val="24"/>
        </w:rPr>
        <w:t>E</w:t>
      </w:r>
      <w:r w:rsidRPr="007711CE">
        <w:rPr>
          <w:rFonts w:ascii="Times New Roman" w:hAnsi="Times New Roman" w:cs="Times New Roman"/>
          <w:b/>
          <w:sz w:val="24"/>
          <w:szCs w:val="24"/>
        </w:rPr>
        <w:t xml:space="preserve"> O IMENOVANJU ČLANOVA POVJERENSTVA ZA OTVARANJE PRIJAVA PROJEKATA</w:t>
      </w:r>
    </w:p>
    <w:p w14:paraId="781F3501" w14:textId="30A734C9" w:rsidR="007711CE" w:rsidRDefault="007711CE" w:rsidP="007711CE">
      <w:pPr>
        <w:spacing w:after="0" w:line="276" w:lineRule="auto"/>
        <w:ind w:firstLine="708"/>
        <w:jc w:val="both"/>
        <w:rPr>
          <w:rFonts w:ascii="Times New Roman" w:hAnsi="Times New Roman" w:cs="Times New Roman"/>
          <w:sz w:val="24"/>
          <w:szCs w:val="24"/>
        </w:rPr>
      </w:pPr>
      <w:r w:rsidRPr="007711CE">
        <w:rPr>
          <w:rFonts w:ascii="Times New Roman" w:eastAsia="Calibri" w:hAnsi="Times New Roman" w:cs="Times New Roman"/>
          <w:sz w:val="24"/>
          <w:szCs w:val="24"/>
        </w:rPr>
        <w:t>Predsjednik</w:t>
      </w:r>
      <w:r w:rsidR="00F678B8">
        <w:rPr>
          <w:rFonts w:ascii="Times New Roman" w:eastAsia="Calibri" w:hAnsi="Times New Roman" w:cs="Times New Roman"/>
          <w:sz w:val="24"/>
          <w:szCs w:val="24"/>
        </w:rPr>
        <w:t xml:space="preserve"> Upravnog odbora</w:t>
      </w:r>
      <w:r w:rsidRPr="007711CE">
        <w:rPr>
          <w:rFonts w:ascii="Times New Roman" w:eastAsia="Calibri" w:hAnsi="Times New Roman" w:cs="Times New Roman"/>
          <w:sz w:val="24"/>
          <w:szCs w:val="24"/>
        </w:rPr>
        <w:t xml:space="preserve"> otvara ovu točku dnevnog reda,</w:t>
      </w:r>
      <w:r w:rsidRPr="007711CE">
        <w:rPr>
          <w:rFonts w:ascii="Times New Roman" w:hAnsi="Times New Roman" w:cs="Times New Roman"/>
          <w:sz w:val="24"/>
          <w:szCs w:val="24"/>
        </w:rPr>
        <w:t xml:space="preserve"> </w:t>
      </w:r>
      <w:r w:rsidRPr="007711CE">
        <w:rPr>
          <w:rFonts w:ascii="Times New Roman" w:eastAsia="Calibri" w:hAnsi="Times New Roman" w:cs="Times New Roman"/>
          <w:sz w:val="24"/>
          <w:szCs w:val="24"/>
        </w:rPr>
        <w:t xml:space="preserve">te riječ prepušta voditeljici LAG-a, Ivani Čik. Voditeljica LAG-a objašnjava kako </w:t>
      </w:r>
      <w:r w:rsidRPr="007711CE">
        <w:rPr>
          <w:rFonts w:ascii="Times New Roman" w:hAnsi="Times New Roman" w:cs="Times New Roman"/>
          <w:sz w:val="24"/>
          <w:szCs w:val="24"/>
        </w:rPr>
        <w:t xml:space="preserve">prema Internim procedurama LAG-a, te Smjernicama APPRRR-a, nakon zaprimanja projektnih prijava pristiglih u roku, djelatnici LAG-a predaju pristigle projektne prijave Povjerenstvu za otvaranje projektnih prijava. Za članove povjerenstva predloženi su: </w:t>
      </w:r>
    </w:p>
    <w:p w14:paraId="19A0D1D9" w14:textId="77777777" w:rsidR="00997FD4" w:rsidRPr="007711CE" w:rsidRDefault="00997FD4" w:rsidP="007711CE">
      <w:pPr>
        <w:spacing w:after="0" w:line="276" w:lineRule="auto"/>
        <w:ind w:firstLine="708"/>
        <w:jc w:val="both"/>
        <w:rPr>
          <w:rFonts w:ascii="Times New Roman" w:hAnsi="Times New Roman" w:cs="Times New Roman"/>
          <w:sz w:val="24"/>
          <w:szCs w:val="24"/>
        </w:rPr>
      </w:pPr>
    </w:p>
    <w:p w14:paraId="4776FFB3" w14:textId="38139AC0" w:rsidR="007711CE" w:rsidRPr="007711CE" w:rsidRDefault="007711CE" w:rsidP="00B85E27">
      <w:pPr>
        <w:spacing w:after="0" w:line="240" w:lineRule="auto"/>
        <w:ind w:left="360"/>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1. Ivana Čik, mag.</w:t>
      </w:r>
      <w:r w:rsidR="00B85E27">
        <w:rPr>
          <w:rFonts w:ascii="Times New Roman" w:eastAsia="Times New Roman" w:hAnsi="Times New Roman" w:cs="Times New Roman"/>
          <w:sz w:val="24"/>
          <w:szCs w:val="24"/>
          <w:lang w:eastAsia="hr-HR"/>
        </w:rPr>
        <w:t xml:space="preserve"> </w:t>
      </w:r>
      <w:r w:rsidRPr="007711CE">
        <w:rPr>
          <w:rFonts w:ascii="Times New Roman" w:eastAsia="Times New Roman" w:hAnsi="Times New Roman" w:cs="Times New Roman"/>
          <w:sz w:val="24"/>
          <w:szCs w:val="24"/>
          <w:lang w:eastAsia="hr-HR"/>
        </w:rPr>
        <w:t>ing.</w:t>
      </w:r>
      <w:r w:rsidR="00B85E27">
        <w:rPr>
          <w:rFonts w:ascii="Times New Roman" w:eastAsia="Times New Roman" w:hAnsi="Times New Roman" w:cs="Times New Roman"/>
          <w:sz w:val="24"/>
          <w:szCs w:val="24"/>
          <w:lang w:eastAsia="hr-HR"/>
        </w:rPr>
        <w:t xml:space="preserve"> </w:t>
      </w:r>
      <w:r w:rsidRPr="007711CE">
        <w:rPr>
          <w:rFonts w:ascii="Times New Roman" w:eastAsia="Times New Roman" w:hAnsi="Times New Roman" w:cs="Times New Roman"/>
          <w:sz w:val="24"/>
          <w:szCs w:val="24"/>
          <w:lang w:eastAsia="hr-HR"/>
        </w:rPr>
        <w:t>agr., Dinarska 26, 31431 Čepin,</w:t>
      </w:r>
    </w:p>
    <w:p w14:paraId="1412E659" w14:textId="4FD83117" w:rsidR="007711CE" w:rsidRPr="007711CE" w:rsidRDefault="007711CE" w:rsidP="00B85E27">
      <w:pPr>
        <w:spacing w:after="0" w:line="240" w:lineRule="auto"/>
        <w:ind w:left="360"/>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 xml:space="preserve">2. </w:t>
      </w:r>
      <w:r w:rsidR="00997FD4">
        <w:rPr>
          <w:rFonts w:ascii="Times New Roman" w:eastAsia="Times New Roman" w:hAnsi="Times New Roman" w:cs="Times New Roman"/>
          <w:sz w:val="24"/>
          <w:szCs w:val="24"/>
          <w:lang w:eastAsia="hr-HR"/>
        </w:rPr>
        <w:t>Tea Kujundžić, Braće Radića 3, 31216 Antunovac,</w:t>
      </w:r>
    </w:p>
    <w:p w14:paraId="341BABAA" w14:textId="2FCFBED1" w:rsidR="007711CE" w:rsidRPr="007711CE" w:rsidRDefault="007711CE" w:rsidP="007711CE">
      <w:pPr>
        <w:spacing w:after="0" w:line="240" w:lineRule="auto"/>
        <w:ind w:left="360"/>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 xml:space="preserve">3. </w:t>
      </w:r>
      <w:r w:rsidR="00997FD4">
        <w:rPr>
          <w:rFonts w:ascii="Times New Roman" w:eastAsia="Times New Roman" w:hAnsi="Times New Roman" w:cs="Times New Roman"/>
          <w:sz w:val="24"/>
          <w:szCs w:val="24"/>
          <w:lang w:eastAsia="hr-HR"/>
        </w:rPr>
        <w:t>I</w:t>
      </w:r>
      <w:r w:rsidR="00B85E27">
        <w:rPr>
          <w:rFonts w:ascii="Times New Roman" w:eastAsia="Times New Roman" w:hAnsi="Times New Roman" w:cs="Times New Roman"/>
          <w:sz w:val="24"/>
          <w:szCs w:val="24"/>
          <w:lang w:eastAsia="hr-HR"/>
        </w:rPr>
        <w:t>va</w:t>
      </w:r>
      <w:r w:rsidR="00997FD4">
        <w:rPr>
          <w:rFonts w:ascii="Times New Roman" w:eastAsia="Times New Roman" w:hAnsi="Times New Roman" w:cs="Times New Roman"/>
          <w:sz w:val="24"/>
          <w:szCs w:val="24"/>
          <w:lang w:eastAsia="hr-HR"/>
        </w:rPr>
        <w:t>n Bulić, Splavarska 9, 31000 Osijek</w:t>
      </w:r>
      <w:r w:rsidRPr="007711CE">
        <w:rPr>
          <w:rFonts w:ascii="Times New Roman" w:eastAsia="Times New Roman" w:hAnsi="Times New Roman" w:cs="Times New Roman"/>
          <w:sz w:val="24"/>
          <w:szCs w:val="24"/>
          <w:lang w:eastAsia="hr-HR"/>
        </w:rPr>
        <w:t>.</w:t>
      </w:r>
    </w:p>
    <w:p w14:paraId="24956F9A" w14:textId="77777777" w:rsidR="007711CE" w:rsidRPr="007711CE" w:rsidRDefault="007711CE" w:rsidP="007711CE">
      <w:pPr>
        <w:spacing w:after="0"/>
        <w:contextualSpacing/>
        <w:jc w:val="both"/>
        <w:rPr>
          <w:rFonts w:ascii="Times New Roman" w:hAnsi="Times New Roman" w:cs="Times New Roman"/>
          <w:sz w:val="24"/>
          <w:szCs w:val="24"/>
        </w:rPr>
      </w:pPr>
    </w:p>
    <w:p w14:paraId="13E72E6E" w14:textId="77777777" w:rsidR="007711CE" w:rsidRPr="007711CE" w:rsidRDefault="007711CE" w:rsidP="007711CE">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sz w:val="24"/>
          <w:szCs w:val="24"/>
        </w:rPr>
        <w:t>Kako nije bilo rasprave po točki dnevnog reda, točka je dana na glasanje, te je jednoglasno usvojena.</w:t>
      </w:r>
    </w:p>
    <w:p w14:paraId="26ECF061" w14:textId="77777777" w:rsidR="007711CE" w:rsidRPr="007711CE" w:rsidRDefault="007711CE" w:rsidP="007711CE">
      <w:pPr>
        <w:tabs>
          <w:tab w:val="num" w:pos="360"/>
        </w:tabs>
        <w:spacing w:after="0" w:line="276" w:lineRule="auto"/>
        <w:jc w:val="both"/>
        <w:rPr>
          <w:rFonts w:ascii="Times New Roman" w:hAnsi="Times New Roman" w:cs="Times New Roman"/>
          <w:sz w:val="24"/>
          <w:szCs w:val="24"/>
        </w:rPr>
      </w:pPr>
    </w:p>
    <w:p w14:paraId="6ACE787A" w14:textId="73068D09"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t>Ad1</w:t>
      </w:r>
      <w:r w:rsidR="00327E0B">
        <w:rPr>
          <w:rFonts w:ascii="Times New Roman" w:hAnsi="Times New Roman" w:cs="Times New Roman"/>
          <w:b/>
          <w:sz w:val="24"/>
          <w:szCs w:val="24"/>
        </w:rPr>
        <w:t>0</w:t>
      </w:r>
      <w:r w:rsidRPr="007711CE">
        <w:rPr>
          <w:rFonts w:ascii="Times New Roman" w:hAnsi="Times New Roman" w:cs="Times New Roman"/>
          <w:b/>
          <w:sz w:val="24"/>
          <w:szCs w:val="24"/>
        </w:rPr>
        <w:t>: RAZNO</w:t>
      </w:r>
    </w:p>
    <w:p w14:paraId="0DF0C5DA" w14:textId="5D80F663" w:rsidR="007711CE" w:rsidRPr="007711CE" w:rsidRDefault="007711CE" w:rsidP="00AD6232">
      <w:pPr>
        <w:spacing w:after="0" w:line="256" w:lineRule="auto"/>
        <w:jc w:val="both"/>
        <w:rPr>
          <w:rFonts w:ascii="Times New Roman" w:hAnsi="Times New Roman" w:cs="Times New Roman"/>
          <w:sz w:val="24"/>
          <w:szCs w:val="24"/>
        </w:rPr>
      </w:pPr>
      <w:r w:rsidRPr="007711CE">
        <w:rPr>
          <w:rFonts w:ascii="Times New Roman" w:hAnsi="Times New Roman" w:cs="Times New Roman"/>
          <w:sz w:val="24"/>
          <w:szCs w:val="24"/>
        </w:rPr>
        <w:t xml:space="preserve">           Na kraju sjednice</w:t>
      </w:r>
      <w:r w:rsidR="00F678B8">
        <w:rPr>
          <w:rFonts w:ascii="Times New Roman" w:hAnsi="Times New Roman" w:cs="Times New Roman"/>
          <w:sz w:val="24"/>
          <w:szCs w:val="24"/>
        </w:rPr>
        <w:t xml:space="preserve"> Upravnog odbora</w:t>
      </w:r>
      <w:r w:rsidRPr="007711CE">
        <w:rPr>
          <w:rFonts w:ascii="Times New Roman" w:hAnsi="Times New Roman" w:cs="Times New Roman"/>
          <w:sz w:val="24"/>
          <w:szCs w:val="24"/>
        </w:rPr>
        <w:t xml:space="preserve">, Predsjednik </w:t>
      </w:r>
      <w:r w:rsidR="00F678B8">
        <w:rPr>
          <w:rFonts w:ascii="Times New Roman" w:hAnsi="Times New Roman" w:cs="Times New Roman"/>
          <w:sz w:val="24"/>
          <w:szCs w:val="24"/>
        </w:rPr>
        <w:t xml:space="preserve">Marjan Tomas </w:t>
      </w:r>
      <w:r w:rsidRPr="007711CE">
        <w:rPr>
          <w:rFonts w:ascii="Times New Roman" w:hAnsi="Times New Roman" w:cs="Times New Roman"/>
          <w:sz w:val="24"/>
          <w:szCs w:val="24"/>
        </w:rPr>
        <w:t>je naglasio članovima da od svih očekuje kvalitetnu suradnju i komunikaciju, te da se s pitanjima, prijedlozima obrate LAG-u i na taj način pomognu radu LAG-a.</w:t>
      </w:r>
    </w:p>
    <w:p w14:paraId="02307A05" w14:textId="77777777" w:rsidR="007711CE" w:rsidRPr="007711CE" w:rsidRDefault="007711CE" w:rsidP="00AD6232">
      <w:pPr>
        <w:spacing w:after="0"/>
        <w:jc w:val="both"/>
        <w:rPr>
          <w:rFonts w:ascii="Times New Roman" w:hAnsi="Times New Roman" w:cs="Times New Roman"/>
          <w:sz w:val="24"/>
          <w:szCs w:val="24"/>
        </w:rPr>
      </w:pPr>
    </w:p>
    <w:p w14:paraId="664D41F2" w14:textId="4B782138" w:rsidR="00BB362A" w:rsidRDefault="00C94EBA" w:rsidP="00AD6232">
      <w:pPr>
        <w:spacing w:after="0"/>
        <w:jc w:val="both"/>
        <w:rPr>
          <w:rFonts w:ascii="Times New Roman" w:hAnsi="Times New Roman" w:cs="Times New Roman"/>
          <w:sz w:val="24"/>
          <w:szCs w:val="24"/>
        </w:rPr>
      </w:pPr>
      <w:r w:rsidRPr="00BD12D8">
        <w:rPr>
          <w:rFonts w:ascii="Times New Roman" w:hAnsi="Times New Roman" w:cs="Times New Roman"/>
          <w:sz w:val="24"/>
          <w:szCs w:val="24"/>
        </w:rPr>
        <w:tab/>
        <w:t xml:space="preserve">Kako nije bilo dodatnih komentara i rasprave, predsjednik Upravnog odbora zaključuje sjednicu u </w:t>
      </w:r>
      <w:r w:rsidR="00BF571A">
        <w:rPr>
          <w:rFonts w:ascii="Times New Roman" w:hAnsi="Times New Roman" w:cs="Times New Roman"/>
          <w:sz w:val="24"/>
          <w:szCs w:val="24"/>
        </w:rPr>
        <w:t>10</w:t>
      </w:r>
      <w:r w:rsidRPr="00BD12D8">
        <w:rPr>
          <w:rFonts w:ascii="Times New Roman" w:hAnsi="Times New Roman" w:cs="Times New Roman"/>
          <w:sz w:val="24"/>
          <w:szCs w:val="24"/>
        </w:rPr>
        <w:t>:</w:t>
      </w:r>
      <w:r w:rsidR="00BF571A">
        <w:rPr>
          <w:rFonts w:ascii="Times New Roman" w:hAnsi="Times New Roman" w:cs="Times New Roman"/>
          <w:sz w:val="24"/>
          <w:szCs w:val="24"/>
        </w:rPr>
        <w:t>45</w:t>
      </w:r>
      <w:r w:rsidRPr="00BD12D8">
        <w:rPr>
          <w:rFonts w:ascii="Times New Roman" w:hAnsi="Times New Roman" w:cs="Times New Roman"/>
          <w:sz w:val="24"/>
          <w:szCs w:val="24"/>
        </w:rPr>
        <w:t>.</w:t>
      </w:r>
    </w:p>
    <w:p w14:paraId="277A297B" w14:textId="77777777" w:rsidR="009F557B" w:rsidRDefault="009F557B" w:rsidP="00AD6232">
      <w:pPr>
        <w:spacing w:after="0"/>
        <w:jc w:val="both"/>
        <w:rPr>
          <w:rFonts w:ascii="Times New Roman" w:hAnsi="Times New Roman" w:cs="Times New Roman"/>
          <w:sz w:val="24"/>
          <w:szCs w:val="24"/>
        </w:rPr>
      </w:pPr>
    </w:p>
    <w:p w14:paraId="620B6D69" w14:textId="53509A78" w:rsidR="009A2C4C" w:rsidRDefault="009A2C4C" w:rsidP="00AD623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URBROJ</w:t>
      </w:r>
      <w:r w:rsidR="00401993">
        <w:rPr>
          <w:rFonts w:ascii="Times New Roman" w:hAnsi="Times New Roman" w:cs="Times New Roman"/>
          <w:sz w:val="24"/>
          <w:szCs w:val="24"/>
        </w:rPr>
        <w:t>:UO</w:t>
      </w:r>
      <w:r>
        <w:rPr>
          <w:rFonts w:ascii="Times New Roman" w:hAnsi="Times New Roman" w:cs="Times New Roman"/>
          <w:sz w:val="24"/>
          <w:szCs w:val="24"/>
        </w:rPr>
        <w:t>/</w:t>
      </w:r>
      <w:r w:rsidR="00B85E27">
        <w:rPr>
          <w:rFonts w:ascii="Times New Roman" w:hAnsi="Times New Roman" w:cs="Times New Roman"/>
          <w:sz w:val="24"/>
          <w:szCs w:val="24"/>
        </w:rPr>
        <w:t>22</w:t>
      </w:r>
      <w:r>
        <w:rPr>
          <w:rFonts w:ascii="Times New Roman" w:hAnsi="Times New Roman" w:cs="Times New Roman"/>
          <w:sz w:val="24"/>
          <w:szCs w:val="24"/>
        </w:rPr>
        <w:t>-</w:t>
      </w:r>
      <w:r w:rsidR="00B85E27">
        <w:rPr>
          <w:rFonts w:ascii="Times New Roman" w:hAnsi="Times New Roman" w:cs="Times New Roman"/>
          <w:sz w:val="24"/>
          <w:szCs w:val="24"/>
        </w:rPr>
        <w:t>37</w:t>
      </w:r>
    </w:p>
    <w:p w14:paraId="171B03E8" w14:textId="03C1F619" w:rsidR="009A2C4C" w:rsidRDefault="009A2C4C" w:rsidP="00AD623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 Antunovcu, </w:t>
      </w:r>
      <w:r w:rsidR="00F678B8">
        <w:rPr>
          <w:rFonts w:ascii="Times New Roman" w:hAnsi="Times New Roman" w:cs="Times New Roman"/>
          <w:sz w:val="24"/>
          <w:szCs w:val="24"/>
        </w:rPr>
        <w:t>7</w:t>
      </w:r>
      <w:r>
        <w:rPr>
          <w:rFonts w:ascii="Times New Roman" w:hAnsi="Times New Roman" w:cs="Times New Roman"/>
          <w:sz w:val="24"/>
          <w:szCs w:val="24"/>
        </w:rPr>
        <w:t xml:space="preserve">. </w:t>
      </w:r>
      <w:r w:rsidR="00B85E27">
        <w:rPr>
          <w:rFonts w:ascii="Times New Roman" w:hAnsi="Times New Roman" w:cs="Times New Roman"/>
          <w:sz w:val="24"/>
          <w:szCs w:val="24"/>
        </w:rPr>
        <w:t>listopada</w:t>
      </w:r>
      <w:r>
        <w:rPr>
          <w:rFonts w:ascii="Times New Roman" w:hAnsi="Times New Roman" w:cs="Times New Roman"/>
          <w:sz w:val="24"/>
          <w:szCs w:val="24"/>
        </w:rPr>
        <w:t xml:space="preserve"> 20</w:t>
      </w:r>
      <w:r w:rsidR="00B85E27">
        <w:rPr>
          <w:rFonts w:ascii="Times New Roman" w:hAnsi="Times New Roman" w:cs="Times New Roman"/>
          <w:sz w:val="24"/>
          <w:szCs w:val="24"/>
        </w:rPr>
        <w:t>22</w:t>
      </w:r>
      <w:r>
        <w:rPr>
          <w:rFonts w:ascii="Times New Roman" w:hAnsi="Times New Roman" w:cs="Times New Roman"/>
          <w:sz w:val="24"/>
          <w:szCs w:val="24"/>
        </w:rPr>
        <w:t>. godine</w:t>
      </w:r>
    </w:p>
    <w:tbl>
      <w:tblPr>
        <w:tblpPr w:leftFromText="180" w:rightFromText="180" w:bottomFromText="160" w:vertAnchor="text" w:horzAnchor="margin" w:tblpXSpec="center" w:tblpY="79"/>
        <w:tblW w:w="10716" w:type="dxa"/>
        <w:tblLook w:val="04A0" w:firstRow="1" w:lastRow="0" w:firstColumn="1" w:lastColumn="0" w:noHBand="0" w:noVBand="1"/>
      </w:tblPr>
      <w:tblGrid>
        <w:gridCol w:w="6663"/>
        <w:gridCol w:w="4053"/>
      </w:tblGrid>
      <w:tr w:rsidR="00BB362A" w:rsidRPr="00BD12D8" w14:paraId="1AFB84B2" w14:textId="77777777" w:rsidTr="00AD6232">
        <w:trPr>
          <w:trHeight w:val="20"/>
        </w:trPr>
        <w:tc>
          <w:tcPr>
            <w:tcW w:w="6663" w:type="dxa"/>
            <w:hideMark/>
          </w:tcPr>
          <w:p w14:paraId="1898701E" w14:textId="2C5105D2" w:rsidR="00BB362A" w:rsidRPr="00BD12D8" w:rsidRDefault="00AD6232" w:rsidP="00AD6232">
            <w:pPr>
              <w:tabs>
                <w:tab w:val="left" w:pos="1276"/>
              </w:tabs>
              <w:spacing w:line="276" w:lineRule="auto"/>
              <w:rPr>
                <w:rFonts w:ascii="Times New Roman" w:hAnsi="Times New Roman" w:cs="Times New Roman"/>
                <w:sz w:val="24"/>
                <w:szCs w:val="24"/>
              </w:rPr>
            </w:pPr>
            <w:bookmarkStart w:id="2" w:name="_Hlk534190048"/>
            <w:r>
              <w:rPr>
                <w:rFonts w:ascii="Times New Roman" w:hAnsi="Times New Roman" w:cs="Times New Roman"/>
                <w:sz w:val="24"/>
                <w:szCs w:val="24"/>
              </w:rPr>
              <w:lastRenderedPageBreak/>
              <w:t xml:space="preserve">                      </w:t>
            </w:r>
            <w:r w:rsidR="00BB362A" w:rsidRPr="00BD12D8">
              <w:rPr>
                <w:rFonts w:ascii="Times New Roman" w:hAnsi="Times New Roman" w:cs="Times New Roman"/>
                <w:sz w:val="24"/>
                <w:szCs w:val="24"/>
              </w:rPr>
              <w:t>Zapisničar</w:t>
            </w:r>
          </w:p>
          <w:p w14:paraId="2B11F316" w14:textId="5FD2E9BF" w:rsidR="00BB362A" w:rsidRPr="00BD12D8" w:rsidRDefault="00AD6232" w:rsidP="00AD6232">
            <w:pPr>
              <w:tabs>
                <w:tab w:val="left" w:pos="1276"/>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bookmarkEnd w:id="2"/>
            <w:r w:rsidR="00B85E27">
              <w:rPr>
                <w:rFonts w:ascii="Times New Roman" w:hAnsi="Times New Roman" w:cs="Times New Roman"/>
                <w:sz w:val="24"/>
                <w:szCs w:val="24"/>
              </w:rPr>
              <w:t>Tea Kujundžić</w:t>
            </w:r>
          </w:p>
        </w:tc>
        <w:tc>
          <w:tcPr>
            <w:tcW w:w="4053" w:type="dxa"/>
            <w:hideMark/>
          </w:tcPr>
          <w:p w14:paraId="6AA751B4" w14:textId="77777777" w:rsidR="00BB362A" w:rsidRPr="00BD12D8" w:rsidRDefault="00BB362A" w:rsidP="00F76D61">
            <w:pPr>
              <w:tabs>
                <w:tab w:val="left" w:pos="1276"/>
              </w:tabs>
              <w:spacing w:line="276" w:lineRule="auto"/>
              <w:jc w:val="center"/>
              <w:rPr>
                <w:rFonts w:ascii="Times New Roman" w:hAnsi="Times New Roman" w:cs="Times New Roman"/>
                <w:sz w:val="24"/>
                <w:szCs w:val="24"/>
              </w:rPr>
            </w:pPr>
            <w:bookmarkStart w:id="3" w:name="_Hlk534190067"/>
            <w:r w:rsidRPr="00BD12D8">
              <w:rPr>
                <w:rFonts w:ascii="Times New Roman" w:hAnsi="Times New Roman" w:cs="Times New Roman"/>
                <w:sz w:val="24"/>
                <w:szCs w:val="24"/>
              </w:rPr>
              <w:t xml:space="preserve">Predsjednik Upravnog odbora </w:t>
            </w:r>
            <w:r w:rsidRPr="00BD12D8">
              <w:rPr>
                <w:rFonts w:ascii="Times New Roman" w:hAnsi="Times New Roman" w:cs="Times New Roman"/>
                <w:sz w:val="24"/>
                <w:szCs w:val="24"/>
              </w:rPr>
              <w:br/>
              <w:t>LAG-a Vuka - Dunav</w:t>
            </w:r>
          </w:p>
          <w:p w14:paraId="2FF667DE" w14:textId="77777777" w:rsidR="00BB362A" w:rsidRPr="00BD12D8" w:rsidRDefault="00BB362A" w:rsidP="00F76D61">
            <w:pPr>
              <w:tabs>
                <w:tab w:val="left" w:pos="1276"/>
              </w:tabs>
              <w:spacing w:line="276" w:lineRule="auto"/>
              <w:jc w:val="center"/>
              <w:rPr>
                <w:rFonts w:ascii="Times New Roman" w:hAnsi="Times New Roman" w:cs="Times New Roman"/>
                <w:sz w:val="24"/>
                <w:szCs w:val="24"/>
              </w:rPr>
            </w:pPr>
            <w:r w:rsidRPr="00BD12D8">
              <w:rPr>
                <w:rFonts w:ascii="Times New Roman" w:hAnsi="Times New Roman" w:cs="Times New Roman"/>
                <w:sz w:val="24"/>
                <w:szCs w:val="24"/>
              </w:rPr>
              <w:t>Marjan Tomas</w:t>
            </w:r>
            <w:bookmarkEnd w:id="3"/>
          </w:p>
        </w:tc>
      </w:tr>
      <w:tr w:rsidR="00BB362A" w:rsidRPr="00BD12D8" w14:paraId="3B738611" w14:textId="77777777" w:rsidTr="00AD6232">
        <w:trPr>
          <w:trHeight w:val="274"/>
        </w:trPr>
        <w:tc>
          <w:tcPr>
            <w:tcW w:w="6663" w:type="dxa"/>
          </w:tcPr>
          <w:p w14:paraId="42430AB6" w14:textId="77777777" w:rsidR="00AD6232" w:rsidRPr="00BD12D8" w:rsidRDefault="00AD6232" w:rsidP="00AD6232">
            <w:pPr>
              <w:tabs>
                <w:tab w:val="left" w:pos="1276"/>
              </w:tabs>
              <w:spacing w:line="276" w:lineRule="auto"/>
              <w:jc w:val="right"/>
              <w:rPr>
                <w:rFonts w:ascii="Times New Roman" w:hAnsi="Times New Roman" w:cs="Times New Roman"/>
                <w:sz w:val="24"/>
                <w:szCs w:val="24"/>
              </w:rPr>
            </w:pPr>
            <w:r w:rsidRPr="00BD12D8">
              <w:rPr>
                <w:rFonts w:ascii="Times New Roman" w:hAnsi="Times New Roman" w:cs="Times New Roman"/>
                <w:sz w:val="24"/>
                <w:szCs w:val="24"/>
              </w:rPr>
              <w:t>Ovjerovitelj zapisnika</w:t>
            </w:r>
          </w:p>
          <w:p w14:paraId="3E1E5A5C" w14:textId="240C6D62" w:rsidR="00BB362A" w:rsidRPr="00BD12D8" w:rsidRDefault="00AD6232" w:rsidP="00AD6232">
            <w:pPr>
              <w:tabs>
                <w:tab w:val="left" w:pos="1276"/>
              </w:tabs>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B85E27">
              <w:rPr>
                <w:rFonts w:ascii="Times New Roman" w:hAnsi="Times New Roman" w:cs="Times New Roman"/>
                <w:sz w:val="24"/>
                <w:szCs w:val="24"/>
              </w:rPr>
              <w:t>Zdenko Đerđ</w:t>
            </w:r>
          </w:p>
        </w:tc>
        <w:tc>
          <w:tcPr>
            <w:tcW w:w="4053" w:type="dxa"/>
          </w:tcPr>
          <w:p w14:paraId="2D7D5004" w14:textId="77777777" w:rsidR="00BB362A" w:rsidRPr="00BD12D8" w:rsidRDefault="00BB362A" w:rsidP="00F76D61">
            <w:pPr>
              <w:tabs>
                <w:tab w:val="left" w:pos="1276"/>
              </w:tabs>
              <w:spacing w:line="276" w:lineRule="auto"/>
              <w:jc w:val="center"/>
              <w:rPr>
                <w:rFonts w:ascii="Times New Roman" w:hAnsi="Times New Roman" w:cs="Times New Roman"/>
                <w:sz w:val="24"/>
                <w:szCs w:val="24"/>
              </w:rPr>
            </w:pPr>
          </w:p>
        </w:tc>
      </w:tr>
      <w:tr w:rsidR="00BB362A" w:rsidRPr="00BD12D8" w14:paraId="72D9FB91" w14:textId="77777777" w:rsidTr="00AD6232">
        <w:trPr>
          <w:trHeight w:val="550"/>
        </w:trPr>
        <w:tc>
          <w:tcPr>
            <w:tcW w:w="10716" w:type="dxa"/>
            <w:gridSpan w:val="2"/>
            <w:hideMark/>
          </w:tcPr>
          <w:p w14:paraId="27974FB8" w14:textId="5E29B06E" w:rsidR="00BB362A" w:rsidRPr="00BD12D8" w:rsidRDefault="00BB362A" w:rsidP="00F76D61">
            <w:pPr>
              <w:tabs>
                <w:tab w:val="left" w:pos="1276"/>
              </w:tabs>
              <w:spacing w:line="276" w:lineRule="auto"/>
              <w:jc w:val="center"/>
              <w:rPr>
                <w:rFonts w:ascii="Times New Roman" w:hAnsi="Times New Roman" w:cs="Times New Roman"/>
                <w:sz w:val="24"/>
                <w:szCs w:val="24"/>
              </w:rPr>
            </w:pPr>
          </w:p>
        </w:tc>
      </w:tr>
    </w:tbl>
    <w:p w14:paraId="61085DED" w14:textId="5B02140D" w:rsidR="009A2C4C" w:rsidRPr="009A2C4C" w:rsidRDefault="009A2C4C" w:rsidP="00BF571A">
      <w:pPr>
        <w:jc w:val="both"/>
        <w:rPr>
          <w:rFonts w:ascii="Times New Roman" w:hAnsi="Times New Roman" w:cs="Times New Roman"/>
          <w:sz w:val="24"/>
          <w:szCs w:val="24"/>
        </w:rPr>
      </w:pPr>
    </w:p>
    <w:sectPr w:rsidR="009A2C4C" w:rsidRPr="009A2C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3D485" w14:textId="77777777" w:rsidR="00961960" w:rsidRDefault="00961960" w:rsidP="00AD6232">
      <w:pPr>
        <w:spacing w:after="0" w:line="240" w:lineRule="auto"/>
      </w:pPr>
      <w:r>
        <w:separator/>
      </w:r>
    </w:p>
  </w:endnote>
  <w:endnote w:type="continuationSeparator" w:id="0">
    <w:p w14:paraId="39CEC907" w14:textId="77777777" w:rsidR="00961960" w:rsidRDefault="00961960" w:rsidP="00AD6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D852B" w14:textId="77777777" w:rsidR="00961960" w:rsidRDefault="00961960" w:rsidP="00AD6232">
      <w:pPr>
        <w:spacing w:after="0" w:line="240" w:lineRule="auto"/>
      </w:pPr>
      <w:r>
        <w:separator/>
      </w:r>
    </w:p>
  </w:footnote>
  <w:footnote w:type="continuationSeparator" w:id="0">
    <w:p w14:paraId="49C3ED34" w14:textId="77777777" w:rsidR="00961960" w:rsidRDefault="00961960" w:rsidP="00AD62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E48"/>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21E3AC0"/>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A710D64"/>
    <w:multiLevelType w:val="hybridMultilevel"/>
    <w:tmpl w:val="6A409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5F67DB"/>
    <w:multiLevelType w:val="hybridMultilevel"/>
    <w:tmpl w:val="E6B0710A"/>
    <w:lvl w:ilvl="0" w:tplc="77AEF04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38EC006D"/>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DCB59CA"/>
    <w:multiLevelType w:val="hybridMultilevel"/>
    <w:tmpl w:val="A886B8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9E642E"/>
    <w:multiLevelType w:val="hybridMultilevel"/>
    <w:tmpl w:val="9AA8BA7C"/>
    <w:lvl w:ilvl="0" w:tplc="379CA50E">
      <w:start w:val="2"/>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7" w15:restartNumberingAfterBreak="0">
    <w:nsid w:val="4C82620E"/>
    <w:multiLevelType w:val="hybridMultilevel"/>
    <w:tmpl w:val="3A1CC284"/>
    <w:lvl w:ilvl="0" w:tplc="4730913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4D212410"/>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2AE3225"/>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3162CC3"/>
    <w:multiLevelType w:val="hybridMultilevel"/>
    <w:tmpl w:val="C4E0532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5E105FBA"/>
    <w:multiLevelType w:val="hybridMultilevel"/>
    <w:tmpl w:val="3D7297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C4A6743"/>
    <w:multiLevelType w:val="hybridMultilevel"/>
    <w:tmpl w:val="E48E9C64"/>
    <w:lvl w:ilvl="0" w:tplc="1C868B34">
      <w:start w:val="1"/>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num w:numId="1" w16cid:durableId="905797300">
    <w:abstractNumId w:val="2"/>
  </w:num>
  <w:num w:numId="2" w16cid:durableId="1993488689">
    <w:abstractNumId w:val="0"/>
  </w:num>
  <w:num w:numId="3" w16cid:durableId="1309360514">
    <w:abstractNumId w:val="8"/>
  </w:num>
  <w:num w:numId="4" w16cid:durableId="135337521">
    <w:abstractNumId w:val="1"/>
  </w:num>
  <w:num w:numId="5" w16cid:durableId="470367823">
    <w:abstractNumId w:val="9"/>
  </w:num>
  <w:num w:numId="6" w16cid:durableId="1042902204">
    <w:abstractNumId w:val="4"/>
  </w:num>
  <w:num w:numId="7" w16cid:durableId="166411078">
    <w:abstractNumId w:val="11"/>
  </w:num>
  <w:num w:numId="8" w16cid:durableId="47189197">
    <w:abstractNumId w:val="12"/>
  </w:num>
  <w:num w:numId="9" w16cid:durableId="1327051174">
    <w:abstractNumId w:val="10"/>
  </w:num>
  <w:num w:numId="10" w16cid:durableId="169300756">
    <w:abstractNumId w:val="6"/>
  </w:num>
  <w:num w:numId="11" w16cid:durableId="1159807110">
    <w:abstractNumId w:val="13"/>
  </w:num>
  <w:num w:numId="12" w16cid:durableId="9603045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8890759">
    <w:abstractNumId w:val="3"/>
  </w:num>
  <w:num w:numId="14" w16cid:durableId="6134370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D4E"/>
    <w:rsid w:val="000406B7"/>
    <w:rsid w:val="000905F6"/>
    <w:rsid w:val="000972D8"/>
    <w:rsid w:val="000A7DC2"/>
    <w:rsid w:val="000E7EC2"/>
    <w:rsid w:val="001541CE"/>
    <w:rsid w:val="00180FCC"/>
    <w:rsid w:val="001C5B50"/>
    <w:rsid w:val="002459A9"/>
    <w:rsid w:val="002C7E49"/>
    <w:rsid w:val="003059EC"/>
    <w:rsid w:val="00306768"/>
    <w:rsid w:val="00327E0B"/>
    <w:rsid w:val="00376A4A"/>
    <w:rsid w:val="00380D59"/>
    <w:rsid w:val="003903AA"/>
    <w:rsid w:val="00401993"/>
    <w:rsid w:val="00401C4E"/>
    <w:rsid w:val="00427A8B"/>
    <w:rsid w:val="004A6E53"/>
    <w:rsid w:val="004B6B06"/>
    <w:rsid w:val="004D6101"/>
    <w:rsid w:val="004F016D"/>
    <w:rsid w:val="004F0D4E"/>
    <w:rsid w:val="005366F7"/>
    <w:rsid w:val="0060083A"/>
    <w:rsid w:val="00630C13"/>
    <w:rsid w:val="00655875"/>
    <w:rsid w:val="00661642"/>
    <w:rsid w:val="006A248F"/>
    <w:rsid w:val="006A57AF"/>
    <w:rsid w:val="006B532D"/>
    <w:rsid w:val="006C119D"/>
    <w:rsid w:val="006D010C"/>
    <w:rsid w:val="006E3513"/>
    <w:rsid w:val="00704F4D"/>
    <w:rsid w:val="007711CE"/>
    <w:rsid w:val="007D1542"/>
    <w:rsid w:val="007E146D"/>
    <w:rsid w:val="0080599A"/>
    <w:rsid w:val="00812CE0"/>
    <w:rsid w:val="0084197E"/>
    <w:rsid w:val="008743A5"/>
    <w:rsid w:val="008A7BEF"/>
    <w:rsid w:val="00961960"/>
    <w:rsid w:val="00965E4D"/>
    <w:rsid w:val="00997FD4"/>
    <w:rsid w:val="009A2C4C"/>
    <w:rsid w:val="009F557B"/>
    <w:rsid w:val="00A63C73"/>
    <w:rsid w:val="00A8157D"/>
    <w:rsid w:val="00AB1283"/>
    <w:rsid w:val="00AD6232"/>
    <w:rsid w:val="00B02173"/>
    <w:rsid w:val="00B15C5E"/>
    <w:rsid w:val="00B24A49"/>
    <w:rsid w:val="00B53A76"/>
    <w:rsid w:val="00B550C0"/>
    <w:rsid w:val="00B66605"/>
    <w:rsid w:val="00B85E27"/>
    <w:rsid w:val="00B900C4"/>
    <w:rsid w:val="00B91B2D"/>
    <w:rsid w:val="00BA1AAD"/>
    <w:rsid w:val="00BB2205"/>
    <w:rsid w:val="00BB362A"/>
    <w:rsid w:val="00BC2CC1"/>
    <w:rsid w:val="00BF0B01"/>
    <w:rsid w:val="00BF571A"/>
    <w:rsid w:val="00C06B5E"/>
    <w:rsid w:val="00C26324"/>
    <w:rsid w:val="00C453AE"/>
    <w:rsid w:val="00C94EBA"/>
    <w:rsid w:val="00CF0533"/>
    <w:rsid w:val="00D22C4A"/>
    <w:rsid w:val="00D43F4B"/>
    <w:rsid w:val="00D66915"/>
    <w:rsid w:val="00DE14F9"/>
    <w:rsid w:val="00E06AA6"/>
    <w:rsid w:val="00E23B32"/>
    <w:rsid w:val="00E45F25"/>
    <w:rsid w:val="00F33BEF"/>
    <w:rsid w:val="00F40565"/>
    <w:rsid w:val="00F678B8"/>
    <w:rsid w:val="00FC177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EE257"/>
  <w15:chartTrackingRefBased/>
  <w15:docId w15:val="{1ED8DE17-2849-4286-AD82-09B07478A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45F25"/>
    <w:pPr>
      <w:ind w:left="720"/>
      <w:contextualSpacing/>
    </w:pPr>
  </w:style>
  <w:style w:type="table" w:styleId="Reetkatablice">
    <w:name w:val="Table Grid"/>
    <w:basedOn w:val="Obinatablica"/>
    <w:uiPriority w:val="39"/>
    <w:rsid w:val="00D43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AD623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6232"/>
    <w:rPr>
      <w:rFonts w:ascii="Segoe UI" w:hAnsi="Segoe UI" w:cs="Segoe UI"/>
      <w:sz w:val="18"/>
      <w:szCs w:val="18"/>
    </w:rPr>
  </w:style>
  <w:style w:type="paragraph" w:styleId="Zaglavlje">
    <w:name w:val="header"/>
    <w:basedOn w:val="Normal"/>
    <w:link w:val="ZaglavljeChar"/>
    <w:uiPriority w:val="99"/>
    <w:unhideWhenUsed/>
    <w:rsid w:val="00AD6232"/>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AD6232"/>
  </w:style>
  <w:style w:type="paragraph" w:styleId="Podnoje">
    <w:name w:val="footer"/>
    <w:basedOn w:val="Normal"/>
    <w:link w:val="PodnojeChar"/>
    <w:uiPriority w:val="99"/>
    <w:unhideWhenUsed/>
    <w:rsid w:val="00AD6232"/>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AD6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728002">
      <w:bodyDiv w:val="1"/>
      <w:marLeft w:val="0"/>
      <w:marRight w:val="0"/>
      <w:marTop w:val="0"/>
      <w:marBottom w:val="0"/>
      <w:divBdr>
        <w:top w:val="none" w:sz="0" w:space="0" w:color="auto"/>
        <w:left w:val="none" w:sz="0" w:space="0" w:color="auto"/>
        <w:bottom w:val="none" w:sz="0" w:space="0" w:color="auto"/>
        <w:right w:val="none" w:sz="0" w:space="0" w:color="auto"/>
      </w:divBdr>
    </w:div>
    <w:div w:id="117973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1369</Words>
  <Characters>7807</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Tea</cp:lastModifiedBy>
  <cp:revision>20</cp:revision>
  <cp:lastPrinted>2022-10-10T09:25:00Z</cp:lastPrinted>
  <dcterms:created xsi:type="dcterms:W3CDTF">2019-01-02T09:53:00Z</dcterms:created>
  <dcterms:modified xsi:type="dcterms:W3CDTF">2022-10-26T07:47:00Z</dcterms:modified>
</cp:coreProperties>
</file>