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6F9DA1" w14:textId="77777777" w:rsidR="006603EF" w:rsidRDefault="006603EF" w:rsidP="006603EF">
      <w:pPr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Temeljem članka 18., stavak 1., Zakona o udrugama („Narodne Novine“ broj 74/14, 70/17 i 98/19), te članka 28. Statuta LAG-a Vuka – Dunav (4. lipnja 2019. godine), Upravni odbor LAG-a, dana 7. listopada 2022. godine, donosi</w:t>
      </w:r>
    </w:p>
    <w:p w14:paraId="0D0EBDB1" w14:textId="77777777" w:rsidR="0073150B" w:rsidRDefault="0073150B"/>
    <w:p w14:paraId="098FF48A" w14:textId="77777777" w:rsidR="00660029" w:rsidRPr="00036534" w:rsidRDefault="00660029">
      <w:pPr>
        <w:rPr>
          <w:rFonts w:ascii="Times New Roman" w:hAnsi="Times New Roman"/>
          <w:sz w:val="24"/>
          <w:szCs w:val="24"/>
        </w:rPr>
      </w:pPr>
    </w:p>
    <w:p w14:paraId="72A4FF50" w14:textId="77777777" w:rsidR="00660029" w:rsidRPr="00E3097E" w:rsidRDefault="00660029" w:rsidP="00660029">
      <w:pPr>
        <w:jc w:val="center"/>
        <w:rPr>
          <w:rFonts w:ascii="Times New Roman" w:hAnsi="Times New Roman"/>
          <w:b/>
          <w:sz w:val="24"/>
          <w:szCs w:val="24"/>
        </w:rPr>
      </w:pPr>
      <w:r w:rsidRPr="00E3097E">
        <w:rPr>
          <w:rFonts w:ascii="Times New Roman" w:hAnsi="Times New Roman"/>
          <w:b/>
          <w:sz w:val="24"/>
          <w:szCs w:val="24"/>
        </w:rPr>
        <w:t>ODLUKU</w:t>
      </w:r>
    </w:p>
    <w:p w14:paraId="3EE38E35" w14:textId="77777777" w:rsidR="00FE6C71" w:rsidRDefault="00660029" w:rsidP="00FE6C71">
      <w:pPr>
        <w:jc w:val="center"/>
        <w:rPr>
          <w:rFonts w:ascii="Times New Roman" w:hAnsi="Times New Roman"/>
          <w:b/>
          <w:sz w:val="24"/>
          <w:szCs w:val="24"/>
        </w:rPr>
      </w:pPr>
      <w:r w:rsidRPr="00E3097E">
        <w:rPr>
          <w:rFonts w:ascii="Times New Roman" w:hAnsi="Times New Roman"/>
          <w:b/>
          <w:sz w:val="24"/>
          <w:szCs w:val="24"/>
        </w:rPr>
        <w:t xml:space="preserve">o </w:t>
      </w:r>
      <w:r w:rsidR="004074BC">
        <w:rPr>
          <w:rFonts w:ascii="Times New Roman" w:hAnsi="Times New Roman"/>
          <w:b/>
          <w:sz w:val="24"/>
          <w:szCs w:val="24"/>
        </w:rPr>
        <w:t xml:space="preserve">odobrenju internih procedura LAG-a, </w:t>
      </w:r>
      <w:r w:rsidR="00FE6C71">
        <w:rPr>
          <w:rFonts w:ascii="Times New Roman" w:hAnsi="Times New Roman"/>
          <w:b/>
          <w:sz w:val="24"/>
          <w:szCs w:val="24"/>
        </w:rPr>
        <w:t>K</w:t>
      </w:r>
      <w:r w:rsidR="004074BC">
        <w:rPr>
          <w:rFonts w:ascii="Times New Roman" w:hAnsi="Times New Roman"/>
          <w:b/>
          <w:sz w:val="24"/>
          <w:szCs w:val="24"/>
        </w:rPr>
        <w:t>ontroln</w:t>
      </w:r>
      <w:r w:rsidR="00724184">
        <w:rPr>
          <w:rFonts w:ascii="Times New Roman" w:hAnsi="Times New Roman"/>
          <w:b/>
          <w:sz w:val="24"/>
          <w:szCs w:val="24"/>
        </w:rPr>
        <w:t>e</w:t>
      </w:r>
      <w:r w:rsidR="004074BC">
        <w:rPr>
          <w:rFonts w:ascii="Times New Roman" w:hAnsi="Times New Roman"/>
          <w:b/>
          <w:sz w:val="24"/>
          <w:szCs w:val="24"/>
        </w:rPr>
        <w:t xml:space="preserve"> list</w:t>
      </w:r>
      <w:r w:rsidR="00724184">
        <w:rPr>
          <w:rFonts w:ascii="Times New Roman" w:hAnsi="Times New Roman"/>
          <w:b/>
          <w:sz w:val="24"/>
          <w:szCs w:val="24"/>
        </w:rPr>
        <w:t>e</w:t>
      </w:r>
      <w:r w:rsidR="004074BC">
        <w:rPr>
          <w:rFonts w:ascii="Times New Roman" w:hAnsi="Times New Roman"/>
          <w:b/>
          <w:sz w:val="24"/>
          <w:szCs w:val="24"/>
        </w:rPr>
        <w:t xml:space="preserve"> i popratne </w:t>
      </w:r>
    </w:p>
    <w:p w14:paraId="3AD361B1" w14:textId="77777777" w:rsidR="00660029" w:rsidRPr="00E3097E" w:rsidRDefault="004074BC" w:rsidP="00FE6C71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dokumentacije</w:t>
      </w:r>
      <w:r w:rsidR="00724184">
        <w:rPr>
          <w:rFonts w:ascii="Times New Roman" w:hAnsi="Times New Roman"/>
          <w:b/>
          <w:sz w:val="24"/>
          <w:szCs w:val="24"/>
        </w:rPr>
        <w:t xml:space="preserve"> za Tip operacije </w:t>
      </w:r>
      <w:r w:rsidR="00FE6C71">
        <w:rPr>
          <w:rFonts w:ascii="Times New Roman" w:hAnsi="Times New Roman"/>
          <w:b/>
          <w:sz w:val="24"/>
          <w:szCs w:val="24"/>
        </w:rPr>
        <w:t>2.2.1.</w:t>
      </w:r>
      <w:r w:rsidR="00724184">
        <w:rPr>
          <w:rFonts w:ascii="Times New Roman" w:hAnsi="Times New Roman"/>
          <w:b/>
          <w:sz w:val="24"/>
          <w:szCs w:val="24"/>
        </w:rPr>
        <w:t xml:space="preserve"> „</w:t>
      </w:r>
      <w:bookmarkStart w:id="0" w:name="_Hlk532983902"/>
      <w:r w:rsidR="00FE6C71" w:rsidRPr="00FE6C71">
        <w:rPr>
          <w:rFonts w:ascii="Times New Roman" w:hAnsi="Times New Roman"/>
          <w:b/>
          <w:sz w:val="24"/>
          <w:szCs w:val="24"/>
        </w:rPr>
        <w:t>Ulaganje u pokretanje, poboljšanje ili proširenje lokalnih temeljnih usluga za ruralno stanovništvo, uključujući slobodno vrijeme i kulturne aktivnosti te povezanu infrastrukturu</w:t>
      </w:r>
      <w:bookmarkEnd w:id="0"/>
      <w:r w:rsidR="00724184">
        <w:rPr>
          <w:rFonts w:ascii="Times New Roman" w:hAnsi="Times New Roman"/>
          <w:b/>
          <w:sz w:val="24"/>
          <w:szCs w:val="24"/>
        </w:rPr>
        <w:t>“</w:t>
      </w:r>
    </w:p>
    <w:p w14:paraId="5A57A65B" w14:textId="77777777" w:rsidR="00660029" w:rsidRPr="00036534" w:rsidRDefault="00660029" w:rsidP="00660029">
      <w:pPr>
        <w:jc w:val="center"/>
        <w:rPr>
          <w:rFonts w:ascii="Times New Roman" w:hAnsi="Times New Roman"/>
          <w:sz w:val="24"/>
          <w:szCs w:val="24"/>
        </w:rPr>
      </w:pPr>
    </w:p>
    <w:p w14:paraId="6F95CFD7" w14:textId="77777777" w:rsidR="00660029" w:rsidRPr="00036534" w:rsidRDefault="00660029" w:rsidP="00660029">
      <w:pPr>
        <w:jc w:val="center"/>
        <w:rPr>
          <w:rFonts w:ascii="Times New Roman" w:hAnsi="Times New Roman"/>
          <w:sz w:val="24"/>
          <w:szCs w:val="24"/>
        </w:rPr>
      </w:pPr>
    </w:p>
    <w:p w14:paraId="615362B0" w14:textId="77777777" w:rsidR="00660029" w:rsidRDefault="00660029" w:rsidP="00660029">
      <w:pPr>
        <w:jc w:val="center"/>
        <w:rPr>
          <w:rFonts w:ascii="Times New Roman" w:hAnsi="Times New Roman"/>
          <w:sz w:val="24"/>
          <w:szCs w:val="24"/>
        </w:rPr>
      </w:pPr>
      <w:r w:rsidRPr="00036534">
        <w:rPr>
          <w:rFonts w:ascii="Times New Roman" w:hAnsi="Times New Roman"/>
          <w:sz w:val="24"/>
          <w:szCs w:val="24"/>
        </w:rPr>
        <w:t xml:space="preserve">Članak 1. </w:t>
      </w:r>
    </w:p>
    <w:p w14:paraId="56FDF63E" w14:textId="77777777" w:rsidR="000622CA" w:rsidRDefault="000622CA" w:rsidP="00660029">
      <w:pPr>
        <w:jc w:val="center"/>
        <w:rPr>
          <w:rFonts w:ascii="Times New Roman" w:hAnsi="Times New Roman"/>
          <w:sz w:val="24"/>
          <w:szCs w:val="24"/>
        </w:rPr>
      </w:pPr>
    </w:p>
    <w:p w14:paraId="67DC8F79" w14:textId="77777777" w:rsidR="00660029" w:rsidRDefault="000622CA" w:rsidP="001F63CC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4074BC">
        <w:rPr>
          <w:rFonts w:ascii="Times New Roman" w:hAnsi="Times New Roman"/>
          <w:sz w:val="24"/>
          <w:szCs w:val="24"/>
        </w:rPr>
        <w:t>Ovom odlukom odobrava se interna procedura LAG-a Vuka-Dunav</w:t>
      </w:r>
      <w:r w:rsidR="00724184">
        <w:rPr>
          <w:rFonts w:ascii="Times New Roman" w:hAnsi="Times New Roman"/>
          <w:sz w:val="24"/>
          <w:szCs w:val="24"/>
        </w:rPr>
        <w:t xml:space="preserve">, </w:t>
      </w:r>
      <w:r w:rsidR="00FE6C71">
        <w:rPr>
          <w:rFonts w:ascii="Times New Roman" w:hAnsi="Times New Roman"/>
          <w:sz w:val="24"/>
          <w:szCs w:val="24"/>
        </w:rPr>
        <w:t>K</w:t>
      </w:r>
      <w:r w:rsidR="00724184">
        <w:rPr>
          <w:rFonts w:ascii="Times New Roman" w:hAnsi="Times New Roman"/>
          <w:sz w:val="24"/>
          <w:szCs w:val="24"/>
        </w:rPr>
        <w:t xml:space="preserve">ontrolna lista i sva popratna dokumentacija za Tip operacije </w:t>
      </w:r>
      <w:r w:rsidR="00FE6C71">
        <w:rPr>
          <w:rFonts w:ascii="Times New Roman" w:hAnsi="Times New Roman"/>
          <w:sz w:val="24"/>
          <w:szCs w:val="24"/>
        </w:rPr>
        <w:t xml:space="preserve">2.2.1. </w:t>
      </w:r>
      <w:r w:rsidR="00724184">
        <w:rPr>
          <w:rFonts w:ascii="Times New Roman" w:hAnsi="Times New Roman"/>
          <w:sz w:val="24"/>
          <w:szCs w:val="24"/>
        </w:rPr>
        <w:t>„</w:t>
      </w:r>
      <w:r w:rsidR="00FE6C71" w:rsidRPr="00FE6C71">
        <w:rPr>
          <w:rFonts w:ascii="Times New Roman" w:hAnsi="Times New Roman"/>
          <w:sz w:val="24"/>
          <w:szCs w:val="24"/>
        </w:rPr>
        <w:t>Ulaganje u pokretanje, poboljšanje ili proširenje lokalnih temeljnih usluga za ruralno stanovništvo, uklju</w:t>
      </w:r>
      <w:r w:rsidR="00FE6C71" w:rsidRPr="00FE6C71">
        <w:rPr>
          <w:rFonts w:ascii="Times New Roman" w:hAnsi="Times New Roman" w:hint="eastAsia"/>
          <w:sz w:val="24"/>
          <w:szCs w:val="24"/>
        </w:rPr>
        <w:t>č</w:t>
      </w:r>
      <w:r w:rsidR="00FE6C71" w:rsidRPr="00FE6C71">
        <w:rPr>
          <w:rFonts w:ascii="Times New Roman" w:hAnsi="Times New Roman"/>
          <w:sz w:val="24"/>
          <w:szCs w:val="24"/>
        </w:rPr>
        <w:t>uju</w:t>
      </w:r>
      <w:r w:rsidR="00FE6C71" w:rsidRPr="00FE6C71">
        <w:rPr>
          <w:rFonts w:ascii="Times New Roman" w:hAnsi="Times New Roman" w:hint="eastAsia"/>
          <w:sz w:val="24"/>
          <w:szCs w:val="24"/>
        </w:rPr>
        <w:t>ć</w:t>
      </w:r>
      <w:r w:rsidR="00FE6C71" w:rsidRPr="00FE6C71">
        <w:rPr>
          <w:rFonts w:ascii="Times New Roman" w:hAnsi="Times New Roman"/>
          <w:sz w:val="24"/>
          <w:szCs w:val="24"/>
        </w:rPr>
        <w:t>i slobodno vrijeme i kulturne aktivnosti te povezanu infrastrukturu</w:t>
      </w:r>
      <w:r w:rsidR="00724184">
        <w:rPr>
          <w:rFonts w:ascii="Times New Roman" w:hAnsi="Times New Roman"/>
          <w:sz w:val="24"/>
          <w:szCs w:val="24"/>
        </w:rPr>
        <w:t>“.</w:t>
      </w:r>
    </w:p>
    <w:p w14:paraId="24BAF3C3" w14:textId="77777777" w:rsidR="001F63CC" w:rsidRPr="00036534" w:rsidRDefault="001F63CC" w:rsidP="001F63CC">
      <w:pPr>
        <w:jc w:val="both"/>
        <w:rPr>
          <w:rFonts w:ascii="Times New Roman" w:hAnsi="Times New Roman"/>
          <w:sz w:val="24"/>
          <w:szCs w:val="24"/>
        </w:rPr>
      </w:pPr>
    </w:p>
    <w:p w14:paraId="332642E7" w14:textId="77777777" w:rsidR="00082093" w:rsidRPr="00036534" w:rsidRDefault="00C21B05" w:rsidP="00082093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082093" w:rsidRPr="00036534">
        <w:rPr>
          <w:rFonts w:ascii="Times New Roman" w:hAnsi="Times New Roman"/>
          <w:sz w:val="24"/>
          <w:szCs w:val="24"/>
        </w:rPr>
        <w:t xml:space="preserve">Članak </w:t>
      </w:r>
      <w:r w:rsidR="00985DFA">
        <w:rPr>
          <w:rFonts w:ascii="Times New Roman" w:hAnsi="Times New Roman"/>
          <w:sz w:val="24"/>
          <w:szCs w:val="24"/>
        </w:rPr>
        <w:t>2</w:t>
      </w:r>
      <w:r w:rsidR="00082093" w:rsidRPr="00036534">
        <w:rPr>
          <w:rFonts w:ascii="Times New Roman" w:hAnsi="Times New Roman"/>
          <w:sz w:val="24"/>
          <w:szCs w:val="24"/>
        </w:rPr>
        <w:t>.</w:t>
      </w:r>
    </w:p>
    <w:p w14:paraId="5DE16132" w14:textId="77777777" w:rsidR="00036534" w:rsidRPr="00036534" w:rsidRDefault="00036534" w:rsidP="00756C25">
      <w:pPr>
        <w:rPr>
          <w:rFonts w:ascii="Times New Roman" w:hAnsi="Times New Roman"/>
          <w:sz w:val="24"/>
          <w:szCs w:val="24"/>
        </w:rPr>
      </w:pPr>
    </w:p>
    <w:p w14:paraId="2A5AADBB" w14:textId="77777777" w:rsidR="00036534" w:rsidRPr="00036534" w:rsidRDefault="00036534" w:rsidP="00036534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036534">
        <w:rPr>
          <w:rFonts w:ascii="Times New Roman" w:hAnsi="Times New Roman"/>
          <w:sz w:val="24"/>
          <w:szCs w:val="24"/>
        </w:rPr>
        <w:t>Odluka stupa na snagu danom donošenja.</w:t>
      </w:r>
    </w:p>
    <w:p w14:paraId="73C7AE5B" w14:textId="77777777" w:rsidR="00082093" w:rsidRPr="00036534" w:rsidRDefault="00082093" w:rsidP="00082093">
      <w:pPr>
        <w:jc w:val="center"/>
        <w:rPr>
          <w:rFonts w:ascii="Times New Roman" w:hAnsi="Times New Roman"/>
          <w:sz w:val="24"/>
          <w:szCs w:val="24"/>
        </w:rPr>
      </w:pPr>
    </w:p>
    <w:p w14:paraId="4E78C794" w14:textId="77777777" w:rsidR="00036534" w:rsidRDefault="00036534" w:rsidP="00082093">
      <w:pPr>
        <w:jc w:val="center"/>
        <w:rPr>
          <w:rFonts w:ascii="Times New Roman" w:hAnsi="Times New Roman"/>
          <w:sz w:val="24"/>
          <w:szCs w:val="24"/>
        </w:rPr>
      </w:pPr>
    </w:p>
    <w:p w14:paraId="0A8D4F9C" w14:textId="77777777" w:rsidR="00262E40" w:rsidRPr="00036534" w:rsidRDefault="00262E40" w:rsidP="00082093">
      <w:pPr>
        <w:jc w:val="center"/>
        <w:rPr>
          <w:rFonts w:ascii="Times New Roman" w:hAnsi="Times New Roman"/>
          <w:sz w:val="24"/>
          <w:szCs w:val="24"/>
        </w:rPr>
      </w:pPr>
    </w:p>
    <w:p w14:paraId="6A33DB27" w14:textId="02034E81" w:rsidR="00036534" w:rsidRDefault="00036534" w:rsidP="00036534">
      <w:pPr>
        <w:rPr>
          <w:rFonts w:ascii="Times New Roman" w:hAnsi="Times New Roman"/>
          <w:sz w:val="24"/>
          <w:szCs w:val="24"/>
        </w:rPr>
      </w:pPr>
      <w:r w:rsidRPr="00036534">
        <w:rPr>
          <w:rFonts w:ascii="Times New Roman" w:hAnsi="Times New Roman"/>
          <w:sz w:val="24"/>
          <w:szCs w:val="24"/>
        </w:rPr>
        <w:t xml:space="preserve">URBROJ: </w:t>
      </w:r>
      <w:r w:rsidR="00794A28">
        <w:rPr>
          <w:rFonts w:ascii="Times New Roman" w:hAnsi="Times New Roman"/>
          <w:sz w:val="24"/>
          <w:szCs w:val="24"/>
        </w:rPr>
        <w:t>UO/</w:t>
      </w:r>
      <w:r w:rsidR="006603EF">
        <w:rPr>
          <w:rFonts w:ascii="Times New Roman" w:hAnsi="Times New Roman"/>
          <w:sz w:val="24"/>
          <w:szCs w:val="24"/>
        </w:rPr>
        <w:t>22</w:t>
      </w:r>
      <w:r w:rsidR="00794A28">
        <w:rPr>
          <w:rFonts w:ascii="Times New Roman" w:hAnsi="Times New Roman"/>
          <w:sz w:val="24"/>
          <w:szCs w:val="24"/>
        </w:rPr>
        <w:t>-</w:t>
      </w:r>
      <w:r w:rsidR="006603EF">
        <w:rPr>
          <w:rFonts w:ascii="Times New Roman" w:hAnsi="Times New Roman"/>
          <w:sz w:val="24"/>
          <w:szCs w:val="24"/>
        </w:rPr>
        <w:t>33</w:t>
      </w:r>
    </w:p>
    <w:p w14:paraId="626B4BF2" w14:textId="2AC07B90" w:rsidR="00C21B05" w:rsidRDefault="00794A28" w:rsidP="00036534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 Ant</w:t>
      </w:r>
      <w:r w:rsidR="00783116"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z w:val="24"/>
          <w:szCs w:val="24"/>
        </w:rPr>
        <w:t xml:space="preserve">novcu, </w:t>
      </w:r>
      <w:r w:rsidR="00FE6C71">
        <w:rPr>
          <w:rFonts w:ascii="Times New Roman" w:hAnsi="Times New Roman"/>
          <w:sz w:val="24"/>
          <w:szCs w:val="24"/>
        </w:rPr>
        <w:t>7</w:t>
      </w:r>
      <w:r>
        <w:rPr>
          <w:rFonts w:ascii="Times New Roman" w:hAnsi="Times New Roman"/>
          <w:sz w:val="24"/>
          <w:szCs w:val="24"/>
        </w:rPr>
        <w:t xml:space="preserve">. </w:t>
      </w:r>
      <w:r w:rsidR="006603EF">
        <w:rPr>
          <w:rFonts w:ascii="Times New Roman" w:hAnsi="Times New Roman"/>
          <w:sz w:val="24"/>
          <w:szCs w:val="24"/>
        </w:rPr>
        <w:t>listopada</w:t>
      </w:r>
      <w:r>
        <w:rPr>
          <w:rFonts w:ascii="Times New Roman" w:hAnsi="Times New Roman"/>
          <w:sz w:val="24"/>
          <w:szCs w:val="24"/>
        </w:rPr>
        <w:t xml:space="preserve"> 20</w:t>
      </w:r>
      <w:r w:rsidR="006603EF">
        <w:rPr>
          <w:rFonts w:ascii="Times New Roman" w:hAnsi="Times New Roman"/>
          <w:sz w:val="24"/>
          <w:szCs w:val="24"/>
        </w:rPr>
        <w:t>22</w:t>
      </w:r>
      <w:r>
        <w:rPr>
          <w:rFonts w:ascii="Times New Roman" w:hAnsi="Times New Roman"/>
          <w:sz w:val="24"/>
          <w:szCs w:val="24"/>
        </w:rPr>
        <w:t>. godine</w:t>
      </w:r>
    </w:p>
    <w:p w14:paraId="494D6884" w14:textId="77777777" w:rsidR="003B6FD6" w:rsidRDefault="003B6FD6" w:rsidP="00262E40">
      <w:pPr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  <w:r w:rsidR="00262E40">
        <w:rPr>
          <w:rFonts w:ascii="Times New Roman" w:hAnsi="Times New Roman"/>
          <w:sz w:val="24"/>
          <w:szCs w:val="24"/>
        </w:rPr>
        <w:t>Predsjedni</w:t>
      </w:r>
      <w:r>
        <w:rPr>
          <w:rFonts w:ascii="Times New Roman" w:hAnsi="Times New Roman"/>
          <w:sz w:val="24"/>
          <w:szCs w:val="24"/>
        </w:rPr>
        <w:t>k Upravnog odbora</w:t>
      </w:r>
    </w:p>
    <w:p w14:paraId="39AF757B" w14:textId="77777777" w:rsidR="00262E40" w:rsidRDefault="003B6FD6" w:rsidP="003B6FD6">
      <w:pPr>
        <w:ind w:left="5664"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 w:rsidR="00262E40">
        <w:rPr>
          <w:rFonts w:ascii="Times New Roman" w:hAnsi="Times New Roman"/>
          <w:sz w:val="24"/>
          <w:szCs w:val="24"/>
        </w:rPr>
        <w:t>LAG-a Vuka-Dunav</w:t>
      </w:r>
    </w:p>
    <w:p w14:paraId="1B3ACE3F" w14:textId="77777777" w:rsidR="00262E40" w:rsidRPr="00036534" w:rsidRDefault="003B6FD6" w:rsidP="003B6FD6">
      <w:pPr>
        <w:ind w:left="5664"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Marjan Tomas</w:t>
      </w:r>
      <w:r w:rsidR="00262E40">
        <w:rPr>
          <w:rFonts w:ascii="Times New Roman" w:hAnsi="Times New Roman"/>
          <w:sz w:val="24"/>
          <w:szCs w:val="24"/>
        </w:rPr>
        <w:tab/>
      </w:r>
    </w:p>
    <w:sectPr w:rsidR="00262E40" w:rsidRPr="0003653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BCA7FD" w14:textId="77777777" w:rsidR="00904A4F" w:rsidRDefault="00904A4F" w:rsidP="00724B8B">
      <w:r>
        <w:separator/>
      </w:r>
    </w:p>
  </w:endnote>
  <w:endnote w:type="continuationSeparator" w:id="0">
    <w:p w14:paraId="75C91205" w14:textId="77777777" w:rsidR="00904A4F" w:rsidRDefault="00904A4F" w:rsidP="00724B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RTime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BBEDB0" w14:textId="77777777" w:rsidR="00904A4F" w:rsidRDefault="00904A4F" w:rsidP="00724B8B">
      <w:r>
        <w:separator/>
      </w:r>
    </w:p>
  </w:footnote>
  <w:footnote w:type="continuationSeparator" w:id="0">
    <w:p w14:paraId="29DED197" w14:textId="77777777" w:rsidR="00904A4F" w:rsidRDefault="00904A4F" w:rsidP="00724B8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DCB59CA"/>
    <w:multiLevelType w:val="hybridMultilevel"/>
    <w:tmpl w:val="A886B8F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68B629A"/>
    <w:multiLevelType w:val="hybridMultilevel"/>
    <w:tmpl w:val="4B5679F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44536396">
    <w:abstractNumId w:val="1"/>
  </w:num>
  <w:num w:numId="2" w16cid:durableId="6370767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0029"/>
    <w:rsid w:val="00036037"/>
    <w:rsid w:val="00036534"/>
    <w:rsid w:val="000622CA"/>
    <w:rsid w:val="00082093"/>
    <w:rsid w:val="000B29C0"/>
    <w:rsid w:val="00121DE6"/>
    <w:rsid w:val="001776CD"/>
    <w:rsid w:val="001F63CC"/>
    <w:rsid w:val="00262E40"/>
    <w:rsid w:val="002D7879"/>
    <w:rsid w:val="00334BDF"/>
    <w:rsid w:val="003B6FD6"/>
    <w:rsid w:val="003F27BB"/>
    <w:rsid w:val="00401475"/>
    <w:rsid w:val="004074BC"/>
    <w:rsid w:val="00454FC5"/>
    <w:rsid w:val="004C1CC5"/>
    <w:rsid w:val="00544DC1"/>
    <w:rsid w:val="00613FDF"/>
    <w:rsid w:val="00660029"/>
    <w:rsid w:val="006603EF"/>
    <w:rsid w:val="006A06C2"/>
    <w:rsid w:val="006F0AFA"/>
    <w:rsid w:val="00724184"/>
    <w:rsid w:val="00724B8B"/>
    <w:rsid w:val="0073150B"/>
    <w:rsid w:val="00756C25"/>
    <w:rsid w:val="0076236B"/>
    <w:rsid w:val="00781418"/>
    <w:rsid w:val="00783116"/>
    <w:rsid w:val="00794A28"/>
    <w:rsid w:val="008A36FF"/>
    <w:rsid w:val="008B0828"/>
    <w:rsid w:val="008D14AF"/>
    <w:rsid w:val="00904A4F"/>
    <w:rsid w:val="00931E74"/>
    <w:rsid w:val="00932514"/>
    <w:rsid w:val="00961AF4"/>
    <w:rsid w:val="00985DFA"/>
    <w:rsid w:val="009B1ED8"/>
    <w:rsid w:val="009D2D31"/>
    <w:rsid w:val="00A1704E"/>
    <w:rsid w:val="00A2748B"/>
    <w:rsid w:val="00AE629E"/>
    <w:rsid w:val="00B368A8"/>
    <w:rsid w:val="00BB195E"/>
    <w:rsid w:val="00C21B05"/>
    <w:rsid w:val="00DB6CAC"/>
    <w:rsid w:val="00E12373"/>
    <w:rsid w:val="00E3097E"/>
    <w:rsid w:val="00E31D63"/>
    <w:rsid w:val="00E5064D"/>
    <w:rsid w:val="00E62326"/>
    <w:rsid w:val="00F01E40"/>
    <w:rsid w:val="00F2462E"/>
    <w:rsid w:val="00F91E9E"/>
    <w:rsid w:val="00FE6C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35A8E2"/>
  <w15:chartTrackingRefBased/>
  <w15:docId w15:val="{CA5FBD5C-FDD5-4808-91F4-ED5CA6463E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60029"/>
    <w:pPr>
      <w:spacing w:after="0" w:line="240" w:lineRule="auto"/>
    </w:pPr>
    <w:rPr>
      <w:rFonts w:ascii="HRTimes" w:eastAsia="Times New Roman" w:hAnsi="HRTimes" w:cs="Times New Roman"/>
      <w:sz w:val="20"/>
      <w:szCs w:val="20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660029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F2462E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F2462E"/>
    <w:rPr>
      <w:rFonts w:ascii="Segoe UI" w:eastAsia="Times New Roman" w:hAnsi="Segoe UI" w:cs="Segoe UI"/>
      <w:sz w:val="18"/>
      <w:szCs w:val="18"/>
      <w:lang w:eastAsia="hr-HR"/>
    </w:rPr>
  </w:style>
  <w:style w:type="paragraph" w:styleId="Zaglavlje">
    <w:name w:val="header"/>
    <w:basedOn w:val="Normal"/>
    <w:link w:val="ZaglavljeChar"/>
    <w:uiPriority w:val="99"/>
    <w:unhideWhenUsed/>
    <w:rsid w:val="00724B8B"/>
    <w:pPr>
      <w:tabs>
        <w:tab w:val="center" w:pos="4513"/>
        <w:tab w:val="right" w:pos="9026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724B8B"/>
    <w:rPr>
      <w:rFonts w:ascii="HRTimes" w:eastAsia="Times New Roman" w:hAnsi="HRTimes" w:cs="Times New Roman"/>
      <w:sz w:val="20"/>
      <w:szCs w:val="20"/>
      <w:lang w:eastAsia="hr-HR"/>
    </w:rPr>
  </w:style>
  <w:style w:type="paragraph" w:styleId="Podnoje">
    <w:name w:val="footer"/>
    <w:basedOn w:val="Normal"/>
    <w:link w:val="PodnojeChar"/>
    <w:uiPriority w:val="99"/>
    <w:unhideWhenUsed/>
    <w:rsid w:val="00724B8B"/>
    <w:pPr>
      <w:tabs>
        <w:tab w:val="center" w:pos="4513"/>
        <w:tab w:val="right" w:pos="9026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724B8B"/>
    <w:rPr>
      <w:rFonts w:ascii="HRTimes" w:eastAsia="Times New Roman" w:hAnsi="HRTimes" w:cs="Times New Roman"/>
      <w:sz w:val="20"/>
      <w:szCs w:val="20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234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153</Words>
  <Characters>877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Davorka</dc:creator>
  <cp:keywords/>
  <dc:description/>
  <cp:lastModifiedBy>Tea</cp:lastModifiedBy>
  <cp:revision>5</cp:revision>
  <cp:lastPrinted>2018-09-20T11:05:00Z</cp:lastPrinted>
  <dcterms:created xsi:type="dcterms:W3CDTF">2018-12-19T11:39:00Z</dcterms:created>
  <dcterms:modified xsi:type="dcterms:W3CDTF">2022-09-23T08:07:00Z</dcterms:modified>
</cp:coreProperties>
</file>