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34B70" w14:textId="5ECB72EF" w:rsidR="004061EB" w:rsidRDefault="004061EB" w:rsidP="004061EB">
      <w:pPr>
        <w:spacing w:after="0"/>
        <w:ind w:firstLine="708"/>
        <w:jc w:val="both"/>
        <w:rPr>
          <w:rFonts w:ascii="Times New Roman" w:eastAsia="Times New Roman" w:hAnsi="Times New Roman"/>
          <w:iCs/>
          <w:sz w:val="24"/>
          <w:szCs w:val="24"/>
        </w:rPr>
      </w:pPr>
      <w:r w:rsidRPr="004061EB">
        <w:rPr>
          <w:rFonts w:ascii="Times New Roman" w:eastAsia="Times New Roman" w:hAnsi="Times New Roman"/>
          <w:iCs/>
          <w:sz w:val="24"/>
          <w:szCs w:val="24"/>
        </w:rPr>
        <w:t xml:space="preserve">Temeljem članka 18., stavak 1., Zakona o udrugama („Narodne Novine“ broj 74/14, 70/17 i 98/19), te članka 28. Statuta LAG-a Vuka-Dunav (4. lipnja 2019. godine) , Upravni odbor LAG-a, dana </w:t>
      </w:r>
      <w:r w:rsidR="00481546">
        <w:rPr>
          <w:rFonts w:ascii="Times New Roman" w:eastAsia="Times New Roman" w:hAnsi="Times New Roman"/>
          <w:iCs/>
          <w:sz w:val="24"/>
          <w:szCs w:val="24"/>
        </w:rPr>
        <w:t>14</w:t>
      </w:r>
      <w:r w:rsidRPr="004061EB">
        <w:rPr>
          <w:rFonts w:ascii="Times New Roman" w:eastAsia="Times New Roman" w:hAnsi="Times New Roman"/>
          <w:iCs/>
          <w:sz w:val="24"/>
          <w:szCs w:val="24"/>
        </w:rPr>
        <w:t>. prosinca 202</w:t>
      </w:r>
      <w:r w:rsidR="000A5F59">
        <w:rPr>
          <w:rFonts w:ascii="Times New Roman" w:eastAsia="Times New Roman" w:hAnsi="Times New Roman"/>
          <w:iCs/>
          <w:sz w:val="24"/>
          <w:szCs w:val="24"/>
        </w:rPr>
        <w:t>2</w:t>
      </w:r>
      <w:r w:rsidRPr="004061EB">
        <w:rPr>
          <w:rFonts w:ascii="Times New Roman" w:eastAsia="Times New Roman" w:hAnsi="Times New Roman"/>
          <w:iCs/>
          <w:sz w:val="24"/>
          <w:szCs w:val="24"/>
        </w:rPr>
        <w:t>. godine, donosi</w:t>
      </w:r>
    </w:p>
    <w:p w14:paraId="5695321A" w14:textId="57EA0ED6" w:rsidR="004061EB" w:rsidRDefault="004061EB" w:rsidP="004061EB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49480ED8" w14:textId="77777777" w:rsidR="004061EB" w:rsidRDefault="004061EB" w:rsidP="004061EB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406E0607" w14:textId="77777777" w:rsidR="004061EB" w:rsidRDefault="00E473C2" w:rsidP="004061E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91E99">
        <w:rPr>
          <w:rFonts w:ascii="Times New Roman" w:hAnsi="Times New Roman"/>
          <w:b/>
          <w:sz w:val="24"/>
          <w:szCs w:val="24"/>
        </w:rPr>
        <w:t>ODLUKU</w:t>
      </w:r>
    </w:p>
    <w:p w14:paraId="44B4B657" w14:textId="27AEAC73" w:rsidR="001B17B4" w:rsidRDefault="00235AEF" w:rsidP="004061E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</w:t>
      </w:r>
      <w:r w:rsidR="009F4A68">
        <w:rPr>
          <w:rFonts w:ascii="Times New Roman" w:hAnsi="Times New Roman"/>
          <w:b/>
          <w:sz w:val="24"/>
          <w:szCs w:val="24"/>
        </w:rPr>
        <w:t xml:space="preserve"> usvajanju</w:t>
      </w:r>
      <w:r w:rsidR="001B17B4" w:rsidRPr="001B17B4">
        <w:rPr>
          <w:rFonts w:ascii="Times New Roman" w:hAnsi="Times New Roman"/>
          <w:b/>
          <w:sz w:val="24"/>
          <w:szCs w:val="24"/>
        </w:rPr>
        <w:t xml:space="preserve"> Plan</w:t>
      </w:r>
      <w:r w:rsidR="009F4A68">
        <w:rPr>
          <w:rFonts w:ascii="Times New Roman" w:hAnsi="Times New Roman"/>
          <w:b/>
          <w:sz w:val="24"/>
          <w:szCs w:val="24"/>
        </w:rPr>
        <w:t>a</w:t>
      </w:r>
      <w:r w:rsidR="001B17B4" w:rsidRPr="001B17B4">
        <w:rPr>
          <w:rFonts w:ascii="Times New Roman" w:hAnsi="Times New Roman"/>
          <w:b/>
          <w:sz w:val="24"/>
          <w:szCs w:val="24"/>
        </w:rPr>
        <w:t xml:space="preserve"> nabave</w:t>
      </w:r>
      <w:r w:rsidR="004061EB">
        <w:rPr>
          <w:rFonts w:ascii="Times New Roman" w:hAnsi="Times New Roman"/>
          <w:b/>
          <w:sz w:val="24"/>
          <w:szCs w:val="24"/>
        </w:rPr>
        <w:t xml:space="preserve"> </w:t>
      </w:r>
      <w:r w:rsidR="009F4A68">
        <w:rPr>
          <w:rFonts w:ascii="Times New Roman" w:hAnsi="Times New Roman"/>
          <w:b/>
          <w:sz w:val="24"/>
          <w:szCs w:val="24"/>
        </w:rPr>
        <w:t xml:space="preserve">Lokalne akcijske grupe Vuka-Dunav </w:t>
      </w:r>
      <w:r w:rsidR="001B17B4" w:rsidRPr="001B17B4">
        <w:rPr>
          <w:rFonts w:ascii="Times New Roman" w:hAnsi="Times New Roman"/>
          <w:b/>
          <w:sz w:val="24"/>
          <w:szCs w:val="24"/>
        </w:rPr>
        <w:t>za 20</w:t>
      </w:r>
      <w:r w:rsidR="0022586A">
        <w:rPr>
          <w:rFonts w:ascii="Times New Roman" w:hAnsi="Times New Roman"/>
          <w:b/>
          <w:sz w:val="24"/>
          <w:szCs w:val="24"/>
        </w:rPr>
        <w:t>2</w:t>
      </w:r>
      <w:r w:rsidR="000A5F59">
        <w:rPr>
          <w:rFonts w:ascii="Times New Roman" w:hAnsi="Times New Roman"/>
          <w:b/>
          <w:sz w:val="24"/>
          <w:szCs w:val="24"/>
        </w:rPr>
        <w:t>3</w:t>
      </w:r>
      <w:r w:rsidR="001B17B4" w:rsidRPr="001B17B4">
        <w:rPr>
          <w:rFonts w:ascii="Times New Roman" w:hAnsi="Times New Roman"/>
          <w:b/>
          <w:sz w:val="24"/>
          <w:szCs w:val="24"/>
        </w:rPr>
        <w:t>. godinu</w:t>
      </w:r>
    </w:p>
    <w:p w14:paraId="31F5BB78" w14:textId="6C6E4BE8" w:rsidR="009F4A68" w:rsidRDefault="009F4A68" w:rsidP="004061EB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E630282" w14:textId="77777777" w:rsidR="004061EB" w:rsidRDefault="004061EB" w:rsidP="004061EB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6670EB2" w14:textId="3F4E17D9" w:rsidR="00E473C2" w:rsidRDefault="00E473C2" w:rsidP="009F4A68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1.</w:t>
      </w:r>
    </w:p>
    <w:p w14:paraId="0F40B7D6" w14:textId="0E0A8434" w:rsidR="009F4A68" w:rsidRDefault="009F4A68" w:rsidP="009F4A68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Dana </w:t>
      </w:r>
      <w:r w:rsidR="00937549">
        <w:rPr>
          <w:rFonts w:ascii="Times New Roman" w:hAnsi="Times New Roman"/>
          <w:sz w:val="24"/>
          <w:szCs w:val="24"/>
        </w:rPr>
        <w:t>14</w:t>
      </w:r>
      <w:r w:rsidR="0022586A">
        <w:rPr>
          <w:rFonts w:ascii="Times New Roman" w:hAnsi="Times New Roman"/>
          <w:sz w:val="24"/>
          <w:szCs w:val="24"/>
        </w:rPr>
        <w:t>. prosinca</w:t>
      </w:r>
      <w:r>
        <w:rPr>
          <w:rFonts w:ascii="Times New Roman" w:hAnsi="Times New Roman"/>
          <w:sz w:val="24"/>
          <w:szCs w:val="24"/>
        </w:rPr>
        <w:t xml:space="preserve"> 20</w:t>
      </w:r>
      <w:r w:rsidR="00A02ABC">
        <w:rPr>
          <w:rFonts w:ascii="Times New Roman" w:hAnsi="Times New Roman"/>
          <w:sz w:val="24"/>
          <w:szCs w:val="24"/>
        </w:rPr>
        <w:t>2</w:t>
      </w:r>
      <w:r w:rsidR="000A5F59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  <w:r w:rsidRPr="000A197F">
        <w:rPr>
          <w:rFonts w:ascii="Times New Roman" w:hAnsi="Times New Roman"/>
          <w:sz w:val="24"/>
          <w:szCs w:val="24"/>
        </w:rPr>
        <w:t xml:space="preserve"> godine na </w:t>
      </w:r>
      <w:r w:rsidR="004061EB">
        <w:rPr>
          <w:rFonts w:ascii="Times New Roman" w:hAnsi="Times New Roman"/>
          <w:sz w:val="24"/>
          <w:szCs w:val="24"/>
        </w:rPr>
        <w:t>5</w:t>
      </w:r>
      <w:r w:rsidR="000A5F59">
        <w:rPr>
          <w:rFonts w:ascii="Times New Roman" w:hAnsi="Times New Roman"/>
          <w:sz w:val="24"/>
          <w:szCs w:val="24"/>
        </w:rPr>
        <w:t>5</w:t>
      </w:r>
      <w:r w:rsidRPr="000A197F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Sjednici Upravnog odbora</w:t>
      </w:r>
      <w:r w:rsidRPr="000A197F">
        <w:rPr>
          <w:rFonts w:ascii="Times New Roman" w:hAnsi="Times New Roman"/>
          <w:sz w:val="24"/>
          <w:szCs w:val="24"/>
        </w:rPr>
        <w:t xml:space="preserve"> LAG-a Vuka-Dunav</w:t>
      </w:r>
      <w:r>
        <w:rPr>
          <w:rFonts w:ascii="Times New Roman" w:hAnsi="Times New Roman"/>
          <w:sz w:val="24"/>
          <w:szCs w:val="24"/>
        </w:rPr>
        <w:t xml:space="preserve"> donesena je Odluka o usvajanju Plana nabave Lokalne akcijske grupe Vuka-Dunav za 20</w:t>
      </w:r>
      <w:r w:rsidR="0022586A">
        <w:rPr>
          <w:rFonts w:ascii="Times New Roman" w:hAnsi="Times New Roman"/>
          <w:sz w:val="24"/>
          <w:szCs w:val="24"/>
        </w:rPr>
        <w:t>2</w:t>
      </w:r>
      <w:r w:rsidR="000A5F59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 godinu.</w:t>
      </w:r>
    </w:p>
    <w:p w14:paraId="54A120C8" w14:textId="77777777" w:rsidR="009F4A68" w:rsidRPr="000A197F" w:rsidRDefault="009F4A68" w:rsidP="009F4A68">
      <w:pPr>
        <w:ind w:firstLine="360"/>
        <w:jc w:val="both"/>
        <w:rPr>
          <w:rFonts w:ascii="Times New Roman" w:hAnsi="Times New Roman"/>
          <w:sz w:val="24"/>
          <w:szCs w:val="24"/>
        </w:rPr>
      </w:pPr>
    </w:p>
    <w:p w14:paraId="3239E14D" w14:textId="3255EC08" w:rsidR="00AF561A" w:rsidRDefault="009F4A68" w:rsidP="009F4A68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2.</w:t>
      </w:r>
    </w:p>
    <w:p w14:paraId="053E8404" w14:textId="7FBCF944" w:rsidR="001B17B4" w:rsidRDefault="009F4A68" w:rsidP="009F4A68">
      <w:pPr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Sastavni dio ove Odluke čini Plan nabave Lokalne akcijske grupe Vuka-Dunav za 20</w:t>
      </w:r>
      <w:r w:rsidR="0022586A">
        <w:rPr>
          <w:rFonts w:ascii="Times New Roman" w:hAnsi="Times New Roman"/>
          <w:sz w:val="24"/>
          <w:szCs w:val="24"/>
        </w:rPr>
        <w:t>2</w:t>
      </w:r>
      <w:r w:rsidR="000A5F59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 godinu.</w:t>
      </w:r>
    </w:p>
    <w:p w14:paraId="43FBEDC0" w14:textId="77777777" w:rsidR="009F4A68" w:rsidRDefault="009F4A68" w:rsidP="009F4A68">
      <w:pPr>
        <w:rPr>
          <w:rFonts w:ascii="Times New Roman" w:hAnsi="Times New Roman"/>
          <w:sz w:val="24"/>
          <w:szCs w:val="24"/>
        </w:rPr>
      </w:pPr>
    </w:p>
    <w:p w14:paraId="1614E093" w14:textId="3AB16EFF" w:rsidR="00E473C2" w:rsidRPr="000A197F" w:rsidRDefault="00E473C2" w:rsidP="009F4A68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3.</w:t>
      </w:r>
    </w:p>
    <w:p w14:paraId="39F8219F" w14:textId="2ACEFA4B" w:rsidR="00E473C2" w:rsidRPr="000A197F" w:rsidRDefault="00AF561A" w:rsidP="00AF561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E473C2" w:rsidRPr="000A197F">
        <w:rPr>
          <w:rFonts w:ascii="Times New Roman" w:hAnsi="Times New Roman"/>
          <w:sz w:val="24"/>
          <w:szCs w:val="24"/>
        </w:rPr>
        <w:t>Ova Odluka stupa na snagu danom donošenja.</w:t>
      </w:r>
    </w:p>
    <w:p w14:paraId="7F2EAFC4" w14:textId="77777777" w:rsidR="00E473C2" w:rsidRPr="000A197F" w:rsidRDefault="00E473C2" w:rsidP="00E473C2">
      <w:pPr>
        <w:jc w:val="both"/>
        <w:rPr>
          <w:rFonts w:ascii="Times New Roman" w:hAnsi="Times New Roman"/>
          <w:sz w:val="24"/>
          <w:szCs w:val="24"/>
        </w:rPr>
      </w:pPr>
    </w:p>
    <w:p w14:paraId="3D19FEB2" w14:textId="512D0DCA" w:rsidR="00E473C2" w:rsidRPr="000A197F" w:rsidRDefault="00E473C2" w:rsidP="00E473C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URBROJ: </w:t>
      </w:r>
      <w:r>
        <w:rPr>
          <w:rFonts w:ascii="Times New Roman" w:hAnsi="Times New Roman"/>
          <w:sz w:val="24"/>
          <w:szCs w:val="24"/>
        </w:rPr>
        <w:t>UO</w:t>
      </w:r>
      <w:r w:rsidRPr="000A197F">
        <w:rPr>
          <w:rFonts w:ascii="Times New Roman" w:hAnsi="Times New Roman"/>
          <w:sz w:val="24"/>
          <w:szCs w:val="24"/>
        </w:rPr>
        <w:t>/</w:t>
      </w:r>
      <w:r w:rsidR="00A02ABC">
        <w:rPr>
          <w:rFonts w:ascii="Times New Roman" w:hAnsi="Times New Roman"/>
          <w:sz w:val="24"/>
          <w:szCs w:val="24"/>
        </w:rPr>
        <w:t>2</w:t>
      </w:r>
      <w:r w:rsidR="000A5F59">
        <w:rPr>
          <w:rFonts w:ascii="Times New Roman" w:hAnsi="Times New Roman"/>
          <w:sz w:val="24"/>
          <w:szCs w:val="24"/>
        </w:rPr>
        <w:t>2</w:t>
      </w:r>
      <w:r w:rsidR="00A02ABC">
        <w:rPr>
          <w:rFonts w:ascii="Times New Roman" w:hAnsi="Times New Roman"/>
          <w:sz w:val="24"/>
          <w:szCs w:val="24"/>
        </w:rPr>
        <w:t>-</w:t>
      </w:r>
      <w:r w:rsidR="0045083C">
        <w:rPr>
          <w:rFonts w:ascii="Times New Roman" w:hAnsi="Times New Roman"/>
          <w:sz w:val="24"/>
          <w:szCs w:val="24"/>
        </w:rPr>
        <w:t>46</w:t>
      </w:r>
    </w:p>
    <w:p w14:paraId="294CBC52" w14:textId="161C3B17" w:rsidR="00E473C2" w:rsidRPr="000A197F" w:rsidRDefault="00E473C2" w:rsidP="00E473C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U Antunovcu,</w:t>
      </w:r>
      <w:r w:rsidR="001B17B4">
        <w:rPr>
          <w:rFonts w:ascii="Times New Roman" w:hAnsi="Times New Roman"/>
          <w:sz w:val="24"/>
          <w:szCs w:val="24"/>
        </w:rPr>
        <w:t xml:space="preserve"> </w:t>
      </w:r>
      <w:r w:rsidR="00481546">
        <w:rPr>
          <w:rFonts w:ascii="Times New Roman" w:hAnsi="Times New Roman"/>
          <w:sz w:val="24"/>
          <w:szCs w:val="24"/>
        </w:rPr>
        <w:t>14</w:t>
      </w:r>
      <w:r w:rsidR="0022586A">
        <w:rPr>
          <w:rFonts w:ascii="Times New Roman" w:hAnsi="Times New Roman"/>
          <w:sz w:val="24"/>
          <w:szCs w:val="24"/>
        </w:rPr>
        <w:t>. prosinca</w:t>
      </w:r>
      <w:r w:rsidRPr="000A197F">
        <w:rPr>
          <w:rFonts w:ascii="Times New Roman" w:hAnsi="Times New Roman"/>
          <w:sz w:val="24"/>
          <w:szCs w:val="24"/>
        </w:rPr>
        <w:t xml:space="preserve"> 20</w:t>
      </w:r>
      <w:r w:rsidR="00A02ABC">
        <w:rPr>
          <w:rFonts w:ascii="Times New Roman" w:hAnsi="Times New Roman"/>
          <w:sz w:val="24"/>
          <w:szCs w:val="24"/>
        </w:rPr>
        <w:t>2</w:t>
      </w:r>
      <w:r w:rsidR="000A5F59">
        <w:rPr>
          <w:rFonts w:ascii="Times New Roman" w:hAnsi="Times New Roman"/>
          <w:sz w:val="24"/>
          <w:szCs w:val="24"/>
        </w:rPr>
        <w:t>2</w:t>
      </w:r>
      <w:r w:rsidRPr="000A197F">
        <w:rPr>
          <w:rFonts w:ascii="Times New Roman" w:hAnsi="Times New Roman"/>
          <w:sz w:val="24"/>
          <w:szCs w:val="24"/>
        </w:rPr>
        <w:t>. godine</w:t>
      </w:r>
    </w:p>
    <w:p w14:paraId="7FE15E77" w14:textId="77777777" w:rsidR="00E473C2" w:rsidRDefault="00E473C2" w:rsidP="00E473C2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03F202C8" w14:textId="77777777" w:rsidR="00E473C2" w:rsidRPr="000A197F" w:rsidRDefault="00E473C2" w:rsidP="00E473C2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Predsjednik Upravnog odbora</w:t>
      </w:r>
    </w:p>
    <w:p w14:paraId="76615665" w14:textId="77777777" w:rsidR="00E473C2" w:rsidRPr="000A197F" w:rsidRDefault="00E473C2" w:rsidP="00E473C2">
      <w:pPr>
        <w:spacing w:after="0"/>
        <w:ind w:left="5760" w:firstLine="7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 LAG-a Vuka-Dunav</w:t>
      </w:r>
    </w:p>
    <w:p w14:paraId="0F3C532F" w14:textId="77777777" w:rsidR="00E473C2" w:rsidRPr="000A197F" w:rsidRDefault="00E473C2" w:rsidP="00E473C2">
      <w:pPr>
        <w:spacing w:after="0"/>
        <w:ind w:left="5760" w:firstLine="7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Marjan Tomas </w:t>
      </w:r>
    </w:p>
    <w:p w14:paraId="0F2ED2B4" w14:textId="77777777" w:rsidR="00796386" w:rsidRDefault="00796386"/>
    <w:sectPr w:rsidR="00796386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71D"/>
    <w:rsid w:val="00065134"/>
    <w:rsid w:val="000A5F59"/>
    <w:rsid w:val="001B17B4"/>
    <w:rsid w:val="001E0294"/>
    <w:rsid w:val="0022586A"/>
    <w:rsid w:val="00235AEF"/>
    <w:rsid w:val="00380124"/>
    <w:rsid w:val="004061EB"/>
    <w:rsid w:val="0045083C"/>
    <w:rsid w:val="00481546"/>
    <w:rsid w:val="0055071D"/>
    <w:rsid w:val="00593E5C"/>
    <w:rsid w:val="00796386"/>
    <w:rsid w:val="00937549"/>
    <w:rsid w:val="009F4A68"/>
    <w:rsid w:val="00A02ABC"/>
    <w:rsid w:val="00A939B0"/>
    <w:rsid w:val="00AF561A"/>
    <w:rsid w:val="00E24D82"/>
    <w:rsid w:val="00E473C2"/>
    <w:rsid w:val="00F76ABE"/>
    <w:rsid w:val="00FB7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4FFA88"/>
  <w15:chartTrackingRefBased/>
  <w15:docId w15:val="{B21CF332-46CF-490D-824F-30896D57F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73C2"/>
    <w:rPr>
      <w:rFonts w:eastAsiaTheme="minorEastAsia" w:cs="Times New Roman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Tea</cp:lastModifiedBy>
  <cp:revision>6</cp:revision>
  <cp:lastPrinted>2021-01-05T10:45:00Z</cp:lastPrinted>
  <dcterms:created xsi:type="dcterms:W3CDTF">2021-12-20T11:35:00Z</dcterms:created>
  <dcterms:modified xsi:type="dcterms:W3CDTF">2022-12-05T11:14:00Z</dcterms:modified>
</cp:coreProperties>
</file>