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37FFC483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FC0790"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 w:rsidR="00FC0790"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 w:rsidR="00FC0790"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2B09C3E4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>5</w:t>
      </w:r>
      <w:r w:rsidR="002A5BAE">
        <w:rPr>
          <w:rFonts w:cs="Times New Roman"/>
          <w:b/>
          <w:bCs/>
          <w:szCs w:val="24"/>
        </w:rPr>
        <w:t>8</w:t>
      </w:r>
      <w:r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0EB2A83D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="00FC0790" w:rsidRPr="001E7C4E">
        <w:rPr>
          <w:rFonts w:cs="Times New Roman"/>
          <w:b/>
          <w:szCs w:val="24"/>
        </w:rPr>
        <w:t>2</w:t>
      </w:r>
      <w:r w:rsidR="001E7C4E" w:rsidRPr="001E7C4E">
        <w:rPr>
          <w:rFonts w:cs="Times New Roman"/>
          <w:b/>
          <w:szCs w:val="24"/>
        </w:rPr>
        <w:t>3</w:t>
      </w:r>
      <w:r w:rsidRPr="001E7C4E">
        <w:rPr>
          <w:rFonts w:cs="Times New Roman"/>
          <w:b/>
          <w:szCs w:val="24"/>
        </w:rPr>
        <w:t xml:space="preserve">. </w:t>
      </w:r>
      <w:r w:rsidR="001E7C4E">
        <w:rPr>
          <w:rFonts w:cs="Times New Roman"/>
          <w:b/>
          <w:szCs w:val="24"/>
        </w:rPr>
        <w:t>ožujka</w:t>
      </w:r>
      <w:r w:rsidRPr="009E0212">
        <w:rPr>
          <w:rFonts w:cs="Times New Roman"/>
          <w:b/>
          <w:szCs w:val="24"/>
        </w:rPr>
        <w:t xml:space="preserve"> 202</w:t>
      </w:r>
      <w:r w:rsidR="00FC0790"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>. godine s početkom u 10:00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3ADC5940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Usvajanje zapisnika sa 5</w:t>
      </w:r>
      <w:r w:rsidR="002A5BAE">
        <w:rPr>
          <w:rFonts w:cs="Times New Roman"/>
          <w:szCs w:val="24"/>
        </w:rPr>
        <w:t>7</w:t>
      </w:r>
      <w:r w:rsidRPr="009E0212">
        <w:rPr>
          <w:rFonts w:cs="Times New Roman"/>
          <w:szCs w:val="24"/>
        </w:rPr>
        <w:t>. sjednice upravnog odbora,</w:t>
      </w:r>
    </w:p>
    <w:p w14:paraId="3258AF89" w14:textId="1477F4FE" w:rsidR="00915A7C" w:rsidRDefault="00915A7C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provedbi pojedinačnog glasovanja</w:t>
      </w:r>
    </w:p>
    <w:p w14:paraId="40678EC0" w14:textId="7B44D4AE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Odluka o odabiru projekta pristiglih na 7. LAG natječaj za </w:t>
      </w:r>
      <w:bookmarkStart w:id="1" w:name="_Hlk129331781"/>
      <w:r>
        <w:rPr>
          <w:rFonts w:cs="Times New Roman"/>
          <w:szCs w:val="24"/>
        </w:rPr>
        <w:t>Tip operacije 2.2.1.</w:t>
      </w:r>
      <w:r w:rsidR="008B215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„Ulaganje u pokretanje, poboljšanje ili proširenje lokalnih temeljnih usluga za ruralno stanovništvo, uključujući slobodno vrijeme i kulturne aktivnosti te povezanu infrastrukturu“,</w:t>
      </w:r>
    </w:p>
    <w:bookmarkEnd w:id="1"/>
    <w:p w14:paraId="1E8AAD52" w14:textId="6EE7D5BA" w:rsidR="002A5BAE" w:rsidRDefault="0097792A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utvrđivanju Konačne rang liste za TO 2.2.1. „Ulaganje u pokretanje, poboljšanje ili proširenje lokalnih temeljnih usluga za ruralno stanovništvo, uključujući slobodno vrijeme i kulturne aktivnosti te povezanu infrastrukturu“,</w:t>
      </w:r>
    </w:p>
    <w:p w14:paraId="1D1C4949" w14:textId="4AFA0816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izvješća o radu za 2022. godinu,</w:t>
      </w:r>
    </w:p>
    <w:p w14:paraId="2A63014F" w14:textId="279F2B1F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financijskog izvješća za 2022. godinu,</w:t>
      </w:r>
    </w:p>
    <w:p w14:paraId="38FA981A" w14:textId="37C5D427" w:rsidR="002A5BAE" w:rsidRPr="00915A7C" w:rsidRDefault="005C34A4" w:rsidP="00915A7C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eksterne evaluacije za izradu Lokalne razvojne strategije LAG-a Vuka – Dunav za razdoblje 2023. – 2027. godine.</w:t>
      </w:r>
    </w:p>
    <w:p w14:paraId="4578A1E8" w14:textId="37AFC957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pokretanju</w:t>
      </w:r>
      <w:r w:rsidR="00915A7C">
        <w:rPr>
          <w:rFonts w:cs="Times New Roman"/>
          <w:szCs w:val="24"/>
        </w:rPr>
        <w:t xml:space="preserve"> trećeg</w:t>
      </w:r>
      <w:r>
        <w:rPr>
          <w:rFonts w:cs="Times New Roman"/>
          <w:szCs w:val="24"/>
        </w:rPr>
        <w:t xml:space="preserve"> projekta suradnje,</w:t>
      </w:r>
    </w:p>
    <w:p w14:paraId="093FB744" w14:textId="59BAA890" w:rsidR="00214B94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Izmjena Pravilnika o sistematizaciji radnih mjesta i zapošljavanja.</w:t>
      </w:r>
    </w:p>
    <w:p w14:paraId="66A06AF5" w14:textId="3FE81174" w:rsidR="009E0212" w:rsidRPr="009E0212" w:rsidRDefault="009E0212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33341FF5" w14:textId="0B22FCBC" w:rsidR="009E0212" w:rsidRDefault="009E0212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6D3507EA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CD3C55">
        <w:rPr>
          <w:rFonts w:cs="Times New Roman"/>
          <w:szCs w:val="24"/>
        </w:rPr>
        <w:t>19</w:t>
      </w:r>
    </w:p>
    <w:p w14:paraId="27131A81" w14:textId="5F8E71C3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1E7C4E">
        <w:rPr>
          <w:rFonts w:cs="Times New Roman"/>
          <w:szCs w:val="24"/>
        </w:rPr>
        <w:t>17</w:t>
      </w:r>
      <w:r w:rsidRPr="009E0212">
        <w:rPr>
          <w:rFonts w:cs="Times New Roman"/>
          <w:szCs w:val="24"/>
        </w:rPr>
        <w:t xml:space="preserve">. </w:t>
      </w:r>
      <w:r w:rsidR="002A5BAE">
        <w:rPr>
          <w:rFonts w:cs="Times New Roman"/>
          <w:szCs w:val="24"/>
        </w:rPr>
        <w:t>ožujka</w:t>
      </w:r>
      <w:r w:rsidRPr="009E0212">
        <w:rPr>
          <w:rFonts w:cs="Times New Roman"/>
          <w:szCs w:val="24"/>
        </w:rPr>
        <w:t xml:space="preserve"> 202</w:t>
      </w:r>
      <w:r w:rsidR="00FC0790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godine                                 Predsjednik LAG-a Vuka – Dunav</w:t>
      </w:r>
    </w:p>
    <w:p w14:paraId="22EC9850" w14:textId="214240CF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 </w:t>
      </w:r>
      <w:r w:rsidR="00FC0790">
        <w:rPr>
          <w:rFonts w:cs="Times New Roman"/>
          <w:szCs w:val="24"/>
        </w:rPr>
        <w:t xml:space="preserve">  </w:t>
      </w:r>
      <w:r w:rsidRPr="009E0212">
        <w:rPr>
          <w:rFonts w:cs="Times New Roman"/>
          <w:szCs w:val="24"/>
        </w:rPr>
        <w:t>Davor Tubanjski, bacc. ing. agr.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34582"/>
    <w:rsid w:val="00126902"/>
    <w:rsid w:val="001E7C4E"/>
    <w:rsid w:val="00214B94"/>
    <w:rsid w:val="002A5BAE"/>
    <w:rsid w:val="004D0846"/>
    <w:rsid w:val="005C34A4"/>
    <w:rsid w:val="006F6C4D"/>
    <w:rsid w:val="008B215C"/>
    <w:rsid w:val="008E4202"/>
    <w:rsid w:val="00915A7C"/>
    <w:rsid w:val="0097792A"/>
    <w:rsid w:val="009E0212"/>
    <w:rsid w:val="00CD3C55"/>
    <w:rsid w:val="00E73A8E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Ivana</cp:lastModifiedBy>
  <cp:revision>14</cp:revision>
  <dcterms:created xsi:type="dcterms:W3CDTF">2023-02-21T08:47:00Z</dcterms:created>
  <dcterms:modified xsi:type="dcterms:W3CDTF">2023-03-16T08:18:00Z</dcterms:modified>
</cp:coreProperties>
</file>