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2FEE1" w14:textId="04FFAE8E" w:rsidR="008E12FB" w:rsidRPr="002A18CC" w:rsidRDefault="00C215AE" w:rsidP="000C37C8">
      <w:pPr>
        <w:spacing w:line="276" w:lineRule="auto"/>
        <w:ind w:firstLine="708"/>
        <w:jc w:val="both"/>
      </w:pPr>
      <w:r w:rsidRPr="002A18CC">
        <w:t>6</w:t>
      </w:r>
      <w:r w:rsidR="007B523E" w:rsidRPr="002A18CC">
        <w:t>6</w:t>
      </w:r>
      <w:r w:rsidR="008E12FB" w:rsidRPr="002A18CC">
        <w:t xml:space="preserve">. </w:t>
      </w:r>
      <w:r w:rsidRPr="002A18CC">
        <w:t>Sjednica Upravnog Odbora</w:t>
      </w:r>
      <w:r w:rsidR="008E12FB" w:rsidRPr="002A18CC">
        <w:t xml:space="preserve"> </w:t>
      </w:r>
      <w:r w:rsidRPr="002A18CC">
        <w:t xml:space="preserve">LAG-a </w:t>
      </w:r>
      <w:r w:rsidR="008E12FB" w:rsidRPr="002A18CC">
        <w:t xml:space="preserve">Vuka-Dunav, održana je dana </w:t>
      </w:r>
      <w:r w:rsidR="007B523E" w:rsidRPr="002A18CC">
        <w:t>20</w:t>
      </w:r>
      <w:r w:rsidR="008E12FB" w:rsidRPr="002A18CC">
        <w:t>. rujna 2023. godine u 1</w:t>
      </w:r>
      <w:r w:rsidR="007B523E" w:rsidRPr="002A18CC">
        <w:t>1</w:t>
      </w:r>
      <w:r w:rsidR="008E12FB" w:rsidRPr="002A18CC">
        <w:t>:</w:t>
      </w:r>
      <w:r w:rsidRPr="002A18CC">
        <w:t>0</w:t>
      </w:r>
      <w:r w:rsidR="008E12FB" w:rsidRPr="002A18CC">
        <w:t>0 sati u Poduzetničkom inkubatoru i akceleratoru Antunovac, Gospodarska zona 23, 31216 Antunovac, te je sačinjen sljedeći</w:t>
      </w:r>
    </w:p>
    <w:p w14:paraId="79C8CF8F" w14:textId="77777777" w:rsidR="008E12FB" w:rsidRPr="002A18CC" w:rsidRDefault="008E12FB" w:rsidP="000C37C8">
      <w:pPr>
        <w:spacing w:line="276" w:lineRule="auto"/>
        <w:ind w:firstLine="708"/>
        <w:jc w:val="both"/>
      </w:pPr>
    </w:p>
    <w:p w14:paraId="27CF8847" w14:textId="77777777" w:rsidR="008E12FB" w:rsidRPr="002A18CC" w:rsidRDefault="008E12FB" w:rsidP="000C37C8">
      <w:pPr>
        <w:spacing w:line="276" w:lineRule="auto"/>
        <w:jc w:val="center"/>
        <w:rPr>
          <w:b/>
        </w:rPr>
      </w:pPr>
    </w:p>
    <w:p w14:paraId="5FABD1D9" w14:textId="77777777" w:rsidR="008E12FB" w:rsidRPr="002A18CC" w:rsidRDefault="008E12FB" w:rsidP="000C37C8">
      <w:pPr>
        <w:spacing w:line="276" w:lineRule="auto"/>
        <w:jc w:val="center"/>
        <w:rPr>
          <w:b/>
        </w:rPr>
      </w:pPr>
      <w:r w:rsidRPr="002A18CC">
        <w:rPr>
          <w:b/>
        </w:rPr>
        <w:t>ZAPISNIK</w:t>
      </w:r>
    </w:p>
    <w:p w14:paraId="5D9E6BAA" w14:textId="1D3298E4" w:rsidR="008E12FB" w:rsidRPr="002A18CC" w:rsidRDefault="008E12FB" w:rsidP="000C37C8">
      <w:pPr>
        <w:spacing w:line="276" w:lineRule="auto"/>
        <w:jc w:val="center"/>
        <w:rPr>
          <w:b/>
        </w:rPr>
      </w:pPr>
      <w:r w:rsidRPr="002A18CC">
        <w:rPr>
          <w:b/>
        </w:rPr>
        <w:t xml:space="preserve">sa </w:t>
      </w:r>
      <w:r w:rsidR="00C215AE" w:rsidRPr="002A18CC">
        <w:rPr>
          <w:b/>
        </w:rPr>
        <w:t>6</w:t>
      </w:r>
      <w:r w:rsidR="007B523E" w:rsidRPr="002A18CC">
        <w:rPr>
          <w:b/>
        </w:rPr>
        <w:t>6</w:t>
      </w:r>
      <w:r w:rsidRPr="002A18CC">
        <w:rPr>
          <w:b/>
        </w:rPr>
        <w:t xml:space="preserve">. </w:t>
      </w:r>
      <w:r w:rsidR="00C215AE" w:rsidRPr="002A18CC">
        <w:rPr>
          <w:b/>
        </w:rPr>
        <w:t>sjednice Upravnog odbora</w:t>
      </w:r>
      <w:r w:rsidRPr="002A18CC">
        <w:rPr>
          <w:b/>
        </w:rPr>
        <w:t xml:space="preserve"> LAG-a Vuka </w:t>
      </w:r>
      <w:r w:rsidR="00EB3547" w:rsidRPr="002A18CC">
        <w:rPr>
          <w:b/>
        </w:rPr>
        <w:t>–</w:t>
      </w:r>
      <w:r w:rsidRPr="002A18CC">
        <w:rPr>
          <w:b/>
        </w:rPr>
        <w:t xml:space="preserve"> Dunav</w:t>
      </w:r>
    </w:p>
    <w:p w14:paraId="21953FF0" w14:textId="77777777" w:rsidR="00EB3547" w:rsidRPr="002A18CC" w:rsidRDefault="00EB3547" w:rsidP="000C37C8">
      <w:pPr>
        <w:spacing w:line="276" w:lineRule="auto"/>
        <w:jc w:val="center"/>
        <w:rPr>
          <w:b/>
        </w:rPr>
      </w:pPr>
    </w:p>
    <w:p w14:paraId="75C2923B" w14:textId="77777777" w:rsidR="00EB3547" w:rsidRPr="002A18CC" w:rsidRDefault="00EB3547" w:rsidP="000C37C8">
      <w:pPr>
        <w:spacing w:line="276" w:lineRule="auto"/>
        <w:jc w:val="center"/>
        <w:rPr>
          <w:b/>
        </w:rPr>
      </w:pPr>
    </w:p>
    <w:p w14:paraId="602E93D5" w14:textId="026F150B" w:rsidR="00C215AE" w:rsidRPr="002A18CC" w:rsidRDefault="00EB3547" w:rsidP="000C37C8">
      <w:pPr>
        <w:tabs>
          <w:tab w:val="left" w:pos="720"/>
        </w:tabs>
        <w:spacing w:line="276" w:lineRule="auto"/>
        <w:jc w:val="both"/>
      </w:pPr>
      <w:r w:rsidRPr="002A18CC">
        <w:tab/>
      </w:r>
      <w:r w:rsidR="00C215AE" w:rsidRPr="002A18CC">
        <w:t>Sjednicu Upravnog odbora LAG-a Vuka-Dunav otvara Predsjednik Upravnog odbora, Marjan Tomas, u 1</w:t>
      </w:r>
      <w:r w:rsidR="007B523E" w:rsidRPr="002A18CC">
        <w:t>1</w:t>
      </w:r>
      <w:r w:rsidR="00C215AE" w:rsidRPr="002A18CC">
        <w:t>.00 sati.</w:t>
      </w:r>
    </w:p>
    <w:p w14:paraId="75EA3B20" w14:textId="77777777" w:rsidR="00C215AE" w:rsidRPr="002A18CC" w:rsidRDefault="00C215AE" w:rsidP="000C37C8">
      <w:pPr>
        <w:spacing w:line="276" w:lineRule="auto"/>
        <w:jc w:val="both"/>
      </w:pPr>
      <w:r w:rsidRPr="002A18CC">
        <w:rPr>
          <w:b/>
        </w:rPr>
        <w:tab/>
      </w:r>
      <w:r w:rsidRPr="002A18CC">
        <w:t>Utvrđeno je da su temeljem odredbi Statuta LAG-a Vuka-Dunav u cijelosti ispunjeni uvjeti za sazivanje i održavanje sjednice Upravnog odbora.</w:t>
      </w:r>
    </w:p>
    <w:p w14:paraId="35EB3848" w14:textId="77777777" w:rsidR="00C215AE" w:rsidRPr="002A18CC" w:rsidRDefault="00C215AE" w:rsidP="000C37C8">
      <w:pPr>
        <w:spacing w:line="276" w:lineRule="auto"/>
        <w:ind w:firstLine="705"/>
        <w:jc w:val="both"/>
      </w:pPr>
      <w:r w:rsidRPr="002A18CC">
        <w:t>Prije prelaska na Dnevni red Upravnog odbora utvrđena je nazočnost članova i to kako slijedi:</w:t>
      </w:r>
    </w:p>
    <w:p w14:paraId="25F6CC29" w14:textId="1BDAED29" w:rsidR="00DB3563" w:rsidRPr="002A18CC" w:rsidRDefault="00DB3563" w:rsidP="000C37C8">
      <w:pPr>
        <w:tabs>
          <w:tab w:val="left" w:pos="720"/>
        </w:tabs>
        <w:spacing w:line="276" w:lineRule="auto"/>
        <w:jc w:val="both"/>
      </w:pPr>
    </w:p>
    <w:p w14:paraId="080317E4" w14:textId="77777777" w:rsidR="00DB3563" w:rsidRPr="002A18CC" w:rsidRDefault="00DB3563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Marjan Tomas, Općina Vladislavci,</w:t>
      </w:r>
    </w:p>
    <w:p w14:paraId="79B834E1" w14:textId="77777777" w:rsidR="00DB3563" w:rsidRPr="002A18CC" w:rsidRDefault="00DB3563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Davor Tubanjski, Općina Antunovac,</w:t>
      </w:r>
    </w:p>
    <w:p w14:paraId="2C075CC7" w14:textId="562F4F48" w:rsidR="00EB36F5" w:rsidRPr="002A18CC" w:rsidRDefault="00EB36F5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Damir Maričić, Općina Vuka,</w:t>
      </w:r>
    </w:p>
    <w:p w14:paraId="46BFB9A4" w14:textId="77777777" w:rsidR="00DB3563" w:rsidRPr="002A18CC" w:rsidRDefault="00DB3563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Marija Horvatek, KUD „Klasje Slavonije“ Antunovac,</w:t>
      </w:r>
    </w:p>
    <w:p w14:paraId="4441AE08" w14:textId="77777777" w:rsidR="00DB3563" w:rsidRPr="002A18CC" w:rsidRDefault="00DB3563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Zdenko Đerđ, PVZ Fructus,</w:t>
      </w:r>
    </w:p>
    <w:p w14:paraId="53BE8F1E" w14:textId="3EE96D33" w:rsidR="00DB3563" w:rsidRPr="002A18CC" w:rsidRDefault="00DB3563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Stipe Modrić, Udruga veterana vojne policije iz Domovinskog rata OBŽ,</w:t>
      </w:r>
    </w:p>
    <w:p w14:paraId="50855B52" w14:textId="77777777" w:rsidR="00DB3563" w:rsidRPr="002A18CC" w:rsidRDefault="00DB3563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 xml:space="preserve">Grozde Mikulić, Udruga umirovljenika Općine Antunovac, </w:t>
      </w:r>
    </w:p>
    <w:p w14:paraId="02BB8879" w14:textId="77777777" w:rsidR="00DB3563" w:rsidRPr="002A18CC" w:rsidRDefault="00DB3563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Roman Lončarić, OPG Lončarić Roman,</w:t>
      </w:r>
    </w:p>
    <w:p w14:paraId="0784FF68" w14:textId="10C1024A" w:rsidR="00EB36F5" w:rsidRPr="002A18CC" w:rsidRDefault="00EB36F5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Milica Sevkić, Centar za mlade Dalj,</w:t>
      </w:r>
    </w:p>
    <w:p w14:paraId="1FFBC0DF" w14:textId="35DCE3B7" w:rsidR="00EB36F5" w:rsidRPr="002A18CC" w:rsidRDefault="00EB36F5" w:rsidP="000C37C8">
      <w:pPr>
        <w:pStyle w:val="Odlomakpopisa"/>
        <w:numPr>
          <w:ilvl w:val="0"/>
          <w:numId w:val="1"/>
        </w:numPr>
        <w:spacing w:line="276" w:lineRule="auto"/>
        <w:jc w:val="both"/>
      </w:pPr>
      <w:r w:rsidRPr="002A18CC">
        <w:t>Dubravka Gici, OPG Dubravka Gici.</w:t>
      </w:r>
    </w:p>
    <w:p w14:paraId="2E93AC1B" w14:textId="77777777" w:rsidR="00AF24E9" w:rsidRPr="002A18CC" w:rsidRDefault="00AF24E9" w:rsidP="000C37C8">
      <w:pPr>
        <w:pStyle w:val="Odlomakpopisa"/>
        <w:spacing w:line="276" w:lineRule="auto"/>
        <w:ind w:left="1065"/>
        <w:jc w:val="both"/>
      </w:pPr>
    </w:p>
    <w:p w14:paraId="59BCC823" w14:textId="07D3D8B9" w:rsidR="00C215AE" w:rsidRPr="002A18CC" w:rsidRDefault="00C215AE" w:rsidP="000C37C8">
      <w:pPr>
        <w:spacing w:line="276" w:lineRule="auto"/>
        <w:ind w:left="705"/>
        <w:jc w:val="both"/>
      </w:pPr>
      <w:r w:rsidRPr="002A18CC">
        <w:t xml:space="preserve">Za zapisničara je izabrana Mirna Tokić, a za ovjerovitelja zapisnika </w:t>
      </w:r>
      <w:r w:rsidR="007B523E" w:rsidRPr="002A18CC">
        <w:t>Marija Horvatek</w:t>
      </w:r>
      <w:r w:rsidRPr="002A18CC">
        <w:t>.</w:t>
      </w:r>
    </w:p>
    <w:p w14:paraId="3A56CFB1" w14:textId="77777777" w:rsidR="00C215AE" w:rsidRPr="002A18CC" w:rsidRDefault="00C215AE" w:rsidP="000C37C8">
      <w:pPr>
        <w:spacing w:line="276" w:lineRule="auto"/>
        <w:jc w:val="both"/>
      </w:pPr>
      <w:r w:rsidRPr="002A18CC">
        <w:t>Predsjednik Upravnog odbora, Marjan Tomas daje predloženi dnevni red na glasovanje, te je isti jednoglasno usvojen.</w:t>
      </w:r>
    </w:p>
    <w:p w14:paraId="5B664F4F" w14:textId="77777777" w:rsidR="00AF24E9" w:rsidRPr="002A18CC" w:rsidRDefault="00AF24E9" w:rsidP="000C37C8">
      <w:pPr>
        <w:spacing w:line="276" w:lineRule="auto"/>
        <w:ind w:firstLine="705"/>
        <w:jc w:val="both"/>
      </w:pPr>
    </w:p>
    <w:p w14:paraId="7EFD5D8A" w14:textId="77777777" w:rsidR="00AF24E9" w:rsidRPr="002A18CC" w:rsidRDefault="00AF24E9" w:rsidP="000C37C8">
      <w:pPr>
        <w:spacing w:line="276" w:lineRule="auto"/>
        <w:jc w:val="center"/>
        <w:rPr>
          <w:b/>
        </w:rPr>
      </w:pPr>
    </w:p>
    <w:p w14:paraId="58FA8126" w14:textId="77777777" w:rsidR="00AF24E9" w:rsidRPr="002A18CC" w:rsidRDefault="00AF24E9" w:rsidP="000C37C8">
      <w:pPr>
        <w:spacing w:line="276" w:lineRule="auto"/>
        <w:jc w:val="center"/>
        <w:rPr>
          <w:b/>
        </w:rPr>
      </w:pPr>
      <w:r w:rsidRPr="002A18CC">
        <w:rPr>
          <w:b/>
        </w:rPr>
        <w:t>DNEVNI RED</w:t>
      </w:r>
    </w:p>
    <w:p w14:paraId="6F2EB80A" w14:textId="77777777" w:rsidR="00C215AE" w:rsidRPr="002A18CC" w:rsidRDefault="00C215AE" w:rsidP="000C37C8">
      <w:pPr>
        <w:spacing w:line="276" w:lineRule="auto"/>
        <w:jc w:val="center"/>
        <w:rPr>
          <w:b/>
        </w:rPr>
      </w:pPr>
    </w:p>
    <w:p w14:paraId="33D796F6" w14:textId="59B54A5E" w:rsidR="00C215AE" w:rsidRPr="002A18CC" w:rsidRDefault="00C215AE" w:rsidP="000C37C8">
      <w:pPr>
        <w:numPr>
          <w:ilvl w:val="0"/>
          <w:numId w:val="14"/>
        </w:numPr>
        <w:spacing w:line="276" w:lineRule="auto"/>
        <w:ind w:left="714" w:hanging="357"/>
        <w:contextualSpacing/>
        <w:jc w:val="both"/>
      </w:pPr>
      <w:r w:rsidRPr="002A18CC">
        <w:t>Usvajanje Zapisnika sa 6</w:t>
      </w:r>
      <w:r w:rsidR="0047700B" w:rsidRPr="002A18CC">
        <w:t>5</w:t>
      </w:r>
      <w:r w:rsidRPr="002A18CC">
        <w:t>. sjednice upravnog odbora,</w:t>
      </w:r>
    </w:p>
    <w:p w14:paraId="70C71E94" w14:textId="4CED8F67" w:rsidR="00C215AE" w:rsidRPr="002A18CC" w:rsidRDefault="0047700B" w:rsidP="000C37C8">
      <w:pPr>
        <w:pStyle w:val="Odlomakpopisa"/>
        <w:numPr>
          <w:ilvl w:val="0"/>
          <w:numId w:val="14"/>
        </w:numPr>
        <w:spacing w:line="276" w:lineRule="auto"/>
        <w:jc w:val="both"/>
      </w:pPr>
      <w:r w:rsidRPr="002A18CC">
        <w:t>Prijedlog Odluke o prihvatu Lokalne razvojne strategije LAG-a Vuka-Dunav 2023. – 2027.</w:t>
      </w:r>
      <w:r w:rsidR="00C215AE" w:rsidRPr="002A18CC">
        <w:t>,</w:t>
      </w:r>
    </w:p>
    <w:p w14:paraId="21ED01FD" w14:textId="4EA3DC1B" w:rsidR="00C215AE" w:rsidRPr="002A18CC" w:rsidRDefault="00C215AE" w:rsidP="000C37C8">
      <w:pPr>
        <w:pStyle w:val="Odlomakpopisa"/>
        <w:numPr>
          <w:ilvl w:val="0"/>
          <w:numId w:val="14"/>
        </w:numPr>
        <w:spacing w:line="276" w:lineRule="auto"/>
        <w:jc w:val="both"/>
      </w:pPr>
      <w:r w:rsidRPr="002A18CC">
        <w:t xml:space="preserve">Prijedlog Odluke o </w:t>
      </w:r>
      <w:r w:rsidR="0047700B" w:rsidRPr="002A18CC">
        <w:t>usvajanju</w:t>
      </w:r>
      <w:r w:rsidR="0047700B" w:rsidRPr="002A18CC">
        <w:t xml:space="preserve"> Lokalne razvojne strategije LAG-a Vuka-Dunav 2023. – 2027.</w:t>
      </w:r>
      <w:r w:rsidRPr="002A18CC">
        <w:t>,</w:t>
      </w:r>
    </w:p>
    <w:p w14:paraId="1C7201E2" w14:textId="58596671" w:rsidR="00C215AE" w:rsidRPr="002A18CC" w:rsidRDefault="0047700B" w:rsidP="000C37C8">
      <w:pPr>
        <w:numPr>
          <w:ilvl w:val="0"/>
          <w:numId w:val="14"/>
        </w:numPr>
        <w:spacing w:line="276" w:lineRule="auto"/>
        <w:contextualSpacing/>
        <w:jc w:val="both"/>
      </w:pPr>
      <w:r w:rsidRPr="002A18CC">
        <w:t>Informiranje o raspisivanju 9. LAG natječaja za T.O. 2.2.1., sukladan tipu operacije 7.4.1.,</w:t>
      </w:r>
    </w:p>
    <w:p w14:paraId="03B75464" w14:textId="77777777" w:rsidR="0047700B" w:rsidRPr="002A18CC" w:rsidRDefault="0047700B" w:rsidP="000C37C8">
      <w:pPr>
        <w:numPr>
          <w:ilvl w:val="0"/>
          <w:numId w:val="14"/>
        </w:numPr>
        <w:spacing w:after="200" w:line="276" w:lineRule="auto"/>
        <w:contextualSpacing/>
        <w:jc w:val="both"/>
      </w:pPr>
      <w:r w:rsidRPr="002A18CC">
        <w:lastRenderedPageBreak/>
        <w:t>Donošenje odluke o odobrenju 9. LAG natječaja za T.O. 2.2.1. „Ulaganje u pokretanje, poboljšanje ili proširenje lokalnih temeljnih usluga za ruralno stanovništvo, uključujući slobodno vrijeme i kulturne aktivnosti te povezanu infrastrukturu“ te teksta LAG natječaja s pripadajućim prilozima, obrascima i ostalom popratnom dokumentacijom,</w:t>
      </w:r>
    </w:p>
    <w:p w14:paraId="5CBEECB4" w14:textId="41006501" w:rsidR="00C215AE" w:rsidRPr="002A18CC" w:rsidRDefault="0047700B" w:rsidP="000C37C8">
      <w:pPr>
        <w:numPr>
          <w:ilvl w:val="0"/>
          <w:numId w:val="14"/>
        </w:numPr>
        <w:spacing w:line="276" w:lineRule="auto"/>
        <w:contextualSpacing/>
        <w:jc w:val="both"/>
      </w:pPr>
      <w:r w:rsidRPr="002A18CC">
        <w:t>Donošenje odluke o članovima ocjenjivačkog odbora LAG-a</w:t>
      </w:r>
      <w:r w:rsidR="00C215AE" w:rsidRPr="002A18CC">
        <w:t>,</w:t>
      </w:r>
    </w:p>
    <w:p w14:paraId="238B98AC" w14:textId="1BC8A2D4" w:rsidR="00C215AE" w:rsidRPr="002A18CC" w:rsidRDefault="0047700B" w:rsidP="000C37C8">
      <w:pPr>
        <w:numPr>
          <w:ilvl w:val="0"/>
          <w:numId w:val="14"/>
        </w:numPr>
        <w:spacing w:after="200" w:line="276" w:lineRule="auto"/>
        <w:contextualSpacing/>
        <w:jc w:val="both"/>
      </w:pPr>
      <w:r w:rsidRPr="002A18CC">
        <w:t>Donošenje odluke o imenovanju zamjene za članove ocjenjivačkog odbora LAG-a za T.O. 2.2.1.,</w:t>
      </w:r>
    </w:p>
    <w:p w14:paraId="3D6CCBD0" w14:textId="6C893860" w:rsidR="00C215AE" w:rsidRPr="002A18CC" w:rsidRDefault="0047700B" w:rsidP="000C37C8">
      <w:pPr>
        <w:numPr>
          <w:ilvl w:val="0"/>
          <w:numId w:val="14"/>
        </w:numPr>
        <w:spacing w:line="276" w:lineRule="auto"/>
        <w:contextualSpacing/>
        <w:jc w:val="both"/>
      </w:pPr>
      <w:r w:rsidRPr="002A18CC">
        <w:t>Donošenje odluke o iznosu naknade za članove ocjenjivačkog odbora</w:t>
      </w:r>
      <w:r w:rsidR="00C215AE" w:rsidRPr="002A18CC">
        <w:t>,</w:t>
      </w:r>
    </w:p>
    <w:p w14:paraId="11D3AF6D" w14:textId="37CEC5F2" w:rsidR="00C215AE" w:rsidRPr="002A18CC" w:rsidRDefault="007414EE" w:rsidP="000C37C8">
      <w:pPr>
        <w:numPr>
          <w:ilvl w:val="0"/>
          <w:numId w:val="14"/>
        </w:numPr>
        <w:spacing w:line="276" w:lineRule="auto"/>
        <w:contextualSpacing/>
        <w:jc w:val="both"/>
      </w:pPr>
      <w:r w:rsidRPr="002A18CC">
        <w:t>Donošenje odluke o odobrenju internih procedura LAG-a, Kontrolne liste i popratne dokumentacije za T.O. 2.2.1</w:t>
      </w:r>
      <w:r w:rsidR="00C215AE" w:rsidRPr="002A18CC">
        <w:t>,</w:t>
      </w:r>
    </w:p>
    <w:p w14:paraId="00FD994E" w14:textId="0BFADCBC" w:rsidR="00C215AE" w:rsidRPr="002A18CC" w:rsidRDefault="007414EE" w:rsidP="000C37C8">
      <w:pPr>
        <w:numPr>
          <w:ilvl w:val="0"/>
          <w:numId w:val="14"/>
        </w:numPr>
        <w:spacing w:line="276" w:lineRule="auto"/>
        <w:contextualSpacing/>
        <w:jc w:val="both"/>
      </w:pPr>
      <w:r w:rsidRPr="002A18CC">
        <w:t>Donošenje odluke o osnivanju tijela nadležnog za prigovore</w:t>
      </w:r>
      <w:r w:rsidR="00C215AE" w:rsidRPr="002A18CC">
        <w:t>,</w:t>
      </w:r>
    </w:p>
    <w:p w14:paraId="1BEEFB5D" w14:textId="4899B710" w:rsidR="00C215AE" w:rsidRPr="002A18CC" w:rsidRDefault="007414EE" w:rsidP="000C37C8">
      <w:pPr>
        <w:numPr>
          <w:ilvl w:val="0"/>
          <w:numId w:val="14"/>
        </w:numPr>
        <w:spacing w:line="276" w:lineRule="auto"/>
        <w:contextualSpacing/>
        <w:jc w:val="both"/>
      </w:pPr>
      <w:r w:rsidRPr="002A18CC">
        <w:t>Donošenje odluke o imenovanju članova Povjerenstva za otvaranje prijava projekata</w:t>
      </w:r>
      <w:r w:rsidR="00C215AE" w:rsidRPr="002A18CC">
        <w:t>,</w:t>
      </w:r>
    </w:p>
    <w:p w14:paraId="3A2DD0D7" w14:textId="77777777" w:rsidR="00C215AE" w:rsidRPr="002A18CC" w:rsidRDefault="00C215AE" w:rsidP="000C37C8">
      <w:pPr>
        <w:numPr>
          <w:ilvl w:val="0"/>
          <w:numId w:val="14"/>
        </w:numPr>
        <w:spacing w:line="276" w:lineRule="auto"/>
        <w:contextualSpacing/>
        <w:jc w:val="both"/>
      </w:pPr>
      <w:r w:rsidRPr="002A18CC">
        <w:t>Razno.</w:t>
      </w:r>
    </w:p>
    <w:p w14:paraId="6C04EC2A" w14:textId="77777777" w:rsidR="00D2199E" w:rsidRPr="002A18CC" w:rsidRDefault="00D2199E" w:rsidP="000C37C8">
      <w:pPr>
        <w:spacing w:after="160" w:line="276" w:lineRule="auto"/>
        <w:ind w:left="720"/>
        <w:contextualSpacing/>
        <w:jc w:val="both"/>
      </w:pPr>
    </w:p>
    <w:p w14:paraId="2CF1F85E" w14:textId="423CF4CC" w:rsidR="00123F72" w:rsidRPr="002A18CC" w:rsidRDefault="00123F72" w:rsidP="000C37C8">
      <w:pPr>
        <w:spacing w:after="120" w:line="276" w:lineRule="auto"/>
        <w:jc w:val="both"/>
        <w:rPr>
          <w:b/>
        </w:rPr>
      </w:pPr>
      <w:bookmarkStart w:id="0" w:name="_Hlk16059979"/>
      <w:r w:rsidRPr="002A18CC">
        <w:rPr>
          <w:b/>
        </w:rPr>
        <w:t>Ad 1: USVAJANJE ZAPISNIKA SA 6</w:t>
      </w:r>
      <w:r w:rsidR="00E662AB">
        <w:rPr>
          <w:b/>
        </w:rPr>
        <w:t>5</w:t>
      </w:r>
      <w:r w:rsidRPr="002A18CC">
        <w:rPr>
          <w:b/>
        </w:rPr>
        <w:t>. SJEDNICE UPRAVNOG ODBORA</w:t>
      </w:r>
    </w:p>
    <w:p w14:paraId="59D20A16" w14:textId="4732ED75" w:rsidR="00123F72" w:rsidRPr="002A18CC" w:rsidRDefault="00123F72" w:rsidP="000C37C8">
      <w:pPr>
        <w:spacing w:after="120" w:line="276" w:lineRule="auto"/>
        <w:jc w:val="both"/>
      </w:pPr>
      <w:r w:rsidRPr="002A18CC">
        <w:tab/>
        <w:t>Predsjednik Upravnog odbora Marjan Tomas otvara ovu točku dnevnog reda. Članovima Upravnog odbora dostavljen je radni materijal potreban za sjednicu Upravnog odbora, u kojima je bio i Zapisnik sa 6</w:t>
      </w:r>
      <w:r w:rsidR="00581670" w:rsidRPr="002A18CC">
        <w:t>5</w:t>
      </w:r>
      <w:r w:rsidRPr="002A18CC">
        <w:t xml:space="preserve">. Sjednice Upravnog odbora. Predsjednik je pojasnio zapisnik, te je otvorio raspravu. Pošto nije bilo rasprave, točka dnevnog reda dana je na glasanje. </w:t>
      </w:r>
    </w:p>
    <w:p w14:paraId="69D9C2F5" w14:textId="326FAC47" w:rsidR="00123F72" w:rsidRPr="002A18CC" w:rsidRDefault="00123F72" w:rsidP="000C37C8">
      <w:pPr>
        <w:spacing w:after="120" w:line="276" w:lineRule="auto"/>
        <w:ind w:firstLine="708"/>
        <w:jc w:val="both"/>
      </w:pPr>
      <w:bookmarkStart w:id="1" w:name="_Hlk51939885"/>
      <w:bookmarkStart w:id="2" w:name="_Hlk51764164"/>
      <w:r w:rsidRPr="002A18CC">
        <w:t>1</w:t>
      </w:r>
      <w:r w:rsidR="00581670" w:rsidRPr="002A18CC">
        <w:t>0</w:t>
      </w:r>
      <w:r w:rsidRPr="002A18CC">
        <w:t xml:space="preserve"> (</w:t>
      </w:r>
      <w:r w:rsidR="00581670" w:rsidRPr="002A18CC">
        <w:t>deset</w:t>
      </w:r>
      <w:r w:rsidRPr="002A18CC">
        <w:t>)</w:t>
      </w:r>
      <w:bookmarkEnd w:id="1"/>
      <w:r w:rsidRPr="002A18CC">
        <w:t xml:space="preserve"> članova Upravnog odbora je suglasno usvojilo ovu točku dnevnog reda.</w:t>
      </w:r>
      <w:bookmarkEnd w:id="2"/>
    </w:p>
    <w:p w14:paraId="31773648" w14:textId="77777777" w:rsidR="00DE4957" w:rsidRPr="002A18CC" w:rsidRDefault="00DE4957" w:rsidP="000C37C8">
      <w:pPr>
        <w:tabs>
          <w:tab w:val="num" w:pos="360"/>
        </w:tabs>
        <w:spacing w:line="276" w:lineRule="auto"/>
        <w:jc w:val="both"/>
        <w:rPr>
          <w:b/>
        </w:rPr>
      </w:pPr>
    </w:p>
    <w:p w14:paraId="456A388E" w14:textId="79C8E209" w:rsidR="00DE4957" w:rsidRPr="002A18CC" w:rsidRDefault="00DE4957" w:rsidP="000C37C8">
      <w:pPr>
        <w:tabs>
          <w:tab w:val="num" w:pos="360"/>
        </w:tabs>
        <w:spacing w:line="276" w:lineRule="auto"/>
        <w:jc w:val="both"/>
        <w:rPr>
          <w:b/>
        </w:rPr>
      </w:pPr>
      <w:r w:rsidRPr="002A18CC">
        <w:rPr>
          <w:b/>
        </w:rPr>
        <w:t>Ad 2</w:t>
      </w:r>
      <w:r w:rsidRPr="002A18CC">
        <w:t>:</w:t>
      </w:r>
      <w:r w:rsidRPr="002A18CC">
        <w:rPr>
          <w:b/>
        </w:rPr>
        <w:t xml:space="preserve"> </w:t>
      </w:r>
      <w:bookmarkEnd w:id="0"/>
      <w:r w:rsidR="006705DA" w:rsidRPr="002A18CC">
        <w:rPr>
          <w:b/>
        </w:rPr>
        <w:t xml:space="preserve">DONOŠENJE </w:t>
      </w:r>
      <w:r w:rsidR="00763D3E" w:rsidRPr="002A18CC">
        <w:rPr>
          <w:b/>
        </w:rPr>
        <w:t>PRIJEDLOGA ODLUKE O PRIHVATU LOKALNE RAZVOJNE STRATEGIJE LAG-A VUKA-DUNAV 2023. – 2027.</w:t>
      </w:r>
    </w:p>
    <w:p w14:paraId="54737349" w14:textId="77777777" w:rsidR="006705DA" w:rsidRPr="002A18CC" w:rsidRDefault="006705DA" w:rsidP="000C37C8">
      <w:pPr>
        <w:spacing w:line="276" w:lineRule="auto"/>
        <w:ind w:firstLine="708"/>
        <w:jc w:val="both"/>
      </w:pPr>
    </w:p>
    <w:p w14:paraId="36BB6F42" w14:textId="45AF7D84" w:rsidR="00C922E2" w:rsidRPr="002A18CC" w:rsidRDefault="00C922E2" w:rsidP="000C37C8">
      <w:pPr>
        <w:spacing w:line="276" w:lineRule="auto"/>
        <w:ind w:firstLine="708"/>
        <w:jc w:val="both"/>
      </w:pPr>
      <w:r w:rsidRPr="002A18CC">
        <w:t>Predsjednik</w:t>
      </w:r>
      <w:r w:rsidRPr="002A18CC">
        <w:t xml:space="preserve"> Upravnog odbora</w:t>
      </w:r>
      <w:r w:rsidRPr="002A18CC">
        <w:t xml:space="preserve"> LAG-a Vuka – Dunav</w:t>
      </w:r>
      <w:r w:rsidRPr="002A18CC">
        <w:t>, Marjan Tomas,</w:t>
      </w:r>
      <w:r w:rsidRPr="002A18CC">
        <w:t xml:space="preserve"> otvara ovu točku dnevnog reda, te riječ prepušta voditeljici LAG-a, Ivani Čik. Voditeljica objašnjava kako je LAG Vuka – Dunav u suradnji s Ekonomskim fakultetom u Osijeku izradio dokument Lokalnu razvojnu strategiju LAG-a Vuka – Dunav za razdoblje 2023. – 2027. sukladno Pravilniku o provedbi Intervencije 77.06. „Potpora LEADER (CLLD) pristupu“ iz Strateškog plana ZPP-a Republike Hrvatske 2023. - 2027., te Uputi za izradu LRS i LAG intervencija 2023. – 2027. donesenoj od strane Ministarstva poljoprivrede.</w:t>
      </w:r>
    </w:p>
    <w:p w14:paraId="76378188" w14:textId="77777777" w:rsidR="006705DA" w:rsidRPr="002A18CC" w:rsidRDefault="006705DA" w:rsidP="000C37C8">
      <w:pPr>
        <w:pStyle w:val="Odlomakpopisa"/>
        <w:spacing w:line="276" w:lineRule="auto"/>
        <w:jc w:val="both"/>
      </w:pPr>
    </w:p>
    <w:p w14:paraId="77E99AD9" w14:textId="546E7CE7" w:rsidR="0080630B" w:rsidRPr="002A18CC" w:rsidRDefault="0080630B" w:rsidP="000C37C8">
      <w:pPr>
        <w:spacing w:line="276" w:lineRule="auto"/>
        <w:ind w:firstLine="708"/>
        <w:jc w:val="both"/>
      </w:pPr>
      <w:r w:rsidRPr="002A18CC">
        <w:t>Točka dnevnog reda dana je na glasanje te je jednoglasno usvojena (1</w:t>
      </w:r>
      <w:r w:rsidR="00C922E2" w:rsidRPr="002A18CC">
        <w:t>0</w:t>
      </w:r>
      <w:r w:rsidRPr="002A18CC">
        <w:t xml:space="preserve"> članova je suglasno).</w:t>
      </w:r>
    </w:p>
    <w:p w14:paraId="212F63F2" w14:textId="77777777" w:rsidR="00DE4957" w:rsidRPr="002A18CC" w:rsidRDefault="00DE4957" w:rsidP="000C37C8">
      <w:pPr>
        <w:tabs>
          <w:tab w:val="num" w:pos="360"/>
        </w:tabs>
        <w:spacing w:line="276" w:lineRule="auto"/>
        <w:jc w:val="both"/>
      </w:pPr>
    </w:p>
    <w:p w14:paraId="4E1BF863" w14:textId="77777777" w:rsidR="000C37C8" w:rsidRDefault="000C37C8" w:rsidP="000C37C8">
      <w:pPr>
        <w:spacing w:after="120" w:line="276" w:lineRule="auto"/>
        <w:jc w:val="both"/>
        <w:rPr>
          <w:b/>
        </w:rPr>
      </w:pPr>
    </w:p>
    <w:p w14:paraId="143904E1" w14:textId="77777777" w:rsidR="000C37C8" w:rsidRDefault="000C37C8" w:rsidP="000C37C8">
      <w:pPr>
        <w:spacing w:after="120" w:line="276" w:lineRule="auto"/>
        <w:jc w:val="both"/>
        <w:rPr>
          <w:b/>
        </w:rPr>
      </w:pPr>
    </w:p>
    <w:p w14:paraId="54A2E61B" w14:textId="77777777" w:rsidR="000C37C8" w:rsidRDefault="000C37C8" w:rsidP="000C37C8">
      <w:pPr>
        <w:spacing w:after="120" w:line="276" w:lineRule="auto"/>
        <w:jc w:val="both"/>
        <w:rPr>
          <w:b/>
        </w:rPr>
      </w:pPr>
    </w:p>
    <w:p w14:paraId="6B91E3FD" w14:textId="2A0C9E4F" w:rsidR="00052477" w:rsidRDefault="00F8797A" w:rsidP="00106587">
      <w:pPr>
        <w:spacing w:after="120" w:line="276" w:lineRule="auto"/>
        <w:jc w:val="both"/>
        <w:rPr>
          <w:b/>
        </w:rPr>
      </w:pPr>
      <w:r w:rsidRPr="002A18CC">
        <w:rPr>
          <w:b/>
        </w:rPr>
        <w:lastRenderedPageBreak/>
        <w:t xml:space="preserve">Ad 3: </w:t>
      </w:r>
      <w:r w:rsidR="0042675E" w:rsidRPr="002A18CC">
        <w:rPr>
          <w:b/>
        </w:rPr>
        <w:t xml:space="preserve">DONOŠENJE PRIJEDLOGA ODLUKE O </w:t>
      </w:r>
      <w:r w:rsidR="0042675E" w:rsidRPr="002A18CC">
        <w:rPr>
          <w:b/>
        </w:rPr>
        <w:t>USVAJANJU</w:t>
      </w:r>
      <w:r w:rsidR="0042675E" w:rsidRPr="002A18CC">
        <w:rPr>
          <w:b/>
        </w:rPr>
        <w:t xml:space="preserve"> LOKALNE RAZVOJNE STRATEGIJE LAG-A VUKA-DUNAV 2023. – 2027</w:t>
      </w:r>
      <w:r w:rsidR="0042675E" w:rsidRPr="002A18CC">
        <w:rPr>
          <w:b/>
        </w:rPr>
        <w:t>.</w:t>
      </w:r>
    </w:p>
    <w:p w14:paraId="43754254" w14:textId="77777777" w:rsidR="00106587" w:rsidRPr="00106587" w:rsidRDefault="00106587" w:rsidP="00106587">
      <w:pPr>
        <w:spacing w:after="120" w:line="276" w:lineRule="auto"/>
        <w:jc w:val="both"/>
        <w:rPr>
          <w:b/>
        </w:rPr>
      </w:pPr>
    </w:p>
    <w:p w14:paraId="284758D5" w14:textId="66E973E4" w:rsidR="0037765A" w:rsidRPr="002A18CC" w:rsidRDefault="00052477" w:rsidP="000C37C8">
      <w:pPr>
        <w:spacing w:line="276" w:lineRule="auto"/>
        <w:ind w:firstLine="708"/>
        <w:jc w:val="both"/>
      </w:pPr>
      <w:r w:rsidRPr="002A18CC">
        <w:t>Predsjednik</w:t>
      </w:r>
      <w:r w:rsidRPr="002A18CC">
        <w:t xml:space="preserve"> Upravnog odbora</w:t>
      </w:r>
      <w:r w:rsidRPr="002A18CC">
        <w:t xml:space="preserve"> LAG-a Vuka – Dunav otvara ovu točku dnevnog reda i </w:t>
      </w:r>
      <w:r w:rsidRPr="002A18CC">
        <w:t>predlaže</w:t>
      </w:r>
      <w:r w:rsidRPr="002A18CC">
        <w:t xml:space="preserve"> da se Lokalna razvojna strategija LAG-a Vuka-Dunav za razdoblje 2023. – 2027., </w:t>
      </w:r>
      <w:r w:rsidRPr="002A18CC">
        <w:t xml:space="preserve">navedena </w:t>
      </w:r>
      <w:r w:rsidRPr="002A18CC">
        <w:t xml:space="preserve"> u prethodnoj točki, u ovoj točki </w:t>
      </w:r>
      <w:r w:rsidRPr="002A18CC">
        <w:t>usvoji</w:t>
      </w:r>
      <w:r w:rsidRPr="002A18CC">
        <w:t xml:space="preserve"> te</w:t>
      </w:r>
      <w:r w:rsidRPr="002A18CC">
        <w:t xml:space="preserve"> time</w:t>
      </w:r>
      <w:r w:rsidRPr="002A18CC">
        <w:t xml:space="preserve"> posta</w:t>
      </w:r>
      <w:r w:rsidRPr="002A18CC">
        <w:t>ne</w:t>
      </w:r>
      <w:r w:rsidRPr="002A18CC">
        <w:t xml:space="preserve"> temeljni razvojni dokument za ruralni razvoj područja koje se nalazi u LAG obuhvatu u novome razdoblju.</w:t>
      </w:r>
    </w:p>
    <w:p w14:paraId="4E3CF526" w14:textId="77777777" w:rsidR="00052477" w:rsidRPr="002A18CC" w:rsidRDefault="00052477" w:rsidP="000C37C8">
      <w:pPr>
        <w:spacing w:line="276" w:lineRule="auto"/>
        <w:ind w:firstLine="708"/>
        <w:jc w:val="both"/>
      </w:pPr>
    </w:p>
    <w:p w14:paraId="54BBE68A" w14:textId="6A304EDA" w:rsidR="00ED6044" w:rsidRPr="002A18CC" w:rsidRDefault="00ED6044" w:rsidP="000C37C8">
      <w:pPr>
        <w:spacing w:line="276" w:lineRule="auto"/>
        <w:ind w:firstLine="708"/>
        <w:jc w:val="both"/>
      </w:pPr>
      <w:r w:rsidRPr="002A18CC">
        <w:t>Točka dnevnog reda dana je na glasanje te je jednoglasno usvojena (1</w:t>
      </w:r>
      <w:r w:rsidR="00052477" w:rsidRPr="002A18CC">
        <w:t>0</w:t>
      </w:r>
      <w:r w:rsidRPr="002A18CC">
        <w:t xml:space="preserve"> članova je suglasno).</w:t>
      </w:r>
    </w:p>
    <w:p w14:paraId="76615750" w14:textId="77777777" w:rsidR="0037765A" w:rsidRPr="002A18CC" w:rsidRDefault="0037765A" w:rsidP="000C37C8">
      <w:pPr>
        <w:spacing w:line="276" w:lineRule="auto"/>
        <w:ind w:firstLine="708"/>
        <w:jc w:val="both"/>
        <w:rPr>
          <w:bCs/>
        </w:rPr>
      </w:pPr>
    </w:p>
    <w:p w14:paraId="5257D74A" w14:textId="2F3E429A" w:rsidR="00F8797A" w:rsidRPr="002A18CC" w:rsidRDefault="00F8797A" w:rsidP="000C37C8">
      <w:pPr>
        <w:spacing w:line="276" w:lineRule="auto"/>
        <w:jc w:val="both"/>
        <w:rPr>
          <w:b/>
          <w:bCs/>
        </w:rPr>
      </w:pPr>
      <w:r w:rsidRPr="002A18CC">
        <w:rPr>
          <w:b/>
          <w:bCs/>
        </w:rPr>
        <w:t xml:space="preserve">Ad 4: </w:t>
      </w:r>
      <w:r w:rsidR="00761E22" w:rsidRPr="002A18CC">
        <w:rPr>
          <w:b/>
          <w:bCs/>
        </w:rPr>
        <w:t>INFORMIRANJE O RASPISIVANJU 9. LAG NATJEČAJA ZA T.O. 2.2.1., SUKLADAN TIPU OPERACIJE 7.4.1.</w:t>
      </w:r>
    </w:p>
    <w:p w14:paraId="0EEB2101" w14:textId="77777777" w:rsidR="00F8797A" w:rsidRPr="002A18CC" w:rsidRDefault="00F8797A" w:rsidP="000C37C8">
      <w:pPr>
        <w:spacing w:line="276" w:lineRule="auto"/>
        <w:jc w:val="both"/>
        <w:rPr>
          <w:b/>
          <w:bCs/>
        </w:rPr>
      </w:pPr>
    </w:p>
    <w:p w14:paraId="11BD1262" w14:textId="68A32D18" w:rsidR="00207508" w:rsidRPr="002A18CC" w:rsidRDefault="00207508" w:rsidP="000C37C8">
      <w:pPr>
        <w:spacing w:line="276" w:lineRule="auto"/>
        <w:ind w:firstLine="708"/>
        <w:jc w:val="both"/>
      </w:pPr>
      <w:r w:rsidRPr="002A18CC">
        <w:t>Voditeljica LAG-a informirala je prisutne o planovima za raspisivanj</w:t>
      </w:r>
      <w:r w:rsidR="0036365D" w:rsidRPr="002A18CC">
        <w:t xml:space="preserve">e natječaja za tip operacije 2.2.1., sukladan nacionalnom tipu operacije </w:t>
      </w:r>
      <w:r w:rsidRPr="002A18CC">
        <w:t>7.4.1.</w:t>
      </w:r>
      <w:r w:rsidR="0036365D" w:rsidRPr="002A18CC">
        <w:t xml:space="preserve"> </w:t>
      </w:r>
      <w:r w:rsidR="0036365D" w:rsidRPr="002A18CC">
        <w:t>„Ulaganje u pokretanje, poboljšanje ili proširenje lokalnih temeljnih usluga za ruralno stanovništvo, uključujući slobodno vrijeme i kulturne aktivnosti te povezanu infrastrukturu</w:t>
      </w:r>
      <w:r w:rsidR="00106587">
        <w:t>“</w:t>
      </w:r>
      <w:r w:rsidRPr="002A18CC">
        <w:t>, te im je objasnila kriterij</w:t>
      </w:r>
      <w:r w:rsidR="0036365D" w:rsidRPr="002A18CC">
        <w:t>e</w:t>
      </w:r>
      <w:r w:rsidRPr="002A18CC">
        <w:t xml:space="preserve"> odabira u Natječaju. Ukupna alokacija iznosi </w:t>
      </w:r>
      <w:r w:rsidR="0036365D" w:rsidRPr="002A18CC">
        <w:rPr>
          <w:rStyle w:val="Naglaeno"/>
          <w:shd w:val="clear" w:color="auto" w:fill="FFFFFF"/>
        </w:rPr>
        <w:t>74.103,03 EUR</w:t>
      </w:r>
      <w:r w:rsidRPr="002A18CC">
        <w:t xml:space="preserve">, najniži iznos po projektu iznosi 15.000,00 EUR, dok je najviši iznos 50.000,00 EUR. </w:t>
      </w:r>
      <w:r w:rsidR="0036365D" w:rsidRPr="002A18CC">
        <w:t xml:space="preserve">Natječajna dokumentacija biti će objavljena  20. rujna 2023. godine. </w:t>
      </w:r>
      <w:r w:rsidRPr="002A18CC">
        <w:t xml:space="preserve">Nakon što se objavi natječajna dokumentacija na web stranicama, </w:t>
      </w:r>
      <w:r w:rsidR="005E4BC4" w:rsidRPr="002A18CC">
        <w:t xml:space="preserve">voditeljica je </w:t>
      </w:r>
      <w:r w:rsidRPr="002A18CC">
        <w:t xml:space="preserve">najavila radionicu koju će LAG Vuka – Dunav održati </w:t>
      </w:r>
      <w:r w:rsidR="0036365D" w:rsidRPr="002A18CC">
        <w:t>2</w:t>
      </w:r>
      <w:r w:rsidRPr="002A18CC">
        <w:t xml:space="preserve">8. </w:t>
      </w:r>
      <w:r w:rsidR="0036365D" w:rsidRPr="002A18CC">
        <w:t>rujna</w:t>
      </w:r>
      <w:r w:rsidRPr="002A18CC">
        <w:t xml:space="preserve"> 2023. u 10:00 sati</w:t>
      </w:r>
      <w:r w:rsidR="0036365D" w:rsidRPr="002A18CC">
        <w:t>, u PIA Antunovac.</w:t>
      </w:r>
    </w:p>
    <w:p w14:paraId="3908C066" w14:textId="77777777" w:rsidR="0036365D" w:rsidRPr="002A18CC" w:rsidRDefault="0036365D" w:rsidP="000C37C8">
      <w:pPr>
        <w:spacing w:line="276" w:lineRule="auto"/>
        <w:ind w:firstLine="708"/>
        <w:jc w:val="both"/>
      </w:pPr>
    </w:p>
    <w:p w14:paraId="2D194F32" w14:textId="6F2C7275" w:rsidR="0037765A" w:rsidRPr="002A18CC" w:rsidRDefault="0036365D" w:rsidP="000C37C8">
      <w:pPr>
        <w:spacing w:line="276" w:lineRule="auto"/>
        <w:ind w:firstLine="708"/>
        <w:jc w:val="both"/>
      </w:pPr>
      <w:r w:rsidRPr="002A18CC">
        <w:t>Točka dnevnog reda dana je na glasanje te je jednoglasno usvojena (10 članova je suglasno).</w:t>
      </w:r>
    </w:p>
    <w:p w14:paraId="66021C65" w14:textId="77777777" w:rsidR="00F8797A" w:rsidRPr="002A18CC" w:rsidRDefault="00F8797A" w:rsidP="000C37C8">
      <w:pPr>
        <w:spacing w:line="276" w:lineRule="auto"/>
        <w:ind w:firstLine="720"/>
        <w:jc w:val="both"/>
        <w:rPr>
          <w:bCs/>
        </w:rPr>
      </w:pPr>
    </w:p>
    <w:p w14:paraId="7A084E97" w14:textId="003F8A87" w:rsidR="006716D1" w:rsidRPr="002A18CC" w:rsidRDefault="006716D1" w:rsidP="000C37C8">
      <w:pPr>
        <w:tabs>
          <w:tab w:val="num" w:pos="360"/>
        </w:tabs>
        <w:spacing w:line="276" w:lineRule="auto"/>
        <w:jc w:val="both"/>
        <w:rPr>
          <w:b/>
          <w:bCs/>
        </w:rPr>
      </w:pPr>
      <w:bookmarkStart w:id="3" w:name="_Hlk16060240"/>
      <w:r w:rsidRPr="002A18CC">
        <w:rPr>
          <w:b/>
        </w:rPr>
        <w:t xml:space="preserve">Ad </w:t>
      </w:r>
      <w:bookmarkEnd w:id="3"/>
      <w:r w:rsidRPr="002A18CC">
        <w:rPr>
          <w:b/>
        </w:rPr>
        <w:t>5</w:t>
      </w:r>
      <w:r w:rsidRPr="002A18CC">
        <w:rPr>
          <w:b/>
          <w:bCs/>
        </w:rPr>
        <w:t>:</w:t>
      </w:r>
      <w:r w:rsidR="0017275A" w:rsidRPr="002A18CC">
        <w:rPr>
          <w:b/>
          <w:bCs/>
        </w:rPr>
        <w:t xml:space="preserve"> </w:t>
      </w:r>
      <w:r w:rsidR="0017275A" w:rsidRPr="002A18CC">
        <w:rPr>
          <w:b/>
          <w:bCs/>
          <w:caps/>
        </w:rPr>
        <w:t>Donošenje odluke o odobrenju 9. LAG natječaja za T.O. 2.2.1. „Ulaganje u pokretanje, poboljšanje ili proširenje lokalnih temeljnih usluga za ruralno stanovništvo, uključujući slobodno vrijeme i kulturne aktivnosti te povezanu infrastrukturu“ te teksta LAG natječaja s pripadajućim prilozima, obrascima i ostalom popratnom dokumentacijom</w:t>
      </w:r>
    </w:p>
    <w:p w14:paraId="2BBBF962" w14:textId="77777777" w:rsidR="00936A3E" w:rsidRPr="002A18CC" w:rsidRDefault="00936A3E" w:rsidP="000C37C8">
      <w:pPr>
        <w:spacing w:line="276" w:lineRule="auto"/>
        <w:ind w:firstLine="708"/>
      </w:pPr>
    </w:p>
    <w:p w14:paraId="16F42EC3" w14:textId="569BDB1C" w:rsidR="00737D94" w:rsidRPr="002A18CC" w:rsidRDefault="00737D94" w:rsidP="000C37C8">
      <w:pPr>
        <w:spacing w:line="276" w:lineRule="auto"/>
        <w:ind w:firstLine="708"/>
        <w:jc w:val="both"/>
      </w:pPr>
      <w:r w:rsidRPr="002A18CC">
        <w:t>Predsjednik Upravnog odbora LAG-a Vuka – Dunav otvara ovu točku dnevnog reda, te riječ prepušta voditeljici LAG-a, Ivani Čik</w:t>
      </w:r>
      <w:r w:rsidR="0017275A" w:rsidRPr="002A18CC">
        <w:t>.</w:t>
      </w:r>
      <w:r w:rsidRPr="002A18CC">
        <w:t xml:space="preserve"> </w:t>
      </w:r>
      <w:r w:rsidR="0017275A" w:rsidRPr="002A18CC">
        <w:t>Voditeljica LAG-a objašnjava kako se ovom Odlukom odobrava LAG Natječaj za T.O.2.2.1.</w:t>
      </w:r>
      <w:r w:rsidR="0017275A" w:rsidRPr="002A18CC">
        <w:rPr>
          <w:b/>
        </w:rPr>
        <w:t xml:space="preserve"> </w:t>
      </w:r>
      <w:r w:rsidR="0017275A" w:rsidRPr="002A18CC">
        <w:t xml:space="preserve">„Ulaganje u pokretanje, poboljšanje ili proširenje lokalnih temeljnih usluga za ruralno stanovništvo, uključujući slobodno vrijeme i kulturne aktivnosti te povezanu infrastrukturu“ te tekst LAG Natječaja za T.O. 2.2.1., s pripadajućim prilozima, obrascima i popratnom dokumentacijom. </w:t>
      </w:r>
    </w:p>
    <w:p w14:paraId="473FF358" w14:textId="77777777" w:rsidR="000C37C8" w:rsidRDefault="000C37C8" w:rsidP="000C37C8">
      <w:pPr>
        <w:spacing w:line="276" w:lineRule="auto"/>
        <w:jc w:val="both"/>
      </w:pPr>
    </w:p>
    <w:p w14:paraId="30B2B580" w14:textId="08628975" w:rsidR="00737D94" w:rsidRPr="002A18CC" w:rsidRDefault="00737D94" w:rsidP="000C37C8">
      <w:pPr>
        <w:spacing w:line="276" w:lineRule="auto"/>
        <w:ind w:firstLine="708"/>
        <w:jc w:val="both"/>
      </w:pPr>
      <w:r w:rsidRPr="002A18CC">
        <w:lastRenderedPageBreak/>
        <w:t>Točka dnevnog reda dana je na glasanje te je jednoglasno usvojena (1</w:t>
      </w:r>
      <w:r w:rsidR="0017275A" w:rsidRPr="002A18CC">
        <w:t>0</w:t>
      </w:r>
      <w:r w:rsidRPr="002A18CC">
        <w:t xml:space="preserve"> članova je suglasno).</w:t>
      </w:r>
    </w:p>
    <w:p w14:paraId="6C3F4F17" w14:textId="77777777" w:rsidR="00AF24E9" w:rsidRPr="002A18CC" w:rsidRDefault="00AF24E9" w:rsidP="000C37C8">
      <w:pPr>
        <w:pStyle w:val="Odlomakpopisa"/>
        <w:spacing w:line="276" w:lineRule="auto"/>
        <w:ind w:left="1065"/>
        <w:jc w:val="both"/>
      </w:pPr>
    </w:p>
    <w:p w14:paraId="0ABF8B57" w14:textId="7DFA0B4A" w:rsidR="00AB2A97" w:rsidRPr="002A18CC" w:rsidRDefault="00B44F0D" w:rsidP="000C37C8">
      <w:pPr>
        <w:tabs>
          <w:tab w:val="num" w:pos="360"/>
        </w:tabs>
        <w:spacing w:line="276" w:lineRule="auto"/>
        <w:jc w:val="both"/>
      </w:pPr>
      <w:r w:rsidRPr="002A18CC">
        <w:rPr>
          <w:b/>
        </w:rPr>
        <w:t>Ad 6</w:t>
      </w:r>
      <w:r w:rsidRPr="002A18CC">
        <w:rPr>
          <w:b/>
          <w:bCs/>
        </w:rPr>
        <w:t xml:space="preserve">: </w:t>
      </w:r>
      <w:r w:rsidR="000557A1" w:rsidRPr="002A18CC">
        <w:rPr>
          <w:b/>
          <w:bCs/>
        </w:rPr>
        <w:t xml:space="preserve">DONOŠENJE ODLUKE O ČLANOVIMA </w:t>
      </w:r>
      <w:r w:rsidR="00205866" w:rsidRPr="002A18CC">
        <w:rPr>
          <w:b/>
          <w:bCs/>
        </w:rPr>
        <w:t>OCJENJIVAČKOG ODBORA LAG-a</w:t>
      </w:r>
    </w:p>
    <w:p w14:paraId="77DA1906" w14:textId="77777777" w:rsidR="0047510F" w:rsidRPr="002A18CC" w:rsidRDefault="0047510F" w:rsidP="000C37C8">
      <w:pPr>
        <w:spacing w:line="276" w:lineRule="auto"/>
        <w:ind w:firstLine="708"/>
        <w:jc w:val="both"/>
      </w:pPr>
    </w:p>
    <w:p w14:paraId="02CD0F08" w14:textId="1686B2BB" w:rsidR="00205866" w:rsidRPr="002A18CC" w:rsidRDefault="00205866" w:rsidP="000C37C8">
      <w:pPr>
        <w:spacing w:after="100" w:afterAutospacing="1" w:line="276" w:lineRule="auto"/>
        <w:ind w:firstLine="708"/>
        <w:jc w:val="both"/>
      </w:pPr>
      <w:r w:rsidRPr="002A18CC">
        <w:t>Predsjednik Upravnog odbora otvara ovu točku dnevnog reda, te riječ prepušta voditeljici LAG-a, Ivani Čik. Voditeljica LAG-a iznosi kako je</w:t>
      </w:r>
      <w:r w:rsidRPr="002A18CC">
        <w:rPr>
          <w:rFonts w:eastAsia="Calibri"/>
        </w:rPr>
        <w:t xml:space="preserve"> prema Internoj proceduri te Smjernicama i LRS LAG-a, potrebno </w:t>
      </w:r>
      <w:r w:rsidRPr="002A18CC">
        <w:rPr>
          <w:rFonts w:eastAsia="Calibri"/>
        </w:rPr>
        <w:t>imenovati</w:t>
      </w:r>
      <w:r w:rsidRPr="002A18CC">
        <w:rPr>
          <w:rFonts w:eastAsia="Calibri"/>
        </w:rPr>
        <w:t xml:space="preserve"> članove ocjenjivačkog odbora LAG-a. </w:t>
      </w:r>
      <w:r w:rsidRPr="002A18CC">
        <w:t xml:space="preserve">Za članove </w:t>
      </w:r>
      <w:r w:rsidR="00942386" w:rsidRPr="002A18CC">
        <w:t>ocjenjivačkog obora</w:t>
      </w:r>
      <w:r w:rsidRPr="002A18CC">
        <w:t xml:space="preserve"> predloženi su: </w:t>
      </w:r>
    </w:p>
    <w:p w14:paraId="484E6B8B" w14:textId="46B5DB06" w:rsidR="00205866" w:rsidRPr="002A18CC" w:rsidRDefault="00205866" w:rsidP="000C37C8">
      <w:pPr>
        <w:numPr>
          <w:ilvl w:val="0"/>
          <w:numId w:val="16"/>
        </w:numPr>
        <w:spacing w:after="100" w:afterAutospacing="1" w:line="276" w:lineRule="auto"/>
        <w:contextualSpacing/>
        <w:jc w:val="both"/>
      </w:pPr>
      <w:r w:rsidRPr="002A18CC">
        <w:t>Ivana Čik, mag. ing. agr., Dinarska 26, 31431 Čepin</w:t>
      </w:r>
      <w:r w:rsidRPr="002A18CC">
        <w:t>, OIB:</w:t>
      </w:r>
      <w:r w:rsidR="008065EB" w:rsidRPr="002A18CC">
        <w:t xml:space="preserve"> </w:t>
      </w:r>
      <w:r w:rsidRPr="002A18CC">
        <w:t>87633732648 – predsjednica,</w:t>
      </w:r>
    </w:p>
    <w:p w14:paraId="038080C0" w14:textId="49A04248" w:rsidR="00205866" w:rsidRPr="002A18CC" w:rsidRDefault="00205866" w:rsidP="000C37C8">
      <w:pPr>
        <w:numPr>
          <w:ilvl w:val="0"/>
          <w:numId w:val="16"/>
        </w:numPr>
        <w:spacing w:after="100" w:afterAutospacing="1" w:line="276" w:lineRule="auto"/>
        <w:contextualSpacing/>
        <w:jc w:val="both"/>
      </w:pPr>
      <w:r w:rsidRPr="002A18CC">
        <w:t>Mirna Tokić, Vladimira Nazora 96, 31214 Laslovo</w:t>
      </w:r>
      <w:r w:rsidRPr="002A18CC">
        <w:t>, OIB:</w:t>
      </w:r>
      <w:r w:rsidR="008065EB" w:rsidRPr="002A18CC">
        <w:t xml:space="preserve"> </w:t>
      </w:r>
      <w:r w:rsidRPr="002A18CC">
        <w:t>90570096680 – član,</w:t>
      </w:r>
    </w:p>
    <w:p w14:paraId="0018A5AD" w14:textId="241B9A7A" w:rsidR="00205866" w:rsidRPr="002A18CC" w:rsidRDefault="00205866" w:rsidP="000C37C8">
      <w:pPr>
        <w:numPr>
          <w:ilvl w:val="0"/>
          <w:numId w:val="16"/>
        </w:numPr>
        <w:spacing w:after="100" w:afterAutospacing="1" w:line="276" w:lineRule="auto"/>
        <w:contextualSpacing/>
        <w:jc w:val="both"/>
      </w:pPr>
      <w:r w:rsidRPr="002A18CC">
        <w:t>Ivan Plavšić, Županijska 112, Vukovar 32000 Vukovar, OIB:</w:t>
      </w:r>
      <w:r w:rsidR="008065EB" w:rsidRPr="002A18CC">
        <w:t xml:space="preserve"> </w:t>
      </w:r>
      <w:r w:rsidRPr="002A18CC">
        <w:t>60578284755 – član.</w:t>
      </w:r>
    </w:p>
    <w:p w14:paraId="32BE6D3B" w14:textId="77777777" w:rsidR="0047510F" w:rsidRPr="002A18CC" w:rsidRDefault="0047510F" w:rsidP="000C37C8">
      <w:pPr>
        <w:spacing w:line="276" w:lineRule="auto"/>
        <w:jc w:val="both"/>
      </w:pPr>
    </w:p>
    <w:p w14:paraId="231358F4" w14:textId="006D32EF" w:rsidR="00873B59" w:rsidRPr="002A18CC" w:rsidRDefault="0047510F" w:rsidP="000C37C8">
      <w:pPr>
        <w:spacing w:line="276" w:lineRule="auto"/>
        <w:ind w:firstLine="708"/>
        <w:jc w:val="both"/>
      </w:pPr>
      <w:r w:rsidRPr="002A18CC">
        <w:t>Točka dnevnog reda dana je na glasanje te je jednoglasno usvojena (1</w:t>
      </w:r>
      <w:r w:rsidR="00205866" w:rsidRPr="002A18CC">
        <w:t>0</w:t>
      </w:r>
      <w:r w:rsidRPr="002A18CC">
        <w:t xml:space="preserve"> članova je suglasno).</w:t>
      </w:r>
    </w:p>
    <w:p w14:paraId="6CCFC260" w14:textId="77777777" w:rsidR="002A18CC" w:rsidRDefault="002A18CC" w:rsidP="000C37C8">
      <w:pPr>
        <w:tabs>
          <w:tab w:val="num" w:pos="360"/>
        </w:tabs>
        <w:spacing w:line="276" w:lineRule="auto"/>
        <w:jc w:val="both"/>
        <w:rPr>
          <w:b/>
        </w:rPr>
      </w:pPr>
    </w:p>
    <w:p w14:paraId="38483C91" w14:textId="3431928C" w:rsidR="00873B59" w:rsidRPr="002A18CC" w:rsidRDefault="00873B59" w:rsidP="000C37C8">
      <w:pPr>
        <w:tabs>
          <w:tab w:val="num" w:pos="360"/>
        </w:tabs>
        <w:spacing w:line="276" w:lineRule="auto"/>
        <w:jc w:val="both"/>
        <w:rPr>
          <w:b/>
          <w:bCs/>
        </w:rPr>
      </w:pPr>
      <w:r w:rsidRPr="002A18CC">
        <w:rPr>
          <w:b/>
        </w:rPr>
        <w:t>Ad 7</w:t>
      </w:r>
      <w:r w:rsidRPr="002A18CC">
        <w:rPr>
          <w:b/>
          <w:bCs/>
        </w:rPr>
        <w:t>:</w:t>
      </w:r>
      <w:r w:rsidR="0094079E" w:rsidRPr="002A18CC">
        <w:rPr>
          <w:b/>
          <w:bCs/>
        </w:rPr>
        <w:t xml:space="preserve"> </w:t>
      </w:r>
      <w:r w:rsidR="008065EB" w:rsidRPr="002A18CC">
        <w:rPr>
          <w:b/>
          <w:bCs/>
          <w:caps/>
        </w:rPr>
        <w:t>Donošenje odluke o imenovanju zamjene za članove ocjenjivačkog odbora LAG-a za T.O. 2.2.1.</w:t>
      </w:r>
    </w:p>
    <w:p w14:paraId="46485BCB" w14:textId="77777777" w:rsidR="008E12FB" w:rsidRPr="002A18CC" w:rsidRDefault="008E12FB" w:rsidP="000C37C8">
      <w:pPr>
        <w:spacing w:line="276" w:lineRule="auto"/>
        <w:ind w:firstLine="708"/>
        <w:jc w:val="both"/>
      </w:pPr>
    </w:p>
    <w:p w14:paraId="4721368A" w14:textId="6C2F1D91" w:rsidR="008065EB" w:rsidRPr="002A18CC" w:rsidRDefault="008065EB" w:rsidP="000C37C8">
      <w:pPr>
        <w:spacing w:line="276" w:lineRule="auto"/>
        <w:ind w:firstLine="708"/>
        <w:jc w:val="both"/>
        <w:rPr>
          <w:rFonts w:eastAsia="Calibri"/>
        </w:rPr>
      </w:pPr>
      <w:r w:rsidRPr="002A18CC">
        <w:t>Predsjednik Upravnog odbora otvara ovu točku dnevnog reda, te riječ prepušta voditeljici LAG-a, Ivani Čik. Voditeljica LAG-a iznosi kako je</w:t>
      </w:r>
      <w:r w:rsidRPr="002A18CC">
        <w:rPr>
          <w:rFonts w:eastAsia="Calibri"/>
        </w:rPr>
        <w:t xml:space="preserve"> prema Internoj proceduri te Smjernicama i LRS LAG-a, potrebno imenovati zamjenske članove ocjenjivačkog odbora, a predložen</w:t>
      </w:r>
      <w:r w:rsidRPr="002A18CC">
        <w:rPr>
          <w:rFonts w:eastAsia="Calibri"/>
        </w:rPr>
        <w:t>e</w:t>
      </w:r>
      <w:r w:rsidRPr="002A18CC">
        <w:rPr>
          <w:rFonts w:eastAsia="Calibri"/>
        </w:rPr>
        <w:t xml:space="preserve"> su: </w:t>
      </w:r>
    </w:p>
    <w:p w14:paraId="3C6CA43F" w14:textId="77777777" w:rsidR="008065EB" w:rsidRPr="002A18CC" w:rsidRDefault="008065EB" w:rsidP="000C37C8">
      <w:pPr>
        <w:spacing w:line="276" w:lineRule="auto"/>
        <w:ind w:firstLine="708"/>
        <w:jc w:val="both"/>
        <w:rPr>
          <w:rFonts w:eastAsia="Calibri"/>
        </w:rPr>
      </w:pPr>
    </w:p>
    <w:p w14:paraId="1670093F" w14:textId="5CA0A967" w:rsidR="008065EB" w:rsidRPr="002A18CC" w:rsidRDefault="008065EB" w:rsidP="000C37C8">
      <w:pPr>
        <w:pStyle w:val="Odlomakpopisa"/>
        <w:numPr>
          <w:ilvl w:val="0"/>
          <w:numId w:val="17"/>
        </w:numPr>
        <w:spacing w:after="160" w:line="276" w:lineRule="auto"/>
        <w:jc w:val="both"/>
        <w:rPr>
          <w:rFonts w:eastAsia="Calibri"/>
        </w:rPr>
      </w:pPr>
      <w:r w:rsidRPr="002A18CC">
        <w:rPr>
          <w:rFonts w:eastAsia="Calibri"/>
        </w:rPr>
        <w:t>Irena Antić, Vladimira Nazora 18, 32251 Privlaka</w:t>
      </w:r>
      <w:r w:rsidRPr="002A18CC">
        <w:rPr>
          <w:rFonts w:eastAsia="Calibri"/>
        </w:rPr>
        <w:t>, OIB: 84366180786</w:t>
      </w:r>
      <w:r w:rsidRPr="002A18CC">
        <w:rPr>
          <w:rFonts w:eastAsia="Calibri"/>
        </w:rPr>
        <w:t>,</w:t>
      </w:r>
    </w:p>
    <w:p w14:paraId="631F7713" w14:textId="1A8FAE09" w:rsidR="008065EB" w:rsidRPr="002A18CC" w:rsidRDefault="008065EB" w:rsidP="000C37C8">
      <w:pPr>
        <w:pStyle w:val="Odlomakpopisa"/>
        <w:numPr>
          <w:ilvl w:val="0"/>
          <w:numId w:val="17"/>
        </w:numPr>
        <w:spacing w:after="160" w:line="276" w:lineRule="auto"/>
        <w:jc w:val="both"/>
        <w:rPr>
          <w:rFonts w:eastAsia="Calibri"/>
        </w:rPr>
      </w:pPr>
      <w:r w:rsidRPr="002A18CC">
        <w:rPr>
          <w:rFonts w:eastAsia="Calibri"/>
        </w:rPr>
        <w:t>Kristina Goreta, Ante Starčevića 5, 31400 Đakovo</w:t>
      </w:r>
      <w:r w:rsidRPr="002A18CC">
        <w:rPr>
          <w:rFonts w:eastAsia="Calibri"/>
        </w:rPr>
        <w:t>, OIB: 62993914471,</w:t>
      </w:r>
    </w:p>
    <w:p w14:paraId="2BA79F62" w14:textId="15144C0A" w:rsidR="008065EB" w:rsidRPr="002A18CC" w:rsidRDefault="008065EB" w:rsidP="000C37C8">
      <w:pPr>
        <w:pStyle w:val="Odlomakpopisa"/>
        <w:numPr>
          <w:ilvl w:val="0"/>
          <w:numId w:val="17"/>
        </w:numPr>
        <w:spacing w:after="160" w:line="276" w:lineRule="auto"/>
        <w:jc w:val="both"/>
        <w:rPr>
          <w:rFonts w:eastAsia="Calibri"/>
        </w:rPr>
      </w:pPr>
      <w:r w:rsidRPr="002A18CC">
        <w:rPr>
          <w:rFonts w:eastAsia="Calibri"/>
        </w:rPr>
        <w:t>Katarina Hranj, Vukovarska 19, 33523 Čađavica, OIB: 39123705711.</w:t>
      </w:r>
    </w:p>
    <w:p w14:paraId="31732342" w14:textId="12D46D8D" w:rsidR="00FC6E03" w:rsidRPr="002A18CC" w:rsidRDefault="008065EB" w:rsidP="000C37C8">
      <w:pPr>
        <w:spacing w:line="276" w:lineRule="auto"/>
        <w:ind w:firstLine="708"/>
        <w:jc w:val="both"/>
      </w:pPr>
      <w:r w:rsidRPr="002A18CC">
        <w:rPr>
          <w:rFonts w:eastAsia="Calibri"/>
        </w:rPr>
        <w:t>Zamjenski članovi će se aktivirati u slučaju da se kod članova ocjenjivačkog odbora utvrdi postojanje sukoba interesa</w:t>
      </w:r>
      <w:r w:rsidRPr="002A18CC">
        <w:rPr>
          <w:rFonts w:eastAsia="Calibri"/>
        </w:rPr>
        <w:t xml:space="preserve"> ili u slučaju odsutnosti (bolovanje i dr.) nekog od članova.</w:t>
      </w:r>
    </w:p>
    <w:p w14:paraId="3F42531A" w14:textId="77777777" w:rsidR="008065EB" w:rsidRPr="002A18CC" w:rsidRDefault="008065EB" w:rsidP="000C37C8">
      <w:pPr>
        <w:spacing w:line="276" w:lineRule="auto"/>
        <w:ind w:firstLine="708"/>
        <w:jc w:val="both"/>
      </w:pPr>
    </w:p>
    <w:p w14:paraId="291C5952" w14:textId="7DCFB9F2" w:rsidR="00FC6E03" w:rsidRPr="002A18CC" w:rsidRDefault="00FC6E03" w:rsidP="000C37C8">
      <w:pPr>
        <w:spacing w:line="276" w:lineRule="auto"/>
        <w:ind w:firstLine="708"/>
        <w:jc w:val="both"/>
      </w:pPr>
      <w:r w:rsidRPr="002A18CC">
        <w:t>Točka dnevnog reda dana je na glasanje te je jednoglasno usvojena (1</w:t>
      </w:r>
      <w:r w:rsidR="008065EB" w:rsidRPr="002A18CC">
        <w:t>0</w:t>
      </w:r>
      <w:r w:rsidRPr="002A18CC">
        <w:t xml:space="preserve"> članova je suglasno).</w:t>
      </w:r>
    </w:p>
    <w:p w14:paraId="7BFBC090" w14:textId="77777777" w:rsidR="006E184A" w:rsidRPr="002A18CC" w:rsidRDefault="006E184A" w:rsidP="000C37C8">
      <w:pPr>
        <w:tabs>
          <w:tab w:val="num" w:pos="360"/>
        </w:tabs>
        <w:spacing w:line="276" w:lineRule="auto"/>
        <w:jc w:val="both"/>
        <w:rPr>
          <w:b/>
        </w:rPr>
      </w:pPr>
    </w:p>
    <w:p w14:paraId="04174130" w14:textId="5A2E08B5" w:rsidR="00B74EF0" w:rsidRPr="002A18CC" w:rsidRDefault="006E184A" w:rsidP="000C37C8">
      <w:pPr>
        <w:tabs>
          <w:tab w:val="num" w:pos="360"/>
        </w:tabs>
        <w:spacing w:line="276" w:lineRule="auto"/>
        <w:jc w:val="both"/>
        <w:rPr>
          <w:b/>
          <w:bCs/>
        </w:rPr>
      </w:pPr>
      <w:r w:rsidRPr="002A18CC">
        <w:rPr>
          <w:b/>
        </w:rPr>
        <w:t>Ad 8</w:t>
      </w:r>
      <w:r w:rsidR="00B74EF0" w:rsidRPr="002A18CC">
        <w:rPr>
          <w:b/>
          <w:bCs/>
        </w:rPr>
        <w:t xml:space="preserve">: </w:t>
      </w:r>
      <w:r w:rsidR="000557A1" w:rsidRPr="002A18CC">
        <w:rPr>
          <w:b/>
          <w:bCs/>
        </w:rPr>
        <w:t>DONOŠENJE ODLUKE</w:t>
      </w:r>
      <w:r w:rsidR="004D7937" w:rsidRPr="002A18CC">
        <w:rPr>
          <w:b/>
          <w:bCs/>
        </w:rPr>
        <w:t xml:space="preserve"> O</w:t>
      </w:r>
      <w:r w:rsidR="000557A1" w:rsidRPr="002A18CC">
        <w:rPr>
          <w:b/>
          <w:bCs/>
        </w:rPr>
        <w:t xml:space="preserve"> </w:t>
      </w:r>
      <w:r w:rsidR="004D7937" w:rsidRPr="002A18CC">
        <w:rPr>
          <w:b/>
          <w:bCs/>
        </w:rPr>
        <w:t>IZNOSU NAKNADE ZA ČLANOVE OCJENJIVAČKOG ODBORA</w:t>
      </w:r>
    </w:p>
    <w:p w14:paraId="0B2C7F12" w14:textId="77777777" w:rsidR="00B74EF0" w:rsidRPr="002A18CC" w:rsidRDefault="00B74EF0" w:rsidP="000C37C8">
      <w:pPr>
        <w:spacing w:line="276" w:lineRule="auto"/>
      </w:pPr>
    </w:p>
    <w:p w14:paraId="73290339" w14:textId="77777777" w:rsidR="004D7937" w:rsidRPr="002A18CC" w:rsidRDefault="004D7937" w:rsidP="000C37C8">
      <w:pPr>
        <w:pStyle w:val="Odlomakpopisa"/>
        <w:spacing w:line="276" w:lineRule="auto"/>
        <w:ind w:left="1068"/>
      </w:pPr>
      <w:r w:rsidRPr="002A18CC">
        <w:t xml:space="preserve">Predsjednik Upravnog odbora otvara ovu točku dnevnog reda, te riječ prepušta </w:t>
      </w:r>
    </w:p>
    <w:p w14:paraId="2F22922F" w14:textId="06D6D046" w:rsidR="0069666A" w:rsidRPr="002A18CC" w:rsidRDefault="004D7937" w:rsidP="000C37C8">
      <w:pPr>
        <w:spacing w:line="276" w:lineRule="auto"/>
      </w:pPr>
      <w:r w:rsidRPr="002A18CC">
        <w:t>voditeljici LAG-a, Ivani Čik. Voditeljica LAG-a obrazl</w:t>
      </w:r>
      <w:r w:rsidRPr="002A18CC">
        <w:t>ožila je</w:t>
      </w:r>
      <w:r w:rsidRPr="002A18CC">
        <w:t xml:space="preserve"> članovima Upravnog odbora, da je temeljem Tablice 1 najveći iznos </w:t>
      </w:r>
      <w:r w:rsidRPr="002A18CC">
        <w:t xml:space="preserve">prihvatljivih troškova, Liste prihvatljivih troškova, Usluge fizičkim i pravnim osobama koje nisu zaposlenici LAG-a u vezi s otvaranjem prijava projekata i </w:t>
      </w:r>
      <w:r w:rsidRPr="002A18CC">
        <w:lastRenderedPageBreak/>
        <w:t xml:space="preserve">ocjenjivanjem prijava projekata na LAG natječaju (ukupni trošak isplatitelja, uključujući javna davanja) </w:t>
      </w:r>
      <w:r w:rsidRPr="002A18CC">
        <w:t xml:space="preserve">iznosi </w:t>
      </w:r>
      <w:r w:rsidRPr="002A18CC">
        <w:t xml:space="preserve">bruto </w:t>
      </w:r>
      <w:r w:rsidRPr="002A18CC">
        <w:t xml:space="preserve">73,00 EUR </w:t>
      </w:r>
      <w:r w:rsidRPr="002A18CC">
        <w:t>za</w:t>
      </w:r>
      <w:r w:rsidRPr="002A18CC">
        <w:t xml:space="preserve"> osob</w:t>
      </w:r>
      <w:r w:rsidRPr="002A18CC">
        <w:t>u</w:t>
      </w:r>
      <w:r w:rsidRPr="002A18CC">
        <w:t xml:space="preserve"> po jednoj prijavi</w:t>
      </w:r>
      <w:r w:rsidRPr="002A18CC">
        <w:t>.</w:t>
      </w:r>
    </w:p>
    <w:p w14:paraId="244655E2" w14:textId="77777777" w:rsidR="004D7937" w:rsidRPr="002A18CC" w:rsidRDefault="004D7937" w:rsidP="000C37C8">
      <w:pPr>
        <w:spacing w:line="276" w:lineRule="auto"/>
        <w:ind w:firstLine="708"/>
        <w:jc w:val="both"/>
      </w:pPr>
    </w:p>
    <w:p w14:paraId="5C4EE313" w14:textId="0A3772FB" w:rsidR="0069666A" w:rsidRPr="002A18CC" w:rsidRDefault="0069666A" w:rsidP="000C37C8">
      <w:pPr>
        <w:spacing w:line="276" w:lineRule="auto"/>
        <w:ind w:firstLine="708"/>
        <w:jc w:val="both"/>
      </w:pPr>
      <w:r w:rsidRPr="002A18CC">
        <w:t>Točka dnevnog reda dana je na glasanje te je jednoglasno usvojena (1</w:t>
      </w:r>
      <w:r w:rsidR="004D7937" w:rsidRPr="002A18CC">
        <w:t>0</w:t>
      </w:r>
      <w:r w:rsidRPr="002A18CC">
        <w:t xml:space="preserve"> članova je suglasno).</w:t>
      </w:r>
    </w:p>
    <w:p w14:paraId="3CCB1318" w14:textId="77777777" w:rsidR="00490B00" w:rsidRPr="002A18CC" w:rsidRDefault="00490B00" w:rsidP="000C37C8">
      <w:pPr>
        <w:spacing w:line="276" w:lineRule="auto"/>
        <w:jc w:val="both"/>
      </w:pPr>
    </w:p>
    <w:p w14:paraId="55A85476" w14:textId="62A95AE3" w:rsidR="00490B00" w:rsidRPr="002A18CC" w:rsidRDefault="00490B00" w:rsidP="000C37C8">
      <w:pPr>
        <w:tabs>
          <w:tab w:val="num" w:pos="360"/>
        </w:tabs>
        <w:spacing w:line="276" w:lineRule="auto"/>
        <w:jc w:val="both"/>
        <w:rPr>
          <w:b/>
          <w:bCs/>
        </w:rPr>
      </w:pPr>
      <w:r w:rsidRPr="002A18CC">
        <w:rPr>
          <w:b/>
        </w:rPr>
        <w:t>Ad 9</w:t>
      </w:r>
      <w:r w:rsidRPr="002A18CC">
        <w:rPr>
          <w:b/>
          <w:bCs/>
        </w:rPr>
        <w:t>:</w:t>
      </w:r>
      <w:r w:rsidR="0094079E" w:rsidRPr="002A18CC">
        <w:rPr>
          <w:b/>
          <w:bCs/>
        </w:rPr>
        <w:t xml:space="preserve"> </w:t>
      </w:r>
      <w:r w:rsidR="0094079E" w:rsidRPr="002A18CC">
        <w:rPr>
          <w:b/>
          <w:bCs/>
          <w:caps/>
        </w:rPr>
        <w:t>Donošenje odluke o odobrenju internih procedura LAG-a, Kontrolne liste i popratne dokumentacije za T.O. 2.2.1</w:t>
      </w:r>
    </w:p>
    <w:p w14:paraId="35BD1D6B" w14:textId="77777777" w:rsidR="00490B00" w:rsidRPr="002A18CC" w:rsidRDefault="00490B00" w:rsidP="000C37C8">
      <w:pPr>
        <w:spacing w:line="276" w:lineRule="auto"/>
        <w:jc w:val="both"/>
      </w:pPr>
    </w:p>
    <w:p w14:paraId="37135FD5" w14:textId="466BD845" w:rsidR="00C33EB0" w:rsidRPr="002A18CC" w:rsidRDefault="0094079E" w:rsidP="000C37C8">
      <w:pPr>
        <w:spacing w:line="276" w:lineRule="auto"/>
        <w:ind w:firstLine="720"/>
        <w:jc w:val="both"/>
      </w:pPr>
      <w:r w:rsidRPr="002A18CC">
        <w:t>Predsjednik Upravnog odbora otvara ovu točku dnevnog reda, te riječ prepušta voditeljici LAG-a, Ivani Čik. Voditeljica LAG-a iznosi kako bi se mogao transparentno provoditi natječaj te sve radnje vezane uz njega, bitno je usvojiti Internu proceduru LAG-a, te kontrolnu listu prema kojoj će se izvršavati administrativna kontrola Analiza 1, te Analiza 2 u kojoj će se provesti ocjenjivanje kvalitete projekata. Također, ovom odlukom odobrava se i sva popratna dokumentacija koja sadržava kontrolne liste, evidencije i potrebne obrasce za tip operacije 2.2.1.</w:t>
      </w:r>
    </w:p>
    <w:p w14:paraId="6180D801" w14:textId="77777777" w:rsidR="0094079E" w:rsidRPr="002A18CC" w:rsidRDefault="0094079E" w:rsidP="000C37C8">
      <w:pPr>
        <w:spacing w:line="276" w:lineRule="auto"/>
        <w:ind w:firstLine="720"/>
        <w:jc w:val="both"/>
      </w:pPr>
    </w:p>
    <w:p w14:paraId="7D505268" w14:textId="326F3490" w:rsidR="00C33EB0" w:rsidRPr="002A18CC" w:rsidRDefault="00C33EB0" w:rsidP="000C37C8">
      <w:pPr>
        <w:spacing w:line="276" w:lineRule="auto"/>
        <w:ind w:firstLine="720"/>
        <w:jc w:val="both"/>
      </w:pPr>
      <w:r w:rsidRPr="002A18CC">
        <w:t>Točka dnevnog reda dana je na glasanje te je jednoglasno usvojena (1</w:t>
      </w:r>
      <w:r w:rsidR="0094079E" w:rsidRPr="002A18CC">
        <w:t>0</w:t>
      </w:r>
      <w:r w:rsidRPr="002A18CC">
        <w:t xml:space="preserve"> članova je suglasno).</w:t>
      </w:r>
    </w:p>
    <w:p w14:paraId="100C6620" w14:textId="77777777" w:rsidR="00490B00" w:rsidRPr="002A18CC" w:rsidRDefault="00490B00" w:rsidP="000C37C8">
      <w:pPr>
        <w:spacing w:line="276" w:lineRule="auto"/>
        <w:jc w:val="both"/>
      </w:pPr>
    </w:p>
    <w:p w14:paraId="62926429" w14:textId="0E76723A" w:rsidR="00CA442D" w:rsidRPr="002A18CC" w:rsidRDefault="00CA442D" w:rsidP="000C37C8">
      <w:pPr>
        <w:tabs>
          <w:tab w:val="num" w:pos="360"/>
        </w:tabs>
        <w:spacing w:line="276" w:lineRule="auto"/>
        <w:jc w:val="both"/>
        <w:rPr>
          <w:b/>
          <w:bCs/>
          <w:caps/>
        </w:rPr>
      </w:pPr>
      <w:r w:rsidRPr="002A18CC">
        <w:rPr>
          <w:b/>
        </w:rPr>
        <w:t>Ad 10</w:t>
      </w:r>
      <w:r w:rsidRPr="002A18CC">
        <w:rPr>
          <w:b/>
          <w:bCs/>
        </w:rPr>
        <w:t xml:space="preserve">: </w:t>
      </w:r>
      <w:r w:rsidR="00F25A2C" w:rsidRPr="002A18CC">
        <w:rPr>
          <w:b/>
          <w:bCs/>
          <w:caps/>
        </w:rPr>
        <w:t>Donošenje odluke o osnivanju tijela nadležnog za prigovore</w:t>
      </w:r>
    </w:p>
    <w:p w14:paraId="25196B3D" w14:textId="77777777" w:rsidR="00CA442D" w:rsidRPr="002A18CC" w:rsidRDefault="00CA442D" w:rsidP="000C37C8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7361311F" w14:textId="77777777" w:rsidR="00F25A2C" w:rsidRPr="002A18CC" w:rsidRDefault="00F25A2C" w:rsidP="000C37C8">
      <w:pPr>
        <w:spacing w:line="276" w:lineRule="auto"/>
        <w:ind w:firstLine="708"/>
        <w:jc w:val="both"/>
        <w:rPr>
          <w:rFonts w:eastAsia="Calibri"/>
        </w:rPr>
      </w:pPr>
      <w:r w:rsidRPr="002A18CC">
        <w:rPr>
          <w:rFonts w:eastAsia="Calibri"/>
        </w:rPr>
        <w:t>Predsjednik Upravnog odbora otvara ovu točku dnevnog reda,</w:t>
      </w:r>
      <w:r w:rsidRPr="002A18CC">
        <w:t xml:space="preserve"> </w:t>
      </w:r>
      <w:r w:rsidRPr="002A18CC">
        <w:rPr>
          <w:rFonts w:eastAsia="Calibri"/>
        </w:rPr>
        <w:t>te riječ prepušta voditeljici LAG-a, Ivani Čik. Voditeljica LAG-a objašnjava članovima kako je prema Internoj proceduri te Smjernicama i LRS LAG-a, potrebno osnovati tijelo nadležno za prigovore, a predloženi su:</w:t>
      </w:r>
    </w:p>
    <w:p w14:paraId="623C6A2E" w14:textId="77777777" w:rsidR="00F25A2C" w:rsidRPr="002A18CC" w:rsidRDefault="00F25A2C" w:rsidP="000C37C8">
      <w:pPr>
        <w:spacing w:line="276" w:lineRule="auto"/>
        <w:ind w:firstLine="708"/>
        <w:jc w:val="both"/>
        <w:rPr>
          <w:rFonts w:eastAsia="Calibri"/>
        </w:rPr>
      </w:pPr>
    </w:p>
    <w:p w14:paraId="72A67190" w14:textId="5526DF7C" w:rsidR="00F25A2C" w:rsidRPr="002A18CC" w:rsidRDefault="00F25A2C" w:rsidP="000C37C8">
      <w:pPr>
        <w:pStyle w:val="Odlomakpopisa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2A18CC">
        <w:rPr>
          <w:rFonts w:eastAsia="Calibri"/>
        </w:rPr>
        <w:t>Tomislav Duk, Kralja Zvonimira 31a, 31216 Antunovac – Predsjednik</w:t>
      </w:r>
      <w:r w:rsidRPr="002A18CC">
        <w:rPr>
          <w:rFonts w:eastAsia="Calibri"/>
        </w:rPr>
        <w:t xml:space="preserve"> povjerenstva (javni sektor)</w:t>
      </w:r>
      <w:r w:rsidRPr="002A18CC">
        <w:rPr>
          <w:rFonts w:eastAsia="Calibri"/>
        </w:rPr>
        <w:t>,</w:t>
      </w:r>
    </w:p>
    <w:p w14:paraId="765F9287" w14:textId="4AADE291" w:rsidR="00F25A2C" w:rsidRPr="002A18CC" w:rsidRDefault="00F25A2C" w:rsidP="000C37C8">
      <w:pPr>
        <w:pStyle w:val="Odlomakpopisa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2A18CC">
        <w:rPr>
          <w:rFonts w:eastAsia="Calibri"/>
        </w:rPr>
        <w:t>Željka Jurkić, Kralja Zvonimira 31, 31216 Antunovac – član povjerenstva</w:t>
      </w:r>
      <w:r w:rsidRPr="002A18CC">
        <w:rPr>
          <w:rFonts w:eastAsia="Calibri"/>
        </w:rPr>
        <w:t xml:space="preserve"> (gospodarski sektor)</w:t>
      </w:r>
      <w:r w:rsidRPr="002A18CC">
        <w:rPr>
          <w:rFonts w:eastAsia="Calibri"/>
        </w:rPr>
        <w:t>,</w:t>
      </w:r>
    </w:p>
    <w:p w14:paraId="4B853091" w14:textId="5B23F426" w:rsidR="00F25A2C" w:rsidRPr="002A18CC" w:rsidRDefault="00F25A2C" w:rsidP="000C37C8">
      <w:pPr>
        <w:pStyle w:val="Odlomakpopisa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2A18CC">
        <w:rPr>
          <w:rFonts w:eastAsia="Calibri"/>
        </w:rPr>
        <w:t>Ana-Marija Čango, Školska ulica 63, 31216 Antunovac</w:t>
      </w:r>
      <w:r w:rsidRPr="002A18CC">
        <w:rPr>
          <w:rFonts w:eastAsia="Calibri"/>
        </w:rPr>
        <w:t xml:space="preserve"> – član povjerenstva</w:t>
      </w:r>
      <w:r w:rsidRPr="002A18CC">
        <w:rPr>
          <w:rFonts w:eastAsia="Calibri"/>
        </w:rPr>
        <w:t xml:space="preserve"> (civilni sektor)</w:t>
      </w:r>
      <w:r w:rsidRPr="002A18CC">
        <w:rPr>
          <w:rFonts w:eastAsia="Calibri"/>
        </w:rPr>
        <w:t xml:space="preserve">. </w:t>
      </w:r>
    </w:p>
    <w:p w14:paraId="5C634AC1" w14:textId="77777777" w:rsidR="00F25A2C" w:rsidRPr="002A18CC" w:rsidRDefault="00F25A2C" w:rsidP="000C37C8">
      <w:pPr>
        <w:spacing w:line="276" w:lineRule="auto"/>
        <w:jc w:val="both"/>
        <w:rPr>
          <w:rFonts w:eastAsia="Calibri"/>
        </w:rPr>
      </w:pPr>
    </w:p>
    <w:p w14:paraId="4FA4F754" w14:textId="72E02B15" w:rsidR="00F25A2C" w:rsidRPr="002A18CC" w:rsidRDefault="00F25A2C" w:rsidP="000C37C8">
      <w:pPr>
        <w:spacing w:line="276" w:lineRule="auto"/>
        <w:jc w:val="both"/>
        <w:rPr>
          <w:rFonts w:eastAsia="Calibri"/>
        </w:rPr>
      </w:pPr>
      <w:r w:rsidRPr="002A18CC">
        <w:rPr>
          <w:rFonts w:eastAsia="Calibri"/>
        </w:rPr>
        <w:t>Odabran</w:t>
      </w:r>
      <w:r w:rsidRPr="002A18CC">
        <w:rPr>
          <w:rFonts w:eastAsia="Calibri"/>
        </w:rPr>
        <w:t>o</w:t>
      </w:r>
      <w:r w:rsidRPr="002A18CC">
        <w:rPr>
          <w:rFonts w:eastAsia="Calibri"/>
        </w:rPr>
        <w:t xml:space="preserve"> tijel</w:t>
      </w:r>
      <w:r w:rsidRPr="002A18CC">
        <w:rPr>
          <w:rFonts w:eastAsia="Calibri"/>
        </w:rPr>
        <w:t>o</w:t>
      </w:r>
      <w:r w:rsidRPr="002A18CC">
        <w:rPr>
          <w:rFonts w:eastAsia="Calibri"/>
        </w:rPr>
        <w:t xml:space="preserve"> za prigovore će se aktivirati u slučaju ako netko od prijavitelja bude imao prigovor na odluku tijela nadležnog za donošenje Odluka vezanih za raspisani Natječaj</w:t>
      </w:r>
      <w:r w:rsidRPr="002A18CC">
        <w:rPr>
          <w:rFonts w:eastAsia="Calibri"/>
        </w:rPr>
        <w:t xml:space="preserve"> za</w:t>
      </w:r>
      <w:r w:rsidRPr="002A18CC">
        <w:rPr>
          <w:rFonts w:eastAsia="Calibri"/>
        </w:rPr>
        <w:t xml:space="preserve"> T.O.</w:t>
      </w:r>
      <w:r w:rsidRPr="002A18CC">
        <w:rPr>
          <w:rFonts w:eastAsia="Calibri"/>
        </w:rPr>
        <w:t xml:space="preserve"> </w:t>
      </w:r>
      <w:r w:rsidRPr="002A18CC">
        <w:rPr>
          <w:rFonts w:eastAsia="Calibri"/>
        </w:rPr>
        <w:t>2.2.1.</w:t>
      </w:r>
    </w:p>
    <w:p w14:paraId="7D580D7B" w14:textId="77777777" w:rsidR="00AC0E5C" w:rsidRPr="002A18CC" w:rsidRDefault="00AC0E5C" w:rsidP="000C37C8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360A2B2F" w14:textId="1A438868" w:rsidR="00AC0E5C" w:rsidRPr="002A18CC" w:rsidRDefault="00AC0E5C" w:rsidP="000C37C8">
      <w:pPr>
        <w:spacing w:line="276" w:lineRule="auto"/>
        <w:ind w:firstLine="720"/>
        <w:jc w:val="both"/>
      </w:pPr>
      <w:r w:rsidRPr="002A18CC">
        <w:t>Točka dnevnog reda dana je na glasanje te je jednoglasno usvojena (1</w:t>
      </w:r>
      <w:r w:rsidR="00F25A2C" w:rsidRPr="002A18CC">
        <w:t>0</w:t>
      </w:r>
      <w:r w:rsidRPr="002A18CC">
        <w:t xml:space="preserve"> članova je suglasno).</w:t>
      </w:r>
    </w:p>
    <w:p w14:paraId="03EB9703" w14:textId="77777777" w:rsidR="00CA442D" w:rsidRPr="002A18CC" w:rsidRDefault="00CA442D" w:rsidP="000C37C8">
      <w:pPr>
        <w:pStyle w:val="Odlomakpopisa"/>
        <w:spacing w:line="276" w:lineRule="auto"/>
        <w:ind w:left="1068"/>
      </w:pPr>
    </w:p>
    <w:p w14:paraId="000CED7E" w14:textId="77777777" w:rsidR="00CA442D" w:rsidRPr="002A18CC" w:rsidRDefault="00CA442D" w:rsidP="000C37C8">
      <w:pPr>
        <w:pStyle w:val="Odlomakpopisa"/>
        <w:spacing w:line="276" w:lineRule="auto"/>
        <w:ind w:left="1068"/>
      </w:pPr>
    </w:p>
    <w:p w14:paraId="0AFFA301" w14:textId="5669031D" w:rsidR="00617FDD" w:rsidRPr="002A18CC" w:rsidRDefault="00617FDD" w:rsidP="000C37C8">
      <w:pPr>
        <w:tabs>
          <w:tab w:val="num" w:pos="360"/>
        </w:tabs>
        <w:spacing w:line="276" w:lineRule="auto"/>
        <w:jc w:val="both"/>
        <w:rPr>
          <w:b/>
          <w:bCs/>
        </w:rPr>
      </w:pPr>
      <w:r w:rsidRPr="002A18CC">
        <w:rPr>
          <w:b/>
        </w:rPr>
        <w:lastRenderedPageBreak/>
        <w:t>Ad 11</w:t>
      </w:r>
      <w:r w:rsidRPr="002A18CC">
        <w:rPr>
          <w:b/>
          <w:bCs/>
        </w:rPr>
        <w:t xml:space="preserve">: </w:t>
      </w:r>
      <w:r w:rsidR="002A18CC" w:rsidRPr="002A18CC">
        <w:rPr>
          <w:b/>
          <w:bCs/>
          <w:caps/>
        </w:rPr>
        <w:t>Donošenje odluke o imenovanju članova Povjerenstva za otvaranje prijava projekata</w:t>
      </w:r>
    </w:p>
    <w:p w14:paraId="036C344A" w14:textId="77777777" w:rsidR="002A18CC" w:rsidRPr="002A18CC" w:rsidRDefault="002A18CC" w:rsidP="000C37C8">
      <w:pPr>
        <w:spacing w:line="276" w:lineRule="auto"/>
        <w:ind w:firstLine="708"/>
        <w:jc w:val="both"/>
        <w:rPr>
          <w:rFonts w:eastAsia="Calibri"/>
        </w:rPr>
      </w:pPr>
    </w:p>
    <w:p w14:paraId="3C8D534B" w14:textId="4CA915E5" w:rsidR="002A18CC" w:rsidRPr="002A18CC" w:rsidRDefault="002A18CC" w:rsidP="000C37C8">
      <w:pPr>
        <w:spacing w:line="276" w:lineRule="auto"/>
        <w:ind w:firstLine="708"/>
        <w:jc w:val="both"/>
      </w:pPr>
      <w:r w:rsidRPr="002A18CC">
        <w:rPr>
          <w:rFonts w:eastAsia="Calibri"/>
        </w:rPr>
        <w:t>Predsjednik Upravnog odbora otvara ovu točku dnevnog reda,</w:t>
      </w:r>
      <w:r w:rsidRPr="002A18CC">
        <w:t xml:space="preserve"> </w:t>
      </w:r>
      <w:r w:rsidRPr="002A18CC">
        <w:rPr>
          <w:rFonts w:eastAsia="Calibri"/>
        </w:rPr>
        <w:t xml:space="preserve">te riječ prepušta voditeljici LAG-a, Ivani Čik. Voditeljica LAG-a objašnjava kako </w:t>
      </w:r>
      <w:r w:rsidRPr="002A18CC">
        <w:t xml:space="preserve">prema Internim procedurama LAG-a, te Smjernicama APPRRR-a, nakon zaprimanja projektnih prijava pristiglih u roku, djelatnici LAG-a predaju pristigle projektne prijave Povjerenstvu za otvaranje projektnih prijava. Za članove </w:t>
      </w:r>
      <w:r w:rsidRPr="002A18CC">
        <w:t>P</w:t>
      </w:r>
      <w:r w:rsidRPr="002A18CC">
        <w:t xml:space="preserve">ovjerenstva predloženi su: </w:t>
      </w:r>
    </w:p>
    <w:p w14:paraId="14C1279C" w14:textId="77777777" w:rsidR="002A18CC" w:rsidRPr="002A18CC" w:rsidRDefault="002A18CC" w:rsidP="000C37C8">
      <w:pPr>
        <w:spacing w:line="276" w:lineRule="auto"/>
        <w:ind w:firstLine="708"/>
        <w:jc w:val="both"/>
      </w:pPr>
    </w:p>
    <w:p w14:paraId="524A72F3" w14:textId="0CF4E75B" w:rsidR="002A18CC" w:rsidRPr="002A18CC" w:rsidRDefault="002A18CC" w:rsidP="000C37C8">
      <w:pPr>
        <w:pStyle w:val="Odlomakpopisa"/>
        <w:numPr>
          <w:ilvl w:val="0"/>
          <w:numId w:val="20"/>
        </w:numPr>
        <w:spacing w:line="276" w:lineRule="auto"/>
        <w:jc w:val="both"/>
      </w:pPr>
      <w:r w:rsidRPr="002A18CC">
        <w:t>Ivana Čik, mag. ing. agr., Dinarska 26, 31431 Čepin,</w:t>
      </w:r>
    </w:p>
    <w:p w14:paraId="0D28A534" w14:textId="29F08829" w:rsidR="002A18CC" w:rsidRPr="002A18CC" w:rsidRDefault="002A18CC" w:rsidP="000C37C8">
      <w:pPr>
        <w:pStyle w:val="Odlomakpopisa"/>
        <w:numPr>
          <w:ilvl w:val="0"/>
          <w:numId w:val="20"/>
        </w:numPr>
        <w:spacing w:line="276" w:lineRule="auto"/>
        <w:jc w:val="both"/>
      </w:pPr>
      <w:r w:rsidRPr="002A18CC">
        <w:t>Mirna Tokić, Vladimira Nazora 96, 31214 Laslovo</w:t>
      </w:r>
      <w:r w:rsidRPr="002A18CC">
        <w:t>,</w:t>
      </w:r>
    </w:p>
    <w:p w14:paraId="7CAC03B7" w14:textId="4167B86B" w:rsidR="002A18CC" w:rsidRPr="002A18CC" w:rsidRDefault="002A18CC" w:rsidP="000C37C8">
      <w:pPr>
        <w:pStyle w:val="Odlomakpopisa"/>
        <w:numPr>
          <w:ilvl w:val="0"/>
          <w:numId w:val="20"/>
        </w:numPr>
        <w:spacing w:line="276" w:lineRule="auto"/>
        <w:jc w:val="both"/>
      </w:pPr>
      <w:r w:rsidRPr="002A18CC">
        <w:t>Ivan Plavšić, Županijska 112, Vukovar, 32000 Vukovar.</w:t>
      </w:r>
    </w:p>
    <w:p w14:paraId="6B5675F5" w14:textId="77777777" w:rsidR="002A18CC" w:rsidRPr="002A18CC" w:rsidRDefault="002A18CC" w:rsidP="000C37C8">
      <w:pPr>
        <w:spacing w:line="276" w:lineRule="auto"/>
        <w:contextualSpacing/>
        <w:jc w:val="both"/>
      </w:pPr>
    </w:p>
    <w:p w14:paraId="64AE19BF" w14:textId="77777777" w:rsidR="002A18CC" w:rsidRPr="002A18CC" w:rsidRDefault="002A18CC" w:rsidP="000C37C8">
      <w:pPr>
        <w:spacing w:line="276" w:lineRule="auto"/>
        <w:ind w:firstLine="720"/>
        <w:jc w:val="both"/>
      </w:pPr>
      <w:r w:rsidRPr="002A18CC">
        <w:t>Točka dnevnog reda dana je na glasanje te je jednoglasno usvojena (10 članova je suglasno).</w:t>
      </w:r>
    </w:p>
    <w:p w14:paraId="2A2BB3B8" w14:textId="77777777" w:rsidR="002A18CC" w:rsidRPr="002A18CC" w:rsidRDefault="002A18CC" w:rsidP="000C37C8">
      <w:pPr>
        <w:spacing w:line="276" w:lineRule="auto"/>
        <w:contextualSpacing/>
        <w:jc w:val="both"/>
      </w:pPr>
    </w:p>
    <w:p w14:paraId="5E850A42" w14:textId="31A3AC3E" w:rsidR="002A18CC" w:rsidRPr="002A18CC" w:rsidRDefault="002A18CC" w:rsidP="000C37C8">
      <w:pPr>
        <w:tabs>
          <w:tab w:val="num" w:pos="360"/>
        </w:tabs>
        <w:spacing w:line="276" w:lineRule="auto"/>
        <w:jc w:val="both"/>
        <w:rPr>
          <w:b/>
          <w:bCs/>
        </w:rPr>
      </w:pPr>
      <w:r w:rsidRPr="002A18CC">
        <w:rPr>
          <w:b/>
        </w:rPr>
        <w:t>Ad 1</w:t>
      </w:r>
      <w:r w:rsidRPr="002A18CC">
        <w:rPr>
          <w:b/>
        </w:rPr>
        <w:t>2</w:t>
      </w:r>
      <w:r w:rsidRPr="002A18CC">
        <w:rPr>
          <w:b/>
          <w:bCs/>
        </w:rPr>
        <w:t xml:space="preserve">: </w:t>
      </w:r>
      <w:r w:rsidRPr="002A18CC">
        <w:rPr>
          <w:b/>
          <w:bCs/>
          <w:caps/>
        </w:rPr>
        <w:t>RAZNO</w:t>
      </w:r>
    </w:p>
    <w:p w14:paraId="4B550160" w14:textId="77777777" w:rsidR="00CD6D4A" w:rsidRPr="002A18CC" w:rsidRDefault="00CD6D4A" w:rsidP="000C37C8">
      <w:pPr>
        <w:spacing w:line="276" w:lineRule="auto"/>
      </w:pPr>
    </w:p>
    <w:p w14:paraId="2DBC8462" w14:textId="150B2F02" w:rsidR="00CD6D4A" w:rsidRPr="002A18CC" w:rsidRDefault="00CD6D4A" w:rsidP="000C37C8">
      <w:pPr>
        <w:spacing w:line="276" w:lineRule="auto"/>
        <w:ind w:firstLine="708"/>
      </w:pPr>
      <w:r w:rsidRPr="002A18CC">
        <w:t xml:space="preserve">Kako nije bilo dodatnih komentara i rasprave te su članovi </w:t>
      </w:r>
      <w:r w:rsidR="00E0197E" w:rsidRPr="002A18CC">
        <w:t>Upravnog odbora</w:t>
      </w:r>
      <w:r w:rsidRPr="002A18CC">
        <w:t xml:space="preserve"> suglasni po svim točkama dnevnog reda, predsjednik</w:t>
      </w:r>
      <w:r w:rsidR="008A25A8">
        <w:t xml:space="preserve"> Upravnog odbora</w:t>
      </w:r>
      <w:r w:rsidRPr="002A18CC">
        <w:t xml:space="preserve"> LAG-a Vuka - Dunav zaključuje sjednicu u 1</w:t>
      </w:r>
      <w:r w:rsidR="002A18CC" w:rsidRPr="002A18CC">
        <w:t>2</w:t>
      </w:r>
      <w:r w:rsidRPr="002A18CC">
        <w:t xml:space="preserve">:00. </w:t>
      </w:r>
    </w:p>
    <w:p w14:paraId="0C1D1657" w14:textId="77777777" w:rsidR="00CA442D" w:rsidRPr="002A18CC" w:rsidRDefault="00CA442D" w:rsidP="000C37C8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196D1884" w14:textId="77777777" w:rsidR="003F1783" w:rsidRPr="002A18CC" w:rsidRDefault="003F1783" w:rsidP="000C37C8">
      <w:pPr>
        <w:spacing w:line="276" w:lineRule="auto"/>
      </w:pPr>
    </w:p>
    <w:p w14:paraId="09524916" w14:textId="77777777" w:rsidR="00DB5381" w:rsidRPr="002A18CC" w:rsidRDefault="00DB5381" w:rsidP="000C37C8">
      <w:pPr>
        <w:tabs>
          <w:tab w:val="left" w:pos="1276"/>
        </w:tabs>
        <w:spacing w:line="276" w:lineRule="auto"/>
        <w:jc w:val="both"/>
      </w:pPr>
    </w:p>
    <w:p w14:paraId="34CA8F42" w14:textId="0E3C04B3" w:rsidR="00DB5381" w:rsidRPr="002A18CC" w:rsidRDefault="00DB5381" w:rsidP="000C37C8">
      <w:pPr>
        <w:tabs>
          <w:tab w:val="left" w:pos="1276"/>
        </w:tabs>
        <w:spacing w:line="276" w:lineRule="auto"/>
        <w:jc w:val="both"/>
      </w:pPr>
      <w:r w:rsidRPr="002A18CC">
        <w:t xml:space="preserve">URBROJ: </w:t>
      </w:r>
      <w:r w:rsidR="002850B8" w:rsidRPr="002A18CC">
        <w:t>UO</w:t>
      </w:r>
      <w:r w:rsidRPr="002A18CC">
        <w:t>/23-</w:t>
      </w:r>
      <w:r w:rsidR="002A18CC">
        <w:t>83</w:t>
      </w:r>
    </w:p>
    <w:p w14:paraId="59E6AEA4" w14:textId="655D47B6" w:rsidR="00DB5381" w:rsidRPr="002A18CC" w:rsidRDefault="00DB5381" w:rsidP="000C37C8">
      <w:pPr>
        <w:tabs>
          <w:tab w:val="left" w:pos="1276"/>
        </w:tabs>
        <w:spacing w:line="276" w:lineRule="auto"/>
        <w:jc w:val="both"/>
      </w:pPr>
      <w:r w:rsidRPr="002A18CC">
        <w:t xml:space="preserve">U Antunovcu, dana </w:t>
      </w:r>
      <w:r w:rsidR="002A18CC">
        <w:t>20</w:t>
      </w:r>
      <w:r w:rsidRPr="002A18CC">
        <w:t>. rujna 2023. godine</w:t>
      </w:r>
    </w:p>
    <w:p w14:paraId="01C6B75A" w14:textId="77777777" w:rsidR="00DB5381" w:rsidRPr="002A18CC" w:rsidRDefault="00DB5381" w:rsidP="000C37C8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DB5381" w:rsidRPr="002A18CC" w14:paraId="18B3347C" w14:textId="77777777" w:rsidTr="00506081">
        <w:trPr>
          <w:trHeight w:val="550"/>
        </w:trPr>
        <w:tc>
          <w:tcPr>
            <w:tcW w:w="5538" w:type="dxa"/>
            <w:hideMark/>
          </w:tcPr>
          <w:p w14:paraId="3F74AF25" w14:textId="77777777" w:rsidR="00DB5381" w:rsidRPr="002A18CC" w:rsidRDefault="00DB5381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2A18CC">
              <w:rPr>
                <w:lang w:eastAsia="en-US"/>
              </w:rPr>
              <w:t>Zapisničar</w:t>
            </w:r>
          </w:p>
          <w:p w14:paraId="7A6FE1CD" w14:textId="77777777" w:rsidR="00DB5381" w:rsidRPr="002A18CC" w:rsidRDefault="00DB5381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2A18CC"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7C7EDFDA" w14:textId="77777777" w:rsidR="00F8550B" w:rsidRPr="002A18CC" w:rsidRDefault="00F8550B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2A18CC">
              <w:rPr>
                <w:lang w:eastAsia="en-US"/>
              </w:rPr>
              <w:t xml:space="preserve">Predsjednik Upravnog odbora </w:t>
            </w:r>
            <w:r w:rsidRPr="002A18CC">
              <w:rPr>
                <w:lang w:eastAsia="en-US"/>
              </w:rPr>
              <w:br/>
              <w:t>LAG-a Vuka - Dunav</w:t>
            </w:r>
          </w:p>
          <w:p w14:paraId="10B20695" w14:textId="2A5E9B4B" w:rsidR="00DB5381" w:rsidRPr="002A18CC" w:rsidRDefault="00F8550B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2A18CC">
              <w:rPr>
                <w:lang w:eastAsia="en-US"/>
              </w:rPr>
              <w:t>Marjan Tomas</w:t>
            </w:r>
          </w:p>
        </w:tc>
      </w:tr>
      <w:tr w:rsidR="00DB5381" w:rsidRPr="002A18CC" w14:paraId="14D6AC97" w14:textId="77777777" w:rsidTr="00506081">
        <w:trPr>
          <w:trHeight w:val="274"/>
        </w:trPr>
        <w:tc>
          <w:tcPr>
            <w:tcW w:w="5538" w:type="dxa"/>
          </w:tcPr>
          <w:p w14:paraId="2DF12EEC" w14:textId="77777777" w:rsidR="00DB5381" w:rsidRPr="002A18CC" w:rsidRDefault="00DB5381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18A1DE37" w14:textId="77777777" w:rsidR="00DB5381" w:rsidRPr="002A18CC" w:rsidRDefault="00DB5381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DB5381" w:rsidRPr="002A18CC" w14:paraId="68C34646" w14:textId="77777777" w:rsidTr="00506081">
        <w:trPr>
          <w:trHeight w:val="550"/>
        </w:trPr>
        <w:tc>
          <w:tcPr>
            <w:tcW w:w="11081" w:type="dxa"/>
            <w:gridSpan w:val="2"/>
            <w:hideMark/>
          </w:tcPr>
          <w:p w14:paraId="0AA7D0B6" w14:textId="77777777" w:rsidR="005A6659" w:rsidRPr="002A18CC" w:rsidRDefault="005A6659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1BBD2A30" w14:textId="77777777" w:rsidR="008B4FFB" w:rsidRPr="002A18CC" w:rsidRDefault="008B4FFB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62FE7DE7" w14:textId="552D4B41" w:rsidR="00DB5381" w:rsidRPr="002A18CC" w:rsidRDefault="00DB5381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 w:rsidRPr="002A18CC">
              <w:rPr>
                <w:lang w:eastAsia="en-US"/>
              </w:rPr>
              <w:t>Ovjerovitelj zapisnika</w:t>
            </w:r>
          </w:p>
          <w:p w14:paraId="5830F210" w14:textId="0AC93455" w:rsidR="00DB5381" w:rsidRPr="002A18CC" w:rsidRDefault="002A18CC" w:rsidP="000C37C8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Marija Horvatek</w:t>
            </w:r>
          </w:p>
        </w:tc>
      </w:tr>
    </w:tbl>
    <w:p w14:paraId="266BCBF0" w14:textId="77777777" w:rsidR="00DB5381" w:rsidRPr="002A18CC" w:rsidRDefault="00DB5381" w:rsidP="000C37C8">
      <w:pPr>
        <w:spacing w:line="276" w:lineRule="auto"/>
      </w:pPr>
    </w:p>
    <w:sectPr w:rsidR="00DB5381" w:rsidRPr="002A1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618C1" w14:textId="77777777" w:rsidR="004127F9" w:rsidRDefault="004127F9" w:rsidP="008E12FB">
      <w:r>
        <w:separator/>
      </w:r>
    </w:p>
  </w:endnote>
  <w:endnote w:type="continuationSeparator" w:id="0">
    <w:p w14:paraId="4C940657" w14:textId="77777777" w:rsidR="004127F9" w:rsidRDefault="004127F9" w:rsidP="008E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F2E0" w14:textId="77777777" w:rsidR="004127F9" w:rsidRDefault="004127F9" w:rsidP="008E12FB">
      <w:r>
        <w:separator/>
      </w:r>
    </w:p>
  </w:footnote>
  <w:footnote w:type="continuationSeparator" w:id="0">
    <w:p w14:paraId="3208B268" w14:textId="77777777" w:rsidR="004127F9" w:rsidRDefault="004127F9" w:rsidP="008E1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3B2B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681AAB"/>
    <w:multiLevelType w:val="hybridMultilevel"/>
    <w:tmpl w:val="ED64C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5F67DB"/>
    <w:multiLevelType w:val="hybridMultilevel"/>
    <w:tmpl w:val="E6B0710A"/>
    <w:lvl w:ilvl="0" w:tplc="77AEF0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732236"/>
    <w:multiLevelType w:val="hybridMultilevel"/>
    <w:tmpl w:val="D4B0DA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44506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2620E"/>
    <w:multiLevelType w:val="hybridMultilevel"/>
    <w:tmpl w:val="3A1CC284"/>
    <w:lvl w:ilvl="0" w:tplc="473091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B44ECE"/>
    <w:multiLevelType w:val="hybridMultilevel"/>
    <w:tmpl w:val="179C2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02D0C"/>
    <w:multiLevelType w:val="hybridMultilevel"/>
    <w:tmpl w:val="BC92DE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435041"/>
    <w:multiLevelType w:val="hybridMultilevel"/>
    <w:tmpl w:val="EBAA75F6"/>
    <w:lvl w:ilvl="0" w:tplc="DBCE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1873B4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FD02CD8"/>
    <w:multiLevelType w:val="hybridMultilevel"/>
    <w:tmpl w:val="DA184EF0"/>
    <w:lvl w:ilvl="0" w:tplc="EE98C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70313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319707">
    <w:abstractNumId w:val="10"/>
  </w:num>
  <w:num w:numId="3" w16cid:durableId="1953435679">
    <w:abstractNumId w:val="16"/>
  </w:num>
  <w:num w:numId="4" w16cid:durableId="126902835">
    <w:abstractNumId w:val="17"/>
  </w:num>
  <w:num w:numId="5" w16cid:durableId="1110668048">
    <w:abstractNumId w:val="4"/>
  </w:num>
  <w:num w:numId="6" w16cid:durableId="1332101896">
    <w:abstractNumId w:val="9"/>
  </w:num>
  <w:num w:numId="7" w16cid:durableId="191234230">
    <w:abstractNumId w:val="2"/>
  </w:num>
  <w:num w:numId="8" w16cid:durableId="665329844">
    <w:abstractNumId w:val="1"/>
  </w:num>
  <w:num w:numId="9" w16cid:durableId="345332120">
    <w:abstractNumId w:val="6"/>
  </w:num>
  <w:num w:numId="10" w16cid:durableId="1288010031">
    <w:abstractNumId w:val="3"/>
  </w:num>
  <w:num w:numId="11" w16cid:durableId="712585141">
    <w:abstractNumId w:val="15"/>
  </w:num>
  <w:num w:numId="12" w16cid:durableId="1443652725">
    <w:abstractNumId w:val="18"/>
  </w:num>
  <w:num w:numId="13" w16cid:durableId="2005929893">
    <w:abstractNumId w:val="14"/>
  </w:num>
  <w:num w:numId="14" w16cid:durableId="1708751974">
    <w:abstractNumId w:val="0"/>
  </w:num>
  <w:num w:numId="15" w16cid:durableId="924535380">
    <w:abstractNumId w:val="8"/>
  </w:num>
  <w:num w:numId="16" w16cid:durableId="9603045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2542864">
    <w:abstractNumId w:val="5"/>
  </w:num>
  <w:num w:numId="18" w16cid:durableId="849181028">
    <w:abstractNumId w:val="11"/>
  </w:num>
  <w:num w:numId="19" w16cid:durableId="1809005927">
    <w:abstractNumId w:val="13"/>
  </w:num>
  <w:num w:numId="20" w16cid:durableId="14424522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85"/>
    <w:rsid w:val="00006B2B"/>
    <w:rsid w:val="000207E2"/>
    <w:rsid w:val="00026C68"/>
    <w:rsid w:val="00052477"/>
    <w:rsid w:val="000557A1"/>
    <w:rsid w:val="00060D9C"/>
    <w:rsid w:val="00097985"/>
    <w:rsid w:val="000A29C1"/>
    <w:rsid w:val="000C37C8"/>
    <w:rsid w:val="000F1A40"/>
    <w:rsid w:val="00106587"/>
    <w:rsid w:val="00111CCF"/>
    <w:rsid w:val="00123F72"/>
    <w:rsid w:val="001431CC"/>
    <w:rsid w:val="0017275A"/>
    <w:rsid w:val="001E7FCA"/>
    <w:rsid w:val="00205866"/>
    <w:rsid w:val="00207508"/>
    <w:rsid w:val="0021051F"/>
    <w:rsid w:val="00263488"/>
    <w:rsid w:val="00263C07"/>
    <w:rsid w:val="002850B8"/>
    <w:rsid w:val="002A18CC"/>
    <w:rsid w:val="002D5E70"/>
    <w:rsid w:val="002F07C8"/>
    <w:rsid w:val="00303AE4"/>
    <w:rsid w:val="00315EF2"/>
    <w:rsid w:val="0032690E"/>
    <w:rsid w:val="00360863"/>
    <w:rsid w:val="0036365D"/>
    <w:rsid w:val="0037765A"/>
    <w:rsid w:val="00386855"/>
    <w:rsid w:val="003A2208"/>
    <w:rsid w:val="003B48EC"/>
    <w:rsid w:val="003C1862"/>
    <w:rsid w:val="003E1D49"/>
    <w:rsid w:val="003E35D9"/>
    <w:rsid w:val="003F1783"/>
    <w:rsid w:val="003F46F3"/>
    <w:rsid w:val="00402A8E"/>
    <w:rsid w:val="00406E7E"/>
    <w:rsid w:val="004127F9"/>
    <w:rsid w:val="0042675E"/>
    <w:rsid w:val="0047510F"/>
    <w:rsid w:val="0047700B"/>
    <w:rsid w:val="00490B00"/>
    <w:rsid w:val="004D7937"/>
    <w:rsid w:val="005141A0"/>
    <w:rsid w:val="00537CA8"/>
    <w:rsid w:val="00541868"/>
    <w:rsid w:val="00581670"/>
    <w:rsid w:val="00594F4E"/>
    <w:rsid w:val="005A6659"/>
    <w:rsid w:val="005D5794"/>
    <w:rsid w:val="005E4BC4"/>
    <w:rsid w:val="00602563"/>
    <w:rsid w:val="00612C82"/>
    <w:rsid w:val="006153EC"/>
    <w:rsid w:val="00615EB5"/>
    <w:rsid w:val="00617FDD"/>
    <w:rsid w:val="00621440"/>
    <w:rsid w:val="00670562"/>
    <w:rsid w:val="006705DA"/>
    <w:rsid w:val="006716D1"/>
    <w:rsid w:val="006733BF"/>
    <w:rsid w:val="00682811"/>
    <w:rsid w:val="00692CA4"/>
    <w:rsid w:val="0069666A"/>
    <w:rsid w:val="006A7214"/>
    <w:rsid w:val="006D2F90"/>
    <w:rsid w:val="006E184A"/>
    <w:rsid w:val="00702333"/>
    <w:rsid w:val="00707659"/>
    <w:rsid w:val="007239C2"/>
    <w:rsid w:val="00737D94"/>
    <w:rsid w:val="007414EE"/>
    <w:rsid w:val="00761E22"/>
    <w:rsid w:val="00763D3E"/>
    <w:rsid w:val="00780CD1"/>
    <w:rsid w:val="007B523E"/>
    <w:rsid w:val="007D0043"/>
    <w:rsid w:val="0080630B"/>
    <w:rsid w:val="008065EB"/>
    <w:rsid w:val="008066E7"/>
    <w:rsid w:val="00810276"/>
    <w:rsid w:val="00816378"/>
    <w:rsid w:val="00873B59"/>
    <w:rsid w:val="008A25A8"/>
    <w:rsid w:val="008B4FFB"/>
    <w:rsid w:val="008E12FB"/>
    <w:rsid w:val="00917866"/>
    <w:rsid w:val="00920A35"/>
    <w:rsid w:val="00936A3E"/>
    <w:rsid w:val="0094079E"/>
    <w:rsid w:val="00942386"/>
    <w:rsid w:val="0094430F"/>
    <w:rsid w:val="00974545"/>
    <w:rsid w:val="00A24D6D"/>
    <w:rsid w:val="00A5010D"/>
    <w:rsid w:val="00AB2A97"/>
    <w:rsid w:val="00AC0E5C"/>
    <w:rsid w:val="00AC17E2"/>
    <w:rsid w:val="00AC705F"/>
    <w:rsid w:val="00AE523E"/>
    <w:rsid w:val="00AF24E9"/>
    <w:rsid w:val="00B44F0D"/>
    <w:rsid w:val="00B74EF0"/>
    <w:rsid w:val="00B91474"/>
    <w:rsid w:val="00BB0EB8"/>
    <w:rsid w:val="00BE39A5"/>
    <w:rsid w:val="00BF3B4D"/>
    <w:rsid w:val="00C215AE"/>
    <w:rsid w:val="00C33EB0"/>
    <w:rsid w:val="00C61620"/>
    <w:rsid w:val="00C62CF0"/>
    <w:rsid w:val="00C922E2"/>
    <w:rsid w:val="00CA442D"/>
    <w:rsid w:val="00CA6373"/>
    <w:rsid w:val="00CB7524"/>
    <w:rsid w:val="00CD6D4A"/>
    <w:rsid w:val="00D040F5"/>
    <w:rsid w:val="00D2199E"/>
    <w:rsid w:val="00D24DE4"/>
    <w:rsid w:val="00D93500"/>
    <w:rsid w:val="00DA534A"/>
    <w:rsid w:val="00DB1897"/>
    <w:rsid w:val="00DB3563"/>
    <w:rsid w:val="00DB5381"/>
    <w:rsid w:val="00DC276E"/>
    <w:rsid w:val="00DE4957"/>
    <w:rsid w:val="00E00173"/>
    <w:rsid w:val="00E0197E"/>
    <w:rsid w:val="00E060BB"/>
    <w:rsid w:val="00E2003E"/>
    <w:rsid w:val="00E25C3F"/>
    <w:rsid w:val="00E31A5E"/>
    <w:rsid w:val="00E662AB"/>
    <w:rsid w:val="00E816E5"/>
    <w:rsid w:val="00EA0723"/>
    <w:rsid w:val="00EB3547"/>
    <w:rsid w:val="00EB36F5"/>
    <w:rsid w:val="00EC11E7"/>
    <w:rsid w:val="00ED6044"/>
    <w:rsid w:val="00EE3B9A"/>
    <w:rsid w:val="00F25A2C"/>
    <w:rsid w:val="00F51095"/>
    <w:rsid w:val="00F8550B"/>
    <w:rsid w:val="00F8797A"/>
    <w:rsid w:val="00FC6E03"/>
    <w:rsid w:val="00FD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DF7E"/>
  <w15:chartTrackingRefBased/>
  <w15:docId w15:val="{7627AD50-D51F-461F-91AC-D1737A97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E12FB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E12F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8E12FB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E12F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rsid w:val="00DB3563"/>
    <w:pPr>
      <w:ind w:left="720"/>
      <w:contextualSpacing/>
    </w:pPr>
  </w:style>
  <w:style w:type="table" w:styleId="Reetkatablice">
    <w:name w:val="Table Grid"/>
    <w:basedOn w:val="Obinatablica"/>
    <w:uiPriority w:val="39"/>
    <w:rsid w:val="00E06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rsid w:val="002075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4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5936">
          <w:marLeft w:val="0"/>
          <w:marRight w:val="0"/>
          <w:marTop w:val="4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Sanja</cp:lastModifiedBy>
  <cp:revision>94</cp:revision>
  <cp:lastPrinted>2023-10-09T11:42:00Z</cp:lastPrinted>
  <dcterms:created xsi:type="dcterms:W3CDTF">2023-09-07T06:48:00Z</dcterms:created>
  <dcterms:modified xsi:type="dcterms:W3CDTF">2023-10-09T11:49:00Z</dcterms:modified>
</cp:coreProperties>
</file>