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918F7" w14:textId="77777777" w:rsidR="00400FC9" w:rsidRPr="00656F62" w:rsidRDefault="00400FC9" w:rsidP="00400FC9">
      <w:pPr>
        <w:pStyle w:val="Naslov2"/>
        <w:rPr>
          <w:rFonts w:ascii="Arial Narrow" w:hAnsi="Arial Narrow"/>
          <w:color w:val="4F81BD"/>
          <w:sz w:val="24"/>
          <w:szCs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985"/>
        <w:gridCol w:w="4962"/>
        <w:gridCol w:w="1134"/>
        <w:gridCol w:w="1134"/>
        <w:gridCol w:w="1134"/>
        <w:gridCol w:w="1134"/>
        <w:gridCol w:w="1134"/>
      </w:tblGrid>
      <w:tr w:rsidR="00400FC9" w:rsidRPr="00C71BAA" w14:paraId="7FA4AA3D" w14:textId="77777777" w:rsidTr="00F8262B">
        <w:tc>
          <w:tcPr>
            <w:tcW w:w="525" w:type="dxa"/>
            <w:vMerge w:val="restart"/>
            <w:shd w:val="clear" w:color="auto" w:fill="D9D9D9"/>
          </w:tcPr>
          <w:p w14:paraId="370F98A4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Br.</w:t>
            </w:r>
          </w:p>
        </w:tc>
        <w:tc>
          <w:tcPr>
            <w:tcW w:w="2985" w:type="dxa"/>
            <w:vMerge w:val="restart"/>
            <w:shd w:val="clear" w:color="auto" w:fill="D9D9D9"/>
          </w:tcPr>
          <w:p w14:paraId="6C5FAE68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Član LAG-a</w:t>
            </w:r>
          </w:p>
        </w:tc>
        <w:tc>
          <w:tcPr>
            <w:tcW w:w="4962" w:type="dxa"/>
            <w:vMerge w:val="restart"/>
            <w:shd w:val="clear" w:color="auto" w:fill="D9D9D9"/>
          </w:tcPr>
          <w:p w14:paraId="2DB2BC06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Ovlašteni predstavnik</w:t>
            </w:r>
          </w:p>
          <w:p w14:paraId="3CE40FEA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člana LAG-a</w:t>
            </w:r>
          </w:p>
        </w:tc>
        <w:tc>
          <w:tcPr>
            <w:tcW w:w="2268" w:type="dxa"/>
            <w:gridSpan w:val="2"/>
            <w:shd w:val="clear" w:color="auto" w:fill="EAF1DD"/>
          </w:tcPr>
          <w:p w14:paraId="144366C4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Rodna zastupljenost</w:t>
            </w:r>
          </w:p>
        </w:tc>
        <w:tc>
          <w:tcPr>
            <w:tcW w:w="3402" w:type="dxa"/>
            <w:gridSpan w:val="3"/>
            <w:shd w:val="clear" w:color="auto" w:fill="D9D9D9"/>
          </w:tcPr>
          <w:p w14:paraId="78CA301C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Sektori</w:t>
            </w:r>
          </w:p>
        </w:tc>
      </w:tr>
      <w:tr w:rsidR="00400FC9" w:rsidRPr="00C71BAA" w14:paraId="5F55E88B" w14:textId="77777777" w:rsidTr="00F8262B">
        <w:tc>
          <w:tcPr>
            <w:tcW w:w="525" w:type="dxa"/>
            <w:vMerge/>
            <w:shd w:val="clear" w:color="auto" w:fill="D9D9D9"/>
          </w:tcPr>
          <w:p w14:paraId="6B23E0F7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85" w:type="dxa"/>
            <w:vMerge/>
            <w:shd w:val="clear" w:color="auto" w:fill="D9D9D9"/>
          </w:tcPr>
          <w:p w14:paraId="5A7A58D8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962" w:type="dxa"/>
            <w:vMerge/>
            <w:shd w:val="clear" w:color="auto" w:fill="D9D9D9"/>
          </w:tcPr>
          <w:p w14:paraId="22AF2CB7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EAF1DD"/>
          </w:tcPr>
          <w:p w14:paraId="35531E94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Ž</w:t>
            </w:r>
          </w:p>
        </w:tc>
        <w:tc>
          <w:tcPr>
            <w:tcW w:w="1134" w:type="dxa"/>
            <w:shd w:val="clear" w:color="auto" w:fill="EAF1DD"/>
          </w:tcPr>
          <w:p w14:paraId="50C8F326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</w:t>
            </w:r>
          </w:p>
        </w:tc>
        <w:tc>
          <w:tcPr>
            <w:tcW w:w="1134" w:type="dxa"/>
            <w:shd w:val="clear" w:color="auto" w:fill="D9D9D9"/>
          </w:tcPr>
          <w:p w14:paraId="4824DB69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J</w:t>
            </w:r>
          </w:p>
        </w:tc>
        <w:tc>
          <w:tcPr>
            <w:tcW w:w="1134" w:type="dxa"/>
            <w:shd w:val="clear" w:color="auto" w:fill="D9D9D9"/>
          </w:tcPr>
          <w:p w14:paraId="4902267B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G</w:t>
            </w:r>
          </w:p>
        </w:tc>
        <w:tc>
          <w:tcPr>
            <w:tcW w:w="1134" w:type="dxa"/>
            <w:shd w:val="clear" w:color="auto" w:fill="D9D9D9"/>
          </w:tcPr>
          <w:p w14:paraId="728B26A1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/>
              </w:rPr>
            </w:pPr>
            <w:r w:rsidRPr="00C71BAA">
              <w:rPr>
                <w:rFonts w:ascii="Arial Narrow" w:hAnsi="Arial Narrow"/>
                <w:b/>
              </w:rPr>
              <w:t>C</w:t>
            </w:r>
          </w:p>
        </w:tc>
      </w:tr>
      <w:tr w:rsidR="000C62AE" w:rsidRPr="00C71BAA" w14:paraId="0C1D5FEB" w14:textId="77777777" w:rsidTr="00F8262B">
        <w:tc>
          <w:tcPr>
            <w:tcW w:w="525" w:type="dxa"/>
          </w:tcPr>
          <w:p w14:paraId="7DC718A6" w14:textId="77777777" w:rsidR="000C62AE" w:rsidRPr="00C71BAA" w:rsidRDefault="000C6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985" w:type="dxa"/>
          </w:tcPr>
          <w:p w14:paraId="5A0997AE" w14:textId="77777777" w:rsidR="000C62AE" w:rsidRPr="00FA3C42" w:rsidRDefault="000C62AE" w:rsidP="000C62AE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RODA d.o.o. Antunovac</w:t>
            </w:r>
          </w:p>
        </w:tc>
        <w:tc>
          <w:tcPr>
            <w:tcW w:w="4962" w:type="dxa"/>
          </w:tcPr>
          <w:p w14:paraId="3D0CE652" w14:textId="77777777" w:rsidR="000C62AE" w:rsidRPr="00FA3C42" w:rsidRDefault="000C62AE" w:rsidP="000C62AE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Nataša Tramišak</w:t>
            </w:r>
          </w:p>
        </w:tc>
        <w:tc>
          <w:tcPr>
            <w:tcW w:w="1134" w:type="dxa"/>
            <w:shd w:val="clear" w:color="auto" w:fill="EAF1DD"/>
          </w:tcPr>
          <w:p w14:paraId="32ECB826" w14:textId="77777777" w:rsidR="000C62AE" w:rsidRPr="00C71BAA" w:rsidRDefault="009A193A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shd w:val="clear" w:color="auto" w:fill="EAF1DD"/>
          </w:tcPr>
          <w:p w14:paraId="3E6153E9" w14:textId="77777777" w:rsidR="000C62AE" w:rsidRPr="00C71BAA" w:rsidRDefault="000C6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36DCDDC6" w14:textId="77777777" w:rsidR="000C62AE" w:rsidRPr="00C71BAA" w:rsidRDefault="000C6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5234BD62" w14:textId="77777777" w:rsidR="000C62AE" w:rsidRPr="00C71BAA" w:rsidRDefault="000C6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C524B3E" w14:textId="77777777" w:rsidR="000C62AE" w:rsidRPr="00C71BAA" w:rsidRDefault="000C6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19B75339" w14:textId="77777777" w:rsidTr="00F8262B">
        <w:tc>
          <w:tcPr>
            <w:tcW w:w="525" w:type="dxa"/>
          </w:tcPr>
          <w:p w14:paraId="5DF57E68" w14:textId="77777777" w:rsidR="000A57D6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85" w:type="dxa"/>
          </w:tcPr>
          <w:p w14:paraId="2DFF32ED" w14:textId="77777777" w:rsidR="000A57D6" w:rsidRPr="00FA3C42" w:rsidRDefault="00FA3C42" w:rsidP="00D272C8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Općina Vuka</w:t>
            </w:r>
          </w:p>
        </w:tc>
        <w:tc>
          <w:tcPr>
            <w:tcW w:w="4962" w:type="dxa"/>
          </w:tcPr>
          <w:p w14:paraId="32516B17" w14:textId="77777777" w:rsidR="000A57D6" w:rsidRPr="00FA3C42" w:rsidRDefault="00FA3C42" w:rsidP="00FA3C42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Damir Maričić </w:t>
            </w:r>
          </w:p>
        </w:tc>
        <w:tc>
          <w:tcPr>
            <w:tcW w:w="1134" w:type="dxa"/>
            <w:shd w:val="clear" w:color="auto" w:fill="EAF1DD"/>
          </w:tcPr>
          <w:p w14:paraId="788625A6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4D5F3868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5903C539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00B1F494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6006F36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0AB0EA88" w14:textId="77777777" w:rsidTr="00F8262B">
        <w:tc>
          <w:tcPr>
            <w:tcW w:w="525" w:type="dxa"/>
          </w:tcPr>
          <w:p w14:paraId="2900602A" w14:textId="77777777" w:rsidR="000A57D6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985" w:type="dxa"/>
          </w:tcPr>
          <w:p w14:paraId="0E75F66A" w14:textId="77777777" w:rsidR="000A57D6" w:rsidRPr="00FA3C42" w:rsidRDefault="00FA3C4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Općina Č</w:t>
            </w:r>
            <w:r w:rsidR="000A57D6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epin</w:t>
            </w:r>
          </w:p>
        </w:tc>
        <w:tc>
          <w:tcPr>
            <w:tcW w:w="4962" w:type="dxa"/>
          </w:tcPr>
          <w:p w14:paraId="5E7AFB1A" w14:textId="77777777" w:rsidR="000A57D6" w:rsidRPr="00FA3C42" w:rsidRDefault="00FA3C4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Ivan Ž</w:t>
            </w:r>
            <w:r w:rsidR="000A57D6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eravica</w:t>
            </w:r>
          </w:p>
        </w:tc>
        <w:tc>
          <w:tcPr>
            <w:tcW w:w="1134" w:type="dxa"/>
            <w:shd w:val="clear" w:color="auto" w:fill="EAF1DD"/>
          </w:tcPr>
          <w:p w14:paraId="2EFFEFEF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2BA47559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5F36A2C9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4E0FCF7C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F97B96A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31AE5885" w14:textId="77777777" w:rsidTr="00C77267">
        <w:trPr>
          <w:trHeight w:val="306"/>
        </w:trPr>
        <w:tc>
          <w:tcPr>
            <w:tcW w:w="525" w:type="dxa"/>
          </w:tcPr>
          <w:p w14:paraId="402220C6" w14:textId="77777777" w:rsidR="000A57D6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985" w:type="dxa"/>
          </w:tcPr>
          <w:p w14:paraId="78501CB3" w14:textId="77777777" w:rsidR="000A57D6" w:rsidRPr="00FA3C42" w:rsidRDefault="00FA3C4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Opći</w:t>
            </w:r>
            <w:r w:rsidR="000A57D6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na Vladislavci</w:t>
            </w:r>
          </w:p>
        </w:tc>
        <w:tc>
          <w:tcPr>
            <w:tcW w:w="4962" w:type="dxa"/>
          </w:tcPr>
          <w:p w14:paraId="3469F7E3" w14:textId="77777777" w:rsidR="000A57D6" w:rsidRPr="00FA3C42" w:rsidRDefault="000A57D6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Marjan Tomas</w:t>
            </w:r>
          </w:p>
        </w:tc>
        <w:tc>
          <w:tcPr>
            <w:tcW w:w="1134" w:type="dxa"/>
            <w:shd w:val="clear" w:color="auto" w:fill="EAF1DD"/>
          </w:tcPr>
          <w:p w14:paraId="605798DA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1B8FD7C9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785605C5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172848E9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7F81CD4F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FA3C42" w:rsidRPr="00C71BAA" w14:paraId="0A9C76F1" w14:textId="77777777" w:rsidTr="00F8262B">
        <w:tc>
          <w:tcPr>
            <w:tcW w:w="525" w:type="dxa"/>
          </w:tcPr>
          <w:p w14:paraId="0886B3DF" w14:textId="77777777" w:rsidR="00FA3C42" w:rsidRDefault="00FA3C42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985" w:type="dxa"/>
          </w:tcPr>
          <w:p w14:paraId="32AF256A" w14:textId="77777777" w:rsidR="00FA3C42" w:rsidRPr="008A2FF3" w:rsidRDefault="008A2FF3" w:rsidP="00FA3C42">
            <w:pPr>
              <w:pStyle w:val="Bezproreda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8A2FF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OPG Vila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, Antunovac</w:t>
            </w:r>
          </w:p>
        </w:tc>
        <w:tc>
          <w:tcPr>
            <w:tcW w:w="4962" w:type="dxa"/>
          </w:tcPr>
          <w:p w14:paraId="043B1E37" w14:textId="77777777" w:rsidR="00FA3C42" w:rsidRPr="00FA3C42" w:rsidRDefault="008A2FF3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Mario Vila</w:t>
            </w:r>
          </w:p>
        </w:tc>
        <w:tc>
          <w:tcPr>
            <w:tcW w:w="1134" w:type="dxa"/>
            <w:shd w:val="clear" w:color="auto" w:fill="EAF1DD"/>
          </w:tcPr>
          <w:p w14:paraId="6B02DB20" w14:textId="77777777" w:rsidR="00FA3C42" w:rsidRPr="00C71BAA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679D4ED6" w14:textId="11915F9D" w:rsidR="00FA3C42" w:rsidRDefault="00821838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18E65D75" w14:textId="77777777" w:rsidR="00FA3C42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589C12B1" w14:textId="77777777" w:rsidR="00FA3C42" w:rsidRPr="00C71BAA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7685EB30" w14:textId="77777777" w:rsidR="00FA3C42" w:rsidRPr="00C71BAA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FA3C42" w:rsidRPr="00C71BAA" w14:paraId="7CFF5DAF" w14:textId="77777777" w:rsidTr="00C77267">
        <w:trPr>
          <w:trHeight w:val="586"/>
        </w:trPr>
        <w:tc>
          <w:tcPr>
            <w:tcW w:w="525" w:type="dxa"/>
          </w:tcPr>
          <w:p w14:paraId="2F8BC19C" w14:textId="77777777" w:rsidR="00FA3C42" w:rsidRDefault="00FA3C42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985" w:type="dxa"/>
          </w:tcPr>
          <w:p w14:paraId="1F8F5125" w14:textId="005858E4" w:rsidR="00FA3C42" w:rsidRPr="00FA3C42" w:rsidRDefault="009D1A92" w:rsidP="00FA3C42">
            <w:pPr>
              <w:pStyle w:val="Bezproreda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OPG Ljubica Šun</w:t>
            </w:r>
            <w:r w:rsidR="009A193A" w:rsidRPr="009A193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ić</w:t>
            </w:r>
            <w:r w:rsidR="002C43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, Višnjevac</w:t>
            </w:r>
          </w:p>
        </w:tc>
        <w:tc>
          <w:tcPr>
            <w:tcW w:w="4962" w:type="dxa"/>
          </w:tcPr>
          <w:p w14:paraId="5828B941" w14:textId="1403FB8F" w:rsidR="00FA3C42" w:rsidRPr="00FA3C42" w:rsidRDefault="009D1A9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Ljubica Šun</w:t>
            </w:r>
            <w:r w:rsidR="009A193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ić</w:t>
            </w:r>
          </w:p>
        </w:tc>
        <w:tc>
          <w:tcPr>
            <w:tcW w:w="1134" w:type="dxa"/>
            <w:shd w:val="clear" w:color="auto" w:fill="EAF1DD"/>
          </w:tcPr>
          <w:p w14:paraId="2D57D106" w14:textId="77777777" w:rsidR="00FA3C42" w:rsidRPr="00C71BAA" w:rsidRDefault="009A193A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shd w:val="clear" w:color="auto" w:fill="EAF1DD"/>
          </w:tcPr>
          <w:p w14:paraId="1CFAA7ED" w14:textId="77777777" w:rsidR="00FA3C42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5708F348" w14:textId="77777777" w:rsidR="00FA3C42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0D69F63D" w14:textId="77777777" w:rsidR="00FA3C42" w:rsidRPr="00C71BAA" w:rsidRDefault="009A193A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351836E9" w14:textId="77777777" w:rsidR="00FA3C42" w:rsidRPr="00C71BAA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3521B589" w14:textId="77777777" w:rsidTr="00F8262B">
        <w:tc>
          <w:tcPr>
            <w:tcW w:w="525" w:type="dxa"/>
          </w:tcPr>
          <w:p w14:paraId="6BBA08FE" w14:textId="77777777" w:rsidR="000A57D6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985" w:type="dxa"/>
          </w:tcPr>
          <w:p w14:paraId="5AF7F361" w14:textId="77777777" w:rsidR="000A57D6" w:rsidRPr="00FA3C42" w:rsidRDefault="000A57D6" w:rsidP="008A2FF3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C.U.S. d.o.o. </w:t>
            </w:r>
          </w:p>
        </w:tc>
        <w:tc>
          <w:tcPr>
            <w:tcW w:w="4962" w:type="dxa"/>
          </w:tcPr>
          <w:p w14:paraId="7540BADC" w14:textId="77777777" w:rsidR="000A57D6" w:rsidRPr="00FA3C42" w:rsidRDefault="000A57D6" w:rsidP="00FA3C42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Krunoslav </w:t>
            </w:r>
            <w:proofErr w:type="spellStart"/>
            <w:r w:rsidR="00FA3C42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Ižaković</w:t>
            </w:r>
            <w:proofErr w:type="spellEnd"/>
          </w:p>
        </w:tc>
        <w:tc>
          <w:tcPr>
            <w:tcW w:w="1134" w:type="dxa"/>
            <w:shd w:val="clear" w:color="auto" w:fill="EAF1DD"/>
          </w:tcPr>
          <w:p w14:paraId="4F4D75F8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69B3823C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26981B27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34567B77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74CB44F7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2FC036E4" w14:textId="77777777" w:rsidTr="00F8262B">
        <w:tc>
          <w:tcPr>
            <w:tcW w:w="525" w:type="dxa"/>
          </w:tcPr>
          <w:p w14:paraId="693E21B5" w14:textId="77777777" w:rsidR="000A57D6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985" w:type="dxa"/>
          </w:tcPr>
          <w:p w14:paraId="0FA00DE6" w14:textId="6E0FF2AE" w:rsidR="000A57D6" w:rsidRPr="00FA3C42" w:rsidRDefault="00AD219A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Agora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Academia</w:t>
            </w:r>
            <w:proofErr w:type="spellEnd"/>
          </w:p>
        </w:tc>
        <w:tc>
          <w:tcPr>
            <w:tcW w:w="4962" w:type="dxa"/>
          </w:tcPr>
          <w:p w14:paraId="0A41EEAD" w14:textId="35F375B7" w:rsidR="000A57D6" w:rsidRPr="00FA3C42" w:rsidRDefault="00AD219A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Zdenko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Radovanić</w:t>
            </w:r>
            <w:proofErr w:type="spellEnd"/>
          </w:p>
        </w:tc>
        <w:tc>
          <w:tcPr>
            <w:tcW w:w="1134" w:type="dxa"/>
            <w:shd w:val="clear" w:color="auto" w:fill="EAF1DD"/>
          </w:tcPr>
          <w:p w14:paraId="1E6E0637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7DF13BA0" w14:textId="77777777" w:rsidR="000A57D6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2A896C8D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751627C6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6E00CCDD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  <w:bookmarkStart w:id="0" w:name="_GoBack"/>
            <w:bookmarkEnd w:id="0"/>
          </w:p>
        </w:tc>
      </w:tr>
      <w:tr w:rsidR="000A57D6" w:rsidRPr="00C71BAA" w14:paraId="30707B34" w14:textId="77777777" w:rsidTr="00F8262B">
        <w:tc>
          <w:tcPr>
            <w:tcW w:w="525" w:type="dxa"/>
          </w:tcPr>
          <w:p w14:paraId="7C06A55C" w14:textId="77777777" w:rsidR="000A57D6" w:rsidRPr="00C71BAA" w:rsidRDefault="00C172AE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985" w:type="dxa"/>
          </w:tcPr>
          <w:p w14:paraId="2602C724" w14:textId="77777777" w:rsidR="000A57D6" w:rsidRPr="00C77267" w:rsidRDefault="00C77267" w:rsidP="00C77267">
            <w:pPr>
              <w:pStyle w:val="Bezproreda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C772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C772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Nešić</w:t>
            </w:r>
            <w:proofErr w:type="spellEnd"/>
            <w:r w:rsidRPr="00C772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, Dalj</w:t>
            </w:r>
          </w:p>
        </w:tc>
        <w:tc>
          <w:tcPr>
            <w:tcW w:w="4962" w:type="dxa"/>
          </w:tcPr>
          <w:p w14:paraId="539E6859" w14:textId="77777777" w:rsidR="000A57D6" w:rsidRPr="00FA3C42" w:rsidRDefault="00C77267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Milan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Nešić</w:t>
            </w:r>
            <w:proofErr w:type="spellEnd"/>
          </w:p>
        </w:tc>
        <w:tc>
          <w:tcPr>
            <w:tcW w:w="1134" w:type="dxa"/>
            <w:shd w:val="clear" w:color="auto" w:fill="EAF1DD"/>
          </w:tcPr>
          <w:p w14:paraId="7F1607FA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0B3D065F" w14:textId="77777777" w:rsidR="000A57D6" w:rsidRPr="00C71BAA" w:rsidRDefault="00C77267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3F2A2A6D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FAA6F1D" w14:textId="77777777" w:rsidR="000A57D6" w:rsidRPr="00C71BAA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58758B5E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437CEFB4" w14:textId="77777777" w:rsidTr="00F8262B">
        <w:tc>
          <w:tcPr>
            <w:tcW w:w="525" w:type="dxa"/>
          </w:tcPr>
          <w:p w14:paraId="66333C80" w14:textId="77777777" w:rsidR="000A57D6" w:rsidRPr="00C71BAA" w:rsidRDefault="000A57D6" w:rsidP="00C172AE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C172AE">
              <w:rPr>
                <w:rFonts w:ascii="Arial Narrow" w:hAnsi="Arial Narrow"/>
              </w:rPr>
              <w:t>0</w:t>
            </w:r>
          </w:p>
        </w:tc>
        <w:tc>
          <w:tcPr>
            <w:tcW w:w="2985" w:type="dxa"/>
          </w:tcPr>
          <w:p w14:paraId="56A4E6B2" w14:textId="77777777" w:rsidR="000A57D6" w:rsidRPr="00FA3C42" w:rsidRDefault="00F41618" w:rsidP="00FA3C42">
            <w:pPr>
              <w:pStyle w:val="Bezproreda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hr-HR"/>
              </w:rPr>
            </w:pPr>
            <w:r w:rsidRPr="008A2FF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hr-HR"/>
              </w:rPr>
              <w:t>OPG Leventić, Čepin</w:t>
            </w:r>
          </w:p>
        </w:tc>
        <w:tc>
          <w:tcPr>
            <w:tcW w:w="4962" w:type="dxa"/>
          </w:tcPr>
          <w:p w14:paraId="0F331F99" w14:textId="77777777" w:rsidR="000A57D6" w:rsidRPr="00FA3C42" w:rsidRDefault="00F41618" w:rsidP="00FA3C42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Gojko Leventić</w:t>
            </w:r>
          </w:p>
        </w:tc>
        <w:tc>
          <w:tcPr>
            <w:tcW w:w="1134" w:type="dxa"/>
            <w:shd w:val="clear" w:color="auto" w:fill="EAF1DD"/>
          </w:tcPr>
          <w:p w14:paraId="374FD765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0D071AFB" w14:textId="110DB5CC" w:rsidR="000A57D6" w:rsidRPr="00C71BAA" w:rsidRDefault="00821838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64A2C821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53E475A0" w14:textId="77777777" w:rsidR="000A57D6" w:rsidRPr="00C71BAA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7E815A95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63CBD54F" w14:textId="77777777" w:rsidTr="00F8262B">
        <w:tc>
          <w:tcPr>
            <w:tcW w:w="525" w:type="dxa"/>
          </w:tcPr>
          <w:p w14:paraId="2B04A3AF" w14:textId="77777777" w:rsidR="000A57D6" w:rsidRPr="00C71BAA" w:rsidRDefault="000A57D6" w:rsidP="00C172AE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C172AE">
              <w:rPr>
                <w:rFonts w:ascii="Arial Narrow" w:hAnsi="Arial Narrow"/>
              </w:rPr>
              <w:t>1</w:t>
            </w:r>
          </w:p>
        </w:tc>
        <w:tc>
          <w:tcPr>
            <w:tcW w:w="2985" w:type="dxa"/>
          </w:tcPr>
          <w:p w14:paraId="6C083B80" w14:textId="77777777" w:rsidR="000A57D6" w:rsidRPr="00FA3C42" w:rsidRDefault="000A57D6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PVSZ "Agrovladislavci", Vladislavci</w:t>
            </w:r>
          </w:p>
        </w:tc>
        <w:tc>
          <w:tcPr>
            <w:tcW w:w="4962" w:type="dxa"/>
          </w:tcPr>
          <w:p w14:paraId="12DF8FEB" w14:textId="77777777" w:rsidR="000A57D6" w:rsidRPr="00FA3C42" w:rsidRDefault="00FA3C4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Maja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Magdika</w:t>
            </w:r>
            <w:proofErr w:type="spellEnd"/>
          </w:p>
        </w:tc>
        <w:tc>
          <w:tcPr>
            <w:tcW w:w="1134" w:type="dxa"/>
            <w:shd w:val="clear" w:color="auto" w:fill="EAF1DD"/>
          </w:tcPr>
          <w:p w14:paraId="25A0EBEF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shd w:val="clear" w:color="auto" w:fill="EAF1DD"/>
          </w:tcPr>
          <w:p w14:paraId="29880731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6288B4B2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3188FEF6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6FA9E53A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0A57D6" w:rsidRPr="00C71BAA" w14:paraId="6FB7FE34" w14:textId="77777777" w:rsidTr="00F8262B">
        <w:trPr>
          <w:trHeight w:val="70"/>
        </w:trPr>
        <w:tc>
          <w:tcPr>
            <w:tcW w:w="525" w:type="dxa"/>
          </w:tcPr>
          <w:p w14:paraId="1DC31FA1" w14:textId="77777777" w:rsidR="000A57D6" w:rsidRPr="00C71BAA" w:rsidRDefault="000A57D6" w:rsidP="00C172AE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C172AE">
              <w:rPr>
                <w:rFonts w:ascii="Arial Narrow" w:hAnsi="Arial Narrow"/>
              </w:rPr>
              <w:t>2</w:t>
            </w:r>
          </w:p>
        </w:tc>
        <w:tc>
          <w:tcPr>
            <w:tcW w:w="2985" w:type="dxa"/>
          </w:tcPr>
          <w:p w14:paraId="61A1147D" w14:textId="212EDFDE" w:rsidR="000A57D6" w:rsidRPr="00FA3C42" w:rsidRDefault="009D1A92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PVSZ Fructus, Antunovac</w:t>
            </w:r>
          </w:p>
        </w:tc>
        <w:tc>
          <w:tcPr>
            <w:tcW w:w="4962" w:type="dxa"/>
          </w:tcPr>
          <w:p w14:paraId="7B9BF7AB" w14:textId="77777777" w:rsidR="000A57D6" w:rsidRPr="00FA3C42" w:rsidRDefault="000A57D6" w:rsidP="00EE0BA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Zdenko </w:t>
            </w:r>
            <w:proofErr w:type="spellStart"/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Đerđ</w:t>
            </w:r>
            <w:proofErr w:type="spellEnd"/>
          </w:p>
        </w:tc>
        <w:tc>
          <w:tcPr>
            <w:tcW w:w="1134" w:type="dxa"/>
            <w:shd w:val="clear" w:color="auto" w:fill="EAF1DD"/>
          </w:tcPr>
          <w:p w14:paraId="2979496B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shd w:val="clear" w:color="auto" w:fill="EAF1DD"/>
          </w:tcPr>
          <w:p w14:paraId="2D024FBC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4CB9AC2C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0A0EFBC4" w14:textId="579A4592" w:rsidR="000A57D6" w:rsidRPr="00C71BAA" w:rsidRDefault="009D1A9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</w:tcPr>
          <w:p w14:paraId="7BDD3144" w14:textId="1E4EFF06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</w:tr>
      <w:tr w:rsidR="00400FC9" w:rsidRPr="00C71BAA" w14:paraId="582C5D67" w14:textId="77777777" w:rsidTr="00F8262B">
        <w:tc>
          <w:tcPr>
            <w:tcW w:w="525" w:type="dxa"/>
          </w:tcPr>
          <w:p w14:paraId="009FFE84" w14:textId="77777777" w:rsidR="00400FC9" w:rsidRPr="00C71BAA" w:rsidRDefault="000A57D6" w:rsidP="00C172AE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C172AE">
              <w:rPr>
                <w:rFonts w:ascii="Arial Narrow" w:hAnsi="Arial Narrow"/>
              </w:rPr>
              <w:t>3</w:t>
            </w:r>
          </w:p>
        </w:tc>
        <w:tc>
          <w:tcPr>
            <w:tcW w:w="2985" w:type="dxa"/>
          </w:tcPr>
          <w:p w14:paraId="14F3B78B" w14:textId="77777777" w:rsidR="00400FC9" w:rsidRPr="00FA3C42" w:rsidRDefault="000A57D6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KUD Klasje Slavonije </w:t>
            </w:r>
          </w:p>
        </w:tc>
        <w:tc>
          <w:tcPr>
            <w:tcW w:w="4962" w:type="dxa"/>
          </w:tcPr>
          <w:p w14:paraId="64D4FBB4" w14:textId="77777777" w:rsidR="00400FC9" w:rsidRPr="00FA3C42" w:rsidRDefault="00FD13EF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Sanja Matković</w:t>
            </w:r>
          </w:p>
        </w:tc>
        <w:tc>
          <w:tcPr>
            <w:tcW w:w="1134" w:type="dxa"/>
            <w:shd w:val="clear" w:color="auto" w:fill="EAF1DD"/>
          </w:tcPr>
          <w:p w14:paraId="59C9142C" w14:textId="77777777" w:rsidR="00400FC9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shd w:val="clear" w:color="auto" w:fill="EAF1DD"/>
          </w:tcPr>
          <w:p w14:paraId="1217D42C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37335CF3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8819C43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2F5482D8" w14:textId="77777777" w:rsidR="00400FC9" w:rsidRPr="00C71BAA" w:rsidRDefault="00EE0BA5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</w:tr>
      <w:tr w:rsidR="00400FC9" w:rsidRPr="00C71BAA" w14:paraId="23570865" w14:textId="77777777" w:rsidTr="00F8262B">
        <w:tc>
          <w:tcPr>
            <w:tcW w:w="525" w:type="dxa"/>
          </w:tcPr>
          <w:p w14:paraId="39081674" w14:textId="77777777" w:rsidR="00400FC9" w:rsidRPr="00C71BAA" w:rsidRDefault="00C172AE" w:rsidP="00C172AE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2985" w:type="dxa"/>
          </w:tcPr>
          <w:p w14:paraId="06523869" w14:textId="512946E9" w:rsidR="00400FC9" w:rsidRPr="00FA3C42" w:rsidRDefault="00AD219A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KUD „Ivan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Kapistran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Adamović“</w:t>
            </w:r>
          </w:p>
        </w:tc>
        <w:tc>
          <w:tcPr>
            <w:tcW w:w="4962" w:type="dxa"/>
          </w:tcPr>
          <w:p w14:paraId="1B4AC693" w14:textId="5AAFFCCD" w:rsidR="00400FC9" w:rsidRPr="00FA3C42" w:rsidRDefault="00AD219A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Ana Buljan</w:t>
            </w:r>
          </w:p>
        </w:tc>
        <w:tc>
          <w:tcPr>
            <w:tcW w:w="1134" w:type="dxa"/>
            <w:shd w:val="clear" w:color="auto" w:fill="EAF1DD"/>
          </w:tcPr>
          <w:p w14:paraId="1EB0B23F" w14:textId="77777777" w:rsidR="00400FC9" w:rsidRPr="00C71BAA" w:rsidRDefault="00C17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shd w:val="clear" w:color="auto" w:fill="EAF1DD"/>
          </w:tcPr>
          <w:p w14:paraId="7BB2E13E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1877F6DF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4D46797D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</w:tcPr>
          <w:p w14:paraId="23AF9E42" w14:textId="77777777" w:rsidR="00400FC9" w:rsidRPr="00C71BAA" w:rsidRDefault="00C172AE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</w:tr>
      <w:tr w:rsidR="00400FC9" w:rsidRPr="00C71BAA" w14:paraId="46B1FD9E" w14:textId="77777777" w:rsidTr="00F8262B">
        <w:tc>
          <w:tcPr>
            <w:tcW w:w="525" w:type="dxa"/>
            <w:tcBorders>
              <w:bottom w:val="single" w:sz="4" w:space="0" w:color="auto"/>
            </w:tcBorders>
          </w:tcPr>
          <w:p w14:paraId="5CE9C9EE" w14:textId="77777777" w:rsidR="00400FC9" w:rsidRPr="00FA3C42" w:rsidRDefault="00C172AE" w:rsidP="00400FC9">
            <w:pPr>
              <w:pStyle w:val="Bezproreda"/>
              <w:rPr>
                <w:rFonts w:ascii="Arial Narrow" w:hAnsi="Arial Narrow"/>
              </w:rPr>
            </w:pPr>
            <w:r w:rsidRPr="00FA3C42">
              <w:rPr>
                <w:rFonts w:ascii="Arial Narrow" w:hAnsi="Arial Narrow"/>
              </w:rPr>
              <w:t>15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14:paraId="0FF494FE" w14:textId="77777777" w:rsidR="00400FC9" w:rsidRPr="00FA3C42" w:rsidRDefault="00FA3C42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Udruga veterana vojne policije iz Domovinskog rata OBŽ, Čepin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35048C78" w14:textId="77777777" w:rsidR="00400FC9" w:rsidRPr="00FA3C42" w:rsidRDefault="00FA3C42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Stipe Modrić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0A8DBA47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7A2FF1BB" w14:textId="77777777" w:rsidR="00400FC9" w:rsidRPr="00C71BAA" w:rsidRDefault="00FD13EF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599F20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3A62C5" w14:textId="77777777" w:rsidR="00400FC9" w:rsidRPr="00C71BAA" w:rsidRDefault="00400FC9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EBF8BC" w14:textId="77777777" w:rsidR="00400FC9" w:rsidRPr="00C71BAA" w:rsidRDefault="00FA3C42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</w:tr>
      <w:tr w:rsidR="000A57D6" w:rsidRPr="00C71BAA" w14:paraId="5B1C2D70" w14:textId="77777777" w:rsidTr="00F8262B">
        <w:tc>
          <w:tcPr>
            <w:tcW w:w="525" w:type="dxa"/>
            <w:tcBorders>
              <w:bottom w:val="single" w:sz="4" w:space="0" w:color="auto"/>
            </w:tcBorders>
          </w:tcPr>
          <w:p w14:paraId="355B6E84" w14:textId="77777777" w:rsidR="000A57D6" w:rsidRPr="00F8262B" w:rsidRDefault="00FD13EF" w:rsidP="00400FC9">
            <w:pPr>
              <w:pStyle w:val="Bezproreda"/>
              <w:rPr>
                <w:rFonts w:ascii="Arial Narrow" w:hAnsi="Arial Narrow"/>
              </w:rPr>
            </w:pPr>
            <w:r w:rsidRPr="00F8262B">
              <w:rPr>
                <w:rFonts w:ascii="Arial Narrow" w:hAnsi="Arial Narrow"/>
              </w:rPr>
              <w:t>16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14:paraId="0FAB88CF" w14:textId="77777777" w:rsidR="000A57D6" w:rsidRPr="00FA3C42" w:rsidRDefault="00FD13EF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Udruga</w:t>
            </w:r>
            <w:r w:rsidR="00284DC8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Petar </w:t>
            </w:r>
            <w:proofErr w:type="spellStart"/>
            <w:r w:rsidR="00284DC8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Smajić</w:t>
            </w:r>
            <w:proofErr w:type="spellEnd"/>
            <w:r w:rsidR="00284DC8" w:rsidRPr="00FA3C42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, Ernestinovo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2AC3249" w14:textId="77777777" w:rsidR="000A57D6" w:rsidRPr="00FA3C42" w:rsidRDefault="00FA3C42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Biserka Greif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6311E020" w14:textId="77777777" w:rsidR="000A57D6" w:rsidRPr="00F8262B" w:rsidRDefault="00FD13EF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 w:rsidRPr="00F8262B"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3FD02203" w14:textId="77777777" w:rsidR="000A57D6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B5A6A1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C64AA7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2AAC2E" w14:textId="77777777" w:rsidR="000A57D6" w:rsidRDefault="00FD13EF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</w:tr>
      <w:tr w:rsidR="000A57D6" w:rsidRPr="00C71BAA" w14:paraId="3D38DC54" w14:textId="77777777" w:rsidTr="00F8262B">
        <w:tc>
          <w:tcPr>
            <w:tcW w:w="525" w:type="dxa"/>
            <w:tcBorders>
              <w:bottom w:val="single" w:sz="4" w:space="0" w:color="auto"/>
            </w:tcBorders>
          </w:tcPr>
          <w:p w14:paraId="6307FB86" w14:textId="77777777" w:rsidR="000A57D6" w:rsidRDefault="00FD13EF" w:rsidP="00400FC9">
            <w:pPr>
              <w:pStyle w:val="Bezprored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14:paraId="44493BB7" w14:textId="77777777" w:rsidR="000A57D6" w:rsidRPr="00FA3C42" w:rsidRDefault="009A193A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NK Vitez 92, Antunovac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884B4DF" w14:textId="77777777" w:rsidR="000A57D6" w:rsidRPr="00FA3C42" w:rsidRDefault="009A193A" w:rsidP="00400FC9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Zlatko Matijević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261B9D3D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AF1DD"/>
          </w:tcPr>
          <w:p w14:paraId="0C6BF8EB" w14:textId="77777777" w:rsidR="000A57D6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38F4FD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1B486F" w14:textId="77777777" w:rsidR="000A57D6" w:rsidRPr="00C71BAA" w:rsidRDefault="000A57D6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B6787B" w14:textId="77777777" w:rsidR="000A57D6" w:rsidRDefault="002C4354" w:rsidP="00400FC9">
            <w:pPr>
              <w:pStyle w:val="Bezproreda"/>
              <w:jc w:val="center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1</w:t>
            </w:r>
          </w:p>
        </w:tc>
      </w:tr>
      <w:tr w:rsidR="00400FC9" w:rsidRPr="00C71BAA" w14:paraId="3A7BDE72" w14:textId="77777777" w:rsidTr="00F8262B">
        <w:tc>
          <w:tcPr>
            <w:tcW w:w="8472" w:type="dxa"/>
            <w:gridSpan w:val="3"/>
            <w:shd w:val="clear" w:color="auto" w:fill="D9D9D9"/>
          </w:tcPr>
          <w:p w14:paraId="49694D98" w14:textId="77777777" w:rsidR="00400FC9" w:rsidRPr="00C71BAA" w:rsidRDefault="00400FC9" w:rsidP="00400FC9">
            <w:pPr>
              <w:pStyle w:val="Bezproreda"/>
              <w:rPr>
                <w:rFonts w:ascii="Arial Narrow" w:hAnsi="Arial Narrow"/>
                <w:bCs/>
                <w:lang w:eastAsia="hr-HR"/>
              </w:rPr>
            </w:pPr>
            <w:r>
              <w:rPr>
                <w:rFonts w:ascii="Arial Narrow" w:hAnsi="Arial Narrow"/>
                <w:bCs/>
                <w:lang w:eastAsia="hr-HR"/>
              </w:rPr>
              <w:t>Ukupno/zastupljenost:</w:t>
            </w:r>
          </w:p>
        </w:tc>
        <w:tc>
          <w:tcPr>
            <w:tcW w:w="1134" w:type="dxa"/>
            <w:shd w:val="clear" w:color="auto" w:fill="EAF1DD"/>
          </w:tcPr>
          <w:p w14:paraId="67D29A35" w14:textId="78504D2A" w:rsidR="00400FC9" w:rsidRPr="00721BA6" w:rsidRDefault="00821838" w:rsidP="00400FC9">
            <w:pPr>
              <w:pStyle w:val="Bezproreda"/>
              <w:jc w:val="center"/>
              <w:rPr>
                <w:rFonts w:ascii="Arial Narrow" w:hAnsi="Arial Narrow"/>
                <w:b/>
                <w:bCs/>
                <w:lang w:eastAsia="hr-HR"/>
              </w:rPr>
            </w:pPr>
            <w:r>
              <w:rPr>
                <w:rFonts w:ascii="Arial Narrow" w:hAnsi="Arial Narrow"/>
                <w:b/>
                <w:bCs/>
                <w:lang w:eastAsia="hr-HR"/>
              </w:rPr>
              <w:t>6</w:t>
            </w:r>
          </w:p>
        </w:tc>
        <w:tc>
          <w:tcPr>
            <w:tcW w:w="1134" w:type="dxa"/>
            <w:shd w:val="clear" w:color="auto" w:fill="EAF1DD"/>
          </w:tcPr>
          <w:p w14:paraId="1572C2DE" w14:textId="3BAD2E35" w:rsidR="00400FC9" w:rsidRPr="00721BA6" w:rsidRDefault="00821838" w:rsidP="00400FC9">
            <w:pPr>
              <w:pStyle w:val="Bezproreda"/>
              <w:jc w:val="center"/>
              <w:rPr>
                <w:rFonts w:ascii="Arial Narrow" w:hAnsi="Arial Narrow"/>
                <w:b/>
                <w:bCs/>
                <w:lang w:eastAsia="hr-HR"/>
              </w:rPr>
            </w:pPr>
            <w:r>
              <w:rPr>
                <w:rFonts w:ascii="Arial Narrow" w:hAnsi="Arial Narrow"/>
                <w:b/>
                <w:bCs/>
                <w:lang w:eastAsia="hr-HR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EAA696E" w14:textId="77777777" w:rsidR="00400FC9" w:rsidRPr="00721BA6" w:rsidRDefault="002C4354" w:rsidP="00400FC9">
            <w:pPr>
              <w:pStyle w:val="Bezproreda"/>
              <w:jc w:val="center"/>
              <w:rPr>
                <w:rFonts w:ascii="Arial Narrow" w:hAnsi="Arial Narrow"/>
                <w:b/>
                <w:bCs/>
                <w:lang w:eastAsia="hr-HR"/>
              </w:rPr>
            </w:pPr>
            <w:r>
              <w:rPr>
                <w:rFonts w:ascii="Arial Narrow" w:hAnsi="Arial Narrow"/>
                <w:b/>
                <w:bCs/>
                <w:lang w:eastAsia="hr-HR"/>
              </w:rPr>
              <w:t>4</w:t>
            </w:r>
          </w:p>
        </w:tc>
        <w:tc>
          <w:tcPr>
            <w:tcW w:w="1134" w:type="dxa"/>
            <w:shd w:val="clear" w:color="auto" w:fill="D9D9D9"/>
          </w:tcPr>
          <w:p w14:paraId="1A9B964D" w14:textId="77777777" w:rsidR="00400FC9" w:rsidRPr="00721BA6" w:rsidRDefault="002C4354" w:rsidP="00400FC9">
            <w:pPr>
              <w:pStyle w:val="Bezproreda"/>
              <w:jc w:val="center"/>
              <w:rPr>
                <w:rFonts w:ascii="Arial Narrow" w:hAnsi="Arial Narrow"/>
                <w:b/>
                <w:bCs/>
                <w:lang w:eastAsia="hr-HR"/>
              </w:rPr>
            </w:pPr>
            <w:r>
              <w:rPr>
                <w:rFonts w:ascii="Arial Narrow" w:hAnsi="Arial Narrow"/>
                <w:b/>
                <w:bCs/>
                <w:lang w:eastAsia="hr-HR"/>
              </w:rPr>
              <w:t>6</w:t>
            </w:r>
          </w:p>
        </w:tc>
        <w:tc>
          <w:tcPr>
            <w:tcW w:w="1134" w:type="dxa"/>
            <w:shd w:val="clear" w:color="auto" w:fill="D9D9D9"/>
          </w:tcPr>
          <w:p w14:paraId="5DE1CCD5" w14:textId="77777777" w:rsidR="00400FC9" w:rsidRPr="00721BA6" w:rsidRDefault="002C4354" w:rsidP="00400FC9">
            <w:pPr>
              <w:pStyle w:val="Bezproreda"/>
              <w:jc w:val="center"/>
              <w:rPr>
                <w:rFonts w:ascii="Arial Narrow" w:hAnsi="Arial Narrow"/>
                <w:b/>
                <w:bCs/>
                <w:lang w:eastAsia="hr-HR"/>
              </w:rPr>
            </w:pPr>
            <w:r>
              <w:rPr>
                <w:rFonts w:ascii="Arial Narrow" w:hAnsi="Arial Narrow"/>
                <w:b/>
                <w:bCs/>
                <w:lang w:eastAsia="hr-HR"/>
              </w:rPr>
              <w:t>7</w:t>
            </w:r>
          </w:p>
        </w:tc>
      </w:tr>
    </w:tbl>
    <w:p w14:paraId="3D1197CD" w14:textId="77777777" w:rsidR="004C4364" w:rsidRDefault="004C43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0"/>
        <w:gridCol w:w="7110"/>
      </w:tblGrid>
      <w:tr w:rsidR="005502B9" w14:paraId="1B55F0D9" w14:textId="77777777" w:rsidTr="005502B9">
        <w:tc>
          <w:tcPr>
            <w:tcW w:w="7110" w:type="dxa"/>
            <w:shd w:val="clear" w:color="auto" w:fill="auto"/>
          </w:tcPr>
          <w:p w14:paraId="66F96BE3" w14:textId="2F288FDE" w:rsidR="005502B9" w:rsidRDefault="00821838">
            <w:r>
              <w:t>ŽENE: 35</w:t>
            </w:r>
            <w:r w:rsidR="005502B9">
              <w:t>%</w:t>
            </w:r>
          </w:p>
          <w:p w14:paraId="09ACCA32" w14:textId="4223F3E4" w:rsidR="005502B9" w:rsidRDefault="005502B9" w:rsidP="00FA3C42">
            <w:pPr>
              <w:pStyle w:val="Bezproreda"/>
              <w:spacing w:after="200" w:line="276" w:lineRule="auto"/>
            </w:pPr>
            <w:r>
              <w:lastRenderedPageBreak/>
              <w:t xml:space="preserve">MUŠKARCI: </w:t>
            </w:r>
            <w:r w:rsidR="00821838">
              <w:t>64,70</w:t>
            </w:r>
            <w:r>
              <w:t>%</w:t>
            </w:r>
          </w:p>
        </w:tc>
        <w:tc>
          <w:tcPr>
            <w:tcW w:w="7110" w:type="dxa"/>
            <w:shd w:val="clear" w:color="auto" w:fill="auto"/>
          </w:tcPr>
          <w:p w14:paraId="44D594C4" w14:textId="77777777" w:rsidR="005502B9" w:rsidRDefault="005502B9">
            <w:r>
              <w:lastRenderedPageBreak/>
              <w:t xml:space="preserve">JAVNI SEKTOR: </w:t>
            </w:r>
            <w:r w:rsidR="002C4354">
              <w:t xml:space="preserve">23,53 </w:t>
            </w:r>
            <w:r w:rsidR="00FC3607">
              <w:t>%</w:t>
            </w:r>
          </w:p>
          <w:p w14:paraId="50B8EA4F" w14:textId="77777777" w:rsidR="005502B9" w:rsidRDefault="005502B9" w:rsidP="00B1267F">
            <w:pPr>
              <w:pStyle w:val="Bezproreda"/>
              <w:spacing w:after="200" w:line="276" w:lineRule="auto"/>
            </w:pPr>
            <w:r>
              <w:lastRenderedPageBreak/>
              <w:t xml:space="preserve">GOSPODARSKI SEKTOR: </w:t>
            </w:r>
            <w:r w:rsidR="002C4354">
              <w:t xml:space="preserve">35,29 </w:t>
            </w:r>
            <w:r w:rsidR="00EE0BA5">
              <w:t>%</w:t>
            </w:r>
          </w:p>
          <w:p w14:paraId="6101C0FF" w14:textId="77777777" w:rsidR="005502B9" w:rsidRDefault="005502B9" w:rsidP="00FA3C42">
            <w:r>
              <w:t xml:space="preserve">CIVILNI SEKTOR: </w:t>
            </w:r>
            <w:r w:rsidR="002C4354">
              <w:t xml:space="preserve">41,18 </w:t>
            </w:r>
            <w:r w:rsidR="00EE0BA5">
              <w:t>%</w:t>
            </w:r>
          </w:p>
        </w:tc>
      </w:tr>
    </w:tbl>
    <w:p w14:paraId="4B05721F" w14:textId="77777777" w:rsidR="005502B9" w:rsidRDefault="005502B9" w:rsidP="00F8262B">
      <w:pPr>
        <w:pStyle w:val="Bezproreda"/>
        <w:spacing w:after="200" w:line="276" w:lineRule="auto"/>
      </w:pPr>
    </w:p>
    <w:p w14:paraId="2AF7FF6E" w14:textId="77777777" w:rsidR="00B1267F" w:rsidRDefault="00B1267F">
      <w:pPr>
        <w:rPr>
          <w:b/>
        </w:rPr>
      </w:pPr>
      <w:r>
        <w:t xml:space="preserve">Udio civilnog i gospodarskog sektora </w:t>
      </w:r>
      <w:r w:rsidR="00B31092">
        <w:t xml:space="preserve">u upravljačkom tijelu </w:t>
      </w:r>
      <w:r>
        <w:t>LAG-a</w:t>
      </w:r>
      <w:r w:rsidR="00B31092">
        <w:t>:</w:t>
      </w:r>
      <w:r w:rsidR="002C4354">
        <w:t xml:space="preserve"> 76,47 </w:t>
      </w:r>
      <w:r w:rsidR="00B31092" w:rsidRPr="00B31092">
        <w:rPr>
          <w:b/>
        </w:rPr>
        <w:t>%</w:t>
      </w:r>
    </w:p>
    <w:p w14:paraId="070EF595" w14:textId="77777777" w:rsidR="00B31092" w:rsidRDefault="00B31092">
      <w:r w:rsidRPr="00B31092">
        <w:t>Udio JLS</w:t>
      </w:r>
      <w:r>
        <w:rPr>
          <w:b/>
        </w:rPr>
        <w:t xml:space="preserve"> </w:t>
      </w:r>
      <w:r>
        <w:t>u upravljačkom tijelu LAG-a :</w:t>
      </w:r>
      <w:r w:rsidR="002C4354">
        <w:t xml:space="preserve"> 23,53</w:t>
      </w:r>
      <w:r>
        <w:t xml:space="preserve"> %</w:t>
      </w:r>
    </w:p>
    <w:sectPr w:rsidR="00B31092" w:rsidSect="00400F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7DACE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C9"/>
    <w:rsid w:val="000A57D6"/>
    <w:rsid w:val="000C62AE"/>
    <w:rsid w:val="00145EC4"/>
    <w:rsid w:val="00284DC8"/>
    <w:rsid w:val="002C2C52"/>
    <w:rsid w:val="002C4354"/>
    <w:rsid w:val="00400FC9"/>
    <w:rsid w:val="00476381"/>
    <w:rsid w:val="004C4364"/>
    <w:rsid w:val="004E4ABF"/>
    <w:rsid w:val="005502B9"/>
    <w:rsid w:val="00821838"/>
    <w:rsid w:val="008A2FF3"/>
    <w:rsid w:val="009A193A"/>
    <w:rsid w:val="009D1A92"/>
    <w:rsid w:val="00AD219A"/>
    <w:rsid w:val="00B1267F"/>
    <w:rsid w:val="00B31092"/>
    <w:rsid w:val="00C172AE"/>
    <w:rsid w:val="00C77267"/>
    <w:rsid w:val="00D272C8"/>
    <w:rsid w:val="00D6377A"/>
    <w:rsid w:val="00EE0BA5"/>
    <w:rsid w:val="00EF43C9"/>
    <w:rsid w:val="00F41618"/>
    <w:rsid w:val="00F8262B"/>
    <w:rsid w:val="00FA3C42"/>
    <w:rsid w:val="00FC3607"/>
    <w:rsid w:val="00FD13EF"/>
    <w:rsid w:val="00FF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6D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0FC9"/>
    <w:pPr>
      <w:spacing w:after="200" w:line="276" w:lineRule="auto"/>
    </w:pPr>
    <w:rPr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00FC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uiPriority w:val="9"/>
    <w:rsid w:val="00400FC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proreda">
    <w:name w:val="No Spacing"/>
    <w:link w:val="BezproredaChar"/>
    <w:qFormat/>
    <w:rsid w:val="00400FC9"/>
    <w:rPr>
      <w:sz w:val="22"/>
      <w:szCs w:val="22"/>
    </w:rPr>
  </w:style>
  <w:style w:type="character" w:customStyle="1" w:styleId="BezproredaChar">
    <w:name w:val="Bez proreda Char"/>
    <w:link w:val="Bezproreda"/>
    <w:rsid w:val="00400FC9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502B9"/>
    <w:rPr>
      <w:rFonts w:ascii="Segoe UI" w:hAnsi="Segoe UI" w:cs="Segoe UI"/>
      <w:sz w:val="18"/>
      <w:szCs w:val="18"/>
      <w:lang w:eastAsia="en-US"/>
    </w:rPr>
  </w:style>
  <w:style w:type="table" w:styleId="Reetkatablice">
    <w:name w:val="Table Grid"/>
    <w:basedOn w:val="Obinatablica"/>
    <w:uiPriority w:val="39"/>
    <w:rsid w:val="00550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markotic krstinic</dc:creator>
  <cp:keywords/>
  <cp:lastModifiedBy>Ivana</cp:lastModifiedBy>
  <cp:revision>6</cp:revision>
  <cp:lastPrinted>2016-05-13T07:47:00Z</cp:lastPrinted>
  <dcterms:created xsi:type="dcterms:W3CDTF">2016-05-09T10:24:00Z</dcterms:created>
  <dcterms:modified xsi:type="dcterms:W3CDTF">2017-06-07T08:26:00Z</dcterms:modified>
</cp:coreProperties>
</file>