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524125" cy="1402765"/>
            <wp:effectExtent l="0" t="0" r="0" b="69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4208" w:rsidRDefault="00334208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747A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31F" w:rsidRDefault="004C131F" w:rsidP="004C13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4C131F" w:rsidRDefault="004C131F" w:rsidP="00747A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31F" w:rsidRDefault="004C131F" w:rsidP="00747A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F72" w:rsidRDefault="004B1F72" w:rsidP="009B00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F72" w:rsidRPr="004E6FFD" w:rsidRDefault="004B1F72" w:rsidP="009B00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FD" w:rsidRP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b/>
          <w:sz w:val="24"/>
          <w:szCs w:val="24"/>
        </w:rPr>
        <w:t>PLAN</w:t>
      </w:r>
      <w:r w:rsidR="004C131F">
        <w:rPr>
          <w:rFonts w:ascii="Times New Roman" w:hAnsi="Times New Roman" w:cs="Times New Roman"/>
          <w:b/>
          <w:sz w:val="24"/>
          <w:szCs w:val="24"/>
        </w:rPr>
        <w:t>A</w:t>
      </w:r>
      <w:r w:rsidRPr="004E6FFD">
        <w:rPr>
          <w:rFonts w:ascii="Times New Roman" w:hAnsi="Times New Roman" w:cs="Times New Roman"/>
          <w:b/>
          <w:sz w:val="24"/>
          <w:szCs w:val="24"/>
        </w:rPr>
        <w:t xml:space="preserve"> RADA </w:t>
      </w:r>
    </w:p>
    <w:p w:rsidR="004E6FFD" w:rsidRP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b/>
          <w:sz w:val="24"/>
          <w:szCs w:val="24"/>
        </w:rPr>
        <w:t>LOKALNE AKCIJSKE GRUPE VUKA-DUNAV</w:t>
      </w:r>
    </w:p>
    <w:p w:rsidR="004E6FFD" w:rsidRP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b/>
          <w:sz w:val="24"/>
          <w:szCs w:val="24"/>
        </w:rPr>
        <w:t>ZA 201</w:t>
      </w:r>
      <w:r w:rsidR="000528B0">
        <w:rPr>
          <w:rFonts w:ascii="Times New Roman" w:hAnsi="Times New Roman" w:cs="Times New Roman"/>
          <w:b/>
          <w:sz w:val="24"/>
          <w:szCs w:val="24"/>
        </w:rPr>
        <w:t>9</w:t>
      </w:r>
      <w:r w:rsidRPr="004E6FF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E6FFD" w:rsidP="00334208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334208" w:rsidRDefault="00334208" w:rsidP="0015474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4E6FFD" w:rsidRDefault="004E6FFD" w:rsidP="009B00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FFD" w:rsidRDefault="004B1F72" w:rsidP="009B00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72">
        <w:rPr>
          <w:rFonts w:ascii="Times New Roman" w:hAnsi="Times New Roman" w:cs="Times New Roman"/>
          <w:b/>
          <w:sz w:val="24"/>
          <w:szCs w:val="24"/>
        </w:rPr>
        <w:t>Antunovac, studeni 201</w:t>
      </w:r>
      <w:r w:rsidR="005D311E">
        <w:rPr>
          <w:rFonts w:ascii="Times New Roman" w:hAnsi="Times New Roman" w:cs="Times New Roman"/>
          <w:b/>
          <w:sz w:val="24"/>
          <w:szCs w:val="24"/>
        </w:rPr>
        <w:t>8</w:t>
      </w:r>
      <w:r w:rsidRPr="004B1F72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6D5C2F" w:rsidRDefault="006D5C2F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A45" w:rsidRDefault="00747A45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A45" w:rsidRPr="00891557" w:rsidRDefault="00747A45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57">
        <w:rPr>
          <w:rFonts w:ascii="Times New Roman" w:hAnsi="Times New Roman" w:cs="Times New Roman"/>
          <w:b/>
          <w:sz w:val="24"/>
          <w:szCs w:val="24"/>
        </w:rPr>
        <w:t>PLAN RADA ZA 201</w:t>
      </w:r>
      <w:r w:rsidR="0033581F">
        <w:rPr>
          <w:rFonts w:ascii="Times New Roman" w:hAnsi="Times New Roman" w:cs="Times New Roman"/>
          <w:b/>
          <w:sz w:val="24"/>
          <w:szCs w:val="24"/>
        </w:rPr>
        <w:t>9</w:t>
      </w:r>
      <w:r w:rsidRPr="0089155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Plan rada LAG-a Vuka-Dunav donosi se na razdoblje od jedne godine, te ga izglasava Skupština LAG-a.</w:t>
      </w:r>
    </w:p>
    <w:p w:rsidR="00486AD9" w:rsidRPr="00891557" w:rsidRDefault="00486AD9" w:rsidP="00891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Plan rada za 201</w:t>
      </w:r>
      <w:r w:rsidR="00840C24">
        <w:rPr>
          <w:rFonts w:ascii="Times New Roman" w:hAnsi="Times New Roman" w:cs="Times New Roman"/>
          <w:sz w:val="24"/>
          <w:szCs w:val="24"/>
        </w:rPr>
        <w:t>9</w:t>
      </w:r>
      <w:r w:rsidRPr="00891557">
        <w:rPr>
          <w:rFonts w:ascii="Times New Roman" w:hAnsi="Times New Roman" w:cs="Times New Roman"/>
          <w:sz w:val="24"/>
          <w:szCs w:val="24"/>
        </w:rPr>
        <w:t>. godinu glasi:</w:t>
      </w:r>
    </w:p>
    <w:p w:rsidR="0094474F" w:rsidRDefault="008A60F6" w:rsidP="008915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Mjere 19 Program ruralnog razvoja 2014-2020.</w:t>
      </w:r>
    </w:p>
    <w:p w:rsidR="00486AD9" w:rsidRPr="00891557" w:rsidRDefault="00486AD9" w:rsidP="008915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Organizacija rada i poslovanja LAG-a,</w:t>
      </w:r>
    </w:p>
    <w:p w:rsidR="00486AD9" w:rsidRPr="00891557" w:rsidRDefault="00486AD9" w:rsidP="008915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Provedba Lokalne razvojne strategije,</w:t>
      </w:r>
    </w:p>
    <w:p w:rsidR="00486AD9" w:rsidRPr="00891557" w:rsidRDefault="00486AD9" w:rsidP="008915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Raspisivanje LAG natječaja,</w:t>
      </w:r>
    </w:p>
    <w:p w:rsidR="00486AD9" w:rsidRPr="00891557" w:rsidRDefault="00486AD9" w:rsidP="008915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Provedba projekata suradnje LAG-a,</w:t>
      </w:r>
    </w:p>
    <w:p w:rsidR="00486AD9" w:rsidRPr="00891557" w:rsidRDefault="00486AD9" w:rsidP="0089155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Organizacija radionica za stanovništvo LAG područja,</w:t>
      </w:r>
    </w:p>
    <w:p w:rsidR="00486AD9" w:rsidRPr="00891557" w:rsidRDefault="00486AD9" w:rsidP="00891557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Provedba projekata financiranih iz drugih izvora sredstava (Nacionalni i EU fondovi).</w:t>
      </w:r>
    </w:p>
    <w:p w:rsidR="00486AD9" w:rsidRPr="00891557" w:rsidRDefault="00486AD9" w:rsidP="0089155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Za provođenje navedenog programa zadužuju se Predsjednik i Upravni odbor LAG-a Vuka – Dunav. O provedbi Programa rada Upravni odbor je obvezan podnijeti Skupštini godišnje izvješće.</w:t>
      </w:r>
    </w:p>
    <w:p w:rsidR="00486AD9" w:rsidRPr="00891557" w:rsidRDefault="00486AD9" w:rsidP="0089155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C2F" w:rsidRPr="00891557" w:rsidRDefault="006D5C2F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C2F" w:rsidRDefault="006D5C2F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57" w:rsidRPr="00891557" w:rsidRDefault="00891557" w:rsidP="0089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DAE" w:rsidRDefault="00317DAE" w:rsidP="00317D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11D" w:rsidRPr="00317DAE" w:rsidRDefault="007E773A" w:rsidP="00317D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DAE">
        <w:rPr>
          <w:rFonts w:ascii="Times New Roman" w:hAnsi="Times New Roman" w:cs="Times New Roman"/>
          <w:b/>
          <w:sz w:val="24"/>
          <w:szCs w:val="24"/>
        </w:rPr>
        <w:t>UVOD</w:t>
      </w:r>
    </w:p>
    <w:p w:rsidR="00317DAE" w:rsidRDefault="00317DAE" w:rsidP="0031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1D" w:rsidRPr="00A66142" w:rsidRDefault="00FE411D" w:rsidP="0031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Lokalna akcijska grupa Vuka-Dunav osnovana je 24. veljače 2012. godine. Od osnivanja do današnjih dana LAG Vuka-Dunav iskazao je kontinuirani rast. Kontinuirani porast broja članica, posebice iz gospodarskog i civilnog sektora, ali i proširenje područja na ruralna naselja grada Osijeka, ukazuje na sve veće povjerenje i prepoznatljivost koju LAG Vuka-Dunav uživa na svom području, ali i činjenicu da postaje i da će biti u budućnosti značajan i nezaobilazan razvojni čimbenik na području na kojem se nalazi.</w:t>
      </w:r>
    </w:p>
    <w:p w:rsidR="00746AEB" w:rsidRPr="00A66142" w:rsidRDefault="00746AEB" w:rsidP="0089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To je i bio ključni cilj osnivanja LAG-a Vuka-Dunav koje je obavljeno na načelima LEADER/CLLD programa. Kako bi pridonio, osnažio i promicao ruralni razvoj na načelima održivog razvoja, a u cilju poboljšanja ruralnih i životnih uvjeta njegovih stanovnika, LAG je ponovno pokrenuo inicijativu formuliranja nove razvojne strategije, temeljnog strateškog dokumenta za utvrđivanje i provedbu gospodarskog i društvenog razvitka. Strategijom razvitka LAG-a definirana je ne samo njegova vizija i ciljevi, već je njome razrađen i proces izrade dokumenata i procedura  provedbe strategije. </w:t>
      </w:r>
    </w:p>
    <w:p w:rsidR="00106049" w:rsidRPr="00A66142" w:rsidRDefault="00106049" w:rsidP="0089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Pri definiranju vizije i ciljeva, LAG Vuka–Dunav vodio se analizom stanja i analizom razvojnih potreba na svom području.</w:t>
      </w:r>
    </w:p>
    <w:p w:rsidR="008A60F6" w:rsidRDefault="008A60F6" w:rsidP="0089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0F6" w:rsidRDefault="008A60F6" w:rsidP="0089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0F6" w:rsidRDefault="008A60F6" w:rsidP="0089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0F6" w:rsidRDefault="008A60F6" w:rsidP="0089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0F6" w:rsidRDefault="00256A34" w:rsidP="008A60F6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A60F6">
        <w:rPr>
          <w:rFonts w:ascii="Times New Roman" w:hAnsi="Times New Roman" w:cs="Times New Roman"/>
          <w:b/>
          <w:sz w:val="24"/>
          <w:szCs w:val="24"/>
        </w:rPr>
        <w:t xml:space="preserve">ROVEDBA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A60F6">
        <w:rPr>
          <w:rFonts w:ascii="Times New Roman" w:hAnsi="Times New Roman" w:cs="Times New Roman"/>
          <w:b/>
          <w:sz w:val="24"/>
          <w:szCs w:val="24"/>
        </w:rPr>
        <w:t>JERE 19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60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A60F6">
        <w:rPr>
          <w:rFonts w:ascii="Times New Roman" w:hAnsi="Times New Roman" w:cs="Times New Roman"/>
          <w:b/>
          <w:sz w:val="24"/>
          <w:szCs w:val="24"/>
        </w:rPr>
        <w:t>ROGRAM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A60F6">
        <w:rPr>
          <w:rFonts w:ascii="Times New Roman" w:hAnsi="Times New Roman" w:cs="Times New Roman"/>
          <w:b/>
          <w:sz w:val="24"/>
          <w:szCs w:val="24"/>
        </w:rPr>
        <w:t xml:space="preserve"> RURALNOG RAZVOJA 2014-2020.</w:t>
      </w:r>
    </w:p>
    <w:p w:rsidR="008A60F6" w:rsidRPr="008A60F6" w:rsidRDefault="008A60F6" w:rsidP="008A60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0F6" w:rsidRPr="00A66142" w:rsidRDefault="00F84F72" w:rsidP="00507A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LAG-u Vuka-Dunav Agencija za plaćanja u poljoprivredi, ribarstvu i ruralnom razvoju dodijelila je sredstva javne potpore za sufinanciranje prihvatljivih aktivnosti/troškova u iznosu od 8.417.031,84 kune za provedbu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 19.2.</w:t>
      </w:r>
      <w:r w:rsidR="00220C8B" w:rsidRPr="00A66142">
        <w:rPr>
          <w:b/>
          <w:bCs/>
          <w:color w:val="231F20"/>
          <w:sz w:val="24"/>
          <w:szCs w:val="24"/>
        </w:rPr>
        <w:t xml:space="preserve"> </w:t>
      </w:r>
      <w:r w:rsidR="00220C8B" w:rsidRPr="00A66142">
        <w:rPr>
          <w:rFonts w:ascii="Times New Roman" w:hAnsi="Times New Roman" w:cs="Times New Roman"/>
          <w:bCs/>
          <w:color w:val="231F20"/>
          <w:sz w:val="24"/>
          <w:szCs w:val="24"/>
        </w:rPr>
        <w:t>»Provedba operacija unutar CLLD strategije«</w:t>
      </w:r>
      <w:r w:rsidR="00220C8B" w:rsidRPr="00A66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 19.3.</w:t>
      </w:r>
      <w:r w:rsidR="00220C8B" w:rsidRPr="00A66142">
        <w:rPr>
          <w:rFonts w:ascii="Times New Roman" w:hAnsi="Times New Roman" w:cs="Times New Roman"/>
          <w:sz w:val="24"/>
          <w:szCs w:val="24"/>
        </w:rPr>
        <w:t xml:space="preserve"> </w:t>
      </w:r>
      <w:r w:rsidR="00220C8B" w:rsidRPr="00A66142">
        <w:rPr>
          <w:rFonts w:ascii="Times New Roman" w:hAnsi="Times New Roman" w:cs="Times New Roman"/>
          <w:bCs/>
          <w:color w:val="231F20"/>
          <w:sz w:val="24"/>
          <w:szCs w:val="24"/>
        </w:rPr>
        <w:t>»Priprema i provedba aktivnosti suradnje LAG-a«</w:t>
      </w:r>
      <w:r w:rsidRPr="00A6614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 19.4.</w:t>
      </w:r>
      <w:r w:rsidR="00220C8B" w:rsidRPr="00A66142">
        <w:rPr>
          <w:b/>
          <w:bCs/>
          <w:color w:val="231F20"/>
          <w:sz w:val="24"/>
          <w:szCs w:val="24"/>
        </w:rPr>
        <w:t xml:space="preserve"> </w:t>
      </w:r>
      <w:r w:rsidR="00220C8B" w:rsidRPr="00A66142">
        <w:rPr>
          <w:rFonts w:ascii="Times New Roman" w:hAnsi="Times New Roman" w:cs="Times New Roman"/>
          <w:bCs/>
          <w:color w:val="231F20"/>
          <w:sz w:val="24"/>
          <w:szCs w:val="24"/>
        </w:rPr>
        <w:t>»Tekući troškovi i animacija« unutar mjere 19»</w:t>
      </w:r>
      <w:r w:rsidR="00220C8B" w:rsidRPr="00A66142">
        <w:rPr>
          <w:rFonts w:ascii="Times New Roman" w:hAnsi="Times New Roman" w:cs="Times New Roman"/>
          <w:sz w:val="24"/>
          <w:szCs w:val="24"/>
        </w:rPr>
        <w:t xml:space="preserve">, od čega 6.412.976,64 kn za </w:t>
      </w:r>
      <w:proofErr w:type="spellStart"/>
      <w:r w:rsidR="00220C8B" w:rsidRPr="00A66142">
        <w:rPr>
          <w:rFonts w:ascii="Times New Roman" w:hAnsi="Times New Roman" w:cs="Times New Roman"/>
          <w:sz w:val="24"/>
          <w:szCs w:val="24"/>
        </w:rPr>
        <w:t>Podmjeru</w:t>
      </w:r>
      <w:proofErr w:type="spellEnd"/>
      <w:r w:rsidR="00220C8B" w:rsidRPr="00A66142">
        <w:rPr>
          <w:rFonts w:ascii="Times New Roman" w:hAnsi="Times New Roman" w:cs="Times New Roman"/>
          <w:sz w:val="24"/>
          <w:szCs w:val="24"/>
        </w:rPr>
        <w:t xml:space="preserve"> 19.2., 320.648,83 kn za </w:t>
      </w:r>
      <w:proofErr w:type="spellStart"/>
      <w:r w:rsidR="00220C8B" w:rsidRPr="00A66142">
        <w:rPr>
          <w:rFonts w:ascii="Times New Roman" w:hAnsi="Times New Roman" w:cs="Times New Roman"/>
          <w:sz w:val="24"/>
          <w:szCs w:val="24"/>
        </w:rPr>
        <w:t>Podmjeru</w:t>
      </w:r>
      <w:proofErr w:type="spellEnd"/>
      <w:r w:rsidR="00220C8B" w:rsidRPr="00A66142">
        <w:rPr>
          <w:rFonts w:ascii="Times New Roman" w:hAnsi="Times New Roman" w:cs="Times New Roman"/>
          <w:sz w:val="24"/>
          <w:szCs w:val="24"/>
        </w:rPr>
        <w:t xml:space="preserve"> 19.3. i 1.683.404,37 kn za </w:t>
      </w:r>
      <w:proofErr w:type="spellStart"/>
      <w:r w:rsidR="00220C8B" w:rsidRPr="00A66142">
        <w:rPr>
          <w:rFonts w:ascii="Times New Roman" w:hAnsi="Times New Roman" w:cs="Times New Roman"/>
          <w:sz w:val="24"/>
          <w:szCs w:val="24"/>
        </w:rPr>
        <w:t>Podmjeru</w:t>
      </w:r>
      <w:proofErr w:type="spellEnd"/>
      <w:r w:rsidR="00220C8B" w:rsidRPr="00A66142">
        <w:rPr>
          <w:rFonts w:ascii="Times New Roman" w:hAnsi="Times New Roman" w:cs="Times New Roman"/>
          <w:sz w:val="24"/>
          <w:szCs w:val="24"/>
        </w:rPr>
        <w:t xml:space="preserve"> 19.4. </w:t>
      </w:r>
    </w:p>
    <w:p w:rsidR="00641B39" w:rsidRPr="00A66142" w:rsidRDefault="00641B39" w:rsidP="00507A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U 201</w:t>
      </w:r>
      <w:r w:rsidR="00EE12C2" w:rsidRPr="00A66142">
        <w:rPr>
          <w:rFonts w:ascii="Times New Roman" w:hAnsi="Times New Roman" w:cs="Times New Roman"/>
          <w:sz w:val="24"/>
          <w:szCs w:val="24"/>
        </w:rPr>
        <w:t>9</w:t>
      </w:r>
      <w:r w:rsidRPr="00A66142">
        <w:rPr>
          <w:rFonts w:ascii="Times New Roman" w:hAnsi="Times New Roman" w:cs="Times New Roman"/>
          <w:sz w:val="24"/>
          <w:szCs w:val="24"/>
        </w:rPr>
        <w:t>. godini planira se raspisivanje L</w:t>
      </w:r>
      <w:r w:rsidR="007E3539" w:rsidRPr="00A66142">
        <w:rPr>
          <w:rFonts w:ascii="Times New Roman" w:hAnsi="Times New Roman" w:cs="Times New Roman"/>
          <w:sz w:val="24"/>
          <w:szCs w:val="24"/>
        </w:rPr>
        <w:t>AG</w:t>
      </w:r>
      <w:r w:rsidRPr="00A66142">
        <w:rPr>
          <w:rFonts w:ascii="Times New Roman" w:hAnsi="Times New Roman" w:cs="Times New Roman"/>
          <w:sz w:val="24"/>
          <w:szCs w:val="24"/>
        </w:rPr>
        <w:t xml:space="preserve"> natječaja, kroz </w:t>
      </w:r>
      <w:r w:rsidR="004052BD" w:rsidRPr="00A66142">
        <w:rPr>
          <w:rFonts w:ascii="Times New Roman" w:hAnsi="Times New Roman" w:cs="Times New Roman"/>
          <w:sz w:val="24"/>
          <w:szCs w:val="24"/>
        </w:rPr>
        <w:t>koje</w:t>
      </w:r>
      <w:r w:rsidRPr="00A66142">
        <w:rPr>
          <w:rFonts w:ascii="Times New Roman" w:hAnsi="Times New Roman" w:cs="Times New Roman"/>
          <w:sz w:val="24"/>
          <w:szCs w:val="24"/>
        </w:rPr>
        <w:t xml:space="preserve"> će LAG moći odabirati projekte korisnika sa svoga područja sukladno svojoj Lokalnoj razvojnoj Strategiji i u skladu s Programom ruralnog razvoja RH. Kriteriji odabira prema kojima će LAG odabrati projekte za sufinanciranje nalaze se u Strategiji LAG-a, te moraju biti usklađeni s njezinim ciljevima.</w:t>
      </w:r>
    </w:p>
    <w:p w:rsidR="004E6FFD" w:rsidRPr="00891557" w:rsidRDefault="004E6FFD" w:rsidP="00507A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FFD" w:rsidRPr="00891557" w:rsidRDefault="00106049" w:rsidP="00891557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557">
        <w:rPr>
          <w:rFonts w:ascii="Times New Roman" w:hAnsi="Times New Roman" w:cs="Times New Roman"/>
          <w:b/>
          <w:sz w:val="24"/>
          <w:szCs w:val="24"/>
        </w:rPr>
        <w:t>ORGANIZACIJA RADA I POSLOVANJA LAG-a</w:t>
      </w:r>
    </w:p>
    <w:p w:rsidR="00317DAE" w:rsidRDefault="00317DAE" w:rsidP="00317D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EC7" w:rsidRDefault="00B12EC7" w:rsidP="00317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1D">
        <w:rPr>
          <w:rFonts w:ascii="Times New Roman" w:hAnsi="Times New Roman" w:cs="Times New Roman"/>
          <w:sz w:val="24"/>
          <w:szCs w:val="24"/>
        </w:rPr>
        <w:t xml:space="preserve">LAG Vuka-Dunav je udruga organizirana kao partnerstvo svih društvenih sektora na širem lokalnom području, koja putem lokalne razvojne strategije predviđa stvaranje stručnih, operativnih, materijalnih i fizičkih preduvjeta za koncept održivog razvoja boljom primjenom ruralnih i regionalnih politika EU, pristupom „odozgo prema gore“  i određivanjem prioriteta za razvoj poljoprivrede, turizma, poduzetništva i drugih djelatnosti u ruralnom prostoru, te podrškom provedbi razvojnih projekata na svom području. </w:t>
      </w:r>
    </w:p>
    <w:p w:rsidR="008B0963" w:rsidRPr="00A66142" w:rsidRDefault="008B0963" w:rsidP="008B0963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lastRenderedPageBreak/>
        <w:t>Djelatnosti LAG-a su:</w:t>
      </w:r>
    </w:p>
    <w:p w:rsidR="008B0963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Izrada lokalne strategije i integriranog programa razvoja za LAG područje,</w:t>
      </w:r>
    </w:p>
    <w:p w:rsidR="00A05558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Uspostavljanje sustava i razvoj mreže partnera u LAG području,</w:t>
      </w:r>
    </w:p>
    <w:p w:rsidR="00A05558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Briga o napredovanju i edukaciji stručnih timova unutar LAG područja,</w:t>
      </w:r>
    </w:p>
    <w:p w:rsidR="00A05558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Briga o stvaranju stručnih, operativnih, materijalnih i fizičkih preduvjeta za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višedioničko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 planiranje i provedbu razvojnih projekata LAG područja,</w:t>
      </w:r>
    </w:p>
    <w:p w:rsidR="00A05558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Promicanje koncepta održivog razvoja boljom primjenom ruralnih i regionalnih politika EU pristupom „odozdo prema gore“,</w:t>
      </w:r>
    </w:p>
    <w:p w:rsidR="00A05558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Određivanje prioriteta za razvoj poljoprivrede, turizma i drugih djelatnosti u ruralnom prostoru,</w:t>
      </w:r>
    </w:p>
    <w:p w:rsidR="00A05558" w:rsidRPr="00A66142" w:rsidRDefault="00A0555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Savjetodavna i tehnička potpora u pripremi i izradi projektne dokumentacije subjekata koji djeluju u okviru LAG-a,</w:t>
      </w:r>
    </w:p>
    <w:p w:rsidR="00A05558" w:rsidRPr="00A66142" w:rsidRDefault="0052321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Praćenje zakonske regulative i objave javnih natječaja vezanih uz razvojne mogućnosti i informiranje subjekata koji djeluju u okviru LAG-a o postojećim mogućnostima, </w:t>
      </w:r>
    </w:p>
    <w:p w:rsidR="00523218" w:rsidRPr="00A66142" w:rsidRDefault="0052321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Suradnja s obrazovnim institucijama i nadležnim tijelima radi stručnog obrazovanja svojih članova,</w:t>
      </w:r>
    </w:p>
    <w:p w:rsidR="00523218" w:rsidRPr="00A66142" w:rsidRDefault="0052321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Promicanje saznanja o ruralnom razvoju i važnosti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višedioničkog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 kreiranja javne politike ruralnog razvoja među stanovništvom putem sredstava javnog priopćavanja i nakladničkom djelatnošću, te poticanje aktivnog uključivanja građana i ostalih zainteresiranih subjekata u LAG,</w:t>
      </w:r>
    </w:p>
    <w:p w:rsidR="00523218" w:rsidRPr="00A66142" w:rsidRDefault="0052321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Razmatranje zakonskih prijedloga koji se odnose na gospodarske aktivnosti u ruralnim područjima te davanje prijedloga za njihovo unapređenje, </w:t>
      </w:r>
    </w:p>
    <w:p w:rsidR="00523218" w:rsidRPr="00A66142" w:rsidRDefault="0052321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U suradnji s resornim ministarstvom Republike Hrvatske i drugim nadležnim institucijama,</w:t>
      </w:r>
    </w:p>
    <w:p w:rsidR="00523218" w:rsidRPr="00A66142" w:rsidRDefault="00523218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Aktivno sudjelovanje u unapređenju i promicanju ruralnog poduzetništva i drugih ruralnih</w:t>
      </w:r>
      <w:r w:rsidR="00670687" w:rsidRPr="00A66142">
        <w:rPr>
          <w:rFonts w:ascii="Times New Roman" w:hAnsi="Times New Roman" w:cs="Times New Roman"/>
          <w:sz w:val="24"/>
          <w:szCs w:val="24"/>
        </w:rPr>
        <w:t xml:space="preserve"> programa,</w:t>
      </w:r>
    </w:p>
    <w:p w:rsidR="00670687" w:rsidRPr="00A66142" w:rsidRDefault="00670687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Razmjena iskustava, transfer znanja i rješavanje stručnih pitanja iz područja poljoprivrede, turizma i ruralnog poduzetništva,</w:t>
      </w:r>
    </w:p>
    <w:p w:rsidR="00670687" w:rsidRPr="00A66142" w:rsidRDefault="00670687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Suradnja s ruralnom mrežom, državnim i drugim javnim ustanovama i službama, te područnom (regionalnom) i lokalnom samoupravom, suradnja na svim poljima sa srodnom nacionalnim i međunarodnim organizacijama,</w:t>
      </w:r>
    </w:p>
    <w:p w:rsidR="00670687" w:rsidRPr="00A66142" w:rsidRDefault="00670687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Promicanje interesa subjekata koji djeluju u okviru LAG-a na lokalnoj, regionalnoj, državnoj i međudržavnoj razini,</w:t>
      </w:r>
    </w:p>
    <w:p w:rsidR="00670687" w:rsidRPr="00A66142" w:rsidRDefault="00670687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Promicanje udruživanja u udruge, zadruge i druge oblike građanskih asocijacija i pružanje stručne pomoći,</w:t>
      </w:r>
    </w:p>
    <w:p w:rsidR="00670687" w:rsidRPr="00A66142" w:rsidRDefault="00670687" w:rsidP="008B0963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Organiziranje stručne izobrazbe članova putem predavanja, prezentacija, izrade i raspodjele stručne literature, edukativnog i promotivnog materijala,</w:t>
      </w:r>
    </w:p>
    <w:p w:rsidR="008A60F6" w:rsidRPr="00A66142" w:rsidRDefault="00670687" w:rsidP="00670687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Izvršavanje ostalih poslova utvrđenih Statutom, općim aktima i odredbama Skupštine LAG-a,</w:t>
      </w:r>
    </w:p>
    <w:p w:rsidR="006D5C2F" w:rsidRPr="00A66142" w:rsidRDefault="008C7F2A" w:rsidP="00854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Rad udruge je javan. Načelo javnosti rada ostvaruje se pravodobnim izvješćivanjem članstva o radu Udruge i značajnim događajima, pisanim izvješćima te izvješćivanjem javnosti putem sredstava javnog priopćavanja, objavljivanjem promotivnog materijala, putem vlastite web stranice, te drugim odgovarajućim načinima</w:t>
      </w:r>
      <w:r w:rsidR="00125A78" w:rsidRPr="00A66142">
        <w:rPr>
          <w:rFonts w:ascii="Times New Roman" w:hAnsi="Times New Roman" w:cs="Times New Roman"/>
          <w:sz w:val="24"/>
          <w:szCs w:val="24"/>
        </w:rPr>
        <w:t>.</w:t>
      </w:r>
    </w:p>
    <w:p w:rsidR="00154740" w:rsidRDefault="00154740" w:rsidP="00854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40" w:rsidRDefault="00154740" w:rsidP="00854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40" w:rsidRPr="0085466C" w:rsidRDefault="00154740" w:rsidP="00854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049" w:rsidRPr="00891557" w:rsidRDefault="00106049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049" w:rsidRPr="00891557" w:rsidRDefault="00106049" w:rsidP="00891557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557">
        <w:rPr>
          <w:rFonts w:ascii="Times New Roman" w:hAnsi="Times New Roman" w:cs="Times New Roman"/>
          <w:b/>
          <w:sz w:val="24"/>
          <w:szCs w:val="24"/>
        </w:rPr>
        <w:lastRenderedPageBreak/>
        <w:t>PROVEDBA LOKALNE RAZVOJNE STRATEGIJE LAG-a VUKA-DUNAV</w:t>
      </w:r>
    </w:p>
    <w:p w:rsidR="009F60F8" w:rsidRPr="00891557" w:rsidRDefault="009F60F8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0F8" w:rsidRPr="00A66142" w:rsidRDefault="009F60F8" w:rsidP="00507A2E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Strategija razvitka Lokalne akcijske grupe (LAG) Vuka-Dunav 2014</w:t>
      </w:r>
      <w:r w:rsidR="00AF017F" w:rsidRPr="00A66142">
        <w:rPr>
          <w:rFonts w:ascii="Times New Roman" w:hAnsi="Times New Roman" w:cs="Times New Roman"/>
          <w:sz w:val="24"/>
          <w:szCs w:val="24"/>
        </w:rPr>
        <w:t>.</w:t>
      </w:r>
      <w:r w:rsidRPr="00A66142">
        <w:rPr>
          <w:rFonts w:ascii="Times New Roman" w:hAnsi="Times New Roman" w:cs="Times New Roman"/>
          <w:sz w:val="24"/>
          <w:szCs w:val="24"/>
        </w:rPr>
        <w:t>-2020</w:t>
      </w:r>
      <w:r w:rsidR="00AF017F" w:rsidRPr="00A66142">
        <w:rPr>
          <w:rFonts w:ascii="Times New Roman" w:hAnsi="Times New Roman" w:cs="Times New Roman"/>
          <w:sz w:val="24"/>
          <w:szCs w:val="24"/>
        </w:rPr>
        <w:t>.</w:t>
      </w:r>
      <w:r w:rsidRPr="00A66142">
        <w:rPr>
          <w:rFonts w:ascii="Times New Roman" w:hAnsi="Times New Roman" w:cs="Times New Roman"/>
          <w:sz w:val="24"/>
          <w:szCs w:val="24"/>
        </w:rPr>
        <w:t xml:space="preserve"> je temeljni razvojni dokument za ruralni razvoj područja LAG-a. Ono se prostire na području osam jedinica lokalne samouprave, od kojih je sedam općina: Antunovac, Čepin, Erdut, Ernestinovo,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Šodolovci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, Vuka, Vladislavci te dio grada Osijeka, odnosno pet mjesnih odbora: Brijest, </w:t>
      </w:r>
      <w:proofErr w:type="spellStart"/>
      <w:r w:rsidRPr="00A66142">
        <w:rPr>
          <w:rFonts w:ascii="Times New Roman" w:hAnsi="Times New Roman" w:cs="Times New Roman"/>
          <w:sz w:val="24"/>
          <w:szCs w:val="24"/>
        </w:rPr>
        <w:t>Josipovac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, Sarvaš, Tenja i Višnjevac. </w:t>
      </w:r>
    </w:p>
    <w:p w:rsidR="009F60F8" w:rsidRPr="00A66142" w:rsidRDefault="009F60F8" w:rsidP="00507A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Strategija je nastala na temelju dinamičke analize društveno-ekonomskog stanja na području LAG-a, te akumuliranog iskustva LAG-a tijekom </w:t>
      </w:r>
      <w:r w:rsidR="00AF017F" w:rsidRPr="00A66142">
        <w:rPr>
          <w:rFonts w:ascii="Times New Roman" w:hAnsi="Times New Roman" w:cs="Times New Roman"/>
          <w:sz w:val="24"/>
          <w:szCs w:val="24"/>
        </w:rPr>
        <w:t>pet</w:t>
      </w:r>
      <w:r w:rsidRPr="00A66142">
        <w:rPr>
          <w:rFonts w:ascii="Times New Roman" w:hAnsi="Times New Roman" w:cs="Times New Roman"/>
          <w:sz w:val="24"/>
          <w:szCs w:val="24"/>
        </w:rPr>
        <w:t xml:space="preserve"> godin</w:t>
      </w:r>
      <w:r w:rsidR="00AF017F" w:rsidRPr="00A66142">
        <w:rPr>
          <w:rFonts w:ascii="Times New Roman" w:hAnsi="Times New Roman" w:cs="Times New Roman"/>
          <w:sz w:val="24"/>
          <w:szCs w:val="24"/>
        </w:rPr>
        <w:t>a</w:t>
      </w:r>
      <w:r w:rsidRPr="00A66142">
        <w:rPr>
          <w:rFonts w:ascii="Times New Roman" w:hAnsi="Times New Roman" w:cs="Times New Roman"/>
          <w:sz w:val="24"/>
          <w:szCs w:val="24"/>
        </w:rPr>
        <w:t xml:space="preserve"> njegova rada uz akceptiranje razvojnih potreba stanovništva te vizije i ciljeva svih razvojnih autoriteta tog područja. Činjenično stanje je sagledano na temelju analize statističkih podataka, dok je subjektivna ocjena sagledana na temelju analize stavova i mišljenja dionika područja LAG-a o prošlosti, sadašnjosti i budućnosti područja na kojem žive. Time Strategija uključuje i analizu promišljanja širokog kruga ljudi koji su sudjelovali u nizu radionica tijekom njezine izrade (2015.-2016.), ali i analizu mišljenja stanovništva prikupljenih anketiranjem 2012. godine kada je u anketiranje bilo uključeno stanovništvo šest općina uključenih u LAG (bez općine Čepin) te 2014. godine kada je u anketiranje bilo uključeno stanovništvo općine Čepin.</w:t>
      </w:r>
    </w:p>
    <w:p w:rsidR="009F60F8" w:rsidRPr="00A66142" w:rsidRDefault="009F60F8" w:rsidP="00507A2E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Strategija je usklađena sa LEADER/CLLD pristupom kao temelj</w:t>
      </w:r>
      <w:r w:rsidR="00340262" w:rsidRPr="00A66142">
        <w:rPr>
          <w:rFonts w:ascii="Times New Roman" w:hAnsi="Times New Roman" w:cs="Times New Roman"/>
          <w:sz w:val="24"/>
          <w:szCs w:val="24"/>
        </w:rPr>
        <w:t>em</w:t>
      </w:r>
      <w:r w:rsidRPr="00A66142">
        <w:rPr>
          <w:rFonts w:ascii="Times New Roman" w:hAnsi="Times New Roman" w:cs="Times New Roman"/>
          <w:sz w:val="24"/>
          <w:szCs w:val="24"/>
        </w:rPr>
        <w:t xml:space="preserve"> djelovanja Lokalne akcijske grupe te obuhvaća isključivo pitanja ruralnog razvoja s naglaskom na razvoj sela, iako integrira sve gospodarstvenike, civilni sektor i javni sektor na području na kojem djeluje LAG.</w:t>
      </w:r>
    </w:p>
    <w:p w:rsidR="009F60F8" w:rsidRPr="00A66142" w:rsidRDefault="009F60F8" w:rsidP="00507A2E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Sukladno LEADER pristupu strategija se temelji na geografskom području, a odnosi se na dobro definirani subregionalni ruralni teritorij i određuju je sljedeći elementi :</w:t>
      </w:r>
    </w:p>
    <w:p w:rsidR="009F60F8" w:rsidRPr="00A66142" w:rsidRDefault="009F60F8" w:rsidP="00507A2E">
      <w:pPr>
        <w:pStyle w:val="Zaglavlj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Partnerstvo javnog i privatnog sektora,</w:t>
      </w:r>
      <w:r w:rsidR="00891557" w:rsidRPr="00A66142">
        <w:rPr>
          <w:rFonts w:ascii="Times New Roman" w:hAnsi="Times New Roman" w:cs="Times New Roman"/>
          <w:sz w:val="24"/>
          <w:szCs w:val="24"/>
        </w:rPr>
        <w:t xml:space="preserve"> </w:t>
      </w:r>
      <w:r w:rsidRPr="00A66142">
        <w:rPr>
          <w:rFonts w:ascii="Times New Roman" w:hAnsi="Times New Roman" w:cs="Times New Roman"/>
          <w:sz w:val="24"/>
          <w:szCs w:val="24"/>
        </w:rPr>
        <w:t>uz tijelo upravljanja koje donosi odluke predstavljajući interese različitih skupina ruralnog stanovništva,</w:t>
      </w:r>
    </w:p>
    <w:p w:rsidR="009F60F8" w:rsidRPr="00A66142" w:rsidRDefault="009F60F8" w:rsidP="00507A2E">
      <w:pPr>
        <w:pStyle w:val="Zaglavlj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142">
        <w:rPr>
          <w:rFonts w:ascii="Times New Roman" w:hAnsi="Times New Roman" w:cs="Times New Roman"/>
          <w:sz w:val="24"/>
          <w:szCs w:val="24"/>
        </w:rPr>
        <w:t>Bottom-up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 xml:space="preserve"> pristup (</w:t>
      </w:r>
      <w:r w:rsidR="00995131" w:rsidRPr="00A66142">
        <w:rPr>
          <w:rFonts w:ascii="Times New Roman" w:hAnsi="Times New Roman" w:cs="Times New Roman"/>
          <w:sz w:val="24"/>
          <w:szCs w:val="24"/>
        </w:rPr>
        <w:t>„</w:t>
      </w:r>
      <w:r w:rsidRPr="00A66142">
        <w:rPr>
          <w:rFonts w:ascii="Times New Roman" w:hAnsi="Times New Roman" w:cs="Times New Roman"/>
          <w:sz w:val="24"/>
          <w:szCs w:val="24"/>
        </w:rPr>
        <w:t>odozdo prema gore</w:t>
      </w:r>
      <w:r w:rsidR="00995131" w:rsidRPr="00A66142">
        <w:rPr>
          <w:rFonts w:ascii="Times New Roman" w:hAnsi="Times New Roman" w:cs="Times New Roman"/>
          <w:sz w:val="24"/>
          <w:szCs w:val="24"/>
        </w:rPr>
        <w:t>“</w:t>
      </w:r>
      <w:r w:rsidRPr="00A66142">
        <w:rPr>
          <w:rFonts w:ascii="Times New Roman" w:hAnsi="Times New Roman" w:cs="Times New Roman"/>
          <w:sz w:val="24"/>
          <w:szCs w:val="24"/>
        </w:rPr>
        <w:t>) koji znači kako odluke koje se odnose na pripremu i provedbu lokalne razvojne strategije donosi sama lokalna akcijska grupa,</w:t>
      </w:r>
    </w:p>
    <w:p w:rsidR="009F60F8" w:rsidRPr="00A66142" w:rsidRDefault="009F60F8" w:rsidP="00507A2E">
      <w:pPr>
        <w:pStyle w:val="Zaglavlj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142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Pr="00A66142">
        <w:rPr>
          <w:rFonts w:ascii="Times New Roman" w:hAnsi="Times New Roman" w:cs="Times New Roman"/>
          <w:sz w:val="24"/>
          <w:szCs w:val="24"/>
        </w:rPr>
        <w:t>-sektorska suradnja koja se temelji na interakciji između sudionika i projekata različitih sektora lokalnog gospodarstva,</w:t>
      </w:r>
    </w:p>
    <w:p w:rsidR="009F60F8" w:rsidRPr="00A66142" w:rsidRDefault="009F60F8" w:rsidP="00507A2E">
      <w:pPr>
        <w:pStyle w:val="Zaglavlj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Provedba inovativnog pristupa,</w:t>
      </w:r>
    </w:p>
    <w:p w:rsidR="009F60F8" w:rsidRPr="00A66142" w:rsidRDefault="009F60F8" w:rsidP="00507A2E">
      <w:pPr>
        <w:pStyle w:val="Zaglavlj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Provedba projekata suradnje,</w:t>
      </w:r>
    </w:p>
    <w:p w:rsidR="009F60F8" w:rsidRPr="00A66142" w:rsidRDefault="009F60F8" w:rsidP="00507A2E">
      <w:pPr>
        <w:pStyle w:val="Zaglavlj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Mrežni rad lokalnih partnerstava.</w:t>
      </w:r>
    </w:p>
    <w:p w:rsidR="009F60F8" w:rsidRPr="00A66142" w:rsidRDefault="009F60F8" w:rsidP="00507A2E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U strategiju su integrirani osnovni elementi LEADER pristupa:</w:t>
      </w:r>
    </w:p>
    <w:p w:rsidR="009F60F8" w:rsidRPr="00A66142" w:rsidRDefault="009F60F8" w:rsidP="00507A2E">
      <w:pPr>
        <w:pStyle w:val="Zaglavlj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Promicanje ruralnog razvoja putem lokalnih inicijativa i partnerstava,</w:t>
      </w:r>
    </w:p>
    <w:p w:rsidR="009F60F8" w:rsidRPr="00A66142" w:rsidRDefault="009F60F8" w:rsidP="00507A2E">
      <w:pPr>
        <w:pStyle w:val="Zaglavlj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Poboljšanje ruralnih životnih i radnih uvjeta, uključujući dobrobit stanovništva,</w:t>
      </w:r>
    </w:p>
    <w:p w:rsidR="009F60F8" w:rsidRPr="00A66142" w:rsidRDefault="009F60F8" w:rsidP="00507A2E">
      <w:pPr>
        <w:pStyle w:val="Zaglavlj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Stvaranje novih, održivih mogućnosti zarade,</w:t>
      </w:r>
    </w:p>
    <w:p w:rsidR="009F60F8" w:rsidRPr="00A66142" w:rsidRDefault="009F60F8" w:rsidP="00507A2E">
      <w:pPr>
        <w:pStyle w:val="Zaglavlj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Očuvanje i stvaranje novih prostora,</w:t>
      </w:r>
    </w:p>
    <w:p w:rsidR="009F60F8" w:rsidRPr="00A66142" w:rsidRDefault="009F60F8" w:rsidP="00507A2E">
      <w:pPr>
        <w:pStyle w:val="Zaglavlj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Diversifikacija gospodarskih aktivnosti.</w:t>
      </w:r>
    </w:p>
    <w:p w:rsidR="009F60F8" w:rsidRPr="00A66142" w:rsidRDefault="009F60F8" w:rsidP="00507A2E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Izazovi koje će provedba strategija </w:t>
      </w:r>
      <w:r w:rsidR="00891557" w:rsidRPr="00A66142">
        <w:rPr>
          <w:rFonts w:ascii="Times New Roman" w:hAnsi="Times New Roman" w:cs="Times New Roman"/>
          <w:sz w:val="24"/>
          <w:szCs w:val="24"/>
        </w:rPr>
        <w:t>rješavati</w:t>
      </w:r>
      <w:r w:rsidRPr="00A66142">
        <w:rPr>
          <w:rFonts w:ascii="Times New Roman" w:hAnsi="Times New Roman" w:cs="Times New Roman"/>
          <w:sz w:val="24"/>
          <w:szCs w:val="24"/>
        </w:rPr>
        <w:t xml:space="preserve"> su ohrabrivanje i razvoj aktivnosti ruralnog stanovništva prema zajedničkom djelovanju provedbom projekata suradnje, promicanje</w:t>
      </w:r>
      <w:r w:rsidR="00891557" w:rsidRPr="00A66142">
        <w:rPr>
          <w:rFonts w:ascii="Times New Roman" w:hAnsi="Times New Roman" w:cs="Times New Roman"/>
          <w:sz w:val="24"/>
          <w:szCs w:val="24"/>
        </w:rPr>
        <w:t xml:space="preserve"> </w:t>
      </w:r>
      <w:r w:rsidRPr="00A66142">
        <w:rPr>
          <w:rFonts w:ascii="Times New Roman" w:hAnsi="Times New Roman" w:cs="Times New Roman"/>
          <w:sz w:val="24"/>
          <w:szCs w:val="24"/>
        </w:rPr>
        <w:t>partnerstava uključivanjem svih dionika lokalnih zajednica u transfer postignuća, iskustva i stručnog znanja te dostupnost informacija i zaključaka putem uspostavljene partnerske mreže.</w:t>
      </w:r>
    </w:p>
    <w:p w:rsidR="00891557" w:rsidRPr="00A66142" w:rsidRDefault="009F60F8" w:rsidP="00507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Kako bi strategija bila uspješno provedena LAG će kontinuirano raditi na jačanju kapaciteta među ruralnih stanovnicima i LAG članovima putem usavršavanja i obrazovanja te u te svrhe provoditi i projekte suradnje.</w:t>
      </w:r>
    </w:p>
    <w:p w:rsidR="00154740" w:rsidRDefault="00154740" w:rsidP="00507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40" w:rsidRDefault="00154740" w:rsidP="00507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66C" w:rsidRPr="00891557" w:rsidRDefault="0085466C" w:rsidP="0089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60F8" w:rsidRDefault="009F60F8" w:rsidP="00891557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13F">
        <w:rPr>
          <w:rFonts w:ascii="Times New Roman" w:hAnsi="Times New Roman" w:cs="Times New Roman"/>
          <w:b/>
          <w:sz w:val="24"/>
          <w:szCs w:val="24"/>
        </w:rPr>
        <w:lastRenderedPageBreak/>
        <w:t>RASPISIVANJE LAG NATJEČAJA</w:t>
      </w:r>
    </w:p>
    <w:p w:rsidR="00317DAE" w:rsidRDefault="00317DAE" w:rsidP="00317D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56D" w:rsidRPr="00A66142" w:rsidRDefault="007F215D" w:rsidP="00507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Sukladno strateškim ciljevima i iz njih proizašlim posebnim ciljevima definirani su prioriteti te mjere i operacije za područje LAG-a temeljene na mogućnostima Programa ruralnog razvoja za razdoblje 2014</w:t>
      </w:r>
      <w:r w:rsidR="000A4D81" w:rsidRPr="00A66142">
        <w:rPr>
          <w:rFonts w:ascii="Times New Roman" w:hAnsi="Times New Roman" w:cs="Times New Roman"/>
          <w:sz w:val="24"/>
          <w:szCs w:val="24"/>
        </w:rPr>
        <w:t>.</w:t>
      </w:r>
      <w:r w:rsidRPr="00A66142">
        <w:rPr>
          <w:rFonts w:ascii="Times New Roman" w:hAnsi="Times New Roman" w:cs="Times New Roman"/>
          <w:sz w:val="24"/>
          <w:szCs w:val="24"/>
        </w:rPr>
        <w:t>-2020</w:t>
      </w:r>
      <w:r w:rsidR="002E556D" w:rsidRPr="00A66142">
        <w:rPr>
          <w:rFonts w:ascii="Times New Roman" w:hAnsi="Times New Roman" w:cs="Times New Roman"/>
          <w:sz w:val="24"/>
          <w:szCs w:val="24"/>
        </w:rPr>
        <w:t>.</w:t>
      </w:r>
    </w:p>
    <w:p w:rsidR="002E556D" w:rsidRPr="00A66142" w:rsidRDefault="002E556D" w:rsidP="00507A2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>Upravni odbor LAG-a ć</w:t>
      </w:r>
      <w:r w:rsidR="008A5535" w:rsidRPr="00A66142">
        <w:rPr>
          <w:rFonts w:ascii="Times New Roman" w:hAnsi="Times New Roman" w:cs="Times New Roman"/>
          <w:sz w:val="24"/>
          <w:szCs w:val="24"/>
        </w:rPr>
        <w:t xml:space="preserve">e </w:t>
      </w:r>
      <w:r w:rsidRPr="00A66142">
        <w:rPr>
          <w:rFonts w:ascii="Times New Roman" w:hAnsi="Times New Roman" w:cs="Times New Roman"/>
          <w:sz w:val="24"/>
          <w:szCs w:val="24"/>
        </w:rPr>
        <w:t>raspisivati natječaj</w:t>
      </w:r>
      <w:r w:rsidR="008A5535" w:rsidRPr="00A66142">
        <w:rPr>
          <w:rFonts w:ascii="Times New Roman" w:hAnsi="Times New Roman" w:cs="Times New Roman"/>
          <w:sz w:val="24"/>
          <w:szCs w:val="24"/>
        </w:rPr>
        <w:t>e</w:t>
      </w:r>
      <w:r w:rsidRPr="00A66142">
        <w:rPr>
          <w:rFonts w:ascii="Times New Roman" w:hAnsi="Times New Roman" w:cs="Times New Roman"/>
          <w:sz w:val="24"/>
          <w:szCs w:val="24"/>
        </w:rPr>
        <w:t xml:space="preserve"> i objavljivati javni poziv svim zainteresiranim. Pravo predlaganja projekta imat će svi društveni sektori koji pripreme projekt sukladn</w:t>
      </w:r>
      <w:r w:rsidR="00154740" w:rsidRPr="00A66142">
        <w:rPr>
          <w:rFonts w:ascii="Times New Roman" w:hAnsi="Times New Roman" w:cs="Times New Roman"/>
          <w:sz w:val="24"/>
          <w:szCs w:val="24"/>
        </w:rPr>
        <w:t xml:space="preserve">o </w:t>
      </w:r>
      <w:r w:rsidRPr="00A66142">
        <w:rPr>
          <w:rFonts w:ascii="Times New Roman" w:hAnsi="Times New Roman" w:cs="Times New Roman"/>
          <w:sz w:val="24"/>
          <w:szCs w:val="24"/>
        </w:rPr>
        <w:t xml:space="preserve">uvjetima natječaja. Javni poziv će slijediti objavljeno raspisivanje natječaja od strane nadležnog Ministarstva, a njegova procedura, kao i sadržaj, bit će usklađeni s procedurom i sadržajem nadležnog Ministarstva. Svim predlagateljima bit će osigurani jednaki i transparentni uvjeti prijave na natječaj, informiranje o mogućnostima i uvjetima  prijave  putem informativnih radionica organiziranih od strane stručnog ureda LAG-a. </w:t>
      </w:r>
    </w:p>
    <w:p w:rsidR="008A5535" w:rsidRPr="00A66142" w:rsidRDefault="008A5535" w:rsidP="00507A2E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t>Upravni odbor LAG-a usvojio je dana 29. travnja 2016. godine Pravilnik o  raspisivanju natječaja i odabiru projekata za sufinanciranje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temeljem kojega će </w:t>
      </w:r>
      <w:r w:rsidR="000A4D81" w:rsidRPr="00A66142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A66142">
        <w:rPr>
          <w:rFonts w:ascii="Times New Roman" w:hAnsi="Times New Roman" w:cs="Times New Roman"/>
          <w:bCs/>
          <w:sz w:val="24"/>
          <w:szCs w:val="24"/>
        </w:rPr>
        <w:t>raspisivati natječaji vezani uz provedbu programa definiranih Strategijom 2014</w:t>
      </w:r>
      <w:r w:rsidR="00BA0E5E" w:rsidRPr="00A66142">
        <w:rPr>
          <w:rFonts w:ascii="Times New Roman" w:hAnsi="Times New Roman" w:cs="Times New Roman"/>
          <w:bCs/>
          <w:sz w:val="24"/>
          <w:szCs w:val="24"/>
        </w:rPr>
        <w:t>.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– 2020</w:t>
      </w:r>
      <w:r w:rsidR="000F2786" w:rsidRPr="00A66142">
        <w:rPr>
          <w:rFonts w:ascii="Times New Roman" w:hAnsi="Times New Roman" w:cs="Times New Roman"/>
          <w:bCs/>
          <w:sz w:val="24"/>
          <w:szCs w:val="24"/>
        </w:rPr>
        <w:t>.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Za svaki raspisan Natječaj Upravni odbor i Skupština donijet će </w:t>
      </w:r>
      <w:r w:rsidR="001A1352" w:rsidRPr="00A66142">
        <w:rPr>
          <w:rFonts w:ascii="Times New Roman" w:hAnsi="Times New Roman" w:cs="Times New Roman"/>
          <w:bCs/>
          <w:sz w:val="24"/>
          <w:szCs w:val="24"/>
        </w:rPr>
        <w:t>O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>dluku o natječajnoj dokumentaciji.</w:t>
      </w:r>
    </w:p>
    <w:p w:rsidR="0033581F" w:rsidRPr="00A66142" w:rsidRDefault="00431DB9" w:rsidP="00507A2E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t>U 2019. godini planira se raspisati ukupno 13 projekata</w:t>
      </w:r>
      <w:r w:rsidR="00847212" w:rsidRPr="00A66142">
        <w:rPr>
          <w:rFonts w:ascii="Times New Roman" w:hAnsi="Times New Roman" w:cs="Times New Roman"/>
          <w:bCs/>
          <w:sz w:val="24"/>
          <w:szCs w:val="24"/>
        </w:rPr>
        <w:t xml:space="preserve"> iz </w:t>
      </w:r>
      <w:proofErr w:type="spellStart"/>
      <w:r w:rsidR="00847212" w:rsidRPr="00A66142">
        <w:rPr>
          <w:rFonts w:ascii="Times New Roman" w:hAnsi="Times New Roman" w:cs="Times New Roman"/>
          <w:bCs/>
          <w:sz w:val="24"/>
          <w:szCs w:val="24"/>
        </w:rPr>
        <w:t>Podmjere</w:t>
      </w:r>
      <w:proofErr w:type="spellEnd"/>
      <w:r w:rsidR="00847212" w:rsidRPr="00A66142">
        <w:rPr>
          <w:rFonts w:ascii="Times New Roman" w:hAnsi="Times New Roman" w:cs="Times New Roman"/>
          <w:bCs/>
          <w:sz w:val="24"/>
          <w:szCs w:val="24"/>
        </w:rPr>
        <w:t xml:space="preserve"> 19.2.</w:t>
      </w:r>
      <w:r w:rsidR="00BB0579" w:rsidRPr="00A66142">
        <w:rPr>
          <w:rFonts w:ascii="Times New Roman" w:hAnsi="Times New Roman" w:cs="Times New Roman"/>
          <w:bCs/>
          <w:sz w:val="24"/>
          <w:szCs w:val="24"/>
        </w:rPr>
        <w:t xml:space="preserve"> »Provedba operacija unutar CLLD strategije«</w:t>
      </w:r>
      <w:r w:rsidR="00847212" w:rsidRPr="00A66142">
        <w:rPr>
          <w:rFonts w:ascii="Times New Roman" w:hAnsi="Times New Roman" w:cs="Times New Roman"/>
          <w:bCs/>
          <w:sz w:val="24"/>
          <w:szCs w:val="24"/>
        </w:rPr>
        <w:t xml:space="preserve"> i 2 projekta iz </w:t>
      </w:r>
      <w:proofErr w:type="spellStart"/>
      <w:r w:rsidR="00847212" w:rsidRPr="00A66142">
        <w:rPr>
          <w:rFonts w:ascii="Times New Roman" w:hAnsi="Times New Roman" w:cs="Times New Roman"/>
          <w:bCs/>
          <w:sz w:val="24"/>
          <w:szCs w:val="24"/>
        </w:rPr>
        <w:t>Podmjere</w:t>
      </w:r>
      <w:proofErr w:type="spellEnd"/>
      <w:r w:rsidR="00847212" w:rsidRPr="00A66142">
        <w:rPr>
          <w:rFonts w:ascii="Times New Roman" w:hAnsi="Times New Roman" w:cs="Times New Roman"/>
          <w:bCs/>
          <w:sz w:val="24"/>
          <w:szCs w:val="24"/>
        </w:rPr>
        <w:t xml:space="preserve"> 19.3</w:t>
      </w:r>
      <w:r w:rsidRPr="00A66142">
        <w:rPr>
          <w:rFonts w:ascii="Times New Roman" w:hAnsi="Times New Roman" w:cs="Times New Roman"/>
          <w:bCs/>
          <w:sz w:val="24"/>
          <w:szCs w:val="24"/>
        </w:rPr>
        <w:t>.</w:t>
      </w:r>
      <w:r w:rsidR="00BB0579" w:rsidRPr="00A66142">
        <w:rPr>
          <w:rFonts w:ascii="Times New Roman" w:hAnsi="Times New Roman" w:cs="Times New Roman"/>
          <w:bCs/>
          <w:sz w:val="24"/>
          <w:szCs w:val="24"/>
        </w:rPr>
        <w:t xml:space="preserve"> »Priprema i provedba aktivnosti suradnje LAG-a«.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1BFC" w:rsidRPr="00A66142" w:rsidRDefault="00F0304E" w:rsidP="00507A2E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t xml:space="preserve">Iz </w:t>
      </w:r>
      <w:proofErr w:type="spellStart"/>
      <w:r w:rsidRPr="00A66142">
        <w:rPr>
          <w:rFonts w:ascii="Times New Roman" w:hAnsi="Times New Roman" w:cs="Times New Roman"/>
          <w:bCs/>
          <w:sz w:val="24"/>
          <w:szCs w:val="24"/>
        </w:rPr>
        <w:t>Podmjere</w:t>
      </w:r>
      <w:proofErr w:type="spellEnd"/>
      <w:r w:rsidRPr="00A66142">
        <w:rPr>
          <w:rFonts w:ascii="Times New Roman" w:hAnsi="Times New Roman" w:cs="Times New Roman"/>
          <w:bCs/>
          <w:sz w:val="24"/>
          <w:szCs w:val="24"/>
        </w:rPr>
        <w:t xml:space="preserve"> 19.2. provest će se</w:t>
      </w:r>
      <w:r w:rsidR="00C11BFC" w:rsidRPr="00A66142">
        <w:rPr>
          <w:rFonts w:ascii="Times New Roman" w:hAnsi="Times New Roman" w:cs="Times New Roman"/>
          <w:bCs/>
          <w:sz w:val="24"/>
          <w:szCs w:val="24"/>
        </w:rPr>
        <w:t>:</w:t>
      </w:r>
    </w:p>
    <w:p w:rsidR="00C11BFC" w:rsidRPr="00A66142" w:rsidRDefault="00A66142" w:rsidP="00507A2E">
      <w:pPr>
        <w:pStyle w:val="Odlomakpopisa"/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>6 projek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>a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>ta iz Mjere 04 – Ulaganja u fizičku imovinu</w:t>
      </w:r>
      <w:r w:rsidR="00B6717A" w:rsidRPr="00A66142">
        <w:rPr>
          <w:rFonts w:ascii="Times New Roman" w:hAnsi="Times New Roman" w:cs="Times New Roman"/>
          <w:bCs/>
          <w:sz w:val="24"/>
          <w:szCs w:val="24"/>
        </w:rPr>
        <w:t xml:space="preserve"> za koju </w:t>
      </w:r>
      <w:r w:rsidR="00FE4EF9" w:rsidRPr="00A66142">
        <w:rPr>
          <w:rFonts w:ascii="Times New Roman" w:hAnsi="Times New Roman" w:cs="Times New Roman"/>
          <w:bCs/>
          <w:sz w:val="24"/>
          <w:szCs w:val="24"/>
        </w:rPr>
        <w:t xml:space="preserve">će </w:t>
      </w:r>
      <w:r w:rsidR="00B6717A" w:rsidRPr="00A66142">
        <w:rPr>
          <w:rFonts w:ascii="Times New Roman" w:hAnsi="Times New Roman" w:cs="Times New Roman"/>
          <w:bCs/>
          <w:sz w:val="24"/>
          <w:szCs w:val="24"/>
        </w:rPr>
        <w:t>ukupna alokacija za 2019. godinu iznosi</w:t>
      </w:r>
      <w:r w:rsidR="00FE4EF9" w:rsidRPr="00A66142">
        <w:rPr>
          <w:rFonts w:ascii="Times New Roman" w:hAnsi="Times New Roman" w:cs="Times New Roman"/>
          <w:bCs/>
          <w:sz w:val="24"/>
          <w:szCs w:val="24"/>
        </w:rPr>
        <w:t>ti</w:t>
      </w:r>
      <w:r w:rsidR="00B6717A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3A5">
        <w:rPr>
          <w:rFonts w:ascii="Times New Roman" w:hAnsi="Times New Roman" w:cs="Times New Roman"/>
          <w:sz w:val="24"/>
          <w:szCs w:val="24"/>
        </w:rPr>
        <w:t>986.496,64</w:t>
      </w:r>
      <w:r w:rsidR="00B6717A" w:rsidRPr="00A66142">
        <w:rPr>
          <w:rFonts w:ascii="Times New Roman" w:hAnsi="Times New Roman" w:cs="Times New Roman"/>
          <w:sz w:val="24"/>
          <w:szCs w:val="24"/>
        </w:rPr>
        <w:t xml:space="preserve"> kn.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17A" w:rsidRPr="00A66142">
        <w:rPr>
          <w:rFonts w:ascii="Times New Roman" w:hAnsi="Times New Roman" w:cs="Times New Roman"/>
          <w:bCs/>
          <w:sz w:val="24"/>
          <w:szCs w:val="24"/>
        </w:rPr>
        <w:t>Svi raspisani projekti bit</w:t>
      </w:r>
      <w:r w:rsidR="008755DC" w:rsidRPr="00A66142">
        <w:rPr>
          <w:rFonts w:ascii="Times New Roman" w:hAnsi="Times New Roman" w:cs="Times New Roman"/>
          <w:bCs/>
          <w:sz w:val="24"/>
          <w:szCs w:val="24"/>
        </w:rPr>
        <w:t xml:space="preserve"> će</w:t>
      </w:r>
      <w:r w:rsidR="00B6717A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>T.O. 4.1.1. suklad</w:t>
      </w:r>
      <w:r w:rsidR="00FE4EF9" w:rsidRPr="00A66142">
        <w:rPr>
          <w:rFonts w:ascii="Times New Roman" w:hAnsi="Times New Roman" w:cs="Times New Roman"/>
          <w:bCs/>
          <w:sz w:val="24"/>
          <w:szCs w:val="24"/>
        </w:rPr>
        <w:t>nog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tipu operacije 1.2.1. Restrukturiranje, modernizacija i povećanje konkurentnosti poljoprivrednih gospodarstava iz LRS</w:t>
      </w:r>
      <w:r w:rsidR="00FE4EF9" w:rsidRPr="00A6614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E4EF9" w:rsidRPr="00A66142">
        <w:rPr>
          <w:rFonts w:ascii="Times New Roman" w:hAnsi="Times New Roman" w:cs="Times New Roman"/>
          <w:bCs/>
          <w:sz w:val="24"/>
          <w:szCs w:val="24"/>
        </w:rPr>
        <w:t>N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>amjenjeni</w:t>
      </w:r>
      <w:proofErr w:type="spellEnd"/>
      <w:r w:rsidR="00FE4EF9" w:rsidRPr="00A66142"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04E" w:rsidRPr="00A66142">
        <w:rPr>
          <w:rFonts w:ascii="Times New Roman" w:hAnsi="Times New Roman" w:cs="Times New Roman"/>
          <w:sz w:val="24"/>
          <w:szCs w:val="24"/>
        </w:rPr>
        <w:t>fizičkim i pravnim osobama upisanim u Upisnik poljoprivrednika (osim fizičkih i pravnih osoba čija je ekonomska veličina manja od 6.000,00 EUR ukoliko ulažu u sektor voća, povrća i cvijeća te manja od 8.000,00 EUR za ulaganja u ostalim sektorima) i proizvođačkim grupama/organizacijama.</w:t>
      </w:r>
      <w:r w:rsidR="00324003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1BFC" w:rsidRPr="00A66142" w:rsidRDefault="00A66142" w:rsidP="00B6717A">
      <w:pPr>
        <w:pStyle w:val="Odlomakpopisa"/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6717A" w:rsidRPr="00A66142">
        <w:rPr>
          <w:rFonts w:ascii="Times New Roman" w:hAnsi="Times New Roman" w:cs="Times New Roman"/>
          <w:bCs/>
          <w:sz w:val="24"/>
          <w:szCs w:val="24"/>
        </w:rPr>
        <w:t>6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projekata iz Mjere 6 – Razvoj poljoprivrednih gospodarstava</w:t>
      </w:r>
      <w:r w:rsidR="005F44B6" w:rsidRPr="00A66142">
        <w:rPr>
          <w:rFonts w:ascii="Times New Roman" w:hAnsi="Times New Roman" w:cs="Times New Roman"/>
          <w:bCs/>
          <w:sz w:val="24"/>
          <w:szCs w:val="24"/>
        </w:rPr>
        <w:t xml:space="preserve">, za koju je predviđeno </w:t>
      </w:r>
      <w:r w:rsidR="006A03A5">
        <w:rPr>
          <w:rFonts w:ascii="Times New Roman" w:hAnsi="Times New Roman" w:cs="Times New Roman"/>
          <w:bCs/>
          <w:sz w:val="24"/>
          <w:szCs w:val="24"/>
        </w:rPr>
        <w:t>1.721.504</w:t>
      </w:r>
      <w:r w:rsidR="005F44B6" w:rsidRPr="00A66142">
        <w:rPr>
          <w:rFonts w:ascii="Times New Roman" w:hAnsi="Times New Roman" w:cs="Times New Roman"/>
          <w:bCs/>
          <w:sz w:val="24"/>
          <w:szCs w:val="24"/>
        </w:rPr>
        <w:t>,00 kn.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4 projekta</w:t>
      </w:r>
      <w:r w:rsidR="00664350">
        <w:rPr>
          <w:rFonts w:ascii="Times New Roman" w:hAnsi="Times New Roman" w:cs="Times New Roman"/>
          <w:bCs/>
          <w:sz w:val="24"/>
          <w:szCs w:val="24"/>
        </w:rPr>
        <w:t>,</w:t>
      </w:r>
      <w:r w:rsidR="00B34DEE">
        <w:rPr>
          <w:rFonts w:ascii="Times New Roman" w:hAnsi="Times New Roman" w:cs="Times New Roman"/>
          <w:bCs/>
          <w:sz w:val="24"/>
          <w:szCs w:val="24"/>
        </w:rPr>
        <w:t xml:space="preserve"> alokacije </w:t>
      </w:r>
      <w:r w:rsidR="00664350">
        <w:rPr>
          <w:rFonts w:ascii="Times New Roman" w:hAnsi="Times New Roman" w:cs="Times New Roman"/>
          <w:bCs/>
          <w:sz w:val="24"/>
          <w:szCs w:val="24"/>
        </w:rPr>
        <w:t>1.496.960,00 kn,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bit</w:t>
      </w:r>
      <w:r w:rsidR="005F44B6" w:rsidRPr="00A66142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>T.O. 6.1.1. suklad</w:t>
      </w:r>
      <w:r w:rsidR="00FE4EF9" w:rsidRPr="00A66142">
        <w:rPr>
          <w:rFonts w:ascii="Times New Roman" w:hAnsi="Times New Roman" w:cs="Times New Roman"/>
          <w:bCs/>
          <w:sz w:val="24"/>
          <w:szCs w:val="24"/>
        </w:rPr>
        <w:t>nog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tipu operacije 1.3.1. Potpora za pokretanje poslovanja mladim poljoprivrednicima iz LRS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 za koj</w:t>
      </w:r>
      <w:r w:rsidR="00FE4EF9" w:rsidRPr="00A66142">
        <w:rPr>
          <w:rFonts w:ascii="Times New Roman" w:hAnsi="Times New Roman" w:cs="Times New Roman"/>
          <w:bCs/>
          <w:sz w:val="24"/>
          <w:szCs w:val="24"/>
        </w:rPr>
        <w:t>u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 su ciljni korisnici </w:t>
      </w:r>
      <w:r w:rsidR="00F0304E" w:rsidRPr="00A66142">
        <w:rPr>
          <w:rFonts w:ascii="Times New Roman" w:hAnsi="Times New Roman" w:cs="Times New Roman"/>
          <w:sz w:val="24"/>
          <w:szCs w:val="24"/>
        </w:rPr>
        <w:t>osobe između 18 i 40 godina, koje posjeduju odgovarajuće profesionalne vještine i znanja o poljoprivredi te koje su prvi put postavljene kao nositelj poljoprivrednog gospodarstva (ne duže od 18 mjeseci prije podnošenja Zahtjeva). Uzimajući u obzir da poljoprivredno gospodarstvo u trenutku podnošenja Zahtjeva za potporu mora pripadati ekonomskoj veličini u rasponu od 8.000,00 do 49.000,00 EUR-a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>. P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>reostala 2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 projekta</w:t>
      </w:r>
      <w:r w:rsidR="00664350">
        <w:rPr>
          <w:rFonts w:ascii="Times New Roman" w:hAnsi="Times New Roman" w:cs="Times New Roman"/>
          <w:bCs/>
          <w:sz w:val="24"/>
          <w:szCs w:val="24"/>
        </w:rPr>
        <w:t>, alokacije 224.544,00 kn,</w:t>
      </w:r>
      <w:r w:rsidR="006F1597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>T.O. 6.4.1. suklad</w:t>
      </w:r>
      <w:r w:rsidR="001A66C8" w:rsidRPr="00A66142">
        <w:rPr>
          <w:rFonts w:ascii="Times New Roman" w:hAnsi="Times New Roman" w:cs="Times New Roman"/>
          <w:bCs/>
          <w:sz w:val="24"/>
          <w:szCs w:val="24"/>
        </w:rPr>
        <w:t>nog</w:t>
      </w:r>
      <w:r w:rsidR="00431DB9" w:rsidRPr="00A66142">
        <w:rPr>
          <w:rFonts w:ascii="Times New Roman" w:hAnsi="Times New Roman" w:cs="Times New Roman"/>
          <w:bCs/>
          <w:sz w:val="24"/>
          <w:szCs w:val="24"/>
        </w:rPr>
        <w:t xml:space="preserve"> tipu operacije 1.3.4. Razvoj nepoljoprivrednih djelatnosti u ruralnom području iz LRS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 nam</w:t>
      </w:r>
      <w:r w:rsidRPr="00A66142">
        <w:rPr>
          <w:rFonts w:ascii="Times New Roman" w:hAnsi="Times New Roman" w:cs="Times New Roman"/>
          <w:bCs/>
          <w:sz w:val="24"/>
          <w:szCs w:val="24"/>
        </w:rPr>
        <w:t>i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>jenjen</w:t>
      </w:r>
      <w:r w:rsidR="006F1597" w:rsidRPr="00A66142">
        <w:rPr>
          <w:rFonts w:ascii="Times New Roman" w:hAnsi="Times New Roman" w:cs="Times New Roman"/>
          <w:bCs/>
          <w:sz w:val="24"/>
          <w:szCs w:val="24"/>
        </w:rPr>
        <w:t>a su</w:t>
      </w:r>
      <w:r w:rsidR="00F0304E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04E" w:rsidRPr="00A66142">
        <w:rPr>
          <w:rFonts w:ascii="Times New Roman" w:hAnsi="Times New Roman" w:cs="Times New Roman"/>
          <w:sz w:val="24"/>
          <w:szCs w:val="24"/>
        </w:rPr>
        <w:t>poljoprivrednim gospodarstvima upisanim u Upisnik poljoprivrednika u rangu mikro i malih poslovnih subjekata te fizičkim osobama u svojstvu nositelja ili člana obiteljskog poljoprivrednog gospodarstva</w:t>
      </w:r>
      <w:r w:rsidR="0066435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  <w:bookmarkStart w:id="0" w:name="_GoBack"/>
      <w:bookmarkEnd w:id="0"/>
    </w:p>
    <w:p w:rsidR="00A66142" w:rsidRPr="00A66142" w:rsidRDefault="00A66142" w:rsidP="00A66142">
      <w:pPr>
        <w:pStyle w:val="Odlomakpopisa"/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  1 projekt iz </w:t>
      </w:r>
      <w:r w:rsidR="00577082" w:rsidRPr="00A66142">
        <w:rPr>
          <w:rFonts w:ascii="Times New Roman" w:hAnsi="Times New Roman" w:cs="Times New Roman"/>
          <w:bCs/>
          <w:sz w:val="24"/>
          <w:szCs w:val="24"/>
        </w:rPr>
        <w:t>Mjer</w:t>
      </w:r>
      <w:r w:rsidRPr="00A66142">
        <w:rPr>
          <w:rFonts w:ascii="Times New Roman" w:hAnsi="Times New Roman" w:cs="Times New Roman"/>
          <w:bCs/>
          <w:sz w:val="24"/>
          <w:szCs w:val="24"/>
        </w:rPr>
        <w:t>e</w:t>
      </w:r>
      <w:r w:rsidR="00577082" w:rsidRPr="00A66142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T.O. 8.5.2. sukladnog tipu operacije 3.2.1. Uspostava i uređenje poučnih staza, vidikovaca i ostale manje infrastrukture iz LRS</w:t>
      </w:r>
      <w:r w:rsidR="00153A25" w:rsidRPr="00A66142">
        <w:rPr>
          <w:rFonts w:ascii="Times New Roman" w:hAnsi="Times New Roman" w:cs="Times New Roman"/>
          <w:bCs/>
          <w:sz w:val="24"/>
          <w:szCs w:val="24"/>
        </w:rPr>
        <w:t xml:space="preserve"> za koju će biti izdvojeno </w:t>
      </w:r>
      <w:r w:rsidR="006A03A5">
        <w:rPr>
          <w:rFonts w:ascii="Times New Roman" w:hAnsi="Times New Roman" w:cs="Times New Roman"/>
          <w:bCs/>
          <w:sz w:val="24"/>
          <w:szCs w:val="24"/>
        </w:rPr>
        <w:t>112.272</w:t>
      </w:r>
      <w:r w:rsidR="00153A25" w:rsidRPr="00A66142">
        <w:rPr>
          <w:rFonts w:ascii="Times New Roman" w:hAnsi="Times New Roman" w:cs="Times New Roman"/>
          <w:bCs/>
          <w:sz w:val="24"/>
          <w:szCs w:val="24"/>
        </w:rPr>
        <w:t>,00 kn,</w:t>
      </w:r>
      <w:r w:rsidR="00577082" w:rsidRPr="00A66142">
        <w:rPr>
          <w:rFonts w:ascii="Times New Roman" w:hAnsi="Times New Roman" w:cs="Times New Roman"/>
          <w:bCs/>
          <w:sz w:val="24"/>
          <w:szCs w:val="24"/>
        </w:rPr>
        <w:t xml:space="preserve"> nam</w:t>
      </w:r>
      <w:r w:rsidRPr="00A66142">
        <w:rPr>
          <w:rFonts w:ascii="Times New Roman" w:hAnsi="Times New Roman" w:cs="Times New Roman"/>
          <w:bCs/>
          <w:sz w:val="24"/>
          <w:szCs w:val="24"/>
        </w:rPr>
        <w:t>i</w:t>
      </w:r>
      <w:r w:rsidR="00577082" w:rsidRPr="00A66142">
        <w:rPr>
          <w:rFonts w:ascii="Times New Roman" w:hAnsi="Times New Roman" w:cs="Times New Roman"/>
          <w:bCs/>
          <w:sz w:val="24"/>
          <w:szCs w:val="24"/>
        </w:rPr>
        <w:t xml:space="preserve">jenjena je </w:t>
      </w:r>
      <w:proofErr w:type="spellStart"/>
      <w:r w:rsidR="00577082" w:rsidRPr="00A66142">
        <w:rPr>
          <w:rFonts w:ascii="Times New Roman" w:hAnsi="Times New Roman" w:cs="Times New Roman"/>
          <w:sz w:val="24"/>
          <w:szCs w:val="24"/>
        </w:rPr>
        <w:t>šumoposjednicima</w:t>
      </w:r>
      <w:proofErr w:type="spellEnd"/>
      <w:r w:rsidR="00577082" w:rsidRPr="00A66142">
        <w:rPr>
          <w:rFonts w:ascii="Times New Roman" w:hAnsi="Times New Roman" w:cs="Times New Roman"/>
          <w:sz w:val="24"/>
          <w:szCs w:val="24"/>
        </w:rPr>
        <w:t xml:space="preserve">, trgovačkim društvima i drugim pravnim osobama koje sukladno Zakonu o šumama gospodare šumama i šumskim zemljištima u vlasništvu Republike Hrvatske te udruženjima </w:t>
      </w:r>
      <w:proofErr w:type="spellStart"/>
      <w:r w:rsidR="00577082" w:rsidRPr="00A66142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9E67E4" w:rsidRPr="00A66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142" w:rsidRPr="00A66142" w:rsidRDefault="00A66142" w:rsidP="00A66142">
      <w:pPr>
        <w:pStyle w:val="Odlomakpopisa"/>
        <w:tabs>
          <w:tab w:val="left" w:pos="567"/>
        </w:tabs>
        <w:spacing w:after="120" w:line="240" w:lineRule="auto"/>
        <w:ind w:left="7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95C" w:rsidRPr="00A66142" w:rsidRDefault="00431DB9" w:rsidP="00507A2E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bCs/>
          <w:sz w:val="24"/>
          <w:szCs w:val="24"/>
        </w:rPr>
        <w:lastRenderedPageBreak/>
        <w:t>Nadalje,</w:t>
      </w:r>
      <w:r w:rsidR="008A5A46" w:rsidRPr="00A66142">
        <w:rPr>
          <w:rFonts w:ascii="Times New Roman" w:hAnsi="Times New Roman" w:cs="Times New Roman"/>
          <w:bCs/>
          <w:sz w:val="24"/>
          <w:szCs w:val="24"/>
        </w:rPr>
        <w:t xml:space="preserve"> provest će se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ukupno 2 projekta iz </w:t>
      </w:r>
      <w:proofErr w:type="spellStart"/>
      <w:r w:rsidRPr="00A66142">
        <w:rPr>
          <w:rFonts w:ascii="Times New Roman" w:hAnsi="Times New Roman" w:cs="Times New Roman"/>
          <w:bCs/>
          <w:sz w:val="24"/>
          <w:szCs w:val="24"/>
        </w:rPr>
        <w:t>Podmjere</w:t>
      </w:r>
      <w:proofErr w:type="spellEnd"/>
      <w:r w:rsidRPr="00A66142">
        <w:rPr>
          <w:rFonts w:ascii="Times New Roman" w:hAnsi="Times New Roman" w:cs="Times New Roman"/>
          <w:bCs/>
          <w:sz w:val="24"/>
          <w:szCs w:val="24"/>
        </w:rPr>
        <w:t xml:space="preserve"> 19.3. – Priprema i provedba aktivnosti suradnje LAG-a, po jedan za T.O. 19.3.1. sukladan tipu operacije 3.1.1. Priprema aktivnosti suradnje</w:t>
      </w:r>
      <w:r w:rsidR="0007474A" w:rsidRPr="00A66142">
        <w:rPr>
          <w:rFonts w:ascii="Times New Roman" w:hAnsi="Times New Roman" w:cs="Times New Roman"/>
          <w:bCs/>
          <w:sz w:val="24"/>
          <w:szCs w:val="24"/>
        </w:rPr>
        <w:t xml:space="preserve"> iz LRS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 i T.O. 19.3.2. sukladan tipu operacije 3.1.2. Provedba aktivnosti suradnje iz LRS.</w:t>
      </w:r>
      <w:r w:rsidR="00577082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E5E" w:rsidRPr="00A66142">
        <w:rPr>
          <w:rFonts w:ascii="Times New Roman" w:hAnsi="Times New Roman" w:cs="Times New Roman"/>
          <w:sz w:val="24"/>
          <w:szCs w:val="24"/>
        </w:rPr>
        <w:t>Korisnici i provoditelji</w:t>
      </w:r>
      <w:r w:rsidRPr="00A66142">
        <w:rPr>
          <w:rFonts w:ascii="Times New Roman" w:hAnsi="Times New Roman" w:cs="Times New Roman"/>
          <w:sz w:val="24"/>
          <w:szCs w:val="24"/>
        </w:rPr>
        <w:t xml:space="preserve"> projekata iz </w:t>
      </w:r>
      <w:proofErr w:type="spellStart"/>
      <w:r w:rsidRPr="00A66142">
        <w:rPr>
          <w:rFonts w:ascii="Times New Roman" w:hAnsi="Times New Roman" w:cs="Times New Roman"/>
          <w:bCs/>
          <w:sz w:val="24"/>
          <w:szCs w:val="24"/>
        </w:rPr>
        <w:t>Podmjere</w:t>
      </w:r>
      <w:proofErr w:type="spellEnd"/>
      <w:r w:rsidRPr="00A66142">
        <w:rPr>
          <w:rFonts w:ascii="Times New Roman" w:hAnsi="Times New Roman" w:cs="Times New Roman"/>
          <w:bCs/>
          <w:sz w:val="24"/>
          <w:szCs w:val="24"/>
        </w:rPr>
        <w:t xml:space="preserve"> 19.3.</w:t>
      </w:r>
      <w:r w:rsidR="00577082" w:rsidRPr="00A66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6142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Pr="00A66142">
        <w:rPr>
          <w:rFonts w:ascii="Times New Roman" w:hAnsi="Times New Roman" w:cs="Times New Roman"/>
          <w:sz w:val="24"/>
          <w:szCs w:val="24"/>
        </w:rPr>
        <w:t>Lokalne akcijske grupe te lokalna javna i privatna partnerstva na ruralnom ili urbanom području koji provode neku vrstu lokalne  razvojne strategije unutar ili izvan EU.</w:t>
      </w:r>
    </w:p>
    <w:p w:rsidR="00153A25" w:rsidRPr="00A66142" w:rsidRDefault="00153A25" w:rsidP="00507A2E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DB9" w:rsidRPr="00A66142" w:rsidRDefault="00431DB9" w:rsidP="00507A2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6142">
        <w:rPr>
          <w:rFonts w:ascii="Times New Roman" w:hAnsi="Times New Roman" w:cs="Times New Roman"/>
          <w:sz w:val="24"/>
          <w:szCs w:val="24"/>
        </w:rPr>
        <w:t xml:space="preserve">Ukupna alokacija za sve mjere u 2019. godini je </w:t>
      </w:r>
      <w:r w:rsidR="006A03A5">
        <w:rPr>
          <w:rFonts w:ascii="Times New Roman" w:hAnsi="Times New Roman" w:cs="Times New Roman"/>
          <w:sz w:val="24"/>
          <w:szCs w:val="24"/>
        </w:rPr>
        <w:t>3.140.921,47</w:t>
      </w:r>
      <w:r w:rsidR="00B40CB7" w:rsidRPr="00A66142">
        <w:rPr>
          <w:rFonts w:ascii="Times New Roman" w:hAnsi="Times New Roman" w:cs="Times New Roman"/>
          <w:sz w:val="24"/>
          <w:szCs w:val="24"/>
        </w:rPr>
        <w:t xml:space="preserve"> </w:t>
      </w:r>
      <w:r w:rsidRPr="00A66142">
        <w:rPr>
          <w:rFonts w:ascii="Times New Roman" w:hAnsi="Times New Roman" w:cs="Times New Roman"/>
          <w:sz w:val="24"/>
          <w:szCs w:val="24"/>
        </w:rPr>
        <w:t xml:space="preserve">kn.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4526"/>
      </w:tblGrid>
      <w:tr w:rsidR="00E20223" w:rsidRPr="00E20223" w:rsidTr="00A66142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431DB9" w:rsidRPr="00A66142" w:rsidRDefault="00431DB9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42">
              <w:rPr>
                <w:rFonts w:ascii="Times New Roman" w:hAnsi="Times New Roman" w:cs="Times New Roman"/>
                <w:sz w:val="24"/>
                <w:szCs w:val="24"/>
              </w:rPr>
              <w:t>Oznaka Mjere</w:t>
            </w:r>
          </w:p>
        </w:tc>
        <w:tc>
          <w:tcPr>
            <w:tcW w:w="45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31DB9" w:rsidRPr="00A66142" w:rsidRDefault="00431DB9" w:rsidP="00BA0E5E">
            <w:pPr>
              <w:tabs>
                <w:tab w:val="left" w:pos="315"/>
                <w:tab w:val="left" w:pos="567"/>
                <w:tab w:val="center" w:pos="19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42">
              <w:rPr>
                <w:rFonts w:ascii="Times New Roman" w:hAnsi="Times New Roman" w:cs="Times New Roman"/>
                <w:sz w:val="24"/>
                <w:szCs w:val="24"/>
              </w:rPr>
              <w:t>Iznos alokacije za 2019.godinu</w:t>
            </w:r>
            <w:r w:rsidR="00BA0E5E" w:rsidRPr="00A66142">
              <w:rPr>
                <w:rFonts w:ascii="Times New Roman" w:hAnsi="Times New Roman" w:cs="Times New Roman"/>
                <w:sz w:val="24"/>
                <w:szCs w:val="24"/>
              </w:rPr>
              <w:t xml:space="preserve"> po mjerama</w:t>
            </w:r>
          </w:p>
        </w:tc>
      </w:tr>
      <w:tr w:rsidR="00E20223" w:rsidRPr="00E20223" w:rsidTr="00A66142">
        <w:tc>
          <w:tcPr>
            <w:tcW w:w="1696" w:type="dxa"/>
            <w:tcBorders>
              <w:top w:val="single" w:sz="12" w:space="0" w:color="auto"/>
            </w:tcBorders>
          </w:tcPr>
          <w:p w:rsidR="00431DB9" w:rsidRPr="00A66142" w:rsidRDefault="00431DB9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42">
              <w:rPr>
                <w:rFonts w:ascii="Times New Roman" w:hAnsi="Times New Roman" w:cs="Times New Roman"/>
                <w:sz w:val="24"/>
                <w:szCs w:val="24"/>
              </w:rPr>
              <w:t>M 04</w:t>
            </w:r>
          </w:p>
        </w:tc>
        <w:tc>
          <w:tcPr>
            <w:tcW w:w="4526" w:type="dxa"/>
            <w:tcBorders>
              <w:top w:val="single" w:sz="12" w:space="0" w:color="auto"/>
            </w:tcBorders>
          </w:tcPr>
          <w:p w:rsidR="00431DB9" w:rsidRPr="00A66142" w:rsidRDefault="00A5060D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986.496,64</w:t>
            </w:r>
          </w:p>
        </w:tc>
      </w:tr>
      <w:tr w:rsidR="00E20223" w:rsidRPr="00E20223" w:rsidTr="00A66142">
        <w:tc>
          <w:tcPr>
            <w:tcW w:w="1696" w:type="dxa"/>
          </w:tcPr>
          <w:p w:rsidR="00431DB9" w:rsidRPr="00A66142" w:rsidRDefault="00431DB9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42">
              <w:rPr>
                <w:rFonts w:ascii="Times New Roman" w:hAnsi="Times New Roman" w:cs="Times New Roman"/>
                <w:sz w:val="24"/>
                <w:szCs w:val="24"/>
              </w:rPr>
              <w:t>M 06</w:t>
            </w:r>
          </w:p>
        </w:tc>
        <w:tc>
          <w:tcPr>
            <w:tcW w:w="4526" w:type="dxa"/>
          </w:tcPr>
          <w:p w:rsidR="00431DB9" w:rsidRPr="00A66142" w:rsidRDefault="006A03A5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1.721.504,00</w:t>
            </w:r>
          </w:p>
        </w:tc>
      </w:tr>
      <w:tr w:rsidR="00E20223" w:rsidRPr="00E20223" w:rsidTr="00A66142">
        <w:tc>
          <w:tcPr>
            <w:tcW w:w="1696" w:type="dxa"/>
          </w:tcPr>
          <w:p w:rsidR="00431DB9" w:rsidRPr="00A66142" w:rsidRDefault="00431DB9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42">
              <w:rPr>
                <w:rFonts w:ascii="Times New Roman" w:hAnsi="Times New Roman" w:cs="Times New Roman"/>
                <w:sz w:val="24"/>
                <w:szCs w:val="24"/>
              </w:rPr>
              <w:t>M 08</w:t>
            </w:r>
          </w:p>
        </w:tc>
        <w:tc>
          <w:tcPr>
            <w:tcW w:w="4526" w:type="dxa"/>
          </w:tcPr>
          <w:p w:rsidR="00431DB9" w:rsidRPr="00A66142" w:rsidRDefault="006A03A5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112.272,00</w:t>
            </w:r>
          </w:p>
        </w:tc>
      </w:tr>
      <w:tr w:rsidR="00E20223" w:rsidRPr="00E20223" w:rsidTr="00A66142">
        <w:tc>
          <w:tcPr>
            <w:tcW w:w="1696" w:type="dxa"/>
          </w:tcPr>
          <w:p w:rsidR="00431DB9" w:rsidRPr="00A66142" w:rsidRDefault="00431DB9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42">
              <w:rPr>
                <w:rFonts w:ascii="Times New Roman" w:hAnsi="Times New Roman" w:cs="Times New Roman"/>
                <w:sz w:val="24"/>
                <w:szCs w:val="24"/>
              </w:rPr>
              <w:t>M 19.3.</w:t>
            </w:r>
          </w:p>
        </w:tc>
        <w:tc>
          <w:tcPr>
            <w:tcW w:w="4526" w:type="dxa"/>
          </w:tcPr>
          <w:p w:rsidR="00431DB9" w:rsidRPr="00A66142" w:rsidRDefault="00E836F9" w:rsidP="006D43E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320.648,83</w:t>
            </w:r>
          </w:p>
        </w:tc>
      </w:tr>
    </w:tbl>
    <w:p w:rsidR="00431DB9" w:rsidRPr="00E20223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DB9" w:rsidRPr="00E20223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DB9" w:rsidRPr="00E20223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DB9" w:rsidRPr="00E20223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DB9" w:rsidRPr="00E20223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DB9" w:rsidRPr="00E20223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8395C" w:rsidRPr="00E20223" w:rsidRDefault="0048395C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DB9" w:rsidRPr="00431DB9" w:rsidRDefault="00431DB9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8A5535" w:rsidRPr="00891557" w:rsidRDefault="008A5535" w:rsidP="008915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Nakon objavljivanja natječaja način odabira projekata sastojat će se od sljedećih pet faza postupka dodjele bespovratnih sredstava:</w:t>
      </w:r>
    </w:p>
    <w:p w:rsidR="008A5535" w:rsidRPr="00891557" w:rsidRDefault="008A5535" w:rsidP="0089155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557">
        <w:rPr>
          <w:rFonts w:ascii="Times New Roman" w:hAnsi="Times New Roman" w:cs="Times New Roman"/>
          <w:bCs/>
          <w:sz w:val="24"/>
          <w:szCs w:val="24"/>
        </w:rPr>
        <w:t xml:space="preserve"> Zaprimanje prijava i evidencija</w:t>
      </w:r>
    </w:p>
    <w:p w:rsidR="008A5535" w:rsidRPr="00891557" w:rsidRDefault="008A5535" w:rsidP="0089155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557">
        <w:rPr>
          <w:rFonts w:ascii="Times New Roman" w:hAnsi="Times New Roman" w:cs="Times New Roman"/>
          <w:bCs/>
          <w:sz w:val="24"/>
          <w:szCs w:val="24"/>
        </w:rPr>
        <w:t xml:space="preserve"> Administrativna provjera </w:t>
      </w:r>
    </w:p>
    <w:p w:rsidR="008A5535" w:rsidRPr="00891557" w:rsidRDefault="008A5535" w:rsidP="0089155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557">
        <w:rPr>
          <w:rFonts w:ascii="Times New Roman" w:hAnsi="Times New Roman" w:cs="Times New Roman"/>
          <w:bCs/>
          <w:sz w:val="24"/>
          <w:szCs w:val="24"/>
        </w:rPr>
        <w:t xml:space="preserve"> Ocjenjivanje kvalitete i prihvatljivost projekta </w:t>
      </w:r>
    </w:p>
    <w:p w:rsidR="008A5535" w:rsidRPr="00891557" w:rsidRDefault="008A5535" w:rsidP="0089155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557">
        <w:rPr>
          <w:rFonts w:ascii="Times New Roman" w:hAnsi="Times New Roman" w:cs="Times New Roman"/>
          <w:bCs/>
          <w:sz w:val="24"/>
          <w:szCs w:val="24"/>
        </w:rPr>
        <w:t xml:space="preserve"> Donošenje odluke LAG-a o dodjeli sredstava </w:t>
      </w:r>
    </w:p>
    <w:p w:rsidR="008A5535" w:rsidRPr="00891557" w:rsidRDefault="008A5535" w:rsidP="0089155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557">
        <w:rPr>
          <w:rFonts w:ascii="Times New Roman" w:hAnsi="Times New Roman" w:cs="Times New Roman"/>
          <w:bCs/>
          <w:sz w:val="24"/>
          <w:szCs w:val="24"/>
        </w:rPr>
        <w:t xml:space="preserve"> Donošenje odluke o financiranju.</w:t>
      </w:r>
    </w:p>
    <w:p w:rsidR="00AD309E" w:rsidRDefault="00AD309E" w:rsidP="0089155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535" w:rsidRPr="00891557" w:rsidRDefault="008A5535" w:rsidP="0089155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Postupanje LAG-a u pojedinim fazama postupka opisano je u</w:t>
      </w:r>
      <w:r w:rsidR="00324003">
        <w:rPr>
          <w:rFonts w:ascii="Times New Roman" w:hAnsi="Times New Roman" w:cs="Times New Roman"/>
          <w:sz w:val="24"/>
          <w:szCs w:val="24"/>
        </w:rPr>
        <w:t xml:space="preserve"> već</w:t>
      </w:r>
      <w:r w:rsidRPr="00891557">
        <w:rPr>
          <w:rFonts w:ascii="Times New Roman" w:hAnsi="Times New Roman" w:cs="Times New Roman"/>
          <w:sz w:val="24"/>
          <w:szCs w:val="24"/>
        </w:rPr>
        <w:t xml:space="preserve"> navedenom </w:t>
      </w:r>
      <w:r w:rsidR="00324003">
        <w:rPr>
          <w:rFonts w:ascii="Times New Roman" w:hAnsi="Times New Roman" w:cs="Times New Roman"/>
          <w:sz w:val="24"/>
          <w:szCs w:val="24"/>
        </w:rPr>
        <w:t>P</w:t>
      </w:r>
      <w:r w:rsidRPr="00891557">
        <w:rPr>
          <w:rFonts w:ascii="Times New Roman" w:hAnsi="Times New Roman" w:cs="Times New Roman"/>
          <w:sz w:val="24"/>
          <w:szCs w:val="24"/>
        </w:rPr>
        <w:t>ravilniku</w:t>
      </w:r>
      <w:r w:rsidR="00324003">
        <w:rPr>
          <w:rFonts w:ascii="Times New Roman" w:hAnsi="Times New Roman" w:cs="Times New Roman"/>
          <w:sz w:val="24"/>
          <w:szCs w:val="24"/>
        </w:rPr>
        <w:t xml:space="preserve"> o raspisivanju natječaja i odabiru projekata za sufinanciranje</w:t>
      </w:r>
      <w:r w:rsidR="00577082">
        <w:rPr>
          <w:rFonts w:ascii="Times New Roman" w:hAnsi="Times New Roman" w:cs="Times New Roman"/>
          <w:sz w:val="24"/>
          <w:szCs w:val="24"/>
        </w:rPr>
        <w:t xml:space="preserve">, </w:t>
      </w:r>
      <w:r w:rsidRPr="00891557">
        <w:rPr>
          <w:rFonts w:ascii="Times New Roman" w:hAnsi="Times New Roman" w:cs="Times New Roman"/>
          <w:sz w:val="24"/>
          <w:szCs w:val="24"/>
        </w:rPr>
        <w:t xml:space="preserve">vodeći računa o poštivanju svih utvrđenih procedura definiranih zakonskim i </w:t>
      </w:r>
      <w:proofErr w:type="spellStart"/>
      <w:r w:rsidRPr="00891557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891557">
        <w:rPr>
          <w:rFonts w:ascii="Times New Roman" w:hAnsi="Times New Roman" w:cs="Times New Roman"/>
          <w:sz w:val="24"/>
          <w:szCs w:val="24"/>
        </w:rPr>
        <w:t xml:space="preserve"> aktima</w:t>
      </w:r>
      <w:r w:rsidR="00577082">
        <w:rPr>
          <w:rFonts w:ascii="Times New Roman" w:hAnsi="Times New Roman" w:cs="Times New Roman"/>
          <w:sz w:val="24"/>
          <w:szCs w:val="24"/>
        </w:rPr>
        <w:t>, uzimajući u obzir natječajnu dokumentaciju pojedinog Natječaja.</w:t>
      </w:r>
    </w:p>
    <w:p w:rsidR="00AD309E" w:rsidRDefault="00AD309E" w:rsidP="000F27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AD309E" w:rsidSect="00AD309E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825C6" w:rsidRPr="00767741" w:rsidRDefault="00C825C6" w:rsidP="00C825C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741">
        <w:rPr>
          <w:rFonts w:ascii="Times New Roman" w:hAnsi="Times New Roman" w:cs="Times New Roman"/>
          <w:b/>
          <w:sz w:val="24"/>
          <w:szCs w:val="24"/>
        </w:rPr>
        <w:lastRenderedPageBreak/>
        <w:t>Tablica raspisivanja LAG natječaja za 201</w:t>
      </w:r>
      <w:r w:rsidR="002E23FA">
        <w:rPr>
          <w:rFonts w:ascii="Times New Roman" w:hAnsi="Times New Roman" w:cs="Times New Roman"/>
          <w:b/>
          <w:sz w:val="24"/>
          <w:szCs w:val="24"/>
        </w:rPr>
        <w:t>9</w:t>
      </w:r>
      <w:r w:rsidRPr="00767741">
        <w:rPr>
          <w:rFonts w:ascii="Times New Roman" w:hAnsi="Times New Roman" w:cs="Times New Roman"/>
          <w:b/>
          <w:sz w:val="24"/>
          <w:szCs w:val="24"/>
        </w:rPr>
        <w:t>. godinu:</w:t>
      </w:r>
    </w:p>
    <w:tbl>
      <w:tblPr>
        <w:tblpPr w:leftFromText="180" w:rightFromText="180" w:horzAnchor="margin" w:tblpXSpec="center" w:tblpY="870"/>
        <w:tblW w:w="17294" w:type="dxa"/>
        <w:tblLayout w:type="fixed"/>
        <w:tblLook w:val="04A0" w:firstRow="1" w:lastRow="0" w:firstColumn="1" w:lastColumn="0" w:noHBand="0" w:noVBand="1"/>
      </w:tblPr>
      <w:tblGrid>
        <w:gridCol w:w="2469"/>
        <w:gridCol w:w="2470"/>
        <w:gridCol w:w="2471"/>
        <w:gridCol w:w="2471"/>
        <w:gridCol w:w="2471"/>
        <w:gridCol w:w="2471"/>
        <w:gridCol w:w="2471"/>
      </w:tblGrid>
      <w:tr w:rsidR="00C825C6" w:rsidRPr="00C825C6" w:rsidTr="00A66142">
        <w:trPr>
          <w:trHeight w:val="375"/>
        </w:trPr>
        <w:tc>
          <w:tcPr>
            <w:tcW w:w="175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C825C6" w:rsidRPr="00A66142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hr-HR"/>
              </w:rPr>
            </w:pPr>
            <w:bookmarkStart w:id="1" w:name="_Hlk529539405"/>
            <w:r w:rsidRPr="00A66142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hr-HR"/>
              </w:rPr>
              <w:t>NOVA TABLICA</w:t>
            </w:r>
            <w:r w:rsidR="00A35597" w:rsidRPr="00A66142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hr-HR"/>
              </w:rPr>
              <w:t xml:space="preserve"> </w:t>
            </w:r>
            <w:r w:rsidRPr="00A66142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hr-HR"/>
              </w:rPr>
              <w:t>- PRIJEDLOG LAG-a</w:t>
            </w:r>
          </w:p>
        </w:tc>
      </w:tr>
      <w:tr w:rsidR="00C825C6" w:rsidRPr="00C825C6" w:rsidTr="00A66142">
        <w:trPr>
          <w:trHeight w:val="1171"/>
        </w:trPr>
        <w:tc>
          <w:tcPr>
            <w:tcW w:w="2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TOP iz LRS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UKUPNA ALOKACIJA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POSTOTAK ALOKACIJE LRS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PRIJEDLOG NOVOG IZNOSA PO MJERAMA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BROJ PROJEKATA PO MJERI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PRIJEDLOG NOVOG IZNOSA PO PROJEKTU</w:t>
            </w:r>
          </w:p>
        </w:tc>
      </w:tr>
      <w:tr w:rsidR="008423A2" w:rsidRPr="00C825C6" w:rsidTr="00A66142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1.2.1.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M 4.1.1.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856.800,00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  <w:r w:rsidR="002B2E7C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F91B20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986.496</w:t>
            </w:r>
            <w:r w:rsidR="008423A2"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9806E5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164</w:t>
            </w:r>
            <w:r w:rsidR="00FF2623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  <w:r w:rsidR="00FF2623">
              <w:rPr>
                <w:rFonts w:ascii="Calibri" w:eastAsia="Times New Roman" w:hAnsi="Calibri" w:cs="Calibri"/>
                <w:color w:val="000000"/>
                <w:lang w:eastAsia="hr-HR"/>
              </w:rPr>
              <w:t>6,11</w:t>
            </w:r>
          </w:p>
        </w:tc>
      </w:tr>
      <w:tr w:rsidR="008423A2" w:rsidRPr="00C825C6" w:rsidTr="00A66142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1.3.1.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M 6.1.1.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856.800,00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17,51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 w:rsidR="00FF2623">
              <w:rPr>
                <w:rFonts w:ascii="Calibri" w:eastAsia="Times New Roman" w:hAnsi="Calibri" w:cs="Calibri"/>
                <w:color w:val="000000"/>
                <w:lang w:eastAsia="hr-HR"/>
              </w:rPr>
              <w:t>496.960,00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FF2623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374.240</w:t>
            </w:r>
            <w:r w:rsidR="008423A2"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  <w:tr w:rsidR="008423A2" w:rsidRPr="00C825C6" w:rsidTr="00A66142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1.3.4.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M 6.4.1.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856.800,00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224.544,00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112.272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  <w:tr w:rsidR="008423A2" w:rsidRPr="00C825C6" w:rsidTr="00A66142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3.2.1.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M 8.5.2.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856.800,00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3,50 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FF2623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112.272</w:t>
            </w:r>
            <w:r w:rsidR="008423A2"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A2" w:rsidRPr="00C825C6" w:rsidRDefault="008423A2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23A2" w:rsidRPr="00C825C6" w:rsidRDefault="00FF2623" w:rsidP="00842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112.272</w:t>
            </w:r>
            <w:r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  <w:tr w:rsidR="00C825C6" w:rsidRPr="00C825C6" w:rsidTr="00A66142">
        <w:trPr>
          <w:trHeight w:val="303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C825C6" w:rsidRPr="00C825C6" w:rsidRDefault="002B2E7C" w:rsidP="00930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45,52</w:t>
            </w:r>
            <w:r w:rsidR="00C825C6" w:rsidRPr="00C825C6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C825C6" w:rsidRPr="00C825C6" w:rsidRDefault="002B2E7C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2.820.272,64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C6" w:rsidRPr="00C825C6" w:rsidRDefault="00C825C6" w:rsidP="00C8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bookmarkEnd w:id="1"/>
    </w:tbl>
    <w:p w:rsidR="00AD309E" w:rsidRDefault="00AD309E" w:rsidP="000F27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09E" w:rsidRDefault="00AD309E" w:rsidP="000F27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6019" w:type="dxa"/>
        <w:tblInd w:w="-1008" w:type="dxa"/>
        <w:tblLook w:val="04A0" w:firstRow="1" w:lastRow="0" w:firstColumn="1" w:lastColumn="0" w:noHBand="0" w:noVBand="1"/>
      </w:tblPr>
      <w:tblGrid>
        <w:gridCol w:w="1702"/>
        <w:gridCol w:w="1843"/>
        <w:gridCol w:w="2410"/>
        <w:gridCol w:w="2976"/>
        <w:gridCol w:w="2268"/>
        <w:gridCol w:w="2268"/>
        <w:gridCol w:w="2552"/>
      </w:tblGrid>
      <w:tr w:rsidR="000C58C3" w:rsidRPr="00A66142" w:rsidTr="000C58C3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TOP iz LRS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UKUPNA ALOKACIJA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POSTOTAK ALOKACIJE LRS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PRIJEDLOG NOVOG IZNOSA PO MJERAMA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BROJ PROJEKATA PO MJERI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A35597" w:rsidRPr="00A66142" w:rsidRDefault="00A35597" w:rsidP="00A355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614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PRIJEDLOG NOVOG IZNOSA PO PROJEKTU</w:t>
            </w:r>
          </w:p>
        </w:tc>
      </w:tr>
      <w:tr w:rsidR="000C58C3" w:rsidRPr="00A66142" w:rsidTr="007C61CE"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</w:tcPr>
          <w:p w:rsidR="00A35597" w:rsidRPr="00A66142" w:rsidRDefault="00A35597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A35597" w:rsidRPr="00A66142" w:rsidRDefault="00A35597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M 19.3.1.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A35597" w:rsidRPr="00A66142" w:rsidRDefault="001D75B0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1.683.406,37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A35597" w:rsidRPr="00A66142" w:rsidRDefault="00E36D3E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1</w:t>
            </w:r>
            <w:r w:rsidR="001D75B0" w:rsidRPr="00A6614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A35597" w:rsidRPr="00A66142" w:rsidRDefault="00AB129C" w:rsidP="00A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64.129,76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5597" w:rsidRPr="00A66142" w:rsidRDefault="00AB129C" w:rsidP="00A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A35597" w:rsidRPr="00A66142" w:rsidRDefault="001D75B0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32.064,88</w:t>
            </w:r>
          </w:p>
        </w:tc>
      </w:tr>
      <w:tr w:rsidR="000C58C3" w:rsidRPr="00A66142" w:rsidTr="007C61C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97" w:rsidRPr="00A66142" w:rsidRDefault="00A35597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97" w:rsidRPr="00A66142" w:rsidRDefault="00A35597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M 19.3.2.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97" w:rsidRPr="00A66142" w:rsidRDefault="001D75B0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1.683.406,37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A35597" w:rsidRPr="00A66142" w:rsidRDefault="001D75B0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35597" w:rsidRPr="00A66142" w:rsidRDefault="00AB129C" w:rsidP="00A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256.519,07</w:t>
            </w:r>
          </w:p>
        </w:tc>
        <w:tc>
          <w:tcPr>
            <w:tcW w:w="2268" w:type="dxa"/>
          </w:tcPr>
          <w:p w:rsidR="00A35597" w:rsidRPr="00A66142" w:rsidRDefault="00AB129C" w:rsidP="00A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35597" w:rsidRPr="00A66142" w:rsidRDefault="001D75B0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128.259,535</w:t>
            </w:r>
          </w:p>
        </w:tc>
      </w:tr>
      <w:tr w:rsidR="000C58C3" w:rsidRPr="00A66142" w:rsidTr="007C61CE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8C3" w:rsidRPr="00A66142" w:rsidRDefault="000C58C3" w:rsidP="00A35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8C3" w:rsidRPr="00A66142" w:rsidRDefault="000C58C3" w:rsidP="00A35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8C3" w:rsidRPr="00A66142" w:rsidRDefault="000C58C3" w:rsidP="00A35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:rsidR="000C58C3" w:rsidRPr="00A66142" w:rsidRDefault="00E36D3E" w:rsidP="00A35597">
            <w:pPr>
              <w:jc w:val="center"/>
              <w:rPr>
                <w:rFonts w:ascii="Times New Roman" w:hAnsi="Times New Roman" w:cs="Times New Roman"/>
              </w:rPr>
            </w:pPr>
            <w:r w:rsidRPr="00A66142">
              <w:rPr>
                <w:rFonts w:ascii="Times New Roman" w:hAnsi="Times New Roman" w:cs="Times New Roman"/>
              </w:rPr>
              <w:t>90</w:t>
            </w:r>
            <w:r w:rsidR="000C58C3" w:rsidRPr="00A66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:rsidR="000C58C3" w:rsidRPr="00A66142" w:rsidRDefault="00AB129C" w:rsidP="00A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320.648,</w:t>
            </w:r>
            <w:r w:rsidR="006A03A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58C3" w:rsidRPr="00A66142" w:rsidRDefault="000C58C3" w:rsidP="00A35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58C3" w:rsidRPr="00A66142" w:rsidRDefault="000C58C3" w:rsidP="00A355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309E" w:rsidRDefault="00AD309E" w:rsidP="000F27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AD309E" w:rsidSect="00A35597">
          <w:pgSz w:w="16838" w:h="11906" w:orient="landscape" w:code="9"/>
          <w:pgMar w:top="1276" w:right="1418" w:bottom="1418" w:left="1418" w:header="709" w:footer="709" w:gutter="0"/>
          <w:cols w:space="708"/>
          <w:docGrid w:linePitch="360"/>
        </w:sectPr>
      </w:pPr>
    </w:p>
    <w:p w:rsidR="00AD309E" w:rsidRPr="00891557" w:rsidRDefault="00AD309E" w:rsidP="000F27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F87" w:rsidRPr="00891557" w:rsidRDefault="002B5F87" w:rsidP="00891557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557">
        <w:rPr>
          <w:rFonts w:ascii="Times New Roman" w:hAnsi="Times New Roman" w:cs="Times New Roman"/>
          <w:b/>
          <w:sz w:val="24"/>
          <w:szCs w:val="24"/>
        </w:rPr>
        <w:t>PROVEDBA PROJEKATA SURADNJE LAG-a VUKA-DUNAV</w:t>
      </w:r>
    </w:p>
    <w:p w:rsidR="002B5F87" w:rsidRPr="00891557" w:rsidRDefault="002B5F87" w:rsidP="00891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7741" w:rsidRDefault="008B4698" w:rsidP="009549D1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LAG Vuka-Dunav ugostit će potencijalne partnere za projekt suradnje </w:t>
      </w:r>
      <w:r w:rsidR="0032682A">
        <w:rPr>
          <w:rFonts w:ascii="Times New Roman" w:eastAsia="Arial Unicode MS" w:hAnsi="Times New Roman" w:cs="Times New Roman"/>
          <w:sz w:val="24"/>
          <w:szCs w:val="24"/>
        </w:rPr>
        <w:t>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2682A">
        <w:rPr>
          <w:rFonts w:ascii="Times New Roman" w:eastAsia="Arial Unicode MS" w:hAnsi="Times New Roman" w:cs="Times New Roman"/>
          <w:sz w:val="24"/>
          <w:szCs w:val="24"/>
        </w:rPr>
        <w:t>drugih područja Hrvatske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Partneri će obići LAG područje, te će se održati radni sastanak </w:t>
      </w:r>
      <w:r w:rsidR="00BE7067">
        <w:rPr>
          <w:rFonts w:ascii="Times New Roman" w:eastAsia="Arial Unicode MS" w:hAnsi="Times New Roman" w:cs="Times New Roman"/>
          <w:sz w:val="24"/>
          <w:szCs w:val="24"/>
        </w:rPr>
        <w:t>na kojemu će se postaviti temelji za buduću suradnju.</w:t>
      </w:r>
      <w:r w:rsidR="005D452B">
        <w:rPr>
          <w:rFonts w:ascii="Times New Roman" w:eastAsia="Arial Unicode MS" w:hAnsi="Times New Roman" w:cs="Times New Roman"/>
          <w:sz w:val="24"/>
          <w:szCs w:val="24"/>
        </w:rPr>
        <w:t xml:space="preserve"> U 2019. godini dovršit će se projekt suradnje</w:t>
      </w:r>
      <w:r w:rsidR="005F153F">
        <w:rPr>
          <w:rFonts w:ascii="Times New Roman" w:eastAsia="Arial Unicode MS" w:hAnsi="Times New Roman" w:cs="Times New Roman"/>
          <w:sz w:val="24"/>
          <w:szCs w:val="24"/>
        </w:rPr>
        <w:t xml:space="preserve"> T.O. 19.3.1. sukladan</w:t>
      </w:r>
      <w:r w:rsidR="005D452B">
        <w:rPr>
          <w:rFonts w:ascii="Times New Roman" w:eastAsia="Arial Unicode MS" w:hAnsi="Times New Roman" w:cs="Times New Roman"/>
          <w:sz w:val="24"/>
          <w:szCs w:val="24"/>
        </w:rPr>
        <w:t xml:space="preserve"> T.O.</w:t>
      </w:r>
      <w:r w:rsidR="005F1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D452B">
        <w:rPr>
          <w:rFonts w:ascii="Times New Roman" w:eastAsia="Arial Unicode MS" w:hAnsi="Times New Roman" w:cs="Times New Roman"/>
          <w:sz w:val="24"/>
          <w:szCs w:val="24"/>
        </w:rPr>
        <w:t>3.1.1.</w:t>
      </w:r>
      <w:r w:rsidR="005F153F">
        <w:rPr>
          <w:rFonts w:ascii="Times New Roman" w:eastAsia="Arial Unicode MS" w:hAnsi="Times New Roman" w:cs="Times New Roman"/>
          <w:sz w:val="24"/>
          <w:szCs w:val="24"/>
        </w:rPr>
        <w:t xml:space="preserve"> Priprema aktivnosti suradnje iz LRS </w:t>
      </w:r>
      <w:r w:rsidR="005D452B">
        <w:rPr>
          <w:rFonts w:ascii="Times New Roman" w:eastAsia="Arial Unicode MS" w:hAnsi="Times New Roman" w:cs="Times New Roman"/>
          <w:sz w:val="24"/>
          <w:szCs w:val="24"/>
        </w:rPr>
        <w:t xml:space="preserve">započet 2018. </w:t>
      </w:r>
      <w:r w:rsidR="005D452B" w:rsidRPr="00E20223">
        <w:rPr>
          <w:rFonts w:ascii="Times New Roman" w:eastAsia="Arial Unicode MS" w:hAnsi="Times New Roman" w:cs="Times New Roman"/>
          <w:sz w:val="24"/>
          <w:szCs w:val="24"/>
        </w:rPr>
        <w:t>godine</w:t>
      </w:r>
      <w:r w:rsidR="009549D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555E5" w:rsidRPr="00E20223" w:rsidRDefault="006555E5" w:rsidP="009549D1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91557">
        <w:rPr>
          <w:rFonts w:ascii="Times New Roman" w:eastAsia="Arial Unicode MS" w:hAnsi="Times New Roman" w:cs="Times New Roman"/>
          <w:sz w:val="24"/>
          <w:szCs w:val="24"/>
        </w:rPr>
        <w:t>Cilj suradnje je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91557">
        <w:rPr>
          <w:rFonts w:ascii="Times New Roman" w:eastAsia="Arial Unicode MS" w:hAnsi="Times New Roman" w:cs="Times New Roman"/>
          <w:sz w:val="24"/>
          <w:szCs w:val="24"/>
        </w:rPr>
        <w:t>povezivanje lokalne inicijative na međunarodnom i transnacionalnom području kako bi se potaknulo lokalne proizvođače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na zajedničko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brendiranje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proizvoda te njihovu promociju na područjima drugih LAG-ova.</w:t>
      </w:r>
    </w:p>
    <w:p w:rsidR="006555E5" w:rsidRDefault="006555E5" w:rsidP="009549D1">
      <w:pPr>
        <w:spacing w:line="240" w:lineRule="auto"/>
        <w:jc w:val="both"/>
        <w:rPr>
          <w:rFonts w:ascii="Times New Roman" w:eastAsia="Arial Unicode MS" w:hAnsi="Times New Roman" w:cs="Times New Roman"/>
        </w:rPr>
      </w:pPr>
      <w:r w:rsidRPr="00891557">
        <w:rPr>
          <w:rFonts w:ascii="Times New Roman" w:eastAsia="Arial Unicode MS" w:hAnsi="Times New Roman" w:cs="Times New Roman"/>
          <w:sz w:val="24"/>
          <w:szCs w:val="24"/>
        </w:rPr>
        <w:t>Tematsko područje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prvog projekta suradnje T.O. 19.3.1. sukladan T.O. 3.1.1. Priprema aktivnosti suradnje iz LRS</w:t>
      </w:r>
      <w:r w:rsidRPr="0089155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06BB8">
        <w:rPr>
          <w:rFonts w:ascii="Times New Roman" w:eastAsia="Arial Unicode MS" w:hAnsi="Times New Roman" w:cs="Times New Roman"/>
          <w:sz w:val="24"/>
          <w:szCs w:val="24"/>
        </w:rPr>
        <w:t xml:space="preserve">vezano je uz regionalno označavanje proizvoda te se odnosi na zajedničko </w:t>
      </w:r>
      <w:proofErr w:type="spellStart"/>
      <w:r w:rsidRPr="00706BB8">
        <w:rPr>
          <w:rFonts w:ascii="Times New Roman" w:eastAsia="Arial Unicode MS" w:hAnsi="Times New Roman" w:cs="Times New Roman"/>
          <w:sz w:val="24"/>
          <w:szCs w:val="24"/>
        </w:rPr>
        <w:t>brendiranje</w:t>
      </w:r>
      <w:proofErr w:type="spellEnd"/>
      <w:r w:rsidRPr="00706BB8">
        <w:rPr>
          <w:rFonts w:ascii="Times New Roman" w:eastAsia="Arial Unicode MS" w:hAnsi="Times New Roman" w:cs="Times New Roman"/>
          <w:sz w:val="24"/>
          <w:szCs w:val="24"/>
        </w:rPr>
        <w:t xml:space="preserve"> proizvoda te njihovu promociju na područjima drugih LAG-ova čime će se proširiti tržište za lokalne proizvode. Aktivnosti projekata suradnje mogu uključivati usluge marketinških stručnjaka za razvoj </w:t>
      </w:r>
      <w:proofErr w:type="spellStart"/>
      <w:r w:rsidRPr="00706BB8">
        <w:rPr>
          <w:rFonts w:ascii="Times New Roman" w:eastAsia="Arial Unicode MS" w:hAnsi="Times New Roman" w:cs="Times New Roman"/>
          <w:sz w:val="24"/>
          <w:szCs w:val="24"/>
        </w:rPr>
        <w:t>brenda</w:t>
      </w:r>
      <w:proofErr w:type="spellEnd"/>
      <w:r w:rsidRPr="00706BB8">
        <w:rPr>
          <w:rFonts w:ascii="Times New Roman" w:eastAsia="Arial Unicode MS" w:hAnsi="Times New Roman" w:cs="Times New Roman"/>
          <w:sz w:val="24"/>
          <w:szCs w:val="24"/>
        </w:rPr>
        <w:t>, izradu promotivnih materijala, web stranice, promociju na sajmovima, edukacijske aktivnosti i sl.</w:t>
      </w:r>
      <w:r>
        <w:rPr>
          <w:rFonts w:ascii="Times New Roman" w:eastAsia="Arial Unicode MS" w:hAnsi="Times New Roman" w:cs="Times New Roman"/>
        </w:rPr>
        <w:t xml:space="preserve"> </w:t>
      </w:r>
    </w:p>
    <w:p w:rsidR="004E6FFD" w:rsidRPr="00891557" w:rsidRDefault="006A318D" w:rsidP="009549D1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91557">
        <w:rPr>
          <w:rFonts w:ascii="Times New Roman" w:eastAsia="Arial Unicode MS" w:hAnsi="Times New Roman" w:cs="Times New Roman"/>
          <w:sz w:val="24"/>
          <w:szCs w:val="24"/>
        </w:rPr>
        <w:t>Cilj suradnje</w:t>
      </w:r>
      <w:r w:rsidR="006555E5">
        <w:rPr>
          <w:rFonts w:ascii="Times New Roman" w:eastAsia="Arial Unicode MS" w:hAnsi="Times New Roman" w:cs="Times New Roman"/>
          <w:sz w:val="24"/>
          <w:szCs w:val="24"/>
        </w:rPr>
        <w:t xml:space="preserve"> drugog projekta suradnje </w:t>
      </w:r>
      <w:r w:rsidR="006555E5" w:rsidRPr="00E20223">
        <w:rPr>
          <w:rFonts w:ascii="Times New Roman" w:eastAsia="Arial Unicode MS" w:hAnsi="Times New Roman" w:cs="Times New Roman"/>
          <w:sz w:val="24"/>
          <w:szCs w:val="24"/>
        </w:rPr>
        <w:t>T.O.19.3.2. sukladnog T.O. 3.1.2. Provedba aktivnosti suradnje iz LRS</w:t>
      </w:r>
      <w:r w:rsidR="006555E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91557">
        <w:rPr>
          <w:rFonts w:ascii="Times New Roman" w:eastAsia="Arial Unicode MS" w:hAnsi="Times New Roman" w:cs="Times New Roman"/>
          <w:sz w:val="24"/>
          <w:szCs w:val="24"/>
        </w:rPr>
        <w:t xml:space="preserve">je putem partnerstva s drugim LAG-ovima ili lokalnim partnerstvima s područja Hrvatske i iz drugih članica Europske </w:t>
      </w:r>
      <w:r w:rsidRPr="0032682A">
        <w:rPr>
          <w:rFonts w:ascii="Times New Roman" w:eastAsia="Arial Unicode MS" w:hAnsi="Times New Roman" w:cs="Times New Roman"/>
          <w:sz w:val="24"/>
          <w:szCs w:val="24"/>
        </w:rPr>
        <w:t>unije</w:t>
      </w:r>
      <w:r w:rsidR="0032682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2682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2682A">
        <w:rPr>
          <w:rFonts w:ascii="Times New Roman" w:hAnsi="Times New Roman" w:cs="Times New Roman"/>
          <w:sz w:val="24"/>
          <w:szCs w:val="24"/>
        </w:rPr>
        <w:t>o</w:t>
      </w:r>
      <w:r w:rsidR="0032682A" w:rsidRPr="0032682A">
        <w:rPr>
          <w:rFonts w:ascii="Times New Roman" w:hAnsi="Times New Roman" w:cs="Times New Roman"/>
          <w:sz w:val="24"/>
          <w:szCs w:val="24"/>
        </w:rPr>
        <w:t>drživo upravljanje prirodnim i kulturnim resursima, materijalnom i nematerijalnom kulturnom baštinom</w:t>
      </w:r>
      <w:r w:rsidRPr="0032682A">
        <w:rPr>
          <w:rFonts w:ascii="Times New Roman" w:eastAsia="Arial Unicode MS" w:hAnsi="Times New Roman" w:cs="Times New Roman"/>
          <w:sz w:val="24"/>
          <w:szCs w:val="24"/>
        </w:rPr>
        <w:t xml:space="preserve">. Projekti se mogu provoditi aktivnostima održavanja lokalnih tradicija i manifestacija, prenošenja </w:t>
      </w:r>
      <w:r w:rsidRPr="00891557">
        <w:rPr>
          <w:rFonts w:ascii="Times New Roman" w:eastAsia="Arial Unicode MS" w:hAnsi="Times New Roman" w:cs="Times New Roman"/>
          <w:sz w:val="24"/>
          <w:szCs w:val="24"/>
        </w:rPr>
        <w:t>znanja, edukacija i informiranja o materijalnoj i nematerijalnoj baštini.</w:t>
      </w:r>
    </w:p>
    <w:p w:rsidR="00DE0142" w:rsidRPr="00891557" w:rsidRDefault="00DE0142" w:rsidP="009549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 xml:space="preserve">Izazovi koje će provedba strategija </w:t>
      </w:r>
      <w:r w:rsidR="00B13F42" w:rsidRPr="00891557">
        <w:rPr>
          <w:rFonts w:ascii="Times New Roman" w:hAnsi="Times New Roman" w:cs="Times New Roman"/>
          <w:sz w:val="24"/>
          <w:szCs w:val="24"/>
        </w:rPr>
        <w:t>rješavati</w:t>
      </w:r>
      <w:r w:rsidRPr="00891557">
        <w:rPr>
          <w:rFonts w:ascii="Times New Roman" w:hAnsi="Times New Roman" w:cs="Times New Roman"/>
          <w:sz w:val="24"/>
          <w:szCs w:val="24"/>
        </w:rPr>
        <w:t xml:space="preserve"> su ohrabrivanje i razvoj aktivnosti ruralnog stanovništva prema zajedničkom djelovanju provedbom projekata suradnje, promicanje</w:t>
      </w:r>
      <w:r w:rsidR="00B13F42" w:rsidRPr="00891557">
        <w:rPr>
          <w:rFonts w:ascii="Times New Roman" w:hAnsi="Times New Roman" w:cs="Times New Roman"/>
          <w:sz w:val="24"/>
          <w:szCs w:val="24"/>
        </w:rPr>
        <w:t xml:space="preserve"> </w:t>
      </w:r>
      <w:r w:rsidRPr="00891557">
        <w:rPr>
          <w:rFonts w:ascii="Times New Roman" w:hAnsi="Times New Roman" w:cs="Times New Roman"/>
          <w:sz w:val="24"/>
          <w:szCs w:val="24"/>
        </w:rPr>
        <w:t>partnerstava uključivanjem svih dionika lokalnih zajednica u transfer postignuća, iskustva i stručnog znanja te dostupnost informacija i zaključaka putem uspostavljene partnerske mreže.</w:t>
      </w:r>
    </w:p>
    <w:p w:rsidR="00B13F42" w:rsidRDefault="00B13F42" w:rsidP="009549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Kako bi strategija bila uspješno provedena LAG će kontinuirano raditi na jačanju kapaciteta među ruralnih stanovnicima i LAG članovima putem usavršavanja i obrazovanja te u te svrhe provoditi projekte suradnje.</w:t>
      </w:r>
    </w:p>
    <w:p w:rsidR="002B5F87" w:rsidRPr="00891557" w:rsidRDefault="002B5F87" w:rsidP="00891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E8A" w:rsidRDefault="00C51B83" w:rsidP="00891557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557">
        <w:rPr>
          <w:rFonts w:ascii="Times New Roman" w:hAnsi="Times New Roman" w:cs="Times New Roman"/>
          <w:b/>
          <w:sz w:val="24"/>
          <w:szCs w:val="24"/>
        </w:rPr>
        <w:t xml:space="preserve">ORGANIZACIJA RADIONICA ZA STANOVNIŠTVO </w:t>
      </w:r>
      <w:r w:rsidR="009067C4" w:rsidRPr="00891557">
        <w:rPr>
          <w:rFonts w:ascii="Times New Roman" w:hAnsi="Times New Roman" w:cs="Times New Roman"/>
          <w:b/>
          <w:sz w:val="24"/>
          <w:szCs w:val="24"/>
        </w:rPr>
        <w:t>LAG</w:t>
      </w:r>
      <w:r w:rsidRPr="00891557">
        <w:rPr>
          <w:rFonts w:ascii="Times New Roman" w:hAnsi="Times New Roman" w:cs="Times New Roman"/>
          <w:b/>
          <w:sz w:val="24"/>
          <w:szCs w:val="24"/>
        </w:rPr>
        <w:t xml:space="preserve"> PODRUČJA</w:t>
      </w:r>
    </w:p>
    <w:p w:rsidR="00317DAE" w:rsidRPr="00891557" w:rsidRDefault="00317DAE" w:rsidP="00317DAE">
      <w:pPr>
        <w:pStyle w:val="Odlomakpopis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E8A" w:rsidRPr="00891557" w:rsidRDefault="00553FEB" w:rsidP="009549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Provedba aktivnosti radionica osigurati će uspješnu provedbu Strategije, edukacije zaposlenika, članova i volontera, prenošenje znanja i informiranje radi podizanja svijesti lokalnog stanovništva i kvalitetniju pripremu i provedbu projekata za održivi ruralni razvoj zajednice.</w:t>
      </w:r>
    </w:p>
    <w:p w:rsidR="00F0124D" w:rsidRPr="00891557" w:rsidRDefault="00F0124D" w:rsidP="009549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 xml:space="preserve">Važno je napomenuti kako je LAG osim informiranja i edukacija za poljoprivrednike također organizirao  i edukacije za mlade, te će </w:t>
      </w:r>
      <w:r w:rsidR="00AF3C04" w:rsidRPr="00891557">
        <w:rPr>
          <w:rFonts w:ascii="Times New Roman" w:hAnsi="Times New Roman" w:cs="Times New Roman"/>
          <w:sz w:val="24"/>
          <w:szCs w:val="24"/>
        </w:rPr>
        <w:t xml:space="preserve">i u narednom vremenu raditi na edukacijama i informiranju stanovništva LAG područja o projektima financiranim iz EU te drugih fondova. </w:t>
      </w:r>
    </w:p>
    <w:p w:rsidR="00BD34EE" w:rsidRPr="00C64E8F" w:rsidRDefault="00F0124D" w:rsidP="00891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Uz animiranje i informiranje lokalnog stanovništva, LAG Vuka – Dunav</w:t>
      </w:r>
      <w:r w:rsidR="00AF3C04" w:rsidRPr="00891557">
        <w:rPr>
          <w:rFonts w:ascii="Times New Roman" w:hAnsi="Times New Roman" w:cs="Times New Roman"/>
          <w:sz w:val="24"/>
          <w:szCs w:val="24"/>
        </w:rPr>
        <w:t xml:space="preserve"> i dalje će</w:t>
      </w:r>
      <w:r w:rsidRPr="00891557">
        <w:rPr>
          <w:rFonts w:ascii="Times New Roman" w:hAnsi="Times New Roman" w:cs="Times New Roman"/>
          <w:sz w:val="24"/>
          <w:szCs w:val="24"/>
        </w:rPr>
        <w:t xml:space="preserve"> radi</w:t>
      </w:r>
      <w:r w:rsidR="00AF3C04" w:rsidRPr="00891557">
        <w:rPr>
          <w:rFonts w:ascii="Times New Roman" w:hAnsi="Times New Roman" w:cs="Times New Roman"/>
          <w:sz w:val="24"/>
          <w:szCs w:val="24"/>
        </w:rPr>
        <w:t>ti</w:t>
      </w:r>
      <w:r w:rsidRPr="00891557">
        <w:rPr>
          <w:rFonts w:ascii="Times New Roman" w:hAnsi="Times New Roman" w:cs="Times New Roman"/>
          <w:sz w:val="24"/>
          <w:szCs w:val="24"/>
        </w:rPr>
        <w:t xml:space="preserve"> na poboljšanju kompetencija svojih djelatnika i članova upravljačkih tijela, sudjelujući u različitim radionicama i seminarima u organizaciji Ministarstva poljoprivrede RH te drugih LAG-ova te mreža za ruralni i održivi razvoj RH, namijenjenih širenju informacija i razmijeni </w:t>
      </w:r>
      <w:r w:rsidR="00E64505" w:rsidRPr="00891557">
        <w:rPr>
          <w:rFonts w:ascii="Times New Roman" w:hAnsi="Times New Roman" w:cs="Times New Roman"/>
          <w:sz w:val="24"/>
          <w:szCs w:val="24"/>
        </w:rPr>
        <w:t>iskust</w:t>
      </w:r>
      <w:r w:rsidR="00E64505">
        <w:rPr>
          <w:rFonts w:ascii="Times New Roman" w:hAnsi="Times New Roman" w:cs="Times New Roman"/>
          <w:sz w:val="24"/>
          <w:szCs w:val="24"/>
        </w:rPr>
        <w:t>a</w:t>
      </w:r>
      <w:r w:rsidR="00E64505" w:rsidRPr="00891557">
        <w:rPr>
          <w:rFonts w:ascii="Times New Roman" w:hAnsi="Times New Roman" w:cs="Times New Roman"/>
          <w:sz w:val="24"/>
          <w:szCs w:val="24"/>
        </w:rPr>
        <w:t>va</w:t>
      </w:r>
      <w:r w:rsidR="00E64505">
        <w:rPr>
          <w:rFonts w:ascii="Times New Roman" w:hAnsi="Times New Roman" w:cs="Times New Roman"/>
          <w:sz w:val="24"/>
          <w:szCs w:val="24"/>
        </w:rPr>
        <w:t>.</w:t>
      </w:r>
    </w:p>
    <w:p w:rsidR="00DB3DE0" w:rsidRDefault="00085217" w:rsidP="00891557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557">
        <w:rPr>
          <w:rFonts w:ascii="Times New Roman" w:hAnsi="Times New Roman" w:cs="Times New Roman"/>
          <w:b/>
          <w:sz w:val="24"/>
          <w:szCs w:val="24"/>
        </w:rPr>
        <w:lastRenderedPageBreak/>
        <w:t>PROVEDBA PROJEKATA FINANCIRANIH IZ DRUGIH IZVORA SREDSTAVA (NACIONALNI I EU FONDOVI)</w:t>
      </w:r>
    </w:p>
    <w:p w:rsidR="00317DAE" w:rsidRPr="000F2786" w:rsidRDefault="00317DAE" w:rsidP="00317DAE">
      <w:pPr>
        <w:pStyle w:val="Odlomakpopis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AD5" w:rsidRDefault="00F36AD5" w:rsidP="00317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D5">
        <w:rPr>
          <w:rFonts w:ascii="Times New Roman" w:hAnsi="Times New Roman" w:cs="Times New Roman"/>
          <w:sz w:val="24"/>
          <w:szCs w:val="24"/>
        </w:rPr>
        <w:t>U</w:t>
      </w:r>
      <w:r w:rsidR="007D3CBB">
        <w:rPr>
          <w:rFonts w:ascii="Times New Roman" w:hAnsi="Times New Roman" w:cs="Times New Roman"/>
          <w:sz w:val="24"/>
          <w:szCs w:val="24"/>
        </w:rPr>
        <w:t xml:space="preserve"> </w:t>
      </w:r>
      <w:r w:rsidRPr="00F36AD5">
        <w:rPr>
          <w:rFonts w:ascii="Times New Roman" w:hAnsi="Times New Roman" w:cs="Times New Roman"/>
          <w:sz w:val="24"/>
          <w:szCs w:val="24"/>
        </w:rPr>
        <w:t>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AD5">
        <w:rPr>
          <w:rFonts w:ascii="Times New Roman" w:hAnsi="Times New Roman" w:cs="Times New Roman"/>
          <w:sz w:val="24"/>
          <w:szCs w:val="24"/>
        </w:rPr>
        <w:t>godini</w:t>
      </w:r>
      <w:r w:rsidR="007D3CBB">
        <w:rPr>
          <w:rFonts w:ascii="Times New Roman" w:hAnsi="Times New Roman" w:cs="Times New Roman"/>
          <w:sz w:val="24"/>
          <w:szCs w:val="24"/>
        </w:rPr>
        <w:t xml:space="preserve"> </w:t>
      </w:r>
      <w:r w:rsidR="009549D1">
        <w:rPr>
          <w:rFonts w:ascii="Times New Roman" w:hAnsi="Times New Roman" w:cs="Times New Roman"/>
          <w:sz w:val="24"/>
          <w:szCs w:val="24"/>
        </w:rPr>
        <w:t xml:space="preserve">LAG Vuka-Dunav ponovno će se prijaviti na natječaj iz </w:t>
      </w:r>
      <w:r w:rsidR="00044625">
        <w:rPr>
          <w:rFonts w:ascii="Times New Roman" w:hAnsi="Times New Roman" w:cs="Times New Roman"/>
          <w:sz w:val="24"/>
          <w:szCs w:val="24"/>
        </w:rPr>
        <w:t>područj</w:t>
      </w:r>
      <w:r w:rsidR="009549D1">
        <w:rPr>
          <w:rFonts w:ascii="Times New Roman" w:hAnsi="Times New Roman" w:cs="Times New Roman"/>
          <w:sz w:val="24"/>
          <w:szCs w:val="24"/>
        </w:rPr>
        <w:t>a</w:t>
      </w:r>
      <w:r w:rsidR="00044625">
        <w:rPr>
          <w:rFonts w:ascii="Times New Roman" w:hAnsi="Times New Roman" w:cs="Times New Roman"/>
          <w:sz w:val="24"/>
          <w:szCs w:val="24"/>
        </w:rPr>
        <w:t xml:space="preserve"> zaštite okoliša i prirode u sklopu programa „Zeleni pojas“ pokrenutog od strane Industrije nafte, d.d.  u čijem je fokusu sufinanciranje projekata i uključivanje lokalne zajednice u aktivnostima poput uređenja zelenih površina, edukacije o ekologiji i sl. INA će  kroz „Zeleni pojas“ projekt financirati sa 30.000,00 kuna, dok će ostatak</w:t>
      </w:r>
      <w:r w:rsidR="00423073">
        <w:rPr>
          <w:rFonts w:ascii="Times New Roman" w:hAnsi="Times New Roman" w:cs="Times New Roman"/>
          <w:sz w:val="24"/>
          <w:szCs w:val="24"/>
        </w:rPr>
        <w:t xml:space="preserve"> financirati LAG iz vlastitih sredstava.</w:t>
      </w:r>
    </w:p>
    <w:p w:rsidR="004A35A7" w:rsidRPr="00F36AD5" w:rsidRDefault="004A35A7" w:rsidP="004A35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2016. godine LAG Vuka-Dunav i Općina Vladislavci partneri su nositelju Općini Antunovac u provedbi projekta „Snaga žena-skrbim za druge, brinem za sebe“. Projekt je odobren putem Operativnog programa Učinkoviti ljudski potencijali 2014.-2020., njegova ukupna vrijednost iznosi 3.368.081,12 kuna te se financira u stopostotnom iznosu nacionalnim bespovratnim sredstvima. U sklopu projekta LAG Vuka-Dunav zaposlio je 2 žene iz ciljne skupine, svaka žena skrbi o 5 krajnjih korisnika što rezultira prevencijom prerane institucionalizacije 10 starijih osoba i osoba u nepovoljnom položaju te njihovom socijalizacijom odnosno poboljšanom kvalitetom života. Plaće zaposlenih žena iznosa 68.796,00 kuna i dio plaće zaposlenika LAG-a u iznosu 16.792,60 kn financirani su putem ovog projekta. Osim zapošljavanja, projektom su osigurani programi obrazovanja i osposobljavanja žena ciljne skupine za različite poslove tražene na tržištu rada što će rezultirati njihovom većom konkurentnošću na tržištu rada. U 2019. godini LAG će nastaviti provoditi aktivnosti projekta,  a samim tim i svrhu projekta koja je, osim pomoći nezaposlenim, teže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zapošljivim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ženama, pomoć i starijim te osobama u nepovoljnom položaju na području LAG-a Vuka-Dunav.</w:t>
      </w:r>
    </w:p>
    <w:p w:rsidR="00085217" w:rsidRPr="00891557" w:rsidRDefault="00BD34EE" w:rsidP="00317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LAG Vuka–Dunav je udruga organizirana kao partnerstvo svih društvenih sektora na širem lokalnom području, koja putem lokalne razvojne strategije predviđa stvaranje stručnih, operativnih, materijalnih i fizičkih preduvjeta za koncept održivog razvoja boljom primjenom ruralnih i regionalnih politika EU, pristupom „odozdo prema gore“ i određivanjem prioriteta za razvoj poljoprivrede, turizma, poduzetništva i drugih djelatnosti u ruralnom prostoru, te podrškom provedbi razvojnih projekata na svom području.</w:t>
      </w:r>
    </w:p>
    <w:p w:rsidR="00BD34EE" w:rsidRPr="00891557" w:rsidRDefault="00BD34EE" w:rsidP="00317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Od završetka prethodnog programskog razdoblja, LAG kontinuirano promiče, potiče i prikuplja informacije o razvojnim inicijativama svojih članica, ali i svih ostalih razvojnih aktera koji žive ili imaju sjedište na njegovom području, neovisno bili oni u obliku projektnih ideja, djelomično razrađenih rješenja ili pripremljenih projekata. Temeljem tih prikupljenih projektnih prijedloga sastavljen je Katalog projektnih ideja koji je ujedno i osnova za procjenu broja projekata za vrijeme programskog razdoblja, kao i potrebnih financijskih sredstava za njihovu realizaciju.</w:t>
      </w:r>
    </w:p>
    <w:p w:rsidR="000F2786" w:rsidRDefault="00486AD9" w:rsidP="00317DA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557">
        <w:rPr>
          <w:rFonts w:ascii="Times New Roman" w:hAnsi="Times New Roman" w:cs="Times New Roman"/>
          <w:bCs/>
          <w:sz w:val="24"/>
          <w:szCs w:val="24"/>
        </w:rPr>
        <w:t xml:space="preserve">Svi planirani projekti imaju osnovu u realnim potrebama iskazanim na području LAG-a. </w:t>
      </w:r>
      <w:r w:rsidRPr="00891557">
        <w:rPr>
          <w:rFonts w:ascii="Times New Roman" w:hAnsi="Times New Roman" w:cs="Times New Roman"/>
          <w:sz w:val="24"/>
          <w:szCs w:val="24"/>
        </w:rPr>
        <w:t xml:space="preserve">Brojnost i raznovrsnost iskazanih projekata svojevrsni su indikator zainteresiranosti i uključenosti lokalnih aktera za održivo upravljanje svojim područje. </w:t>
      </w:r>
      <w:r w:rsidRPr="00891557">
        <w:rPr>
          <w:rFonts w:ascii="Times New Roman" w:hAnsi="Times New Roman" w:cs="Times New Roman"/>
          <w:bCs/>
          <w:sz w:val="24"/>
          <w:szCs w:val="24"/>
        </w:rPr>
        <w:t>Procjena je da bi kao takvi, ukoliko bi bili realizirani, značajno doprinijeli provedbi postavljenih strateških ciljeva definiranih u okviru ove strategije.</w:t>
      </w:r>
    </w:p>
    <w:p w:rsidR="00633342" w:rsidRPr="00891557" w:rsidRDefault="00633342" w:rsidP="006333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D9" w:rsidRPr="00891557" w:rsidRDefault="00486AD9" w:rsidP="00891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 xml:space="preserve">U Antunovcu, </w:t>
      </w:r>
      <w:r w:rsidR="00423073">
        <w:rPr>
          <w:rFonts w:ascii="Times New Roman" w:hAnsi="Times New Roman" w:cs="Times New Roman"/>
          <w:sz w:val="24"/>
          <w:szCs w:val="24"/>
        </w:rPr>
        <w:t>2</w:t>
      </w:r>
      <w:r w:rsidRPr="00891557">
        <w:rPr>
          <w:rFonts w:ascii="Times New Roman" w:hAnsi="Times New Roman" w:cs="Times New Roman"/>
          <w:sz w:val="24"/>
          <w:szCs w:val="24"/>
        </w:rPr>
        <w:t>0. studenog 201</w:t>
      </w:r>
      <w:r w:rsidR="00B46B6A">
        <w:rPr>
          <w:rFonts w:ascii="Times New Roman" w:hAnsi="Times New Roman" w:cs="Times New Roman"/>
          <w:sz w:val="24"/>
          <w:szCs w:val="24"/>
        </w:rPr>
        <w:t>9</w:t>
      </w:r>
      <w:r w:rsidRPr="00891557">
        <w:rPr>
          <w:rFonts w:ascii="Times New Roman" w:hAnsi="Times New Roman" w:cs="Times New Roman"/>
          <w:sz w:val="24"/>
          <w:szCs w:val="24"/>
        </w:rPr>
        <w:t>. godine</w:t>
      </w:r>
    </w:p>
    <w:p w:rsidR="00486AD9" w:rsidRPr="00891557" w:rsidRDefault="00486AD9" w:rsidP="0089155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7E773A" w:rsidRPr="00C64E8F" w:rsidRDefault="00486AD9" w:rsidP="00C64E8F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91557">
        <w:rPr>
          <w:rFonts w:ascii="Times New Roman" w:hAnsi="Times New Roman" w:cs="Times New Roman"/>
          <w:sz w:val="24"/>
          <w:szCs w:val="24"/>
        </w:rPr>
        <w:t>Predsjedni</w:t>
      </w:r>
      <w:r w:rsidR="00423073">
        <w:rPr>
          <w:rFonts w:ascii="Times New Roman" w:hAnsi="Times New Roman" w:cs="Times New Roman"/>
          <w:sz w:val="24"/>
          <w:szCs w:val="24"/>
        </w:rPr>
        <w:t>k</w:t>
      </w:r>
      <w:r w:rsidRPr="00891557">
        <w:rPr>
          <w:rFonts w:ascii="Times New Roman" w:hAnsi="Times New Roman" w:cs="Times New Roman"/>
          <w:sz w:val="24"/>
          <w:szCs w:val="24"/>
        </w:rPr>
        <w:t xml:space="preserve"> LAG-a Vuka – Dunav</w:t>
      </w:r>
      <w:r w:rsidRPr="00891557">
        <w:rPr>
          <w:rFonts w:ascii="Times New Roman" w:hAnsi="Times New Roman" w:cs="Times New Roman"/>
          <w:sz w:val="24"/>
          <w:szCs w:val="24"/>
        </w:rPr>
        <w:br/>
      </w:r>
      <w:r w:rsidR="00423073"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 w:rsidR="00423073">
        <w:rPr>
          <w:rFonts w:ascii="Times New Roman" w:hAnsi="Times New Roman" w:cs="Times New Roman"/>
          <w:sz w:val="24"/>
          <w:szCs w:val="24"/>
        </w:rPr>
        <w:t>Tubanjski</w:t>
      </w:r>
      <w:proofErr w:type="spellEnd"/>
    </w:p>
    <w:sectPr w:rsidR="007E773A" w:rsidRPr="00C64E8F" w:rsidSect="00AD309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985" w:rsidRDefault="00881985" w:rsidP="001F759D">
      <w:pPr>
        <w:spacing w:after="0" w:line="240" w:lineRule="auto"/>
      </w:pPr>
      <w:r>
        <w:separator/>
      </w:r>
    </w:p>
  </w:endnote>
  <w:endnote w:type="continuationSeparator" w:id="0">
    <w:p w:rsidR="00881985" w:rsidRDefault="00881985" w:rsidP="001F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985" w:rsidRDefault="00881985" w:rsidP="001F759D">
      <w:pPr>
        <w:spacing w:after="0" w:line="240" w:lineRule="auto"/>
      </w:pPr>
      <w:r>
        <w:separator/>
      </w:r>
    </w:p>
  </w:footnote>
  <w:footnote w:type="continuationSeparator" w:id="0">
    <w:p w:rsidR="00881985" w:rsidRDefault="00881985" w:rsidP="001F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9D" w:rsidRDefault="001F759D" w:rsidP="001F759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254B"/>
    <w:multiLevelType w:val="hybridMultilevel"/>
    <w:tmpl w:val="C73AB3A6"/>
    <w:lvl w:ilvl="0" w:tplc="26527C52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560027"/>
    <w:multiLevelType w:val="hybridMultilevel"/>
    <w:tmpl w:val="000C4A04"/>
    <w:styleLink w:val="ImportedStyle3"/>
    <w:lvl w:ilvl="0" w:tplc="0CE2B148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352C382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593" w:hanging="51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F7A7B26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313" w:hanging="43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68AB88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033" w:hanging="51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3F82D12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753" w:hanging="51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A38F21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473" w:hanging="43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F2D2B8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193" w:hanging="51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9448F66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5913" w:hanging="51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8EE9800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633" w:hanging="43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1ADF0B2B"/>
    <w:multiLevelType w:val="hybridMultilevel"/>
    <w:tmpl w:val="1200DB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04E61"/>
    <w:multiLevelType w:val="hybridMultilevel"/>
    <w:tmpl w:val="FBE88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6D98"/>
    <w:multiLevelType w:val="hybridMultilevel"/>
    <w:tmpl w:val="C35E8DEA"/>
    <w:lvl w:ilvl="0" w:tplc="F62ECE4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EB7"/>
    <w:multiLevelType w:val="hybridMultilevel"/>
    <w:tmpl w:val="3160AF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C710E"/>
    <w:multiLevelType w:val="hybridMultilevel"/>
    <w:tmpl w:val="7C961242"/>
    <w:lvl w:ilvl="0" w:tplc="E27E82D4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577580B"/>
    <w:multiLevelType w:val="hybridMultilevel"/>
    <w:tmpl w:val="E18098E6"/>
    <w:lvl w:ilvl="0" w:tplc="80246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4A86"/>
    <w:multiLevelType w:val="hybridMultilevel"/>
    <w:tmpl w:val="BCA80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D7CFD"/>
    <w:multiLevelType w:val="hybridMultilevel"/>
    <w:tmpl w:val="2EF4B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47A37"/>
    <w:multiLevelType w:val="hybridMultilevel"/>
    <w:tmpl w:val="C0366F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BC3B0F"/>
    <w:multiLevelType w:val="hybridMultilevel"/>
    <w:tmpl w:val="E196D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02DC"/>
    <w:multiLevelType w:val="hybridMultilevel"/>
    <w:tmpl w:val="844CEC12"/>
    <w:lvl w:ilvl="0" w:tplc="CE5407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814AE"/>
    <w:multiLevelType w:val="multilevel"/>
    <w:tmpl w:val="000C4A04"/>
    <w:numStyleLink w:val="ImportedStyle3"/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BD"/>
    <w:rsid w:val="000021BB"/>
    <w:rsid w:val="00005E8A"/>
    <w:rsid w:val="000137AA"/>
    <w:rsid w:val="00013B9B"/>
    <w:rsid w:val="00015651"/>
    <w:rsid w:val="00017613"/>
    <w:rsid w:val="00022C66"/>
    <w:rsid w:val="00023C23"/>
    <w:rsid w:val="000240C3"/>
    <w:rsid w:val="00025D9D"/>
    <w:rsid w:val="00027CD3"/>
    <w:rsid w:val="00030CB3"/>
    <w:rsid w:val="00031B6F"/>
    <w:rsid w:val="00034BB7"/>
    <w:rsid w:val="000358C1"/>
    <w:rsid w:val="00040278"/>
    <w:rsid w:val="000407DD"/>
    <w:rsid w:val="00040D16"/>
    <w:rsid w:val="000425CC"/>
    <w:rsid w:val="00044625"/>
    <w:rsid w:val="000528B0"/>
    <w:rsid w:val="00053012"/>
    <w:rsid w:val="000556C9"/>
    <w:rsid w:val="000564F6"/>
    <w:rsid w:val="00060FF3"/>
    <w:rsid w:val="000614DE"/>
    <w:rsid w:val="00067326"/>
    <w:rsid w:val="00067E36"/>
    <w:rsid w:val="000709A2"/>
    <w:rsid w:val="000719C3"/>
    <w:rsid w:val="0007474A"/>
    <w:rsid w:val="00075ACC"/>
    <w:rsid w:val="000766D7"/>
    <w:rsid w:val="00076C41"/>
    <w:rsid w:val="00080F7B"/>
    <w:rsid w:val="00082FAC"/>
    <w:rsid w:val="00083DD4"/>
    <w:rsid w:val="00084780"/>
    <w:rsid w:val="000850A1"/>
    <w:rsid w:val="00085217"/>
    <w:rsid w:val="00086E1D"/>
    <w:rsid w:val="00090E50"/>
    <w:rsid w:val="000920E5"/>
    <w:rsid w:val="00096393"/>
    <w:rsid w:val="000A0866"/>
    <w:rsid w:val="000A356D"/>
    <w:rsid w:val="000A4D81"/>
    <w:rsid w:val="000A51E7"/>
    <w:rsid w:val="000A578F"/>
    <w:rsid w:val="000B08A5"/>
    <w:rsid w:val="000B6818"/>
    <w:rsid w:val="000C092C"/>
    <w:rsid w:val="000C2021"/>
    <w:rsid w:val="000C3668"/>
    <w:rsid w:val="000C3734"/>
    <w:rsid w:val="000C58C3"/>
    <w:rsid w:val="000C67F6"/>
    <w:rsid w:val="000D09D4"/>
    <w:rsid w:val="000D10FC"/>
    <w:rsid w:val="000D5616"/>
    <w:rsid w:val="000D5B5A"/>
    <w:rsid w:val="000D7BE1"/>
    <w:rsid w:val="000E1767"/>
    <w:rsid w:val="000E3D54"/>
    <w:rsid w:val="000E41EF"/>
    <w:rsid w:val="000E46F9"/>
    <w:rsid w:val="000E73B0"/>
    <w:rsid w:val="000F0802"/>
    <w:rsid w:val="000F22E2"/>
    <w:rsid w:val="000F24C8"/>
    <w:rsid w:val="000F2786"/>
    <w:rsid w:val="000F36E6"/>
    <w:rsid w:val="000F7667"/>
    <w:rsid w:val="00101EEF"/>
    <w:rsid w:val="00106049"/>
    <w:rsid w:val="00112444"/>
    <w:rsid w:val="00116526"/>
    <w:rsid w:val="00122F15"/>
    <w:rsid w:val="00123BC0"/>
    <w:rsid w:val="001253F9"/>
    <w:rsid w:val="00125934"/>
    <w:rsid w:val="00125A78"/>
    <w:rsid w:val="00127214"/>
    <w:rsid w:val="00130D0D"/>
    <w:rsid w:val="001318DB"/>
    <w:rsid w:val="0013510C"/>
    <w:rsid w:val="001454EF"/>
    <w:rsid w:val="00145649"/>
    <w:rsid w:val="0015131D"/>
    <w:rsid w:val="00151FB8"/>
    <w:rsid w:val="00153A25"/>
    <w:rsid w:val="00154740"/>
    <w:rsid w:val="00160B90"/>
    <w:rsid w:val="00160CC9"/>
    <w:rsid w:val="00160E3D"/>
    <w:rsid w:val="001663A6"/>
    <w:rsid w:val="00167345"/>
    <w:rsid w:val="00177737"/>
    <w:rsid w:val="00192D51"/>
    <w:rsid w:val="00196CE4"/>
    <w:rsid w:val="001A1352"/>
    <w:rsid w:val="001A4BEB"/>
    <w:rsid w:val="001A565C"/>
    <w:rsid w:val="001A66C8"/>
    <w:rsid w:val="001A6EFA"/>
    <w:rsid w:val="001A7251"/>
    <w:rsid w:val="001B176F"/>
    <w:rsid w:val="001B38F7"/>
    <w:rsid w:val="001B7949"/>
    <w:rsid w:val="001C067D"/>
    <w:rsid w:val="001C3DD6"/>
    <w:rsid w:val="001C626D"/>
    <w:rsid w:val="001D01C0"/>
    <w:rsid w:val="001D1FAF"/>
    <w:rsid w:val="001D22D0"/>
    <w:rsid w:val="001D3479"/>
    <w:rsid w:val="001D556C"/>
    <w:rsid w:val="001D5943"/>
    <w:rsid w:val="001D75B0"/>
    <w:rsid w:val="001D7B03"/>
    <w:rsid w:val="001E001F"/>
    <w:rsid w:val="001F0294"/>
    <w:rsid w:val="001F0CFC"/>
    <w:rsid w:val="001F759D"/>
    <w:rsid w:val="00206754"/>
    <w:rsid w:val="00220C8B"/>
    <w:rsid w:val="0022295C"/>
    <w:rsid w:val="00223405"/>
    <w:rsid w:val="00226523"/>
    <w:rsid w:val="00230D6E"/>
    <w:rsid w:val="0023145A"/>
    <w:rsid w:val="00232861"/>
    <w:rsid w:val="0023664C"/>
    <w:rsid w:val="002410B0"/>
    <w:rsid w:val="002416AE"/>
    <w:rsid w:val="002427E1"/>
    <w:rsid w:val="0024345E"/>
    <w:rsid w:val="00247524"/>
    <w:rsid w:val="0025256C"/>
    <w:rsid w:val="00252F56"/>
    <w:rsid w:val="00253AA1"/>
    <w:rsid w:val="002551DC"/>
    <w:rsid w:val="00256A34"/>
    <w:rsid w:val="002644B7"/>
    <w:rsid w:val="00266565"/>
    <w:rsid w:val="00270F17"/>
    <w:rsid w:val="00281FE0"/>
    <w:rsid w:val="00282312"/>
    <w:rsid w:val="002831FE"/>
    <w:rsid w:val="00284F96"/>
    <w:rsid w:val="0029214E"/>
    <w:rsid w:val="00292E86"/>
    <w:rsid w:val="002A1421"/>
    <w:rsid w:val="002A2BD5"/>
    <w:rsid w:val="002A37FF"/>
    <w:rsid w:val="002A5551"/>
    <w:rsid w:val="002A6291"/>
    <w:rsid w:val="002A701E"/>
    <w:rsid w:val="002B2E7C"/>
    <w:rsid w:val="002B5F87"/>
    <w:rsid w:val="002B76F8"/>
    <w:rsid w:val="002C7D64"/>
    <w:rsid w:val="002D2F3D"/>
    <w:rsid w:val="002D651E"/>
    <w:rsid w:val="002E1CB4"/>
    <w:rsid w:val="002E224C"/>
    <w:rsid w:val="002E2391"/>
    <w:rsid w:val="002E23FA"/>
    <w:rsid w:val="002E3CF2"/>
    <w:rsid w:val="002E3E1F"/>
    <w:rsid w:val="002E45D1"/>
    <w:rsid w:val="002E4ECA"/>
    <w:rsid w:val="002E556D"/>
    <w:rsid w:val="002E5CEE"/>
    <w:rsid w:val="002E7490"/>
    <w:rsid w:val="002F1961"/>
    <w:rsid w:val="002F423F"/>
    <w:rsid w:val="002F5CD0"/>
    <w:rsid w:val="00306114"/>
    <w:rsid w:val="00310FAD"/>
    <w:rsid w:val="00311CED"/>
    <w:rsid w:val="00313374"/>
    <w:rsid w:val="00315B04"/>
    <w:rsid w:val="00317DAE"/>
    <w:rsid w:val="003204D6"/>
    <w:rsid w:val="00321471"/>
    <w:rsid w:val="00322992"/>
    <w:rsid w:val="0032315A"/>
    <w:rsid w:val="00324003"/>
    <w:rsid w:val="00325580"/>
    <w:rsid w:val="0032682A"/>
    <w:rsid w:val="003268F3"/>
    <w:rsid w:val="003329A8"/>
    <w:rsid w:val="00334208"/>
    <w:rsid w:val="00334368"/>
    <w:rsid w:val="00334A3A"/>
    <w:rsid w:val="0033581F"/>
    <w:rsid w:val="00336080"/>
    <w:rsid w:val="00336ED3"/>
    <w:rsid w:val="003370B3"/>
    <w:rsid w:val="0033746D"/>
    <w:rsid w:val="00340262"/>
    <w:rsid w:val="0034679C"/>
    <w:rsid w:val="00347B77"/>
    <w:rsid w:val="00350567"/>
    <w:rsid w:val="00351190"/>
    <w:rsid w:val="00353DA3"/>
    <w:rsid w:val="0035487B"/>
    <w:rsid w:val="0036001B"/>
    <w:rsid w:val="0036162B"/>
    <w:rsid w:val="00361F79"/>
    <w:rsid w:val="00372AAA"/>
    <w:rsid w:val="0037552F"/>
    <w:rsid w:val="003921DF"/>
    <w:rsid w:val="00392E91"/>
    <w:rsid w:val="00397AD4"/>
    <w:rsid w:val="003A3252"/>
    <w:rsid w:val="003A5FE5"/>
    <w:rsid w:val="003A7CB0"/>
    <w:rsid w:val="003B1680"/>
    <w:rsid w:val="003B33A5"/>
    <w:rsid w:val="003B5A29"/>
    <w:rsid w:val="003B6AA1"/>
    <w:rsid w:val="003C2273"/>
    <w:rsid w:val="003C6DE6"/>
    <w:rsid w:val="003D71A0"/>
    <w:rsid w:val="003E372B"/>
    <w:rsid w:val="003E3985"/>
    <w:rsid w:val="003E4796"/>
    <w:rsid w:val="003E5E29"/>
    <w:rsid w:val="003F2949"/>
    <w:rsid w:val="003F7577"/>
    <w:rsid w:val="003F769C"/>
    <w:rsid w:val="003F76BB"/>
    <w:rsid w:val="003F7FBC"/>
    <w:rsid w:val="00400DAE"/>
    <w:rsid w:val="00401D96"/>
    <w:rsid w:val="00403B26"/>
    <w:rsid w:val="004052BD"/>
    <w:rsid w:val="00406BD7"/>
    <w:rsid w:val="00406CE3"/>
    <w:rsid w:val="004078C2"/>
    <w:rsid w:val="00410271"/>
    <w:rsid w:val="00410994"/>
    <w:rsid w:val="004114A8"/>
    <w:rsid w:val="00411E69"/>
    <w:rsid w:val="0041686F"/>
    <w:rsid w:val="004205E9"/>
    <w:rsid w:val="00423073"/>
    <w:rsid w:val="00424AE2"/>
    <w:rsid w:val="004258B9"/>
    <w:rsid w:val="00431B61"/>
    <w:rsid w:val="00431DB9"/>
    <w:rsid w:val="004376A5"/>
    <w:rsid w:val="0043796E"/>
    <w:rsid w:val="00437AC2"/>
    <w:rsid w:val="00442308"/>
    <w:rsid w:val="00445068"/>
    <w:rsid w:val="0044532B"/>
    <w:rsid w:val="00445512"/>
    <w:rsid w:val="00450006"/>
    <w:rsid w:val="004511C6"/>
    <w:rsid w:val="00452E77"/>
    <w:rsid w:val="00454EC6"/>
    <w:rsid w:val="00461261"/>
    <w:rsid w:val="00461847"/>
    <w:rsid w:val="00462D0A"/>
    <w:rsid w:val="00465248"/>
    <w:rsid w:val="00467EAE"/>
    <w:rsid w:val="00471DD4"/>
    <w:rsid w:val="00473B6C"/>
    <w:rsid w:val="0048395C"/>
    <w:rsid w:val="00484FBF"/>
    <w:rsid w:val="00485322"/>
    <w:rsid w:val="00486AD9"/>
    <w:rsid w:val="00496A9E"/>
    <w:rsid w:val="00497ED9"/>
    <w:rsid w:val="004A35A7"/>
    <w:rsid w:val="004B1F72"/>
    <w:rsid w:val="004B77BD"/>
    <w:rsid w:val="004B79AB"/>
    <w:rsid w:val="004C131F"/>
    <w:rsid w:val="004C30FA"/>
    <w:rsid w:val="004C70F4"/>
    <w:rsid w:val="004C715E"/>
    <w:rsid w:val="004C7A97"/>
    <w:rsid w:val="004C7C00"/>
    <w:rsid w:val="004C7D58"/>
    <w:rsid w:val="004D2852"/>
    <w:rsid w:val="004D579A"/>
    <w:rsid w:val="004D5D04"/>
    <w:rsid w:val="004D6942"/>
    <w:rsid w:val="004E3E7E"/>
    <w:rsid w:val="004E6FFD"/>
    <w:rsid w:val="004F1754"/>
    <w:rsid w:val="00500AD7"/>
    <w:rsid w:val="005019AC"/>
    <w:rsid w:val="00501CF1"/>
    <w:rsid w:val="005056F0"/>
    <w:rsid w:val="00506851"/>
    <w:rsid w:val="00507A2E"/>
    <w:rsid w:val="00510B5C"/>
    <w:rsid w:val="005130B0"/>
    <w:rsid w:val="0051678C"/>
    <w:rsid w:val="00516DCA"/>
    <w:rsid w:val="0052044B"/>
    <w:rsid w:val="00520E68"/>
    <w:rsid w:val="00523218"/>
    <w:rsid w:val="00525B9B"/>
    <w:rsid w:val="00526839"/>
    <w:rsid w:val="00530780"/>
    <w:rsid w:val="005308EC"/>
    <w:rsid w:val="00530FF1"/>
    <w:rsid w:val="00532636"/>
    <w:rsid w:val="0053412B"/>
    <w:rsid w:val="00534BBA"/>
    <w:rsid w:val="00534D8B"/>
    <w:rsid w:val="00535EB6"/>
    <w:rsid w:val="005403A9"/>
    <w:rsid w:val="00541280"/>
    <w:rsid w:val="00544EFB"/>
    <w:rsid w:val="005529D3"/>
    <w:rsid w:val="00553FEB"/>
    <w:rsid w:val="0055433D"/>
    <w:rsid w:val="005578C2"/>
    <w:rsid w:val="0056266D"/>
    <w:rsid w:val="00562F3B"/>
    <w:rsid w:val="005630D3"/>
    <w:rsid w:val="0056466E"/>
    <w:rsid w:val="00567C54"/>
    <w:rsid w:val="00570B2D"/>
    <w:rsid w:val="00573894"/>
    <w:rsid w:val="00577082"/>
    <w:rsid w:val="0057755A"/>
    <w:rsid w:val="00580827"/>
    <w:rsid w:val="00582483"/>
    <w:rsid w:val="00583D50"/>
    <w:rsid w:val="00587528"/>
    <w:rsid w:val="005911D5"/>
    <w:rsid w:val="005962C5"/>
    <w:rsid w:val="00597AF0"/>
    <w:rsid w:val="00597F0A"/>
    <w:rsid w:val="005B2322"/>
    <w:rsid w:val="005C7440"/>
    <w:rsid w:val="005D0397"/>
    <w:rsid w:val="005D311E"/>
    <w:rsid w:val="005D3F4D"/>
    <w:rsid w:val="005D452B"/>
    <w:rsid w:val="005D6E2C"/>
    <w:rsid w:val="005D7CBE"/>
    <w:rsid w:val="005E0BC4"/>
    <w:rsid w:val="005F132D"/>
    <w:rsid w:val="005F153F"/>
    <w:rsid w:val="005F3360"/>
    <w:rsid w:val="005F44B6"/>
    <w:rsid w:val="005F745A"/>
    <w:rsid w:val="00604FD6"/>
    <w:rsid w:val="006055AD"/>
    <w:rsid w:val="006061FC"/>
    <w:rsid w:val="0060629B"/>
    <w:rsid w:val="00611327"/>
    <w:rsid w:val="0061718E"/>
    <w:rsid w:val="0061752E"/>
    <w:rsid w:val="0062216B"/>
    <w:rsid w:val="006266AD"/>
    <w:rsid w:val="006267C4"/>
    <w:rsid w:val="0063005B"/>
    <w:rsid w:val="00632772"/>
    <w:rsid w:val="00633342"/>
    <w:rsid w:val="00635404"/>
    <w:rsid w:val="0063779D"/>
    <w:rsid w:val="006406FF"/>
    <w:rsid w:val="00641B39"/>
    <w:rsid w:val="00642B70"/>
    <w:rsid w:val="00642F52"/>
    <w:rsid w:val="006472CD"/>
    <w:rsid w:val="00647589"/>
    <w:rsid w:val="00650FF1"/>
    <w:rsid w:val="006541F3"/>
    <w:rsid w:val="006555E5"/>
    <w:rsid w:val="00657D76"/>
    <w:rsid w:val="00660368"/>
    <w:rsid w:val="00664350"/>
    <w:rsid w:val="006650B0"/>
    <w:rsid w:val="00666E0B"/>
    <w:rsid w:val="00667090"/>
    <w:rsid w:val="00670687"/>
    <w:rsid w:val="006764D1"/>
    <w:rsid w:val="00691C7D"/>
    <w:rsid w:val="00694056"/>
    <w:rsid w:val="00694935"/>
    <w:rsid w:val="00694DB5"/>
    <w:rsid w:val="0069695D"/>
    <w:rsid w:val="00697173"/>
    <w:rsid w:val="006A03A5"/>
    <w:rsid w:val="006A14FC"/>
    <w:rsid w:val="006A318D"/>
    <w:rsid w:val="006A52B8"/>
    <w:rsid w:val="006A6FF8"/>
    <w:rsid w:val="006B1809"/>
    <w:rsid w:val="006C65E3"/>
    <w:rsid w:val="006D4319"/>
    <w:rsid w:val="006D592C"/>
    <w:rsid w:val="006D5C2F"/>
    <w:rsid w:val="006D7213"/>
    <w:rsid w:val="006E1FF0"/>
    <w:rsid w:val="006E5105"/>
    <w:rsid w:val="006E5FD3"/>
    <w:rsid w:val="006E6C3E"/>
    <w:rsid w:val="006F0E4D"/>
    <w:rsid w:val="006F1597"/>
    <w:rsid w:val="007025A2"/>
    <w:rsid w:val="00704258"/>
    <w:rsid w:val="0070460B"/>
    <w:rsid w:val="00706BB8"/>
    <w:rsid w:val="00706F33"/>
    <w:rsid w:val="00706FE6"/>
    <w:rsid w:val="00710295"/>
    <w:rsid w:val="007135FC"/>
    <w:rsid w:val="00713913"/>
    <w:rsid w:val="00724C27"/>
    <w:rsid w:val="00726CD3"/>
    <w:rsid w:val="007322F9"/>
    <w:rsid w:val="00734586"/>
    <w:rsid w:val="00734D39"/>
    <w:rsid w:val="00740471"/>
    <w:rsid w:val="007413E3"/>
    <w:rsid w:val="007446ED"/>
    <w:rsid w:val="00744DF3"/>
    <w:rsid w:val="00744E53"/>
    <w:rsid w:val="00746606"/>
    <w:rsid w:val="00746AEB"/>
    <w:rsid w:val="00747A45"/>
    <w:rsid w:val="00750BC1"/>
    <w:rsid w:val="007513F1"/>
    <w:rsid w:val="00751CF4"/>
    <w:rsid w:val="0075246D"/>
    <w:rsid w:val="0075325A"/>
    <w:rsid w:val="00767741"/>
    <w:rsid w:val="00770A75"/>
    <w:rsid w:val="00774877"/>
    <w:rsid w:val="007748E1"/>
    <w:rsid w:val="00777A68"/>
    <w:rsid w:val="007804A3"/>
    <w:rsid w:val="00780BD6"/>
    <w:rsid w:val="00780D8A"/>
    <w:rsid w:val="00780E55"/>
    <w:rsid w:val="00784F35"/>
    <w:rsid w:val="0078642D"/>
    <w:rsid w:val="0079194B"/>
    <w:rsid w:val="0079329C"/>
    <w:rsid w:val="007944D8"/>
    <w:rsid w:val="007957A8"/>
    <w:rsid w:val="007A58AF"/>
    <w:rsid w:val="007A7542"/>
    <w:rsid w:val="007B7DAB"/>
    <w:rsid w:val="007C27AD"/>
    <w:rsid w:val="007C61CE"/>
    <w:rsid w:val="007D2147"/>
    <w:rsid w:val="007D3CBB"/>
    <w:rsid w:val="007D417A"/>
    <w:rsid w:val="007D68E2"/>
    <w:rsid w:val="007E1838"/>
    <w:rsid w:val="007E2420"/>
    <w:rsid w:val="007E3539"/>
    <w:rsid w:val="007E3653"/>
    <w:rsid w:val="007E41E5"/>
    <w:rsid w:val="007E6E88"/>
    <w:rsid w:val="007E7183"/>
    <w:rsid w:val="007E773A"/>
    <w:rsid w:val="007F0894"/>
    <w:rsid w:val="007F1452"/>
    <w:rsid w:val="007F1496"/>
    <w:rsid w:val="007F215D"/>
    <w:rsid w:val="007F3307"/>
    <w:rsid w:val="007F4A45"/>
    <w:rsid w:val="0080726E"/>
    <w:rsid w:val="008147B5"/>
    <w:rsid w:val="00817DA2"/>
    <w:rsid w:val="008203CF"/>
    <w:rsid w:val="00822FBA"/>
    <w:rsid w:val="00826DBA"/>
    <w:rsid w:val="00827EA5"/>
    <w:rsid w:val="00840C24"/>
    <w:rsid w:val="00841BE0"/>
    <w:rsid w:val="008423A2"/>
    <w:rsid w:val="008423EF"/>
    <w:rsid w:val="00843944"/>
    <w:rsid w:val="00843945"/>
    <w:rsid w:val="00847212"/>
    <w:rsid w:val="00851F5D"/>
    <w:rsid w:val="0085466C"/>
    <w:rsid w:val="008604FF"/>
    <w:rsid w:val="008632F0"/>
    <w:rsid w:val="008729E0"/>
    <w:rsid w:val="008755DC"/>
    <w:rsid w:val="008814C6"/>
    <w:rsid w:val="00881985"/>
    <w:rsid w:val="00882CA5"/>
    <w:rsid w:val="00885600"/>
    <w:rsid w:val="00891557"/>
    <w:rsid w:val="008A2747"/>
    <w:rsid w:val="008A5535"/>
    <w:rsid w:val="008A5A46"/>
    <w:rsid w:val="008A60F6"/>
    <w:rsid w:val="008B0834"/>
    <w:rsid w:val="008B0963"/>
    <w:rsid w:val="008B4698"/>
    <w:rsid w:val="008B7276"/>
    <w:rsid w:val="008B72DE"/>
    <w:rsid w:val="008C0345"/>
    <w:rsid w:val="008C1D0A"/>
    <w:rsid w:val="008C3376"/>
    <w:rsid w:val="008C60BF"/>
    <w:rsid w:val="008C7F2A"/>
    <w:rsid w:val="008D30DC"/>
    <w:rsid w:val="008D4405"/>
    <w:rsid w:val="008D5992"/>
    <w:rsid w:val="008E0E5B"/>
    <w:rsid w:val="008E6B22"/>
    <w:rsid w:val="008E6E3E"/>
    <w:rsid w:val="008F1698"/>
    <w:rsid w:val="008F1BD9"/>
    <w:rsid w:val="008F231A"/>
    <w:rsid w:val="008F231B"/>
    <w:rsid w:val="008F23E4"/>
    <w:rsid w:val="00901189"/>
    <w:rsid w:val="0090195B"/>
    <w:rsid w:val="00902F52"/>
    <w:rsid w:val="009030FC"/>
    <w:rsid w:val="009043C5"/>
    <w:rsid w:val="00904C05"/>
    <w:rsid w:val="009067C4"/>
    <w:rsid w:val="00913391"/>
    <w:rsid w:val="00913599"/>
    <w:rsid w:val="00913634"/>
    <w:rsid w:val="0091777F"/>
    <w:rsid w:val="009204CF"/>
    <w:rsid w:val="009207A4"/>
    <w:rsid w:val="00920C2B"/>
    <w:rsid w:val="00921AC1"/>
    <w:rsid w:val="00921EFC"/>
    <w:rsid w:val="009235DF"/>
    <w:rsid w:val="00925D91"/>
    <w:rsid w:val="00927320"/>
    <w:rsid w:val="009306C4"/>
    <w:rsid w:val="0093283B"/>
    <w:rsid w:val="00940BC9"/>
    <w:rsid w:val="0094474F"/>
    <w:rsid w:val="009453CD"/>
    <w:rsid w:val="00947B10"/>
    <w:rsid w:val="009500D1"/>
    <w:rsid w:val="00953541"/>
    <w:rsid w:val="009539B5"/>
    <w:rsid w:val="009549D1"/>
    <w:rsid w:val="00954F9B"/>
    <w:rsid w:val="009630FC"/>
    <w:rsid w:val="009679D9"/>
    <w:rsid w:val="00975783"/>
    <w:rsid w:val="00977759"/>
    <w:rsid w:val="009806E5"/>
    <w:rsid w:val="00986954"/>
    <w:rsid w:val="00991D57"/>
    <w:rsid w:val="00994DE5"/>
    <w:rsid w:val="00995131"/>
    <w:rsid w:val="009978FB"/>
    <w:rsid w:val="009A15A8"/>
    <w:rsid w:val="009A647D"/>
    <w:rsid w:val="009B00BD"/>
    <w:rsid w:val="009B1B92"/>
    <w:rsid w:val="009B4088"/>
    <w:rsid w:val="009B4CBE"/>
    <w:rsid w:val="009B4E4C"/>
    <w:rsid w:val="009B4F6B"/>
    <w:rsid w:val="009B5EF4"/>
    <w:rsid w:val="009C06AC"/>
    <w:rsid w:val="009C14E1"/>
    <w:rsid w:val="009C7EA8"/>
    <w:rsid w:val="009D4E16"/>
    <w:rsid w:val="009D5C0D"/>
    <w:rsid w:val="009E14AC"/>
    <w:rsid w:val="009E35C2"/>
    <w:rsid w:val="009E67E4"/>
    <w:rsid w:val="009F1E43"/>
    <w:rsid w:val="009F542D"/>
    <w:rsid w:val="009F60F8"/>
    <w:rsid w:val="00A001B8"/>
    <w:rsid w:val="00A00F86"/>
    <w:rsid w:val="00A05558"/>
    <w:rsid w:val="00A1192C"/>
    <w:rsid w:val="00A12F5F"/>
    <w:rsid w:val="00A2218A"/>
    <w:rsid w:val="00A2544F"/>
    <w:rsid w:val="00A272DC"/>
    <w:rsid w:val="00A30C0E"/>
    <w:rsid w:val="00A337BE"/>
    <w:rsid w:val="00A35597"/>
    <w:rsid w:val="00A369BE"/>
    <w:rsid w:val="00A42A88"/>
    <w:rsid w:val="00A452FF"/>
    <w:rsid w:val="00A5060D"/>
    <w:rsid w:val="00A54945"/>
    <w:rsid w:val="00A554EC"/>
    <w:rsid w:val="00A55D93"/>
    <w:rsid w:val="00A5653D"/>
    <w:rsid w:val="00A56C21"/>
    <w:rsid w:val="00A6072B"/>
    <w:rsid w:val="00A63DC8"/>
    <w:rsid w:val="00A65493"/>
    <w:rsid w:val="00A66142"/>
    <w:rsid w:val="00A737DE"/>
    <w:rsid w:val="00A74017"/>
    <w:rsid w:val="00A82C87"/>
    <w:rsid w:val="00A87795"/>
    <w:rsid w:val="00A91E53"/>
    <w:rsid w:val="00A9272F"/>
    <w:rsid w:val="00A94BC2"/>
    <w:rsid w:val="00A94DCE"/>
    <w:rsid w:val="00A9723A"/>
    <w:rsid w:val="00A97E28"/>
    <w:rsid w:val="00AA0E36"/>
    <w:rsid w:val="00AA1EFA"/>
    <w:rsid w:val="00AB129C"/>
    <w:rsid w:val="00AB476B"/>
    <w:rsid w:val="00AB6B84"/>
    <w:rsid w:val="00AC2B61"/>
    <w:rsid w:val="00AC7147"/>
    <w:rsid w:val="00AC74DD"/>
    <w:rsid w:val="00AD309E"/>
    <w:rsid w:val="00AD3A7C"/>
    <w:rsid w:val="00AD610B"/>
    <w:rsid w:val="00AD70A5"/>
    <w:rsid w:val="00AD7271"/>
    <w:rsid w:val="00AD78F2"/>
    <w:rsid w:val="00AE0CFE"/>
    <w:rsid w:val="00AE290E"/>
    <w:rsid w:val="00AE3E5F"/>
    <w:rsid w:val="00AF017F"/>
    <w:rsid w:val="00AF3C04"/>
    <w:rsid w:val="00B05626"/>
    <w:rsid w:val="00B10FCF"/>
    <w:rsid w:val="00B12EC7"/>
    <w:rsid w:val="00B13F42"/>
    <w:rsid w:val="00B15128"/>
    <w:rsid w:val="00B23968"/>
    <w:rsid w:val="00B26430"/>
    <w:rsid w:val="00B304BF"/>
    <w:rsid w:val="00B31028"/>
    <w:rsid w:val="00B34DEE"/>
    <w:rsid w:val="00B36B56"/>
    <w:rsid w:val="00B36D17"/>
    <w:rsid w:val="00B40CB7"/>
    <w:rsid w:val="00B46B6A"/>
    <w:rsid w:val="00B5064F"/>
    <w:rsid w:val="00B50A10"/>
    <w:rsid w:val="00B50EA6"/>
    <w:rsid w:val="00B54B35"/>
    <w:rsid w:val="00B551ED"/>
    <w:rsid w:val="00B56E95"/>
    <w:rsid w:val="00B61B9D"/>
    <w:rsid w:val="00B6717A"/>
    <w:rsid w:val="00B73874"/>
    <w:rsid w:val="00B74ADB"/>
    <w:rsid w:val="00B75EBE"/>
    <w:rsid w:val="00B87BC2"/>
    <w:rsid w:val="00B92724"/>
    <w:rsid w:val="00B94815"/>
    <w:rsid w:val="00B94FF4"/>
    <w:rsid w:val="00BA0E5E"/>
    <w:rsid w:val="00BA35E5"/>
    <w:rsid w:val="00BA5182"/>
    <w:rsid w:val="00BA5510"/>
    <w:rsid w:val="00BB0579"/>
    <w:rsid w:val="00BB2977"/>
    <w:rsid w:val="00BB33AA"/>
    <w:rsid w:val="00BB543E"/>
    <w:rsid w:val="00BB7DF6"/>
    <w:rsid w:val="00BC08F2"/>
    <w:rsid w:val="00BC0B9E"/>
    <w:rsid w:val="00BC37E8"/>
    <w:rsid w:val="00BC79CA"/>
    <w:rsid w:val="00BC7A60"/>
    <w:rsid w:val="00BD1B76"/>
    <w:rsid w:val="00BD34CE"/>
    <w:rsid w:val="00BD34EE"/>
    <w:rsid w:val="00BD5330"/>
    <w:rsid w:val="00BE00A7"/>
    <w:rsid w:val="00BE57B8"/>
    <w:rsid w:val="00BE65BE"/>
    <w:rsid w:val="00BE7067"/>
    <w:rsid w:val="00BE7482"/>
    <w:rsid w:val="00BF06E7"/>
    <w:rsid w:val="00BF1946"/>
    <w:rsid w:val="00BF6BFE"/>
    <w:rsid w:val="00BF6F6C"/>
    <w:rsid w:val="00BF76C8"/>
    <w:rsid w:val="00C02055"/>
    <w:rsid w:val="00C05AE8"/>
    <w:rsid w:val="00C11BFC"/>
    <w:rsid w:val="00C20AC1"/>
    <w:rsid w:val="00C27F4F"/>
    <w:rsid w:val="00C32A7D"/>
    <w:rsid w:val="00C33CEB"/>
    <w:rsid w:val="00C34851"/>
    <w:rsid w:val="00C357A0"/>
    <w:rsid w:val="00C36415"/>
    <w:rsid w:val="00C373B8"/>
    <w:rsid w:val="00C407EE"/>
    <w:rsid w:val="00C4234F"/>
    <w:rsid w:val="00C43E3C"/>
    <w:rsid w:val="00C51B83"/>
    <w:rsid w:val="00C53FED"/>
    <w:rsid w:val="00C62140"/>
    <w:rsid w:val="00C64E8F"/>
    <w:rsid w:val="00C66906"/>
    <w:rsid w:val="00C66A21"/>
    <w:rsid w:val="00C70CF4"/>
    <w:rsid w:val="00C82168"/>
    <w:rsid w:val="00C82283"/>
    <w:rsid w:val="00C82470"/>
    <w:rsid w:val="00C825C6"/>
    <w:rsid w:val="00C828F9"/>
    <w:rsid w:val="00C845C2"/>
    <w:rsid w:val="00C85871"/>
    <w:rsid w:val="00C8693E"/>
    <w:rsid w:val="00C94261"/>
    <w:rsid w:val="00C96A6B"/>
    <w:rsid w:val="00CA0965"/>
    <w:rsid w:val="00CA42F9"/>
    <w:rsid w:val="00CA4E78"/>
    <w:rsid w:val="00CA513F"/>
    <w:rsid w:val="00CA7E9E"/>
    <w:rsid w:val="00CB0668"/>
    <w:rsid w:val="00CB38FB"/>
    <w:rsid w:val="00CC0831"/>
    <w:rsid w:val="00CC2FAD"/>
    <w:rsid w:val="00CC6274"/>
    <w:rsid w:val="00CD1062"/>
    <w:rsid w:val="00CD14AE"/>
    <w:rsid w:val="00CD2914"/>
    <w:rsid w:val="00CD3C21"/>
    <w:rsid w:val="00CD4AC5"/>
    <w:rsid w:val="00CD728A"/>
    <w:rsid w:val="00CE07FD"/>
    <w:rsid w:val="00CE0A54"/>
    <w:rsid w:val="00CE1E95"/>
    <w:rsid w:val="00CF1D12"/>
    <w:rsid w:val="00CF1F61"/>
    <w:rsid w:val="00CF7868"/>
    <w:rsid w:val="00D000F2"/>
    <w:rsid w:val="00D02775"/>
    <w:rsid w:val="00D033D7"/>
    <w:rsid w:val="00D042DE"/>
    <w:rsid w:val="00D043EC"/>
    <w:rsid w:val="00D045C7"/>
    <w:rsid w:val="00D058C2"/>
    <w:rsid w:val="00D105F7"/>
    <w:rsid w:val="00D1783F"/>
    <w:rsid w:val="00D21043"/>
    <w:rsid w:val="00D27DF6"/>
    <w:rsid w:val="00D30D57"/>
    <w:rsid w:val="00D378EF"/>
    <w:rsid w:val="00D5397B"/>
    <w:rsid w:val="00D54EB7"/>
    <w:rsid w:val="00D60439"/>
    <w:rsid w:val="00D61D11"/>
    <w:rsid w:val="00D63B42"/>
    <w:rsid w:val="00D6454A"/>
    <w:rsid w:val="00D64811"/>
    <w:rsid w:val="00D65B78"/>
    <w:rsid w:val="00D66A55"/>
    <w:rsid w:val="00D67795"/>
    <w:rsid w:val="00D72862"/>
    <w:rsid w:val="00D73365"/>
    <w:rsid w:val="00D74741"/>
    <w:rsid w:val="00D82593"/>
    <w:rsid w:val="00D82C85"/>
    <w:rsid w:val="00D844D0"/>
    <w:rsid w:val="00D877B2"/>
    <w:rsid w:val="00D91819"/>
    <w:rsid w:val="00D94594"/>
    <w:rsid w:val="00D96E5A"/>
    <w:rsid w:val="00DA1218"/>
    <w:rsid w:val="00DA4BE6"/>
    <w:rsid w:val="00DA7994"/>
    <w:rsid w:val="00DB1CF3"/>
    <w:rsid w:val="00DB3DE0"/>
    <w:rsid w:val="00DB62DD"/>
    <w:rsid w:val="00DC166C"/>
    <w:rsid w:val="00DD6696"/>
    <w:rsid w:val="00DD76F3"/>
    <w:rsid w:val="00DE0142"/>
    <w:rsid w:val="00DE08CE"/>
    <w:rsid w:val="00DE6E40"/>
    <w:rsid w:val="00DF369F"/>
    <w:rsid w:val="00E01E8A"/>
    <w:rsid w:val="00E02BC2"/>
    <w:rsid w:val="00E13F48"/>
    <w:rsid w:val="00E20223"/>
    <w:rsid w:val="00E203E0"/>
    <w:rsid w:val="00E25AFD"/>
    <w:rsid w:val="00E25BE9"/>
    <w:rsid w:val="00E25EBD"/>
    <w:rsid w:val="00E27A4F"/>
    <w:rsid w:val="00E27BA2"/>
    <w:rsid w:val="00E31F57"/>
    <w:rsid w:val="00E340B2"/>
    <w:rsid w:val="00E34BFF"/>
    <w:rsid w:val="00E3587C"/>
    <w:rsid w:val="00E36D3E"/>
    <w:rsid w:val="00E3702B"/>
    <w:rsid w:val="00E379B1"/>
    <w:rsid w:val="00E427D9"/>
    <w:rsid w:val="00E44B26"/>
    <w:rsid w:val="00E45E47"/>
    <w:rsid w:val="00E50C25"/>
    <w:rsid w:val="00E50C92"/>
    <w:rsid w:val="00E513C6"/>
    <w:rsid w:val="00E631F6"/>
    <w:rsid w:val="00E64505"/>
    <w:rsid w:val="00E64A1B"/>
    <w:rsid w:val="00E660D3"/>
    <w:rsid w:val="00E67764"/>
    <w:rsid w:val="00E701FA"/>
    <w:rsid w:val="00E731A7"/>
    <w:rsid w:val="00E73A54"/>
    <w:rsid w:val="00E75897"/>
    <w:rsid w:val="00E836F9"/>
    <w:rsid w:val="00E85B9B"/>
    <w:rsid w:val="00E91599"/>
    <w:rsid w:val="00E91914"/>
    <w:rsid w:val="00E94CC6"/>
    <w:rsid w:val="00E957B4"/>
    <w:rsid w:val="00EA445E"/>
    <w:rsid w:val="00EA49FE"/>
    <w:rsid w:val="00EA52D0"/>
    <w:rsid w:val="00EA5BF8"/>
    <w:rsid w:val="00EA70BC"/>
    <w:rsid w:val="00EA79C2"/>
    <w:rsid w:val="00EB7C31"/>
    <w:rsid w:val="00EC1D89"/>
    <w:rsid w:val="00EC306A"/>
    <w:rsid w:val="00EC354A"/>
    <w:rsid w:val="00EC5B4E"/>
    <w:rsid w:val="00EC69B7"/>
    <w:rsid w:val="00EC7947"/>
    <w:rsid w:val="00EC7C71"/>
    <w:rsid w:val="00ED128D"/>
    <w:rsid w:val="00ED248F"/>
    <w:rsid w:val="00ED3450"/>
    <w:rsid w:val="00ED73CE"/>
    <w:rsid w:val="00EE0EA5"/>
    <w:rsid w:val="00EE12C2"/>
    <w:rsid w:val="00EE400C"/>
    <w:rsid w:val="00EE77A2"/>
    <w:rsid w:val="00EF27E2"/>
    <w:rsid w:val="00EF5750"/>
    <w:rsid w:val="00EF6A1E"/>
    <w:rsid w:val="00F006FA"/>
    <w:rsid w:val="00F0124D"/>
    <w:rsid w:val="00F0304E"/>
    <w:rsid w:val="00F03CFB"/>
    <w:rsid w:val="00F04739"/>
    <w:rsid w:val="00F0583A"/>
    <w:rsid w:val="00F12E97"/>
    <w:rsid w:val="00F14A1D"/>
    <w:rsid w:val="00F21117"/>
    <w:rsid w:val="00F22BDA"/>
    <w:rsid w:val="00F236F6"/>
    <w:rsid w:val="00F26737"/>
    <w:rsid w:val="00F33D9E"/>
    <w:rsid w:val="00F35CC2"/>
    <w:rsid w:val="00F365F6"/>
    <w:rsid w:val="00F36AD5"/>
    <w:rsid w:val="00F403EB"/>
    <w:rsid w:val="00F40877"/>
    <w:rsid w:val="00F43033"/>
    <w:rsid w:val="00F45D07"/>
    <w:rsid w:val="00F50761"/>
    <w:rsid w:val="00F53B13"/>
    <w:rsid w:val="00F736BC"/>
    <w:rsid w:val="00F75754"/>
    <w:rsid w:val="00F757E6"/>
    <w:rsid w:val="00F80524"/>
    <w:rsid w:val="00F84F72"/>
    <w:rsid w:val="00F85231"/>
    <w:rsid w:val="00F91B20"/>
    <w:rsid w:val="00F940B6"/>
    <w:rsid w:val="00FA6C29"/>
    <w:rsid w:val="00FB19DC"/>
    <w:rsid w:val="00FB2A7C"/>
    <w:rsid w:val="00FB3C28"/>
    <w:rsid w:val="00FB43E2"/>
    <w:rsid w:val="00FB5501"/>
    <w:rsid w:val="00FC773D"/>
    <w:rsid w:val="00FE01EE"/>
    <w:rsid w:val="00FE411D"/>
    <w:rsid w:val="00FE47B8"/>
    <w:rsid w:val="00FE4EF9"/>
    <w:rsid w:val="00FE54BF"/>
    <w:rsid w:val="00FF093F"/>
    <w:rsid w:val="00FF1AA7"/>
    <w:rsid w:val="00FF1D1F"/>
    <w:rsid w:val="00FF2623"/>
    <w:rsid w:val="00FF6B2D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D078"/>
  <w15:chartTrackingRefBased/>
  <w15:docId w15:val="{B439E745-6B09-49A4-BC93-71F620F3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Mummuga loetelu"/>
    <w:basedOn w:val="Normal"/>
    <w:link w:val="OdlomakpopisaChar"/>
    <w:uiPriority w:val="34"/>
    <w:qFormat/>
    <w:rsid w:val="009B00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B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0B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1F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F759D"/>
  </w:style>
  <w:style w:type="paragraph" w:styleId="Podnoje">
    <w:name w:val="footer"/>
    <w:basedOn w:val="Normal"/>
    <w:link w:val="PodnojeChar"/>
    <w:uiPriority w:val="99"/>
    <w:unhideWhenUsed/>
    <w:rsid w:val="001F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759D"/>
  </w:style>
  <w:style w:type="paragraph" w:customStyle="1" w:styleId="Body">
    <w:name w:val="Body"/>
    <w:rsid w:val="002E556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alibri" w:eastAsia="Times New Roman" w:hAnsi="Calibri" w:cs="Calibri"/>
      <w:color w:val="000000"/>
      <w:u w:color="000000"/>
      <w:lang w:eastAsia="hr-HR"/>
    </w:rPr>
  </w:style>
  <w:style w:type="numbering" w:customStyle="1" w:styleId="ImportedStyle3">
    <w:name w:val="Imported Style 3"/>
    <w:rsid w:val="008A5535"/>
    <w:pPr>
      <w:numPr>
        <w:numId w:val="8"/>
      </w:numPr>
    </w:pPr>
  </w:style>
  <w:style w:type="character" w:customStyle="1" w:styleId="OdlomakpopisaChar">
    <w:name w:val="Odlomak popisa Char"/>
    <w:aliases w:val="Mummuga loetelu Char"/>
    <w:basedOn w:val="Zadanifontodlomka"/>
    <w:link w:val="Odlomakpopisa"/>
    <w:uiPriority w:val="34"/>
    <w:locked/>
    <w:rsid w:val="008A5535"/>
  </w:style>
  <w:style w:type="table" w:customStyle="1" w:styleId="Tamnatablicareetke5-isticanje13">
    <w:name w:val="Tamna tablica rešetke 5 - isticanje 13"/>
    <w:basedOn w:val="Obinatablica"/>
    <w:uiPriority w:val="50"/>
    <w:rsid w:val="00C51B83"/>
    <w:pPr>
      <w:spacing w:after="0" w:line="240" w:lineRule="auto"/>
    </w:pPr>
    <w:rPr>
      <w:rFonts w:eastAsiaTheme="minorEastAsia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Naglaeno">
    <w:name w:val="Strong"/>
    <w:basedOn w:val="Zadanifontodlomka"/>
    <w:uiPriority w:val="22"/>
    <w:qFormat/>
    <w:rsid w:val="00641B39"/>
    <w:rPr>
      <w:b/>
      <w:bCs/>
    </w:rPr>
  </w:style>
  <w:style w:type="table" w:styleId="Reetkatablice">
    <w:name w:val="Table Grid"/>
    <w:basedOn w:val="Obinatablica"/>
    <w:uiPriority w:val="39"/>
    <w:rsid w:val="0043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D25C-0273-40B7-8E1D-5437108F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3234</Words>
  <Characters>18435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Blazevic</dc:creator>
  <cp:keywords/>
  <dc:description/>
  <cp:lastModifiedBy>Ivana</cp:lastModifiedBy>
  <cp:revision>20</cp:revision>
  <cp:lastPrinted>2019-01-07T08:19:00Z</cp:lastPrinted>
  <dcterms:created xsi:type="dcterms:W3CDTF">2018-11-30T14:13:00Z</dcterms:created>
  <dcterms:modified xsi:type="dcterms:W3CDTF">2019-01-07T12:31:00Z</dcterms:modified>
</cp:coreProperties>
</file>