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070062" w:rsidRPr="00414A55" w14:paraId="328F388B" w14:textId="77777777" w:rsidTr="00BE4AAF">
        <w:tc>
          <w:tcPr>
            <w:tcW w:w="9288" w:type="dxa"/>
          </w:tcPr>
          <w:p w14:paraId="1B777ECC" w14:textId="77777777" w:rsidR="00070062" w:rsidRPr="00414A55" w:rsidRDefault="00070062" w:rsidP="008F60AF">
            <w:pPr>
              <w:jc w:val="center"/>
              <w:rPr>
                <w:b/>
              </w:rPr>
            </w:pPr>
            <w:r w:rsidRPr="00414A55">
              <w:rPr>
                <w:b/>
              </w:rPr>
              <w:t>SVEUČILIŠTE J. J. STROSSMAYERA U OSIJEKU</w:t>
            </w:r>
          </w:p>
          <w:p w14:paraId="52481660" w14:textId="77777777" w:rsidR="00070062" w:rsidRPr="00414A55" w:rsidRDefault="00070062" w:rsidP="008F60AF">
            <w:pPr>
              <w:jc w:val="center"/>
            </w:pPr>
            <w:r w:rsidRPr="00414A55">
              <w:t>EKONOMSKI FAKULTET U OSIJEKU</w:t>
            </w:r>
          </w:p>
        </w:tc>
      </w:tr>
    </w:tbl>
    <w:p w14:paraId="3B78F3E7" w14:textId="77777777" w:rsidR="00070062" w:rsidRPr="00414A55" w:rsidRDefault="00070062" w:rsidP="008F60AF">
      <w:pPr>
        <w:jc w:val="center"/>
      </w:pPr>
    </w:p>
    <w:p w14:paraId="2A31C2BB" w14:textId="3F7C0FDF" w:rsidR="00070062" w:rsidRPr="00414A55" w:rsidRDefault="00A362AF" w:rsidP="008F60AF">
      <w:pPr>
        <w:jc w:val="center"/>
      </w:pPr>
      <w:r>
        <w:rPr>
          <w:noProof/>
          <w:lang w:eastAsia="hr-HR"/>
        </w:rPr>
        <w:drawing>
          <wp:inline distT="0" distB="0" distL="0" distR="0" wp14:anchorId="1CE3C8E5" wp14:editId="2C2917A0">
            <wp:extent cx="5476875" cy="3333750"/>
            <wp:effectExtent l="0" t="0" r="9525" b="0"/>
            <wp:docPr id="1" name="Picture 1" descr="Description: C:\Users\korisnik\AppData\Local\Microsoft\Windows\Temporary Internet Files\Content.IE5\2T8EJV61\L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orisnik\AppData\Local\Microsoft\Windows\Temporary Internet Files\Content.IE5\2T8EJV61\LA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875" cy="3333750"/>
                    </a:xfrm>
                    <a:prstGeom prst="rect">
                      <a:avLst/>
                    </a:prstGeom>
                    <a:noFill/>
                    <a:ln>
                      <a:noFill/>
                    </a:ln>
                  </pic:spPr>
                </pic:pic>
              </a:graphicData>
            </a:graphic>
          </wp:inline>
        </w:drawing>
      </w:r>
    </w:p>
    <w:p w14:paraId="5208434B" w14:textId="77777777" w:rsidR="00070062" w:rsidRPr="00414A55" w:rsidRDefault="00070062" w:rsidP="008F60AF">
      <w:pPr>
        <w:jc w:val="center"/>
      </w:pPr>
    </w:p>
    <w:p w14:paraId="220A7967" w14:textId="77777777" w:rsidR="00070062" w:rsidRPr="00414A55" w:rsidRDefault="00070062" w:rsidP="008F60AF">
      <w:pPr>
        <w:jc w:val="center"/>
      </w:pPr>
    </w:p>
    <w:p w14:paraId="06E02024" w14:textId="77777777" w:rsidR="00070062" w:rsidRPr="00414A55" w:rsidRDefault="00070062" w:rsidP="008F60AF">
      <w:pPr>
        <w:jc w:val="center"/>
      </w:pPr>
    </w:p>
    <w:p w14:paraId="5F3DAFA3" w14:textId="77777777" w:rsidR="00070062" w:rsidRPr="00414A55" w:rsidRDefault="00070062" w:rsidP="008F60AF">
      <w:pPr>
        <w:jc w:val="center"/>
      </w:pPr>
    </w:p>
    <w:p w14:paraId="5C87E0A5" w14:textId="77777777" w:rsidR="00070062" w:rsidRPr="00414A55" w:rsidRDefault="00070062" w:rsidP="008F60AF">
      <w:pPr>
        <w:jc w:val="center"/>
      </w:pPr>
    </w:p>
    <w:p w14:paraId="63C21160" w14:textId="77777777" w:rsidR="00070062" w:rsidRPr="00414A55" w:rsidRDefault="00070062" w:rsidP="008F60AF">
      <w:pPr>
        <w:jc w:val="center"/>
      </w:pPr>
    </w:p>
    <w:p w14:paraId="27217E3F" w14:textId="77777777" w:rsidR="00070062" w:rsidRDefault="00070062" w:rsidP="008F60AF">
      <w:pPr>
        <w:jc w:val="center"/>
        <w:rPr>
          <w:b/>
        </w:rPr>
      </w:pPr>
      <w:r>
        <w:rPr>
          <w:b/>
        </w:rPr>
        <w:t>LOKALNA RAZVOJNA STRATEGIJA</w:t>
      </w:r>
    </w:p>
    <w:p w14:paraId="4AF4FFB7" w14:textId="77777777" w:rsidR="00070062" w:rsidRPr="00414A55" w:rsidRDefault="00070062" w:rsidP="008F60AF">
      <w:pPr>
        <w:jc w:val="center"/>
        <w:rPr>
          <w:b/>
        </w:rPr>
      </w:pPr>
      <w:r>
        <w:rPr>
          <w:b/>
        </w:rPr>
        <w:t>LAG-a VUKA-DUNAV</w:t>
      </w:r>
    </w:p>
    <w:p w14:paraId="3402FE9A" w14:textId="77777777" w:rsidR="00070062" w:rsidRPr="00195F92" w:rsidRDefault="00070062" w:rsidP="008F60AF">
      <w:pPr>
        <w:jc w:val="center"/>
        <w:rPr>
          <w:b/>
        </w:rPr>
      </w:pPr>
      <w:r w:rsidRPr="00195F92">
        <w:rPr>
          <w:b/>
        </w:rPr>
        <w:t>2014. – 2020.</w:t>
      </w:r>
    </w:p>
    <w:p w14:paraId="71EE1BBB" w14:textId="77777777" w:rsidR="00070062" w:rsidRPr="00414A55" w:rsidRDefault="00070062" w:rsidP="008F60AF">
      <w:pPr>
        <w:jc w:val="center"/>
      </w:pPr>
    </w:p>
    <w:p w14:paraId="56AAC134" w14:textId="77777777" w:rsidR="00070062" w:rsidRPr="00414A55" w:rsidRDefault="00070062" w:rsidP="008F60AF">
      <w:pPr>
        <w:jc w:val="center"/>
      </w:pPr>
    </w:p>
    <w:p w14:paraId="6FC2D3DC" w14:textId="77777777" w:rsidR="00070062" w:rsidRPr="00414A55" w:rsidRDefault="00070062" w:rsidP="008F60AF">
      <w:pPr>
        <w:jc w:val="center"/>
      </w:pPr>
    </w:p>
    <w:p w14:paraId="20469550" w14:textId="77777777" w:rsidR="00070062" w:rsidRPr="00414A55" w:rsidRDefault="00070062" w:rsidP="008F60AF">
      <w:pPr>
        <w:jc w:val="center"/>
      </w:pPr>
    </w:p>
    <w:p w14:paraId="4EDAD13D" w14:textId="77777777" w:rsidR="00070062" w:rsidRPr="00414A55" w:rsidRDefault="00070062" w:rsidP="008F60AF">
      <w:pPr>
        <w:jc w:val="center"/>
      </w:pPr>
    </w:p>
    <w:p w14:paraId="3B99ED53" w14:textId="77777777" w:rsidR="00070062" w:rsidRPr="00414A55" w:rsidRDefault="00070062" w:rsidP="008F60AF">
      <w:pPr>
        <w:jc w:val="center"/>
      </w:pPr>
    </w:p>
    <w:p w14:paraId="1B324CAA" w14:textId="77777777" w:rsidR="00070062" w:rsidRPr="00414A55" w:rsidRDefault="00070062" w:rsidP="008F60AF">
      <w:pPr>
        <w:jc w:val="center"/>
      </w:pPr>
    </w:p>
    <w:p w14:paraId="73B3E27B" w14:textId="77777777" w:rsidR="00070062" w:rsidRPr="00414A55" w:rsidRDefault="00070062" w:rsidP="008F60AF">
      <w:pPr>
        <w:jc w:val="center"/>
      </w:pPr>
    </w:p>
    <w:p w14:paraId="570488E3" w14:textId="77777777" w:rsidR="00070062" w:rsidRPr="00414A55" w:rsidRDefault="00070062" w:rsidP="008F60AF">
      <w:pPr>
        <w:jc w:val="center"/>
      </w:pPr>
    </w:p>
    <w:p w14:paraId="64043E36" w14:textId="77777777" w:rsidR="00070062" w:rsidRPr="00414A55" w:rsidRDefault="00070062" w:rsidP="008F60AF">
      <w:pPr>
        <w:jc w:val="center"/>
      </w:pPr>
    </w:p>
    <w:p w14:paraId="11D37DFA" w14:textId="77777777" w:rsidR="00070062" w:rsidRPr="00414A55" w:rsidRDefault="00070062" w:rsidP="008F60AF">
      <w:pPr>
        <w:jc w:val="center"/>
      </w:pPr>
    </w:p>
    <w:p w14:paraId="7994A9EC" w14:textId="77777777" w:rsidR="00070062" w:rsidRPr="00414A55" w:rsidRDefault="00070062" w:rsidP="008F60AF">
      <w:pPr>
        <w:jc w:val="center"/>
      </w:pPr>
    </w:p>
    <w:p w14:paraId="5747B539" w14:textId="77777777" w:rsidR="00070062" w:rsidRPr="00414A55" w:rsidRDefault="00070062" w:rsidP="008F60AF">
      <w:pPr>
        <w:jc w:val="center"/>
      </w:pPr>
    </w:p>
    <w:p w14:paraId="75003A86" w14:textId="77777777" w:rsidR="00070062" w:rsidRPr="00414A55" w:rsidRDefault="00070062" w:rsidP="008F60AF">
      <w:pPr>
        <w:jc w:val="center"/>
      </w:pPr>
    </w:p>
    <w:p w14:paraId="24D21952" w14:textId="77777777" w:rsidR="00070062" w:rsidRPr="00414A55" w:rsidRDefault="00070062" w:rsidP="008F60AF">
      <w:pPr>
        <w:jc w:val="center"/>
      </w:pPr>
    </w:p>
    <w:p w14:paraId="2B223555" w14:textId="77777777" w:rsidR="00070062" w:rsidRPr="00414A55" w:rsidRDefault="00070062" w:rsidP="008F60AF">
      <w:pPr>
        <w:jc w:val="center"/>
      </w:pPr>
      <w:r w:rsidRPr="00414A55">
        <w:t xml:space="preserve">U Osijeku, </w:t>
      </w:r>
      <w:r w:rsidRPr="00195F92">
        <w:t>svibanj</w:t>
      </w:r>
      <w:r w:rsidRPr="00414A55">
        <w:t xml:space="preserve"> 2016.</w:t>
      </w:r>
    </w:p>
    <w:p w14:paraId="5A64CFD9" w14:textId="77777777" w:rsidR="00070062" w:rsidRPr="00414A55" w:rsidRDefault="00070062" w:rsidP="008F60AF">
      <w:pPr>
        <w:jc w:val="center"/>
      </w:pPr>
    </w:p>
    <w:p w14:paraId="6886AD18" w14:textId="77777777" w:rsidR="00070062" w:rsidRPr="00414A55" w:rsidRDefault="00070062" w:rsidP="008F60AF">
      <w:pPr>
        <w:jc w:val="center"/>
        <w:rPr>
          <w:b/>
        </w:rPr>
      </w:pPr>
      <w:r w:rsidRPr="00414A55">
        <w:rPr>
          <w:b/>
        </w:rPr>
        <w:br w:type="page"/>
      </w:r>
      <w:r w:rsidRPr="00414A55">
        <w:rPr>
          <w:b/>
        </w:rPr>
        <w:lastRenderedPageBreak/>
        <w:t>SVEUČILIŠTE J. J. STROSSMAYERA U OSIJEKU</w:t>
      </w:r>
    </w:p>
    <w:p w14:paraId="11AB55D3" w14:textId="77777777" w:rsidR="00070062" w:rsidRPr="00414A55" w:rsidRDefault="00070062" w:rsidP="008F60AF">
      <w:pPr>
        <w:jc w:val="center"/>
      </w:pPr>
      <w:r w:rsidRPr="00414A55">
        <w:t>EKONOMSKI FAKULTET U OSIJEKU</w:t>
      </w:r>
    </w:p>
    <w:p w14:paraId="75084CE7" w14:textId="77777777" w:rsidR="00070062" w:rsidRPr="00414A55" w:rsidRDefault="00070062" w:rsidP="008F60AF">
      <w:pPr>
        <w:jc w:val="center"/>
      </w:pPr>
    </w:p>
    <w:p w14:paraId="5A7B1E2C" w14:textId="77777777" w:rsidR="00070062" w:rsidRPr="00414A55" w:rsidRDefault="00070062" w:rsidP="008F60AF">
      <w:pPr>
        <w:jc w:val="center"/>
      </w:pPr>
    </w:p>
    <w:p w14:paraId="40415953" w14:textId="77777777" w:rsidR="00070062" w:rsidRPr="00414A55" w:rsidRDefault="00070062" w:rsidP="008F60AF">
      <w:pPr>
        <w:jc w:val="center"/>
      </w:pPr>
    </w:p>
    <w:p w14:paraId="260C88BD" w14:textId="77777777" w:rsidR="00070062" w:rsidRPr="00414A55" w:rsidRDefault="00070062" w:rsidP="008F60AF">
      <w:pPr>
        <w:jc w:val="center"/>
      </w:pPr>
    </w:p>
    <w:p w14:paraId="49E68E5B" w14:textId="77777777" w:rsidR="00070062" w:rsidRPr="00414A55" w:rsidRDefault="00070062" w:rsidP="008F60AF">
      <w:pPr>
        <w:jc w:val="center"/>
      </w:pPr>
    </w:p>
    <w:p w14:paraId="2CF00EC7" w14:textId="77777777" w:rsidR="00070062" w:rsidRPr="00414A55" w:rsidRDefault="00070062" w:rsidP="008F60AF">
      <w:pPr>
        <w:jc w:val="center"/>
      </w:pPr>
    </w:p>
    <w:p w14:paraId="1073BA58" w14:textId="77777777" w:rsidR="00070062" w:rsidRPr="00414A55" w:rsidRDefault="00070062" w:rsidP="008F60AF">
      <w:pPr>
        <w:jc w:val="center"/>
      </w:pPr>
    </w:p>
    <w:p w14:paraId="42C07179" w14:textId="77777777" w:rsidR="00070062" w:rsidRPr="00414A55" w:rsidRDefault="00070062" w:rsidP="008F60AF">
      <w:pPr>
        <w:jc w:val="center"/>
      </w:pPr>
    </w:p>
    <w:p w14:paraId="6BCE0EF0" w14:textId="77777777" w:rsidR="00070062" w:rsidRPr="00414A55" w:rsidRDefault="00070062" w:rsidP="008F60AF">
      <w:pPr>
        <w:jc w:val="center"/>
      </w:pPr>
    </w:p>
    <w:p w14:paraId="5B20012D" w14:textId="77777777" w:rsidR="00070062" w:rsidRPr="00414A55" w:rsidRDefault="00070062" w:rsidP="008F60AF">
      <w:pPr>
        <w:jc w:val="center"/>
      </w:pPr>
    </w:p>
    <w:p w14:paraId="75D9FC14" w14:textId="77777777" w:rsidR="00070062" w:rsidRPr="00414A55" w:rsidRDefault="00070062" w:rsidP="008F60AF">
      <w:pPr>
        <w:jc w:val="center"/>
      </w:pPr>
    </w:p>
    <w:p w14:paraId="46A87836" w14:textId="77777777" w:rsidR="00070062" w:rsidRPr="00414A55" w:rsidRDefault="00070062" w:rsidP="008F60AF">
      <w:pPr>
        <w:jc w:val="center"/>
      </w:pPr>
    </w:p>
    <w:p w14:paraId="48188DA7" w14:textId="77777777" w:rsidR="00070062" w:rsidRPr="00414A55" w:rsidRDefault="00070062" w:rsidP="008F60AF">
      <w:pPr>
        <w:jc w:val="center"/>
      </w:pPr>
    </w:p>
    <w:p w14:paraId="70FF17EE" w14:textId="77777777" w:rsidR="00070062" w:rsidRPr="00414A55" w:rsidRDefault="00070062" w:rsidP="008F60AF">
      <w:pPr>
        <w:jc w:val="center"/>
      </w:pPr>
    </w:p>
    <w:p w14:paraId="0546049E" w14:textId="77777777" w:rsidR="00070062" w:rsidRPr="00414A55" w:rsidRDefault="00070062" w:rsidP="008F60AF">
      <w:pPr>
        <w:jc w:val="center"/>
      </w:pPr>
      <w:r w:rsidRPr="00414A55">
        <w:t>Autori:</w:t>
      </w:r>
    </w:p>
    <w:p w14:paraId="6A2BDE50" w14:textId="77777777" w:rsidR="00070062" w:rsidRPr="00414A55" w:rsidRDefault="00070062" w:rsidP="008F60AF">
      <w:pPr>
        <w:jc w:val="center"/>
      </w:pPr>
    </w:p>
    <w:p w14:paraId="2FFC96C1" w14:textId="77777777" w:rsidR="00070062" w:rsidRPr="00AD4232" w:rsidRDefault="00070062" w:rsidP="008F60AF">
      <w:pPr>
        <w:jc w:val="center"/>
        <w:rPr>
          <w:color w:val="FF0000"/>
        </w:rPr>
      </w:pPr>
      <w:r w:rsidRPr="00414A55">
        <w:t xml:space="preserve">Prof.dr.sc. Đula </w:t>
      </w:r>
      <w:proofErr w:type="spellStart"/>
      <w:r w:rsidRPr="00414A55">
        <w:t>Borozan</w:t>
      </w:r>
      <w:proofErr w:type="spellEnd"/>
      <w:r>
        <w:t xml:space="preserve"> </w:t>
      </w:r>
      <w:commentRangeStart w:id="0"/>
      <w:r w:rsidRPr="00AD4232">
        <w:rPr>
          <w:color w:val="FF0000"/>
        </w:rPr>
        <w:t>(Poglavlja 1, 2</w:t>
      </w:r>
      <w:r w:rsidR="00261D8F">
        <w:rPr>
          <w:color w:val="FF0000"/>
        </w:rPr>
        <w:t>, 5, 6</w:t>
      </w:r>
      <w:r w:rsidRPr="00AD4232">
        <w:rPr>
          <w:color w:val="FF0000"/>
        </w:rPr>
        <w:t>)</w:t>
      </w:r>
      <w:commentRangeEnd w:id="0"/>
      <w:r w:rsidR="008A4DCC">
        <w:rPr>
          <w:rStyle w:val="Referencakomentara"/>
          <w:rFonts w:eastAsia="Times New Roman"/>
          <w:lang w:eastAsia="en-US"/>
        </w:rPr>
        <w:commentReference w:id="0"/>
      </w:r>
    </w:p>
    <w:p w14:paraId="08302EFA" w14:textId="77777777" w:rsidR="00070062" w:rsidRPr="00AD4232" w:rsidRDefault="00070062" w:rsidP="008F60AF">
      <w:pPr>
        <w:jc w:val="center"/>
        <w:rPr>
          <w:color w:val="FF0000"/>
        </w:rPr>
      </w:pPr>
      <w:r w:rsidRPr="00414A55">
        <w:t xml:space="preserve">Doc.dr.sc. Dubravka </w:t>
      </w:r>
      <w:proofErr w:type="spellStart"/>
      <w:r w:rsidRPr="00414A55">
        <w:t>Pekanov</w:t>
      </w:r>
      <w:proofErr w:type="spellEnd"/>
      <w:r w:rsidRPr="00414A55">
        <w:t xml:space="preserve"> Starčević</w:t>
      </w:r>
      <w:r>
        <w:t xml:space="preserve"> </w:t>
      </w:r>
      <w:r w:rsidRPr="00AD4232">
        <w:rPr>
          <w:color w:val="FF0000"/>
        </w:rPr>
        <w:t>(Poglavlja 1, 2</w:t>
      </w:r>
      <w:r w:rsidR="00261D8F">
        <w:rPr>
          <w:color w:val="FF0000"/>
        </w:rPr>
        <w:t>, 5, 6</w:t>
      </w:r>
      <w:r w:rsidRPr="00AD4232">
        <w:rPr>
          <w:color w:val="FF0000"/>
        </w:rPr>
        <w:t>)</w:t>
      </w:r>
    </w:p>
    <w:p w14:paraId="3B86DD86" w14:textId="790C4820" w:rsidR="00070062" w:rsidRPr="006C22B4" w:rsidRDefault="00070062" w:rsidP="008F60AF">
      <w:pPr>
        <w:jc w:val="center"/>
        <w:rPr>
          <w:color w:val="FF0000"/>
        </w:rPr>
      </w:pPr>
      <w:r w:rsidRPr="00414A55">
        <w:t xml:space="preserve">Nataša Tramišak, </w:t>
      </w:r>
      <w:proofErr w:type="spellStart"/>
      <w:r w:rsidRPr="00414A55">
        <w:t>mag.iur</w:t>
      </w:r>
      <w:proofErr w:type="spellEnd"/>
      <w:r w:rsidRPr="00414A55">
        <w:t>.</w:t>
      </w:r>
      <w:r w:rsidR="006C22B4">
        <w:t xml:space="preserve"> </w:t>
      </w:r>
      <w:r w:rsidR="006C22B4" w:rsidRPr="006C22B4">
        <w:rPr>
          <w:color w:val="FF0000"/>
        </w:rPr>
        <w:t>(Poglavlja 3, 4, 7, 8)</w:t>
      </w:r>
    </w:p>
    <w:p w14:paraId="3FED3A11" w14:textId="77777777" w:rsidR="00070062" w:rsidRPr="00414A55" w:rsidRDefault="00070062" w:rsidP="008F60AF">
      <w:pPr>
        <w:jc w:val="center"/>
      </w:pPr>
    </w:p>
    <w:p w14:paraId="0AD97698" w14:textId="77777777" w:rsidR="00070062" w:rsidRPr="00414A55" w:rsidRDefault="00070062" w:rsidP="008F60AF">
      <w:pPr>
        <w:jc w:val="center"/>
      </w:pPr>
    </w:p>
    <w:p w14:paraId="53A76595" w14:textId="77777777" w:rsidR="00070062" w:rsidRPr="00414A55" w:rsidRDefault="00070062" w:rsidP="008F60AF">
      <w:pPr>
        <w:jc w:val="center"/>
      </w:pPr>
    </w:p>
    <w:p w14:paraId="57F0E017" w14:textId="77777777" w:rsidR="00070062" w:rsidRPr="00414A55" w:rsidRDefault="00070062" w:rsidP="008F60AF">
      <w:pPr>
        <w:jc w:val="center"/>
      </w:pPr>
    </w:p>
    <w:p w14:paraId="4ED1BFD3" w14:textId="77777777" w:rsidR="00070062" w:rsidRPr="00414A55" w:rsidRDefault="00070062" w:rsidP="008F60AF">
      <w:pPr>
        <w:jc w:val="center"/>
      </w:pPr>
    </w:p>
    <w:p w14:paraId="5FB8E9F3" w14:textId="77777777" w:rsidR="00070062" w:rsidRPr="00414A55" w:rsidRDefault="00070062" w:rsidP="008F60AF">
      <w:pPr>
        <w:jc w:val="center"/>
      </w:pPr>
    </w:p>
    <w:p w14:paraId="53F4097C" w14:textId="77777777" w:rsidR="00070062" w:rsidRPr="00414A55" w:rsidRDefault="00070062" w:rsidP="008F60AF">
      <w:pPr>
        <w:jc w:val="center"/>
      </w:pPr>
    </w:p>
    <w:p w14:paraId="541CBDB3" w14:textId="77777777" w:rsidR="00070062" w:rsidRPr="00414A55" w:rsidRDefault="00070062" w:rsidP="008F60AF">
      <w:pPr>
        <w:jc w:val="center"/>
      </w:pPr>
    </w:p>
    <w:p w14:paraId="6DA66C31" w14:textId="77777777" w:rsidR="00070062" w:rsidRPr="00414A55" w:rsidRDefault="00070062" w:rsidP="008F60AF">
      <w:pPr>
        <w:jc w:val="center"/>
      </w:pPr>
    </w:p>
    <w:p w14:paraId="249190C8" w14:textId="77777777" w:rsidR="00070062" w:rsidRPr="00414A55" w:rsidRDefault="00070062" w:rsidP="008F60AF">
      <w:pPr>
        <w:jc w:val="center"/>
      </w:pPr>
    </w:p>
    <w:p w14:paraId="7F6C2198" w14:textId="77777777" w:rsidR="00070062" w:rsidRPr="00414A55" w:rsidRDefault="00070062" w:rsidP="008F60AF">
      <w:pPr>
        <w:jc w:val="center"/>
      </w:pPr>
    </w:p>
    <w:p w14:paraId="7251B55C" w14:textId="77777777" w:rsidR="00070062" w:rsidRPr="00414A55" w:rsidRDefault="00070062" w:rsidP="008F60AF">
      <w:pPr>
        <w:jc w:val="center"/>
      </w:pPr>
    </w:p>
    <w:p w14:paraId="43A76F0D" w14:textId="77777777" w:rsidR="00070062" w:rsidRPr="00414A55" w:rsidRDefault="00070062" w:rsidP="008F60AF">
      <w:pPr>
        <w:jc w:val="center"/>
      </w:pPr>
    </w:p>
    <w:p w14:paraId="095C1D78" w14:textId="77777777" w:rsidR="00070062" w:rsidRPr="00414A55" w:rsidRDefault="00070062" w:rsidP="008F60AF">
      <w:pPr>
        <w:jc w:val="center"/>
      </w:pPr>
    </w:p>
    <w:p w14:paraId="2DE32C9B" w14:textId="77777777" w:rsidR="00070062" w:rsidRPr="00414A55" w:rsidRDefault="00070062" w:rsidP="008F60AF">
      <w:pPr>
        <w:jc w:val="center"/>
      </w:pPr>
    </w:p>
    <w:p w14:paraId="7F330FFF" w14:textId="77777777" w:rsidR="00070062" w:rsidRPr="00414A55" w:rsidRDefault="00070062" w:rsidP="008F60AF">
      <w:pPr>
        <w:jc w:val="center"/>
      </w:pPr>
    </w:p>
    <w:p w14:paraId="64F993BC" w14:textId="77777777" w:rsidR="00070062" w:rsidRPr="00414A55" w:rsidRDefault="00070062" w:rsidP="008F60AF">
      <w:pPr>
        <w:jc w:val="center"/>
      </w:pPr>
    </w:p>
    <w:p w14:paraId="55A574ED" w14:textId="77777777" w:rsidR="00070062" w:rsidRPr="00414A55" w:rsidRDefault="00070062" w:rsidP="008F60AF">
      <w:pPr>
        <w:jc w:val="center"/>
      </w:pPr>
    </w:p>
    <w:p w14:paraId="47839BF0" w14:textId="77777777" w:rsidR="00070062" w:rsidRPr="00414A55" w:rsidRDefault="00070062" w:rsidP="008F60AF">
      <w:pPr>
        <w:jc w:val="center"/>
      </w:pPr>
    </w:p>
    <w:p w14:paraId="1F0218FC" w14:textId="77777777" w:rsidR="00070062" w:rsidRPr="00414A55" w:rsidRDefault="00070062" w:rsidP="008F60AF">
      <w:pPr>
        <w:jc w:val="center"/>
      </w:pPr>
    </w:p>
    <w:p w14:paraId="2E854A5F" w14:textId="77777777" w:rsidR="00070062" w:rsidRPr="00414A55" w:rsidRDefault="00070062" w:rsidP="008F60AF">
      <w:pPr>
        <w:jc w:val="center"/>
      </w:pPr>
    </w:p>
    <w:p w14:paraId="4A82FBA6" w14:textId="77777777" w:rsidR="00070062" w:rsidRPr="00414A55" w:rsidRDefault="00070062" w:rsidP="008F60AF"/>
    <w:p w14:paraId="1DFCE0AE" w14:textId="77777777" w:rsidR="00070062" w:rsidRPr="00414A55" w:rsidRDefault="00070062" w:rsidP="008F60AF"/>
    <w:p w14:paraId="094430BB" w14:textId="77777777" w:rsidR="00070062" w:rsidRPr="00414A55" w:rsidRDefault="00070062" w:rsidP="008F60AF">
      <w:pPr>
        <w:pStyle w:val="Zaglavlje"/>
        <w:outlineLvl w:val="0"/>
        <w:rPr>
          <w:sz w:val="24"/>
          <w:szCs w:val="24"/>
        </w:rPr>
      </w:pPr>
      <w:r>
        <w:rPr>
          <w:b/>
          <w:sz w:val="24"/>
          <w:szCs w:val="24"/>
        </w:rPr>
        <w:br w:type="page"/>
      </w:r>
    </w:p>
    <w:p w14:paraId="180E2E48" w14:textId="39050427" w:rsidR="00070062" w:rsidRDefault="00070062" w:rsidP="008F60AF">
      <w:pPr>
        <w:pStyle w:val="Sadraj1"/>
        <w:tabs>
          <w:tab w:val="right" w:leader="dot" w:pos="9060"/>
        </w:tabs>
        <w:rPr>
          <w:rFonts w:ascii="Calibri" w:eastAsia="SimSun" w:hAnsi="Calibri" w:cs="Times New Roman"/>
          <w:noProof/>
          <w:sz w:val="22"/>
          <w:lang w:eastAsia="zh-CN"/>
        </w:rPr>
      </w:pPr>
      <w:r w:rsidRPr="00414A55">
        <w:rPr>
          <w:rFonts w:cs="Times New Roman"/>
          <w:szCs w:val="24"/>
        </w:rPr>
        <w:lastRenderedPageBreak/>
        <w:fldChar w:fldCharType="begin"/>
      </w:r>
      <w:r w:rsidRPr="00414A55">
        <w:rPr>
          <w:rFonts w:cs="Times New Roman"/>
          <w:szCs w:val="24"/>
        </w:rPr>
        <w:instrText xml:space="preserve"> TOC \o "1-4" \h \z \u </w:instrText>
      </w:r>
      <w:r w:rsidRPr="00414A55">
        <w:rPr>
          <w:rFonts w:cs="Times New Roman"/>
          <w:szCs w:val="24"/>
        </w:rPr>
        <w:fldChar w:fldCharType="separate"/>
      </w:r>
      <w:hyperlink w:anchor="_Toc448917554" w:history="1">
        <w:r w:rsidRPr="00641E34">
          <w:rPr>
            <w:rStyle w:val="Hiperveza"/>
            <w:noProof/>
          </w:rPr>
          <w:t>POPIS KARTI</w:t>
        </w:r>
        <w:r>
          <w:rPr>
            <w:noProof/>
            <w:webHidden/>
          </w:rPr>
          <w:tab/>
        </w:r>
        <w:r>
          <w:rPr>
            <w:noProof/>
            <w:webHidden/>
          </w:rPr>
          <w:fldChar w:fldCharType="begin"/>
        </w:r>
        <w:r>
          <w:rPr>
            <w:noProof/>
            <w:webHidden/>
          </w:rPr>
          <w:instrText xml:space="preserve"> PAGEREF _Toc448917554 \h </w:instrText>
        </w:r>
        <w:r>
          <w:rPr>
            <w:noProof/>
            <w:webHidden/>
          </w:rPr>
        </w:r>
        <w:r>
          <w:rPr>
            <w:noProof/>
            <w:webHidden/>
          </w:rPr>
          <w:fldChar w:fldCharType="separate"/>
        </w:r>
        <w:r w:rsidR="008A4DCC">
          <w:rPr>
            <w:noProof/>
            <w:webHidden/>
          </w:rPr>
          <w:t>V</w:t>
        </w:r>
        <w:r>
          <w:rPr>
            <w:noProof/>
            <w:webHidden/>
          </w:rPr>
          <w:fldChar w:fldCharType="end"/>
        </w:r>
      </w:hyperlink>
    </w:p>
    <w:p w14:paraId="73124A68" w14:textId="1266CC38" w:rsidR="00070062" w:rsidRDefault="008A4DCC" w:rsidP="008F60AF">
      <w:pPr>
        <w:pStyle w:val="Sadraj1"/>
        <w:tabs>
          <w:tab w:val="right" w:leader="dot" w:pos="9060"/>
        </w:tabs>
        <w:rPr>
          <w:rFonts w:ascii="Calibri" w:eastAsia="SimSun" w:hAnsi="Calibri" w:cs="Times New Roman"/>
          <w:noProof/>
          <w:sz w:val="22"/>
          <w:lang w:eastAsia="zh-CN"/>
        </w:rPr>
      </w:pPr>
      <w:hyperlink w:anchor="_Toc448917555" w:history="1">
        <w:r w:rsidR="00070062" w:rsidRPr="00641E34">
          <w:rPr>
            <w:rStyle w:val="Hiperveza"/>
            <w:noProof/>
          </w:rPr>
          <w:t>POPIS TABLICA</w:t>
        </w:r>
        <w:r w:rsidR="00070062">
          <w:rPr>
            <w:noProof/>
            <w:webHidden/>
          </w:rPr>
          <w:tab/>
        </w:r>
        <w:r w:rsidR="00070062">
          <w:rPr>
            <w:noProof/>
            <w:webHidden/>
          </w:rPr>
          <w:fldChar w:fldCharType="begin"/>
        </w:r>
        <w:r w:rsidR="00070062">
          <w:rPr>
            <w:noProof/>
            <w:webHidden/>
          </w:rPr>
          <w:instrText xml:space="preserve"> PAGEREF _Toc448917555 \h </w:instrText>
        </w:r>
        <w:r w:rsidR="00070062">
          <w:rPr>
            <w:noProof/>
            <w:webHidden/>
          </w:rPr>
        </w:r>
        <w:r w:rsidR="00070062">
          <w:rPr>
            <w:noProof/>
            <w:webHidden/>
          </w:rPr>
          <w:fldChar w:fldCharType="separate"/>
        </w:r>
        <w:r>
          <w:rPr>
            <w:noProof/>
            <w:webHidden/>
          </w:rPr>
          <w:t>V</w:t>
        </w:r>
        <w:r w:rsidR="00070062">
          <w:rPr>
            <w:noProof/>
            <w:webHidden/>
          </w:rPr>
          <w:fldChar w:fldCharType="end"/>
        </w:r>
      </w:hyperlink>
    </w:p>
    <w:p w14:paraId="1FBD7836" w14:textId="1EB17B0B" w:rsidR="00070062" w:rsidRDefault="008A4DCC" w:rsidP="008F60AF">
      <w:pPr>
        <w:pStyle w:val="Sadraj1"/>
        <w:tabs>
          <w:tab w:val="right" w:leader="dot" w:pos="9060"/>
        </w:tabs>
        <w:rPr>
          <w:rFonts w:ascii="Calibri" w:eastAsia="SimSun" w:hAnsi="Calibri" w:cs="Times New Roman"/>
          <w:noProof/>
          <w:sz w:val="22"/>
          <w:lang w:eastAsia="zh-CN"/>
        </w:rPr>
      </w:pPr>
      <w:hyperlink w:anchor="_Toc448917556" w:history="1">
        <w:r w:rsidR="00070062" w:rsidRPr="00641E34">
          <w:rPr>
            <w:rStyle w:val="Hiperveza"/>
            <w:noProof/>
          </w:rPr>
          <w:t>PRILOZI</w:t>
        </w:r>
        <w:r w:rsidR="00070062">
          <w:rPr>
            <w:noProof/>
            <w:webHidden/>
          </w:rPr>
          <w:tab/>
        </w:r>
        <w:r w:rsidR="00070062">
          <w:rPr>
            <w:noProof/>
            <w:webHidden/>
          </w:rPr>
          <w:fldChar w:fldCharType="begin"/>
        </w:r>
        <w:r w:rsidR="00070062">
          <w:rPr>
            <w:noProof/>
            <w:webHidden/>
          </w:rPr>
          <w:instrText xml:space="preserve"> PAGEREF _Toc448917556 \h </w:instrText>
        </w:r>
        <w:r w:rsidR="00070062">
          <w:rPr>
            <w:noProof/>
            <w:webHidden/>
          </w:rPr>
        </w:r>
        <w:r w:rsidR="00070062">
          <w:rPr>
            <w:noProof/>
            <w:webHidden/>
          </w:rPr>
          <w:fldChar w:fldCharType="separate"/>
        </w:r>
        <w:r>
          <w:rPr>
            <w:noProof/>
            <w:webHidden/>
          </w:rPr>
          <w:t>V</w:t>
        </w:r>
        <w:r w:rsidR="00070062">
          <w:rPr>
            <w:noProof/>
            <w:webHidden/>
          </w:rPr>
          <w:fldChar w:fldCharType="end"/>
        </w:r>
      </w:hyperlink>
    </w:p>
    <w:p w14:paraId="42B96FFB" w14:textId="77C93F25" w:rsidR="00070062" w:rsidRDefault="008A4DCC" w:rsidP="008F60AF">
      <w:pPr>
        <w:pStyle w:val="Sadraj1"/>
        <w:tabs>
          <w:tab w:val="right" w:leader="dot" w:pos="9060"/>
        </w:tabs>
        <w:rPr>
          <w:rFonts w:ascii="Calibri" w:eastAsia="SimSun" w:hAnsi="Calibri" w:cs="Times New Roman"/>
          <w:noProof/>
          <w:sz w:val="22"/>
          <w:lang w:eastAsia="zh-CN"/>
        </w:rPr>
      </w:pPr>
      <w:hyperlink w:anchor="_Toc448917557" w:history="1">
        <w:r w:rsidR="00070062" w:rsidRPr="00641E34">
          <w:rPr>
            <w:rStyle w:val="Hiperveza"/>
            <w:b/>
            <w:noProof/>
          </w:rPr>
          <w:t>PREDGOVOR</w:t>
        </w:r>
        <w:r w:rsidR="00070062">
          <w:rPr>
            <w:noProof/>
            <w:webHidden/>
          </w:rPr>
          <w:tab/>
        </w:r>
        <w:r w:rsidR="00070062">
          <w:rPr>
            <w:noProof/>
            <w:webHidden/>
          </w:rPr>
          <w:fldChar w:fldCharType="begin"/>
        </w:r>
        <w:r w:rsidR="00070062">
          <w:rPr>
            <w:noProof/>
            <w:webHidden/>
          </w:rPr>
          <w:instrText xml:space="preserve"> PAGEREF _Toc448917557 \h </w:instrText>
        </w:r>
        <w:r w:rsidR="00070062">
          <w:rPr>
            <w:noProof/>
            <w:webHidden/>
          </w:rPr>
        </w:r>
        <w:r w:rsidR="00070062">
          <w:rPr>
            <w:noProof/>
            <w:webHidden/>
          </w:rPr>
          <w:fldChar w:fldCharType="separate"/>
        </w:r>
        <w:r>
          <w:rPr>
            <w:noProof/>
            <w:webHidden/>
          </w:rPr>
          <w:t>VI</w:t>
        </w:r>
        <w:r w:rsidR="00070062">
          <w:rPr>
            <w:noProof/>
            <w:webHidden/>
          </w:rPr>
          <w:fldChar w:fldCharType="end"/>
        </w:r>
      </w:hyperlink>
    </w:p>
    <w:p w14:paraId="5F09CB25" w14:textId="53BD2991" w:rsidR="00070062" w:rsidRDefault="008A4DCC" w:rsidP="008F60AF">
      <w:pPr>
        <w:pStyle w:val="Sadraj1"/>
        <w:tabs>
          <w:tab w:val="right" w:leader="dot" w:pos="9060"/>
        </w:tabs>
        <w:rPr>
          <w:rFonts w:ascii="Calibri" w:eastAsia="SimSun" w:hAnsi="Calibri" w:cs="Times New Roman"/>
          <w:noProof/>
          <w:sz w:val="22"/>
          <w:lang w:eastAsia="zh-CN"/>
        </w:rPr>
      </w:pPr>
      <w:hyperlink w:anchor="_Toc448917558" w:history="1">
        <w:r w:rsidR="00070062" w:rsidRPr="00641E34">
          <w:rPr>
            <w:rStyle w:val="Hiperveza"/>
            <w:b/>
            <w:noProof/>
          </w:rPr>
          <w:t>UVOD</w:t>
        </w:r>
        <w:r w:rsidR="00070062">
          <w:rPr>
            <w:noProof/>
            <w:webHidden/>
          </w:rPr>
          <w:tab/>
        </w:r>
        <w:r w:rsidR="00070062">
          <w:rPr>
            <w:noProof/>
            <w:webHidden/>
          </w:rPr>
          <w:fldChar w:fldCharType="begin"/>
        </w:r>
        <w:r w:rsidR="00070062">
          <w:rPr>
            <w:noProof/>
            <w:webHidden/>
          </w:rPr>
          <w:instrText xml:space="preserve"> PAGEREF _Toc448917558 \h </w:instrText>
        </w:r>
        <w:r w:rsidR="00070062">
          <w:rPr>
            <w:noProof/>
            <w:webHidden/>
          </w:rPr>
        </w:r>
        <w:r w:rsidR="00070062">
          <w:rPr>
            <w:noProof/>
            <w:webHidden/>
          </w:rPr>
          <w:fldChar w:fldCharType="separate"/>
        </w:r>
        <w:r>
          <w:rPr>
            <w:noProof/>
            <w:webHidden/>
          </w:rPr>
          <w:t>1</w:t>
        </w:r>
        <w:r w:rsidR="00070062">
          <w:rPr>
            <w:noProof/>
            <w:webHidden/>
          </w:rPr>
          <w:fldChar w:fldCharType="end"/>
        </w:r>
      </w:hyperlink>
    </w:p>
    <w:p w14:paraId="15C337EA" w14:textId="188EF650" w:rsidR="00070062" w:rsidRDefault="008A4DCC" w:rsidP="008F60AF">
      <w:pPr>
        <w:pStyle w:val="Sadraj1"/>
        <w:tabs>
          <w:tab w:val="left" w:pos="440"/>
          <w:tab w:val="right" w:leader="dot" w:pos="9060"/>
        </w:tabs>
        <w:rPr>
          <w:rFonts w:ascii="Calibri" w:eastAsia="SimSun" w:hAnsi="Calibri" w:cs="Times New Roman"/>
          <w:noProof/>
          <w:sz w:val="22"/>
          <w:lang w:eastAsia="zh-CN"/>
        </w:rPr>
      </w:pPr>
      <w:hyperlink w:anchor="_Toc448917559" w:history="1">
        <w:r w:rsidR="00070062" w:rsidRPr="00641E34">
          <w:rPr>
            <w:rStyle w:val="Hiperveza"/>
            <w:noProof/>
          </w:rPr>
          <w:t>1.</w:t>
        </w:r>
        <w:r w:rsidR="00070062">
          <w:rPr>
            <w:rFonts w:ascii="Calibri" w:eastAsia="SimSun" w:hAnsi="Calibri" w:cs="Times New Roman"/>
            <w:noProof/>
            <w:sz w:val="22"/>
            <w:lang w:eastAsia="zh-CN"/>
          </w:rPr>
          <w:tab/>
        </w:r>
        <w:r w:rsidR="00070062" w:rsidRPr="00641E34">
          <w:rPr>
            <w:rStyle w:val="Hiperveza"/>
            <w:noProof/>
          </w:rPr>
          <w:t>OPIS PODRUČJA OBUHVAĆENOG LAG-om</w:t>
        </w:r>
        <w:r w:rsidR="00070062">
          <w:rPr>
            <w:noProof/>
            <w:webHidden/>
          </w:rPr>
          <w:tab/>
        </w:r>
        <w:r w:rsidR="00070062">
          <w:rPr>
            <w:noProof/>
            <w:webHidden/>
          </w:rPr>
          <w:fldChar w:fldCharType="begin"/>
        </w:r>
        <w:r w:rsidR="00070062">
          <w:rPr>
            <w:noProof/>
            <w:webHidden/>
          </w:rPr>
          <w:instrText xml:space="preserve"> PAGEREF _Toc448917559 \h </w:instrText>
        </w:r>
        <w:r w:rsidR="00070062">
          <w:rPr>
            <w:noProof/>
            <w:webHidden/>
          </w:rPr>
        </w:r>
        <w:r w:rsidR="00070062">
          <w:rPr>
            <w:noProof/>
            <w:webHidden/>
          </w:rPr>
          <w:fldChar w:fldCharType="separate"/>
        </w:r>
        <w:r>
          <w:rPr>
            <w:noProof/>
            <w:webHidden/>
          </w:rPr>
          <w:t>2</w:t>
        </w:r>
        <w:r w:rsidR="00070062">
          <w:rPr>
            <w:noProof/>
            <w:webHidden/>
          </w:rPr>
          <w:fldChar w:fldCharType="end"/>
        </w:r>
      </w:hyperlink>
    </w:p>
    <w:p w14:paraId="7D44CDF1" w14:textId="7FA5A14B" w:rsidR="00070062" w:rsidRDefault="008A4DCC" w:rsidP="008F60AF">
      <w:pPr>
        <w:pStyle w:val="Sadraj3"/>
        <w:tabs>
          <w:tab w:val="left" w:pos="1200"/>
          <w:tab w:val="right" w:leader="dot" w:pos="9060"/>
        </w:tabs>
        <w:rPr>
          <w:rFonts w:ascii="Calibri" w:eastAsia="SimSun" w:hAnsi="Calibri" w:cs="Times New Roman"/>
          <w:noProof/>
          <w:sz w:val="22"/>
          <w:lang w:eastAsia="zh-CN"/>
        </w:rPr>
      </w:pPr>
      <w:hyperlink w:anchor="_Toc448917560" w:history="1">
        <w:r w:rsidR="00070062" w:rsidRPr="00641E34">
          <w:rPr>
            <w:rStyle w:val="Hiperveza"/>
            <w:noProof/>
          </w:rPr>
          <w:t>1.1.</w:t>
        </w:r>
        <w:r w:rsidR="00070062">
          <w:rPr>
            <w:rFonts w:ascii="Calibri" w:eastAsia="SimSun" w:hAnsi="Calibri" w:cs="Times New Roman"/>
            <w:noProof/>
            <w:sz w:val="22"/>
            <w:lang w:eastAsia="zh-CN"/>
          </w:rPr>
          <w:tab/>
        </w:r>
        <w:r w:rsidR="00070062" w:rsidRPr="00641E34">
          <w:rPr>
            <w:rStyle w:val="Hiperveza"/>
            <w:noProof/>
          </w:rPr>
          <w:t>Osnovne informacije</w:t>
        </w:r>
        <w:r w:rsidR="00070062">
          <w:rPr>
            <w:noProof/>
            <w:webHidden/>
          </w:rPr>
          <w:tab/>
        </w:r>
        <w:r w:rsidR="00070062">
          <w:rPr>
            <w:noProof/>
            <w:webHidden/>
          </w:rPr>
          <w:fldChar w:fldCharType="begin"/>
        </w:r>
        <w:r w:rsidR="00070062">
          <w:rPr>
            <w:noProof/>
            <w:webHidden/>
          </w:rPr>
          <w:instrText xml:space="preserve"> PAGEREF _Toc448917560 \h </w:instrText>
        </w:r>
        <w:r w:rsidR="00070062">
          <w:rPr>
            <w:noProof/>
            <w:webHidden/>
          </w:rPr>
        </w:r>
        <w:r w:rsidR="00070062">
          <w:rPr>
            <w:noProof/>
            <w:webHidden/>
          </w:rPr>
          <w:fldChar w:fldCharType="separate"/>
        </w:r>
        <w:r>
          <w:rPr>
            <w:noProof/>
            <w:webHidden/>
          </w:rPr>
          <w:t>2</w:t>
        </w:r>
        <w:r w:rsidR="00070062">
          <w:rPr>
            <w:noProof/>
            <w:webHidden/>
          </w:rPr>
          <w:fldChar w:fldCharType="end"/>
        </w:r>
      </w:hyperlink>
    </w:p>
    <w:p w14:paraId="539D90C2" w14:textId="2E0A86B2"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61" w:history="1">
        <w:r w:rsidR="00070062" w:rsidRPr="00641E34">
          <w:rPr>
            <w:rStyle w:val="Hiperveza"/>
            <w:noProof/>
          </w:rPr>
          <w:t>1.1.1.</w:t>
        </w:r>
        <w:r w:rsidR="00070062">
          <w:rPr>
            <w:rFonts w:ascii="Calibri" w:eastAsia="SimSun" w:hAnsi="Calibri" w:cs="Times New Roman"/>
            <w:noProof/>
            <w:sz w:val="22"/>
            <w:lang w:eastAsia="zh-CN"/>
          </w:rPr>
          <w:tab/>
        </w:r>
        <w:r w:rsidR="00070062" w:rsidRPr="00641E34">
          <w:rPr>
            <w:rStyle w:val="Hiperveza"/>
            <w:noProof/>
          </w:rPr>
          <w:t>Zemljopisni položaj</w:t>
        </w:r>
        <w:r w:rsidR="00070062">
          <w:rPr>
            <w:noProof/>
            <w:webHidden/>
          </w:rPr>
          <w:tab/>
        </w:r>
        <w:r w:rsidR="00070062">
          <w:rPr>
            <w:noProof/>
            <w:webHidden/>
          </w:rPr>
          <w:fldChar w:fldCharType="begin"/>
        </w:r>
        <w:r w:rsidR="00070062">
          <w:rPr>
            <w:noProof/>
            <w:webHidden/>
          </w:rPr>
          <w:instrText xml:space="preserve"> PAGEREF _Toc448917561 \h </w:instrText>
        </w:r>
        <w:r w:rsidR="00070062">
          <w:rPr>
            <w:noProof/>
            <w:webHidden/>
          </w:rPr>
        </w:r>
        <w:r w:rsidR="00070062">
          <w:rPr>
            <w:noProof/>
            <w:webHidden/>
          </w:rPr>
          <w:fldChar w:fldCharType="separate"/>
        </w:r>
        <w:r>
          <w:rPr>
            <w:noProof/>
            <w:webHidden/>
          </w:rPr>
          <w:t>2</w:t>
        </w:r>
        <w:r w:rsidR="00070062">
          <w:rPr>
            <w:noProof/>
            <w:webHidden/>
          </w:rPr>
          <w:fldChar w:fldCharType="end"/>
        </w:r>
      </w:hyperlink>
    </w:p>
    <w:p w14:paraId="5EC74634" w14:textId="38F348AB"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62" w:history="1">
        <w:r w:rsidR="00070062" w:rsidRPr="00641E34">
          <w:rPr>
            <w:rStyle w:val="Hiperveza"/>
            <w:noProof/>
          </w:rPr>
          <w:t>1.1.2.</w:t>
        </w:r>
        <w:r w:rsidR="00070062">
          <w:rPr>
            <w:rFonts w:ascii="Calibri" w:eastAsia="SimSun" w:hAnsi="Calibri" w:cs="Times New Roman"/>
            <w:noProof/>
            <w:sz w:val="22"/>
            <w:lang w:eastAsia="zh-CN"/>
          </w:rPr>
          <w:tab/>
        </w:r>
        <w:r w:rsidR="00070062" w:rsidRPr="00641E34">
          <w:rPr>
            <w:rStyle w:val="Hiperveza"/>
            <w:noProof/>
          </w:rPr>
          <w:t>Veličina područja i broj jedinica lokalne samouprave</w:t>
        </w:r>
        <w:r w:rsidR="00070062">
          <w:rPr>
            <w:noProof/>
            <w:webHidden/>
          </w:rPr>
          <w:tab/>
        </w:r>
        <w:r w:rsidR="00070062">
          <w:rPr>
            <w:noProof/>
            <w:webHidden/>
          </w:rPr>
          <w:fldChar w:fldCharType="begin"/>
        </w:r>
        <w:r w:rsidR="00070062">
          <w:rPr>
            <w:noProof/>
            <w:webHidden/>
          </w:rPr>
          <w:instrText xml:space="preserve"> PAGEREF _Toc448917562 \h </w:instrText>
        </w:r>
        <w:r w:rsidR="00070062">
          <w:rPr>
            <w:noProof/>
            <w:webHidden/>
          </w:rPr>
        </w:r>
        <w:r w:rsidR="00070062">
          <w:rPr>
            <w:noProof/>
            <w:webHidden/>
          </w:rPr>
          <w:fldChar w:fldCharType="separate"/>
        </w:r>
        <w:r>
          <w:rPr>
            <w:noProof/>
            <w:webHidden/>
          </w:rPr>
          <w:t>2</w:t>
        </w:r>
        <w:r w:rsidR="00070062">
          <w:rPr>
            <w:noProof/>
            <w:webHidden/>
          </w:rPr>
          <w:fldChar w:fldCharType="end"/>
        </w:r>
      </w:hyperlink>
    </w:p>
    <w:p w14:paraId="1DDD3007" w14:textId="39670AE0"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63" w:history="1">
        <w:r w:rsidR="00070062" w:rsidRPr="00641E34">
          <w:rPr>
            <w:rStyle w:val="Hiperveza"/>
            <w:noProof/>
          </w:rPr>
          <w:t>1.1.3.</w:t>
        </w:r>
        <w:r w:rsidR="00070062">
          <w:rPr>
            <w:rFonts w:ascii="Calibri" w:eastAsia="SimSun" w:hAnsi="Calibri" w:cs="Times New Roman"/>
            <w:noProof/>
            <w:sz w:val="22"/>
            <w:lang w:eastAsia="zh-CN"/>
          </w:rPr>
          <w:tab/>
        </w:r>
        <w:r w:rsidR="00070062" w:rsidRPr="00641E34">
          <w:rPr>
            <w:rStyle w:val="Hiperveza"/>
            <w:noProof/>
          </w:rPr>
          <w:t>Broj stanovnika, gustoća naseljenosti i ruralan karakter područja LAG-a</w:t>
        </w:r>
        <w:r w:rsidR="00070062">
          <w:rPr>
            <w:noProof/>
            <w:webHidden/>
          </w:rPr>
          <w:tab/>
        </w:r>
        <w:r w:rsidR="00070062">
          <w:rPr>
            <w:noProof/>
            <w:webHidden/>
          </w:rPr>
          <w:fldChar w:fldCharType="begin"/>
        </w:r>
        <w:r w:rsidR="00070062">
          <w:rPr>
            <w:noProof/>
            <w:webHidden/>
          </w:rPr>
          <w:instrText xml:space="preserve"> PAGEREF _Toc448917563 \h </w:instrText>
        </w:r>
        <w:r w:rsidR="00070062">
          <w:rPr>
            <w:noProof/>
            <w:webHidden/>
          </w:rPr>
        </w:r>
        <w:r w:rsidR="00070062">
          <w:rPr>
            <w:noProof/>
            <w:webHidden/>
          </w:rPr>
          <w:fldChar w:fldCharType="separate"/>
        </w:r>
        <w:r>
          <w:rPr>
            <w:noProof/>
            <w:webHidden/>
          </w:rPr>
          <w:t>2</w:t>
        </w:r>
        <w:r w:rsidR="00070062">
          <w:rPr>
            <w:noProof/>
            <w:webHidden/>
          </w:rPr>
          <w:fldChar w:fldCharType="end"/>
        </w:r>
      </w:hyperlink>
    </w:p>
    <w:p w14:paraId="49884F0A" w14:textId="793C673A" w:rsidR="00070062" w:rsidRDefault="008A4DCC" w:rsidP="008F60AF">
      <w:pPr>
        <w:pStyle w:val="Sadraj2"/>
        <w:tabs>
          <w:tab w:val="left" w:pos="960"/>
          <w:tab w:val="right" w:leader="dot" w:pos="9060"/>
        </w:tabs>
        <w:rPr>
          <w:rFonts w:ascii="Calibri" w:eastAsia="SimSun" w:hAnsi="Calibri" w:cs="Times New Roman"/>
          <w:noProof/>
          <w:sz w:val="22"/>
          <w:lang w:eastAsia="zh-CN"/>
        </w:rPr>
      </w:pPr>
      <w:hyperlink w:anchor="_Toc448917564" w:history="1">
        <w:r w:rsidR="00070062" w:rsidRPr="00641E34">
          <w:rPr>
            <w:rStyle w:val="Hiperveza"/>
            <w:noProof/>
          </w:rPr>
          <w:t>1.2.</w:t>
        </w:r>
        <w:r w:rsidR="00070062">
          <w:rPr>
            <w:rFonts w:ascii="Calibri" w:eastAsia="SimSun" w:hAnsi="Calibri" w:cs="Times New Roman"/>
            <w:noProof/>
            <w:sz w:val="22"/>
            <w:lang w:eastAsia="zh-CN"/>
          </w:rPr>
          <w:tab/>
        </w:r>
        <w:r w:rsidR="00070062" w:rsidRPr="00641E34">
          <w:rPr>
            <w:rStyle w:val="Hiperveza"/>
            <w:noProof/>
          </w:rPr>
          <w:t>Osnovne značajke područja</w:t>
        </w:r>
        <w:r w:rsidR="00070062">
          <w:rPr>
            <w:noProof/>
            <w:webHidden/>
          </w:rPr>
          <w:tab/>
        </w:r>
        <w:r w:rsidR="00070062">
          <w:rPr>
            <w:noProof/>
            <w:webHidden/>
          </w:rPr>
          <w:fldChar w:fldCharType="begin"/>
        </w:r>
        <w:r w:rsidR="00070062">
          <w:rPr>
            <w:noProof/>
            <w:webHidden/>
          </w:rPr>
          <w:instrText xml:space="preserve"> PAGEREF _Toc448917564 \h </w:instrText>
        </w:r>
        <w:r w:rsidR="00070062">
          <w:rPr>
            <w:noProof/>
            <w:webHidden/>
          </w:rPr>
        </w:r>
        <w:r w:rsidR="00070062">
          <w:rPr>
            <w:noProof/>
            <w:webHidden/>
          </w:rPr>
          <w:fldChar w:fldCharType="separate"/>
        </w:r>
        <w:r>
          <w:rPr>
            <w:noProof/>
            <w:webHidden/>
          </w:rPr>
          <w:t>3</w:t>
        </w:r>
        <w:r w:rsidR="00070062">
          <w:rPr>
            <w:noProof/>
            <w:webHidden/>
          </w:rPr>
          <w:fldChar w:fldCharType="end"/>
        </w:r>
      </w:hyperlink>
    </w:p>
    <w:p w14:paraId="0D4D0BF3" w14:textId="4A99E7E8"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65" w:history="1">
        <w:r w:rsidR="00070062" w:rsidRPr="00641E34">
          <w:rPr>
            <w:rStyle w:val="Hiperveza"/>
            <w:noProof/>
          </w:rPr>
          <w:t>1.2.1.</w:t>
        </w:r>
        <w:r w:rsidR="00070062">
          <w:rPr>
            <w:rFonts w:ascii="Calibri" w:eastAsia="SimSun" w:hAnsi="Calibri" w:cs="Times New Roman"/>
            <w:noProof/>
            <w:sz w:val="22"/>
            <w:lang w:eastAsia="zh-CN"/>
          </w:rPr>
          <w:tab/>
        </w:r>
        <w:r w:rsidR="00070062" w:rsidRPr="00641E34">
          <w:rPr>
            <w:rStyle w:val="Hiperveza"/>
            <w:noProof/>
          </w:rPr>
          <w:t>Reljefne, klimatske i pedološke značajke</w:t>
        </w:r>
        <w:r w:rsidR="00070062">
          <w:rPr>
            <w:noProof/>
            <w:webHidden/>
          </w:rPr>
          <w:tab/>
        </w:r>
        <w:r w:rsidR="00070062">
          <w:rPr>
            <w:noProof/>
            <w:webHidden/>
          </w:rPr>
          <w:fldChar w:fldCharType="begin"/>
        </w:r>
        <w:r w:rsidR="00070062">
          <w:rPr>
            <w:noProof/>
            <w:webHidden/>
          </w:rPr>
          <w:instrText xml:space="preserve"> PAGEREF _Toc448917565 \h </w:instrText>
        </w:r>
        <w:r w:rsidR="00070062">
          <w:rPr>
            <w:noProof/>
            <w:webHidden/>
          </w:rPr>
        </w:r>
        <w:r w:rsidR="00070062">
          <w:rPr>
            <w:noProof/>
            <w:webHidden/>
          </w:rPr>
          <w:fldChar w:fldCharType="separate"/>
        </w:r>
        <w:r>
          <w:rPr>
            <w:noProof/>
            <w:webHidden/>
          </w:rPr>
          <w:t>3</w:t>
        </w:r>
        <w:r w:rsidR="00070062">
          <w:rPr>
            <w:noProof/>
            <w:webHidden/>
          </w:rPr>
          <w:fldChar w:fldCharType="end"/>
        </w:r>
      </w:hyperlink>
    </w:p>
    <w:p w14:paraId="5FD03088" w14:textId="160874E5"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66" w:history="1">
        <w:r w:rsidR="00070062" w:rsidRPr="00641E34">
          <w:rPr>
            <w:rStyle w:val="Hiperveza"/>
            <w:noProof/>
          </w:rPr>
          <w:t>1.2.2.</w:t>
        </w:r>
        <w:r w:rsidR="00070062">
          <w:rPr>
            <w:rFonts w:ascii="Calibri" w:eastAsia="SimSun" w:hAnsi="Calibri" w:cs="Times New Roman"/>
            <w:noProof/>
            <w:sz w:val="22"/>
            <w:lang w:eastAsia="zh-CN"/>
          </w:rPr>
          <w:tab/>
        </w:r>
        <w:r w:rsidR="00070062" w:rsidRPr="00641E34">
          <w:rPr>
            <w:rStyle w:val="Hiperveza"/>
            <w:noProof/>
          </w:rPr>
          <w:t>Geoprometne značajke i infrastruktura</w:t>
        </w:r>
        <w:r w:rsidR="00070062">
          <w:rPr>
            <w:noProof/>
            <w:webHidden/>
          </w:rPr>
          <w:tab/>
        </w:r>
        <w:r w:rsidR="00070062">
          <w:rPr>
            <w:noProof/>
            <w:webHidden/>
          </w:rPr>
          <w:fldChar w:fldCharType="begin"/>
        </w:r>
        <w:r w:rsidR="00070062">
          <w:rPr>
            <w:noProof/>
            <w:webHidden/>
          </w:rPr>
          <w:instrText xml:space="preserve"> PAGEREF _Toc448917566 \h </w:instrText>
        </w:r>
        <w:r w:rsidR="00070062">
          <w:rPr>
            <w:noProof/>
            <w:webHidden/>
          </w:rPr>
        </w:r>
        <w:r w:rsidR="00070062">
          <w:rPr>
            <w:noProof/>
            <w:webHidden/>
          </w:rPr>
          <w:fldChar w:fldCharType="separate"/>
        </w:r>
        <w:r>
          <w:rPr>
            <w:noProof/>
            <w:webHidden/>
          </w:rPr>
          <w:t>4</w:t>
        </w:r>
        <w:r w:rsidR="00070062">
          <w:rPr>
            <w:noProof/>
            <w:webHidden/>
          </w:rPr>
          <w:fldChar w:fldCharType="end"/>
        </w:r>
      </w:hyperlink>
    </w:p>
    <w:p w14:paraId="50E2C7A4" w14:textId="103EAA13"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67" w:history="1">
        <w:r w:rsidR="00070062" w:rsidRPr="00641E34">
          <w:rPr>
            <w:rStyle w:val="Hiperveza"/>
            <w:noProof/>
          </w:rPr>
          <w:t>1.2.3.</w:t>
        </w:r>
        <w:r w:rsidR="00070062">
          <w:rPr>
            <w:rFonts w:ascii="Calibri" w:eastAsia="SimSun" w:hAnsi="Calibri" w:cs="Times New Roman"/>
            <w:noProof/>
            <w:sz w:val="22"/>
            <w:lang w:eastAsia="zh-CN"/>
          </w:rPr>
          <w:tab/>
        </w:r>
        <w:r w:rsidR="00070062" w:rsidRPr="00641E34">
          <w:rPr>
            <w:rStyle w:val="Hiperveza"/>
            <w:noProof/>
          </w:rPr>
          <w:t>Energetske infrastrukturne značajke</w:t>
        </w:r>
        <w:r w:rsidR="00070062">
          <w:rPr>
            <w:noProof/>
            <w:webHidden/>
          </w:rPr>
          <w:tab/>
        </w:r>
        <w:r w:rsidR="00070062">
          <w:rPr>
            <w:noProof/>
            <w:webHidden/>
          </w:rPr>
          <w:fldChar w:fldCharType="begin"/>
        </w:r>
        <w:r w:rsidR="00070062">
          <w:rPr>
            <w:noProof/>
            <w:webHidden/>
          </w:rPr>
          <w:instrText xml:space="preserve"> PAGEREF _Toc448917567 \h </w:instrText>
        </w:r>
        <w:r w:rsidR="00070062">
          <w:rPr>
            <w:noProof/>
            <w:webHidden/>
          </w:rPr>
        </w:r>
        <w:r w:rsidR="00070062">
          <w:rPr>
            <w:noProof/>
            <w:webHidden/>
          </w:rPr>
          <w:fldChar w:fldCharType="separate"/>
        </w:r>
        <w:r>
          <w:rPr>
            <w:noProof/>
            <w:webHidden/>
          </w:rPr>
          <w:t>4</w:t>
        </w:r>
        <w:r w:rsidR="00070062">
          <w:rPr>
            <w:noProof/>
            <w:webHidden/>
          </w:rPr>
          <w:fldChar w:fldCharType="end"/>
        </w:r>
      </w:hyperlink>
    </w:p>
    <w:p w14:paraId="2711D08C" w14:textId="1B4139C3"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68" w:history="1">
        <w:r w:rsidR="00070062" w:rsidRPr="00641E34">
          <w:rPr>
            <w:rStyle w:val="Hiperveza"/>
            <w:noProof/>
          </w:rPr>
          <w:t>1.2.4.</w:t>
        </w:r>
        <w:r w:rsidR="00070062">
          <w:rPr>
            <w:rFonts w:ascii="Calibri" w:eastAsia="SimSun" w:hAnsi="Calibri" w:cs="Times New Roman"/>
            <w:noProof/>
            <w:sz w:val="22"/>
            <w:lang w:eastAsia="zh-CN"/>
          </w:rPr>
          <w:tab/>
        </w:r>
        <w:r w:rsidR="00070062" w:rsidRPr="00641E34">
          <w:rPr>
            <w:rStyle w:val="Hiperveza"/>
            <w:noProof/>
          </w:rPr>
          <w:t>Komunalne infrastrukturne značajke</w:t>
        </w:r>
        <w:r w:rsidR="00070062">
          <w:rPr>
            <w:noProof/>
            <w:webHidden/>
          </w:rPr>
          <w:tab/>
        </w:r>
        <w:r w:rsidR="00070062">
          <w:rPr>
            <w:noProof/>
            <w:webHidden/>
          </w:rPr>
          <w:fldChar w:fldCharType="begin"/>
        </w:r>
        <w:r w:rsidR="00070062">
          <w:rPr>
            <w:noProof/>
            <w:webHidden/>
          </w:rPr>
          <w:instrText xml:space="preserve"> PAGEREF _Toc448917568 \h </w:instrText>
        </w:r>
        <w:r w:rsidR="00070062">
          <w:rPr>
            <w:noProof/>
            <w:webHidden/>
          </w:rPr>
        </w:r>
        <w:r w:rsidR="00070062">
          <w:rPr>
            <w:noProof/>
            <w:webHidden/>
          </w:rPr>
          <w:fldChar w:fldCharType="separate"/>
        </w:r>
        <w:r>
          <w:rPr>
            <w:noProof/>
            <w:webHidden/>
          </w:rPr>
          <w:t>4</w:t>
        </w:r>
        <w:r w:rsidR="00070062">
          <w:rPr>
            <w:noProof/>
            <w:webHidden/>
          </w:rPr>
          <w:fldChar w:fldCharType="end"/>
        </w:r>
      </w:hyperlink>
    </w:p>
    <w:p w14:paraId="717A48E6" w14:textId="4B049FCA" w:rsidR="00070062" w:rsidRDefault="008A4DCC" w:rsidP="008F60AF">
      <w:pPr>
        <w:pStyle w:val="Sadraj2"/>
        <w:tabs>
          <w:tab w:val="left" w:pos="960"/>
          <w:tab w:val="right" w:leader="dot" w:pos="9060"/>
        </w:tabs>
        <w:rPr>
          <w:rFonts w:ascii="Calibri" w:eastAsia="SimSun" w:hAnsi="Calibri" w:cs="Times New Roman"/>
          <w:noProof/>
          <w:sz w:val="22"/>
          <w:lang w:eastAsia="zh-CN"/>
        </w:rPr>
      </w:pPr>
      <w:hyperlink w:anchor="_Toc448917569" w:history="1">
        <w:r w:rsidR="00070062" w:rsidRPr="00641E34">
          <w:rPr>
            <w:rStyle w:val="Hiperveza"/>
            <w:noProof/>
          </w:rPr>
          <w:t>1.3.</w:t>
        </w:r>
        <w:r w:rsidR="00070062">
          <w:rPr>
            <w:rFonts w:ascii="Calibri" w:eastAsia="SimSun" w:hAnsi="Calibri" w:cs="Times New Roman"/>
            <w:noProof/>
            <w:sz w:val="22"/>
            <w:lang w:eastAsia="zh-CN"/>
          </w:rPr>
          <w:tab/>
        </w:r>
        <w:r w:rsidR="00070062" w:rsidRPr="00641E34">
          <w:rPr>
            <w:rStyle w:val="Hiperveza"/>
            <w:noProof/>
          </w:rPr>
          <w:t>Gospodarske značajke područja</w:t>
        </w:r>
        <w:r w:rsidR="00070062">
          <w:rPr>
            <w:noProof/>
            <w:webHidden/>
          </w:rPr>
          <w:tab/>
        </w:r>
        <w:r w:rsidR="00070062">
          <w:rPr>
            <w:noProof/>
            <w:webHidden/>
          </w:rPr>
          <w:fldChar w:fldCharType="begin"/>
        </w:r>
        <w:r w:rsidR="00070062">
          <w:rPr>
            <w:noProof/>
            <w:webHidden/>
          </w:rPr>
          <w:instrText xml:space="preserve"> PAGEREF _Toc448917569 \h </w:instrText>
        </w:r>
        <w:r w:rsidR="00070062">
          <w:rPr>
            <w:noProof/>
            <w:webHidden/>
          </w:rPr>
        </w:r>
        <w:r w:rsidR="00070062">
          <w:rPr>
            <w:noProof/>
            <w:webHidden/>
          </w:rPr>
          <w:fldChar w:fldCharType="separate"/>
        </w:r>
        <w:r>
          <w:rPr>
            <w:noProof/>
            <w:webHidden/>
          </w:rPr>
          <w:t>5</w:t>
        </w:r>
        <w:r w:rsidR="00070062">
          <w:rPr>
            <w:noProof/>
            <w:webHidden/>
          </w:rPr>
          <w:fldChar w:fldCharType="end"/>
        </w:r>
      </w:hyperlink>
    </w:p>
    <w:p w14:paraId="7B4B88AD" w14:textId="5285890F"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70" w:history="1">
        <w:r w:rsidR="00070062" w:rsidRPr="00641E34">
          <w:rPr>
            <w:rStyle w:val="Hiperveza"/>
            <w:noProof/>
          </w:rPr>
          <w:t>1.3.1.</w:t>
        </w:r>
        <w:r w:rsidR="00070062">
          <w:rPr>
            <w:rFonts w:ascii="Calibri" w:eastAsia="SimSun" w:hAnsi="Calibri" w:cs="Times New Roman"/>
            <w:noProof/>
            <w:sz w:val="22"/>
            <w:lang w:eastAsia="zh-CN"/>
          </w:rPr>
          <w:tab/>
        </w:r>
        <w:r w:rsidR="00070062" w:rsidRPr="00641E34">
          <w:rPr>
            <w:rStyle w:val="Hiperveza"/>
            <w:noProof/>
          </w:rPr>
          <w:t>Temeljne gospodarske značajke – razvijenost područja</w:t>
        </w:r>
        <w:r w:rsidR="00070062">
          <w:rPr>
            <w:noProof/>
            <w:webHidden/>
          </w:rPr>
          <w:tab/>
        </w:r>
        <w:r w:rsidR="00070062">
          <w:rPr>
            <w:noProof/>
            <w:webHidden/>
          </w:rPr>
          <w:fldChar w:fldCharType="begin"/>
        </w:r>
        <w:r w:rsidR="00070062">
          <w:rPr>
            <w:noProof/>
            <w:webHidden/>
          </w:rPr>
          <w:instrText xml:space="preserve"> PAGEREF _Toc448917570 \h </w:instrText>
        </w:r>
        <w:r w:rsidR="00070062">
          <w:rPr>
            <w:noProof/>
            <w:webHidden/>
          </w:rPr>
        </w:r>
        <w:r w:rsidR="00070062">
          <w:rPr>
            <w:noProof/>
            <w:webHidden/>
          </w:rPr>
          <w:fldChar w:fldCharType="separate"/>
        </w:r>
        <w:r>
          <w:rPr>
            <w:noProof/>
            <w:webHidden/>
          </w:rPr>
          <w:t>5</w:t>
        </w:r>
        <w:r w:rsidR="00070062">
          <w:rPr>
            <w:noProof/>
            <w:webHidden/>
          </w:rPr>
          <w:fldChar w:fldCharType="end"/>
        </w:r>
      </w:hyperlink>
    </w:p>
    <w:p w14:paraId="1BC74F0F" w14:textId="44D77399"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71" w:history="1">
        <w:r w:rsidR="00070062" w:rsidRPr="00641E34">
          <w:rPr>
            <w:rStyle w:val="Hiperveza"/>
            <w:noProof/>
          </w:rPr>
          <w:t>1.3.2.</w:t>
        </w:r>
        <w:r w:rsidR="00070062">
          <w:rPr>
            <w:rFonts w:ascii="Calibri" w:eastAsia="SimSun" w:hAnsi="Calibri" w:cs="Times New Roman"/>
            <w:noProof/>
            <w:sz w:val="22"/>
            <w:lang w:eastAsia="zh-CN"/>
          </w:rPr>
          <w:tab/>
        </w:r>
        <w:r w:rsidR="00070062" w:rsidRPr="00641E34">
          <w:rPr>
            <w:rStyle w:val="Hiperveza"/>
            <w:noProof/>
          </w:rPr>
          <w:t>Stanje gospodarstva</w:t>
        </w:r>
        <w:r w:rsidR="00070062">
          <w:rPr>
            <w:noProof/>
            <w:webHidden/>
          </w:rPr>
          <w:tab/>
        </w:r>
        <w:r w:rsidR="00070062">
          <w:rPr>
            <w:noProof/>
            <w:webHidden/>
          </w:rPr>
          <w:fldChar w:fldCharType="begin"/>
        </w:r>
        <w:r w:rsidR="00070062">
          <w:rPr>
            <w:noProof/>
            <w:webHidden/>
          </w:rPr>
          <w:instrText xml:space="preserve"> PAGEREF _Toc448917571 \h </w:instrText>
        </w:r>
        <w:r w:rsidR="00070062">
          <w:rPr>
            <w:noProof/>
            <w:webHidden/>
          </w:rPr>
        </w:r>
        <w:r w:rsidR="00070062">
          <w:rPr>
            <w:noProof/>
            <w:webHidden/>
          </w:rPr>
          <w:fldChar w:fldCharType="separate"/>
        </w:r>
        <w:r>
          <w:rPr>
            <w:noProof/>
            <w:webHidden/>
          </w:rPr>
          <w:t>5</w:t>
        </w:r>
        <w:r w:rsidR="00070062">
          <w:rPr>
            <w:noProof/>
            <w:webHidden/>
          </w:rPr>
          <w:fldChar w:fldCharType="end"/>
        </w:r>
      </w:hyperlink>
    </w:p>
    <w:p w14:paraId="4830AFD1" w14:textId="31BC2B24"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72" w:history="1">
        <w:r w:rsidR="00070062" w:rsidRPr="00641E34">
          <w:rPr>
            <w:rStyle w:val="Hiperveza"/>
            <w:noProof/>
          </w:rPr>
          <w:t>1.3.3.</w:t>
        </w:r>
        <w:r w:rsidR="00070062">
          <w:rPr>
            <w:rFonts w:ascii="Calibri" w:eastAsia="SimSun" w:hAnsi="Calibri" w:cs="Times New Roman"/>
            <w:noProof/>
            <w:sz w:val="22"/>
            <w:lang w:eastAsia="zh-CN"/>
          </w:rPr>
          <w:tab/>
        </w:r>
        <w:r w:rsidR="00070062" w:rsidRPr="00641E34">
          <w:rPr>
            <w:rStyle w:val="Hiperveza"/>
            <w:noProof/>
          </w:rPr>
          <w:t>Tržište radne snage</w:t>
        </w:r>
        <w:r w:rsidR="00070062">
          <w:rPr>
            <w:noProof/>
            <w:webHidden/>
          </w:rPr>
          <w:tab/>
        </w:r>
        <w:r w:rsidR="00070062">
          <w:rPr>
            <w:noProof/>
            <w:webHidden/>
          </w:rPr>
          <w:fldChar w:fldCharType="begin"/>
        </w:r>
        <w:r w:rsidR="00070062">
          <w:rPr>
            <w:noProof/>
            <w:webHidden/>
          </w:rPr>
          <w:instrText xml:space="preserve"> PAGEREF _Toc448917572 \h </w:instrText>
        </w:r>
        <w:r w:rsidR="00070062">
          <w:rPr>
            <w:noProof/>
            <w:webHidden/>
          </w:rPr>
        </w:r>
        <w:r w:rsidR="00070062">
          <w:rPr>
            <w:noProof/>
            <w:webHidden/>
          </w:rPr>
          <w:fldChar w:fldCharType="separate"/>
        </w:r>
        <w:r>
          <w:rPr>
            <w:noProof/>
            <w:webHidden/>
          </w:rPr>
          <w:t>6</w:t>
        </w:r>
        <w:r w:rsidR="00070062">
          <w:rPr>
            <w:noProof/>
            <w:webHidden/>
          </w:rPr>
          <w:fldChar w:fldCharType="end"/>
        </w:r>
      </w:hyperlink>
    </w:p>
    <w:p w14:paraId="0ED5B5B4" w14:textId="2EFAE62A" w:rsidR="00070062" w:rsidRDefault="008A4DCC" w:rsidP="008F60AF">
      <w:pPr>
        <w:pStyle w:val="Sadraj2"/>
        <w:tabs>
          <w:tab w:val="left" w:pos="960"/>
          <w:tab w:val="right" w:leader="dot" w:pos="9060"/>
        </w:tabs>
        <w:rPr>
          <w:rFonts w:ascii="Calibri" w:eastAsia="SimSun" w:hAnsi="Calibri" w:cs="Times New Roman"/>
          <w:noProof/>
          <w:sz w:val="22"/>
          <w:lang w:eastAsia="zh-CN"/>
        </w:rPr>
      </w:pPr>
      <w:hyperlink w:anchor="_Toc448917573" w:history="1">
        <w:r w:rsidR="00070062" w:rsidRPr="00641E34">
          <w:rPr>
            <w:rStyle w:val="Hiperveza"/>
            <w:noProof/>
          </w:rPr>
          <w:t>1.4.</w:t>
        </w:r>
        <w:r w:rsidR="00070062">
          <w:rPr>
            <w:rFonts w:ascii="Calibri" w:eastAsia="SimSun" w:hAnsi="Calibri" w:cs="Times New Roman"/>
            <w:noProof/>
            <w:sz w:val="22"/>
            <w:lang w:eastAsia="zh-CN"/>
          </w:rPr>
          <w:tab/>
        </w:r>
        <w:r w:rsidR="00070062" w:rsidRPr="00641E34">
          <w:rPr>
            <w:rStyle w:val="Hiperveza"/>
            <w:noProof/>
          </w:rPr>
          <w:t>Demografske značajke područja</w:t>
        </w:r>
        <w:r w:rsidR="00070062">
          <w:rPr>
            <w:noProof/>
            <w:webHidden/>
          </w:rPr>
          <w:tab/>
        </w:r>
        <w:r w:rsidR="00070062">
          <w:rPr>
            <w:noProof/>
            <w:webHidden/>
          </w:rPr>
          <w:fldChar w:fldCharType="begin"/>
        </w:r>
        <w:r w:rsidR="00070062">
          <w:rPr>
            <w:noProof/>
            <w:webHidden/>
          </w:rPr>
          <w:instrText xml:space="preserve"> PAGEREF _Toc448917573 \h </w:instrText>
        </w:r>
        <w:r w:rsidR="00070062">
          <w:rPr>
            <w:noProof/>
            <w:webHidden/>
          </w:rPr>
        </w:r>
        <w:r w:rsidR="00070062">
          <w:rPr>
            <w:noProof/>
            <w:webHidden/>
          </w:rPr>
          <w:fldChar w:fldCharType="separate"/>
        </w:r>
        <w:r>
          <w:rPr>
            <w:noProof/>
            <w:webHidden/>
          </w:rPr>
          <w:t>6</w:t>
        </w:r>
        <w:r w:rsidR="00070062">
          <w:rPr>
            <w:noProof/>
            <w:webHidden/>
          </w:rPr>
          <w:fldChar w:fldCharType="end"/>
        </w:r>
      </w:hyperlink>
    </w:p>
    <w:p w14:paraId="37A86686" w14:textId="7D2AE779"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74" w:history="1">
        <w:r w:rsidR="00070062" w:rsidRPr="00641E34">
          <w:rPr>
            <w:rStyle w:val="Hiperveza"/>
            <w:noProof/>
          </w:rPr>
          <w:t>1.4.1.</w:t>
        </w:r>
        <w:r w:rsidR="00070062">
          <w:rPr>
            <w:rFonts w:ascii="Calibri" w:eastAsia="SimSun" w:hAnsi="Calibri" w:cs="Times New Roman"/>
            <w:noProof/>
            <w:sz w:val="22"/>
            <w:lang w:eastAsia="zh-CN"/>
          </w:rPr>
          <w:tab/>
        </w:r>
        <w:r w:rsidR="00070062" w:rsidRPr="00641E34">
          <w:rPr>
            <w:rStyle w:val="Hiperveza"/>
            <w:noProof/>
          </w:rPr>
          <w:t>Kretanje stanovništva</w:t>
        </w:r>
        <w:r w:rsidR="00070062">
          <w:rPr>
            <w:noProof/>
            <w:webHidden/>
          </w:rPr>
          <w:tab/>
        </w:r>
        <w:r w:rsidR="00070062">
          <w:rPr>
            <w:noProof/>
            <w:webHidden/>
          </w:rPr>
          <w:fldChar w:fldCharType="begin"/>
        </w:r>
        <w:r w:rsidR="00070062">
          <w:rPr>
            <w:noProof/>
            <w:webHidden/>
          </w:rPr>
          <w:instrText xml:space="preserve"> PAGEREF _Toc448917574 \h </w:instrText>
        </w:r>
        <w:r w:rsidR="00070062">
          <w:rPr>
            <w:noProof/>
            <w:webHidden/>
          </w:rPr>
        </w:r>
        <w:r w:rsidR="00070062">
          <w:rPr>
            <w:noProof/>
            <w:webHidden/>
          </w:rPr>
          <w:fldChar w:fldCharType="separate"/>
        </w:r>
        <w:r>
          <w:rPr>
            <w:noProof/>
            <w:webHidden/>
          </w:rPr>
          <w:t>6</w:t>
        </w:r>
        <w:r w:rsidR="00070062">
          <w:rPr>
            <w:noProof/>
            <w:webHidden/>
          </w:rPr>
          <w:fldChar w:fldCharType="end"/>
        </w:r>
      </w:hyperlink>
    </w:p>
    <w:p w14:paraId="5271FBFE" w14:textId="5E83A844"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75" w:history="1">
        <w:r w:rsidR="00070062" w:rsidRPr="00641E34">
          <w:rPr>
            <w:rStyle w:val="Hiperveza"/>
            <w:noProof/>
          </w:rPr>
          <w:t>1.4.2.</w:t>
        </w:r>
        <w:r w:rsidR="00070062">
          <w:rPr>
            <w:rFonts w:ascii="Calibri" w:eastAsia="SimSun" w:hAnsi="Calibri" w:cs="Times New Roman"/>
            <w:noProof/>
            <w:sz w:val="22"/>
            <w:lang w:eastAsia="zh-CN"/>
          </w:rPr>
          <w:tab/>
        </w:r>
        <w:r w:rsidR="00070062" w:rsidRPr="00641E34">
          <w:rPr>
            <w:rStyle w:val="Hiperveza"/>
            <w:noProof/>
          </w:rPr>
          <w:t>Obrazovna struktura stanovništva</w:t>
        </w:r>
        <w:r w:rsidR="00070062">
          <w:rPr>
            <w:noProof/>
            <w:webHidden/>
          </w:rPr>
          <w:tab/>
        </w:r>
        <w:r w:rsidR="00070062">
          <w:rPr>
            <w:noProof/>
            <w:webHidden/>
          </w:rPr>
          <w:fldChar w:fldCharType="begin"/>
        </w:r>
        <w:r w:rsidR="00070062">
          <w:rPr>
            <w:noProof/>
            <w:webHidden/>
          </w:rPr>
          <w:instrText xml:space="preserve"> PAGEREF _Toc448917575 \h </w:instrText>
        </w:r>
        <w:r w:rsidR="00070062">
          <w:rPr>
            <w:noProof/>
            <w:webHidden/>
          </w:rPr>
        </w:r>
        <w:r w:rsidR="00070062">
          <w:rPr>
            <w:noProof/>
            <w:webHidden/>
          </w:rPr>
          <w:fldChar w:fldCharType="separate"/>
        </w:r>
        <w:r>
          <w:rPr>
            <w:noProof/>
            <w:webHidden/>
          </w:rPr>
          <w:t>8</w:t>
        </w:r>
        <w:r w:rsidR="00070062">
          <w:rPr>
            <w:noProof/>
            <w:webHidden/>
          </w:rPr>
          <w:fldChar w:fldCharType="end"/>
        </w:r>
      </w:hyperlink>
    </w:p>
    <w:p w14:paraId="79DD2CE4" w14:textId="214E8E8C" w:rsidR="00070062" w:rsidRDefault="008A4DCC" w:rsidP="008F60AF">
      <w:pPr>
        <w:pStyle w:val="Sadraj2"/>
        <w:tabs>
          <w:tab w:val="left" w:pos="960"/>
          <w:tab w:val="right" w:leader="dot" w:pos="9060"/>
        </w:tabs>
        <w:rPr>
          <w:rFonts w:ascii="Calibri" w:eastAsia="SimSun" w:hAnsi="Calibri" w:cs="Times New Roman"/>
          <w:noProof/>
          <w:sz w:val="22"/>
          <w:lang w:eastAsia="zh-CN"/>
        </w:rPr>
      </w:pPr>
      <w:hyperlink w:anchor="_Toc448917576" w:history="1">
        <w:r w:rsidR="00070062" w:rsidRPr="00641E34">
          <w:rPr>
            <w:rStyle w:val="Hiperveza"/>
            <w:noProof/>
          </w:rPr>
          <w:t>1.5.</w:t>
        </w:r>
        <w:r w:rsidR="00070062">
          <w:rPr>
            <w:rFonts w:ascii="Calibri" w:eastAsia="SimSun" w:hAnsi="Calibri" w:cs="Times New Roman"/>
            <w:noProof/>
            <w:sz w:val="22"/>
            <w:lang w:eastAsia="zh-CN"/>
          </w:rPr>
          <w:tab/>
        </w:r>
        <w:r w:rsidR="00070062" w:rsidRPr="00641E34">
          <w:rPr>
            <w:rStyle w:val="Hiperveza"/>
            <w:noProof/>
          </w:rPr>
          <w:t>Društvene značajke područja</w:t>
        </w:r>
        <w:r w:rsidR="00070062">
          <w:rPr>
            <w:noProof/>
            <w:webHidden/>
          </w:rPr>
          <w:tab/>
        </w:r>
        <w:r w:rsidR="00070062">
          <w:rPr>
            <w:noProof/>
            <w:webHidden/>
          </w:rPr>
          <w:fldChar w:fldCharType="begin"/>
        </w:r>
        <w:r w:rsidR="00070062">
          <w:rPr>
            <w:noProof/>
            <w:webHidden/>
          </w:rPr>
          <w:instrText xml:space="preserve"> PAGEREF _Toc448917576 \h </w:instrText>
        </w:r>
        <w:r w:rsidR="00070062">
          <w:rPr>
            <w:noProof/>
            <w:webHidden/>
          </w:rPr>
        </w:r>
        <w:r w:rsidR="00070062">
          <w:rPr>
            <w:noProof/>
            <w:webHidden/>
          </w:rPr>
          <w:fldChar w:fldCharType="separate"/>
        </w:r>
        <w:r>
          <w:rPr>
            <w:noProof/>
            <w:webHidden/>
          </w:rPr>
          <w:t>9</w:t>
        </w:r>
        <w:r w:rsidR="00070062">
          <w:rPr>
            <w:noProof/>
            <w:webHidden/>
          </w:rPr>
          <w:fldChar w:fldCharType="end"/>
        </w:r>
      </w:hyperlink>
    </w:p>
    <w:p w14:paraId="35101D11" w14:textId="0E0964C7"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77" w:history="1">
        <w:r w:rsidR="00070062" w:rsidRPr="00641E34">
          <w:rPr>
            <w:rStyle w:val="Hiperveza"/>
            <w:noProof/>
          </w:rPr>
          <w:t>1.5.1.</w:t>
        </w:r>
        <w:r w:rsidR="00070062">
          <w:rPr>
            <w:rFonts w:ascii="Calibri" w:eastAsia="SimSun" w:hAnsi="Calibri" w:cs="Times New Roman"/>
            <w:noProof/>
            <w:sz w:val="22"/>
            <w:lang w:eastAsia="zh-CN"/>
          </w:rPr>
          <w:tab/>
        </w:r>
        <w:r w:rsidR="00070062" w:rsidRPr="00641E34">
          <w:rPr>
            <w:rStyle w:val="Hiperveza"/>
            <w:noProof/>
          </w:rPr>
          <w:t>Obrazovanje</w:t>
        </w:r>
        <w:r w:rsidR="00070062">
          <w:rPr>
            <w:noProof/>
            <w:webHidden/>
          </w:rPr>
          <w:tab/>
        </w:r>
        <w:r w:rsidR="00070062">
          <w:rPr>
            <w:noProof/>
            <w:webHidden/>
          </w:rPr>
          <w:fldChar w:fldCharType="begin"/>
        </w:r>
        <w:r w:rsidR="00070062">
          <w:rPr>
            <w:noProof/>
            <w:webHidden/>
          </w:rPr>
          <w:instrText xml:space="preserve"> PAGEREF _Toc448917577 \h </w:instrText>
        </w:r>
        <w:r w:rsidR="00070062">
          <w:rPr>
            <w:noProof/>
            <w:webHidden/>
          </w:rPr>
        </w:r>
        <w:r w:rsidR="00070062">
          <w:rPr>
            <w:noProof/>
            <w:webHidden/>
          </w:rPr>
          <w:fldChar w:fldCharType="separate"/>
        </w:r>
        <w:r>
          <w:rPr>
            <w:noProof/>
            <w:webHidden/>
          </w:rPr>
          <w:t>9</w:t>
        </w:r>
        <w:r w:rsidR="00070062">
          <w:rPr>
            <w:noProof/>
            <w:webHidden/>
          </w:rPr>
          <w:fldChar w:fldCharType="end"/>
        </w:r>
      </w:hyperlink>
    </w:p>
    <w:p w14:paraId="4637E0EE" w14:textId="5CB8C7C4" w:rsidR="00070062" w:rsidRDefault="008A4DCC" w:rsidP="008F60AF">
      <w:pPr>
        <w:pStyle w:val="Sadraj4"/>
        <w:tabs>
          <w:tab w:val="right" w:leader="dot" w:pos="9060"/>
        </w:tabs>
        <w:rPr>
          <w:rFonts w:ascii="Calibri" w:eastAsia="SimSun" w:hAnsi="Calibri" w:cs="Times New Roman"/>
          <w:noProof/>
          <w:sz w:val="22"/>
          <w:lang w:eastAsia="zh-CN"/>
        </w:rPr>
      </w:pPr>
      <w:hyperlink w:anchor="_Toc448917578" w:history="1">
        <w:r w:rsidR="00070062" w:rsidRPr="00641E34">
          <w:rPr>
            <w:rStyle w:val="Hiperveza"/>
            <w:noProof/>
          </w:rPr>
          <w:t>1.5.1.1. Predškolsko, osnovnoškolsko i srednjoškolsko obrazovanje</w:t>
        </w:r>
        <w:r w:rsidR="00070062">
          <w:rPr>
            <w:noProof/>
            <w:webHidden/>
          </w:rPr>
          <w:tab/>
        </w:r>
        <w:r w:rsidR="00070062">
          <w:rPr>
            <w:noProof/>
            <w:webHidden/>
          </w:rPr>
          <w:fldChar w:fldCharType="begin"/>
        </w:r>
        <w:r w:rsidR="00070062">
          <w:rPr>
            <w:noProof/>
            <w:webHidden/>
          </w:rPr>
          <w:instrText xml:space="preserve"> PAGEREF _Toc448917578 \h </w:instrText>
        </w:r>
        <w:r w:rsidR="00070062">
          <w:rPr>
            <w:noProof/>
            <w:webHidden/>
          </w:rPr>
        </w:r>
        <w:r w:rsidR="00070062">
          <w:rPr>
            <w:noProof/>
            <w:webHidden/>
          </w:rPr>
          <w:fldChar w:fldCharType="separate"/>
        </w:r>
        <w:r>
          <w:rPr>
            <w:noProof/>
            <w:webHidden/>
          </w:rPr>
          <w:t>9</w:t>
        </w:r>
        <w:r w:rsidR="00070062">
          <w:rPr>
            <w:noProof/>
            <w:webHidden/>
          </w:rPr>
          <w:fldChar w:fldCharType="end"/>
        </w:r>
      </w:hyperlink>
    </w:p>
    <w:p w14:paraId="68BCD670" w14:textId="72D9BDA0" w:rsidR="00070062" w:rsidRDefault="008A4DCC" w:rsidP="008F60AF">
      <w:pPr>
        <w:pStyle w:val="Sadraj4"/>
        <w:tabs>
          <w:tab w:val="right" w:leader="dot" w:pos="9060"/>
        </w:tabs>
        <w:rPr>
          <w:rFonts w:ascii="Calibri" w:eastAsia="SimSun" w:hAnsi="Calibri" w:cs="Times New Roman"/>
          <w:noProof/>
          <w:sz w:val="22"/>
          <w:lang w:eastAsia="zh-CN"/>
        </w:rPr>
      </w:pPr>
      <w:hyperlink w:anchor="_Toc448917579" w:history="1">
        <w:r w:rsidR="00070062" w:rsidRPr="00641E34">
          <w:rPr>
            <w:rStyle w:val="Hiperveza"/>
            <w:noProof/>
          </w:rPr>
          <w:t>1.5.1.2. Visokoškolsko obrazovanje</w:t>
        </w:r>
        <w:r w:rsidR="00070062">
          <w:rPr>
            <w:noProof/>
            <w:webHidden/>
          </w:rPr>
          <w:tab/>
        </w:r>
        <w:r w:rsidR="00070062">
          <w:rPr>
            <w:noProof/>
            <w:webHidden/>
          </w:rPr>
          <w:fldChar w:fldCharType="begin"/>
        </w:r>
        <w:r w:rsidR="00070062">
          <w:rPr>
            <w:noProof/>
            <w:webHidden/>
          </w:rPr>
          <w:instrText xml:space="preserve"> PAGEREF _Toc448917579 \h </w:instrText>
        </w:r>
        <w:r w:rsidR="00070062">
          <w:rPr>
            <w:noProof/>
            <w:webHidden/>
          </w:rPr>
        </w:r>
        <w:r w:rsidR="00070062">
          <w:rPr>
            <w:noProof/>
            <w:webHidden/>
          </w:rPr>
          <w:fldChar w:fldCharType="separate"/>
        </w:r>
        <w:r>
          <w:rPr>
            <w:noProof/>
            <w:webHidden/>
          </w:rPr>
          <w:t>9</w:t>
        </w:r>
        <w:r w:rsidR="00070062">
          <w:rPr>
            <w:noProof/>
            <w:webHidden/>
          </w:rPr>
          <w:fldChar w:fldCharType="end"/>
        </w:r>
      </w:hyperlink>
    </w:p>
    <w:p w14:paraId="2F7B6792" w14:textId="63ACF013"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80" w:history="1">
        <w:r w:rsidR="00070062" w:rsidRPr="00641E34">
          <w:rPr>
            <w:rStyle w:val="Hiperveza"/>
            <w:noProof/>
          </w:rPr>
          <w:t>1.5.2.</w:t>
        </w:r>
        <w:r w:rsidR="00070062">
          <w:rPr>
            <w:rFonts w:ascii="Calibri" w:eastAsia="SimSun" w:hAnsi="Calibri" w:cs="Times New Roman"/>
            <w:noProof/>
            <w:sz w:val="22"/>
            <w:lang w:eastAsia="zh-CN"/>
          </w:rPr>
          <w:tab/>
        </w:r>
        <w:r w:rsidR="00070062" w:rsidRPr="00641E34">
          <w:rPr>
            <w:rStyle w:val="Hiperveza"/>
            <w:noProof/>
          </w:rPr>
          <w:t>Kultura</w:t>
        </w:r>
        <w:r w:rsidR="00070062">
          <w:rPr>
            <w:noProof/>
            <w:webHidden/>
          </w:rPr>
          <w:tab/>
        </w:r>
        <w:r w:rsidR="00070062">
          <w:rPr>
            <w:noProof/>
            <w:webHidden/>
          </w:rPr>
          <w:fldChar w:fldCharType="begin"/>
        </w:r>
        <w:r w:rsidR="00070062">
          <w:rPr>
            <w:noProof/>
            <w:webHidden/>
          </w:rPr>
          <w:instrText xml:space="preserve"> PAGEREF _Toc448917580 \h </w:instrText>
        </w:r>
        <w:r w:rsidR="00070062">
          <w:rPr>
            <w:noProof/>
            <w:webHidden/>
          </w:rPr>
        </w:r>
        <w:r w:rsidR="00070062">
          <w:rPr>
            <w:noProof/>
            <w:webHidden/>
          </w:rPr>
          <w:fldChar w:fldCharType="separate"/>
        </w:r>
        <w:r>
          <w:rPr>
            <w:noProof/>
            <w:webHidden/>
          </w:rPr>
          <w:t>9</w:t>
        </w:r>
        <w:r w:rsidR="00070062">
          <w:rPr>
            <w:noProof/>
            <w:webHidden/>
          </w:rPr>
          <w:fldChar w:fldCharType="end"/>
        </w:r>
      </w:hyperlink>
    </w:p>
    <w:p w14:paraId="2C41208F" w14:textId="4507BBC6"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81" w:history="1">
        <w:r w:rsidR="00070062" w:rsidRPr="00641E34">
          <w:rPr>
            <w:rStyle w:val="Hiperveza"/>
            <w:noProof/>
          </w:rPr>
          <w:t>1.5.3.</w:t>
        </w:r>
        <w:r w:rsidR="00070062">
          <w:rPr>
            <w:rFonts w:ascii="Calibri" w:eastAsia="SimSun" w:hAnsi="Calibri" w:cs="Times New Roman"/>
            <w:noProof/>
            <w:sz w:val="22"/>
            <w:lang w:eastAsia="zh-CN"/>
          </w:rPr>
          <w:tab/>
        </w:r>
        <w:r w:rsidR="00070062" w:rsidRPr="00641E34">
          <w:rPr>
            <w:rStyle w:val="Hiperveza"/>
            <w:noProof/>
          </w:rPr>
          <w:t>Sport i rekreacija</w:t>
        </w:r>
        <w:r w:rsidR="00070062">
          <w:rPr>
            <w:noProof/>
            <w:webHidden/>
          </w:rPr>
          <w:tab/>
        </w:r>
        <w:r w:rsidR="00070062">
          <w:rPr>
            <w:noProof/>
            <w:webHidden/>
          </w:rPr>
          <w:fldChar w:fldCharType="begin"/>
        </w:r>
        <w:r w:rsidR="00070062">
          <w:rPr>
            <w:noProof/>
            <w:webHidden/>
          </w:rPr>
          <w:instrText xml:space="preserve"> PAGEREF _Toc448917581 \h </w:instrText>
        </w:r>
        <w:r w:rsidR="00070062">
          <w:rPr>
            <w:noProof/>
            <w:webHidden/>
          </w:rPr>
        </w:r>
        <w:r w:rsidR="00070062">
          <w:rPr>
            <w:noProof/>
            <w:webHidden/>
          </w:rPr>
          <w:fldChar w:fldCharType="separate"/>
        </w:r>
        <w:r>
          <w:rPr>
            <w:noProof/>
            <w:webHidden/>
          </w:rPr>
          <w:t>9</w:t>
        </w:r>
        <w:r w:rsidR="00070062">
          <w:rPr>
            <w:noProof/>
            <w:webHidden/>
          </w:rPr>
          <w:fldChar w:fldCharType="end"/>
        </w:r>
      </w:hyperlink>
    </w:p>
    <w:p w14:paraId="598AE397" w14:textId="340E972C"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82" w:history="1">
        <w:r w:rsidR="00070062" w:rsidRPr="00641E34">
          <w:rPr>
            <w:rStyle w:val="Hiperveza"/>
            <w:noProof/>
          </w:rPr>
          <w:t>1.5.4.</w:t>
        </w:r>
        <w:r w:rsidR="00070062">
          <w:rPr>
            <w:rFonts w:ascii="Calibri" w:eastAsia="SimSun" w:hAnsi="Calibri" w:cs="Times New Roman"/>
            <w:noProof/>
            <w:sz w:val="22"/>
            <w:lang w:eastAsia="zh-CN"/>
          </w:rPr>
          <w:tab/>
        </w:r>
        <w:r w:rsidR="00070062" w:rsidRPr="00641E34">
          <w:rPr>
            <w:rStyle w:val="Hiperveza"/>
            <w:noProof/>
          </w:rPr>
          <w:t>Zdravstvo i socijalna skrb</w:t>
        </w:r>
        <w:r w:rsidR="00070062">
          <w:rPr>
            <w:noProof/>
            <w:webHidden/>
          </w:rPr>
          <w:tab/>
        </w:r>
        <w:r w:rsidR="00070062">
          <w:rPr>
            <w:noProof/>
            <w:webHidden/>
          </w:rPr>
          <w:fldChar w:fldCharType="begin"/>
        </w:r>
        <w:r w:rsidR="00070062">
          <w:rPr>
            <w:noProof/>
            <w:webHidden/>
          </w:rPr>
          <w:instrText xml:space="preserve"> PAGEREF _Toc448917582 \h </w:instrText>
        </w:r>
        <w:r w:rsidR="00070062">
          <w:rPr>
            <w:noProof/>
            <w:webHidden/>
          </w:rPr>
        </w:r>
        <w:r w:rsidR="00070062">
          <w:rPr>
            <w:noProof/>
            <w:webHidden/>
          </w:rPr>
          <w:fldChar w:fldCharType="separate"/>
        </w:r>
        <w:r>
          <w:rPr>
            <w:noProof/>
            <w:webHidden/>
          </w:rPr>
          <w:t>9</w:t>
        </w:r>
        <w:r w:rsidR="00070062">
          <w:rPr>
            <w:noProof/>
            <w:webHidden/>
          </w:rPr>
          <w:fldChar w:fldCharType="end"/>
        </w:r>
      </w:hyperlink>
    </w:p>
    <w:p w14:paraId="404A094C" w14:textId="230BBFA7" w:rsidR="00070062" w:rsidRDefault="008A4DCC" w:rsidP="008F60AF">
      <w:pPr>
        <w:pStyle w:val="Sadraj1"/>
        <w:tabs>
          <w:tab w:val="left" w:pos="440"/>
          <w:tab w:val="right" w:leader="dot" w:pos="9060"/>
        </w:tabs>
        <w:rPr>
          <w:rFonts w:ascii="Calibri" w:eastAsia="SimSun" w:hAnsi="Calibri" w:cs="Times New Roman"/>
          <w:noProof/>
          <w:sz w:val="22"/>
          <w:lang w:eastAsia="zh-CN"/>
        </w:rPr>
      </w:pPr>
      <w:hyperlink w:anchor="_Toc448917583" w:history="1">
        <w:r w:rsidR="00070062" w:rsidRPr="00641E34">
          <w:rPr>
            <w:rStyle w:val="Hiperveza"/>
            <w:noProof/>
          </w:rPr>
          <w:t>2.</w:t>
        </w:r>
        <w:r w:rsidR="00070062">
          <w:rPr>
            <w:rFonts w:ascii="Calibri" w:eastAsia="SimSun" w:hAnsi="Calibri" w:cs="Times New Roman"/>
            <w:noProof/>
            <w:sz w:val="22"/>
            <w:lang w:eastAsia="zh-CN"/>
          </w:rPr>
          <w:tab/>
        </w:r>
        <w:r w:rsidR="00070062" w:rsidRPr="00641E34">
          <w:rPr>
            <w:rStyle w:val="Hiperveza"/>
            <w:noProof/>
          </w:rPr>
          <w:t>ANALIZA RAZVOJNIH POTREBA I POTENCIJALA PODRUČJA</w:t>
        </w:r>
        <w:r w:rsidR="00070062">
          <w:rPr>
            <w:noProof/>
            <w:webHidden/>
          </w:rPr>
          <w:tab/>
        </w:r>
        <w:r w:rsidR="00070062">
          <w:rPr>
            <w:noProof/>
            <w:webHidden/>
          </w:rPr>
          <w:fldChar w:fldCharType="begin"/>
        </w:r>
        <w:r w:rsidR="00070062">
          <w:rPr>
            <w:noProof/>
            <w:webHidden/>
          </w:rPr>
          <w:instrText xml:space="preserve"> PAGEREF _Toc448917583 \h </w:instrText>
        </w:r>
        <w:r w:rsidR="00070062">
          <w:rPr>
            <w:noProof/>
            <w:webHidden/>
          </w:rPr>
        </w:r>
        <w:r w:rsidR="00070062">
          <w:rPr>
            <w:noProof/>
            <w:webHidden/>
          </w:rPr>
          <w:fldChar w:fldCharType="separate"/>
        </w:r>
        <w:r>
          <w:rPr>
            <w:noProof/>
            <w:webHidden/>
          </w:rPr>
          <w:t>10</w:t>
        </w:r>
        <w:r w:rsidR="00070062">
          <w:rPr>
            <w:noProof/>
            <w:webHidden/>
          </w:rPr>
          <w:fldChar w:fldCharType="end"/>
        </w:r>
      </w:hyperlink>
    </w:p>
    <w:p w14:paraId="73538298" w14:textId="45454798" w:rsidR="00070062" w:rsidRDefault="008A4DCC" w:rsidP="008F60AF">
      <w:pPr>
        <w:pStyle w:val="Sadraj2"/>
        <w:tabs>
          <w:tab w:val="left" w:pos="960"/>
          <w:tab w:val="right" w:leader="dot" w:pos="9060"/>
        </w:tabs>
        <w:rPr>
          <w:rFonts w:ascii="Calibri" w:eastAsia="SimSun" w:hAnsi="Calibri" w:cs="Times New Roman"/>
          <w:noProof/>
          <w:sz w:val="22"/>
          <w:lang w:eastAsia="zh-CN"/>
        </w:rPr>
      </w:pPr>
      <w:hyperlink w:anchor="_Toc448917584" w:history="1">
        <w:r w:rsidR="00070062" w:rsidRPr="00641E34">
          <w:rPr>
            <w:rStyle w:val="Hiperveza"/>
            <w:noProof/>
          </w:rPr>
          <w:t>2.1.</w:t>
        </w:r>
        <w:r w:rsidR="00070062">
          <w:rPr>
            <w:rFonts w:ascii="Calibri" w:eastAsia="SimSun" w:hAnsi="Calibri" w:cs="Times New Roman"/>
            <w:noProof/>
            <w:sz w:val="22"/>
            <w:lang w:eastAsia="zh-CN"/>
          </w:rPr>
          <w:tab/>
        </w:r>
        <w:r w:rsidR="00070062" w:rsidRPr="00641E34">
          <w:rPr>
            <w:rStyle w:val="Hiperveza"/>
            <w:noProof/>
          </w:rPr>
          <w:t>Analiza prirodnih razvojnih potreba i potencijala</w:t>
        </w:r>
        <w:r w:rsidR="00070062">
          <w:rPr>
            <w:noProof/>
            <w:webHidden/>
          </w:rPr>
          <w:tab/>
        </w:r>
        <w:r w:rsidR="00070062">
          <w:rPr>
            <w:noProof/>
            <w:webHidden/>
          </w:rPr>
          <w:fldChar w:fldCharType="begin"/>
        </w:r>
        <w:r w:rsidR="00070062">
          <w:rPr>
            <w:noProof/>
            <w:webHidden/>
          </w:rPr>
          <w:instrText xml:space="preserve"> PAGEREF _Toc448917584 \h </w:instrText>
        </w:r>
        <w:r w:rsidR="00070062">
          <w:rPr>
            <w:noProof/>
            <w:webHidden/>
          </w:rPr>
        </w:r>
        <w:r w:rsidR="00070062">
          <w:rPr>
            <w:noProof/>
            <w:webHidden/>
          </w:rPr>
          <w:fldChar w:fldCharType="separate"/>
        </w:r>
        <w:r>
          <w:rPr>
            <w:noProof/>
            <w:webHidden/>
          </w:rPr>
          <w:t>10</w:t>
        </w:r>
        <w:r w:rsidR="00070062">
          <w:rPr>
            <w:noProof/>
            <w:webHidden/>
          </w:rPr>
          <w:fldChar w:fldCharType="end"/>
        </w:r>
      </w:hyperlink>
    </w:p>
    <w:p w14:paraId="65C60730" w14:textId="409FA52D"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85" w:history="1">
        <w:r w:rsidR="00070062" w:rsidRPr="00641E34">
          <w:rPr>
            <w:rStyle w:val="Hiperveza"/>
            <w:noProof/>
          </w:rPr>
          <w:t>2.1.1.</w:t>
        </w:r>
        <w:r w:rsidR="00070062">
          <w:rPr>
            <w:rFonts w:ascii="Calibri" w:eastAsia="SimSun" w:hAnsi="Calibri" w:cs="Times New Roman"/>
            <w:noProof/>
            <w:sz w:val="22"/>
            <w:lang w:eastAsia="zh-CN"/>
          </w:rPr>
          <w:tab/>
        </w:r>
        <w:r w:rsidR="00070062" w:rsidRPr="00641E34">
          <w:rPr>
            <w:rStyle w:val="Hiperveza"/>
            <w:noProof/>
          </w:rPr>
          <w:t>Poljoprivredno zemljište</w:t>
        </w:r>
        <w:r w:rsidR="00070062">
          <w:rPr>
            <w:noProof/>
            <w:webHidden/>
          </w:rPr>
          <w:tab/>
        </w:r>
        <w:r w:rsidR="00070062">
          <w:rPr>
            <w:noProof/>
            <w:webHidden/>
          </w:rPr>
          <w:fldChar w:fldCharType="begin"/>
        </w:r>
        <w:r w:rsidR="00070062">
          <w:rPr>
            <w:noProof/>
            <w:webHidden/>
          </w:rPr>
          <w:instrText xml:space="preserve"> PAGEREF _Toc448917585 \h </w:instrText>
        </w:r>
        <w:r w:rsidR="00070062">
          <w:rPr>
            <w:noProof/>
            <w:webHidden/>
          </w:rPr>
        </w:r>
        <w:r w:rsidR="00070062">
          <w:rPr>
            <w:noProof/>
            <w:webHidden/>
          </w:rPr>
          <w:fldChar w:fldCharType="separate"/>
        </w:r>
        <w:r>
          <w:rPr>
            <w:noProof/>
            <w:webHidden/>
          </w:rPr>
          <w:t>10</w:t>
        </w:r>
        <w:r w:rsidR="00070062">
          <w:rPr>
            <w:noProof/>
            <w:webHidden/>
          </w:rPr>
          <w:fldChar w:fldCharType="end"/>
        </w:r>
      </w:hyperlink>
    </w:p>
    <w:p w14:paraId="790EB3F2" w14:textId="0EBDCA2F"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86" w:history="1">
        <w:r w:rsidR="00070062" w:rsidRPr="00641E34">
          <w:rPr>
            <w:rStyle w:val="Hiperveza"/>
            <w:noProof/>
          </w:rPr>
          <w:t>2.1.2.</w:t>
        </w:r>
        <w:r w:rsidR="00070062">
          <w:rPr>
            <w:rFonts w:ascii="Calibri" w:eastAsia="SimSun" w:hAnsi="Calibri" w:cs="Times New Roman"/>
            <w:noProof/>
            <w:sz w:val="22"/>
            <w:lang w:eastAsia="zh-CN"/>
          </w:rPr>
          <w:tab/>
        </w:r>
        <w:r w:rsidR="00070062" w:rsidRPr="00641E34">
          <w:rPr>
            <w:rStyle w:val="Hiperveza"/>
            <w:noProof/>
          </w:rPr>
          <w:t>Prirodna baština i ekološka mreža NATURA 2000</w:t>
        </w:r>
        <w:r w:rsidR="00070062">
          <w:rPr>
            <w:noProof/>
            <w:webHidden/>
          </w:rPr>
          <w:tab/>
        </w:r>
        <w:r w:rsidR="00070062">
          <w:rPr>
            <w:noProof/>
            <w:webHidden/>
          </w:rPr>
          <w:fldChar w:fldCharType="begin"/>
        </w:r>
        <w:r w:rsidR="00070062">
          <w:rPr>
            <w:noProof/>
            <w:webHidden/>
          </w:rPr>
          <w:instrText xml:space="preserve"> PAGEREF _Toc448917586 \h </w:instrText>
        </w:r>
        <w:r w:rsidR="00070062">
          <w:rPr>
            <w:noProof/>
            <w:webHidden/>
          </w:rPr>
        </w:r>
        <w:r w:rsidR="00070062">
          <w:rPr>
            <w:noProof/>
            <w:webHidden/>
          </w:rPr>
          <w:fldChar w:fldCharType="separate"/>
        </w:r>
        <w:r>
          <w:rPr>
            <w:noProof/>
            <w:webHidden/>
          </w:rPr>
          <w:t>11</w:t>
        </w:r>
        <w:r w:rsidR="00070062">
          <w:rPr>
            <w:noProof/>
            <w:webHidden/>
          </w:rPr>
          <w:fldChar w:fldCharType="end"/>
        </w:r>
      </w:hyperlink>
    </w:p>
    <w:p w14:paraId="441A4040" w14:textId="44F8664B"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87" w:history="1">
        <w:r w:rsidR="00070062" w:rsidRPr="00641E34">
          <w:rPr>
            <w:rStyle w:val="Hiperveza"/>
            <w:noProof/>
          </w:rPr>
          <w:t>2.1.3.</w:t>
        </w:r>
        <w:r w:rsidR="00070062">
          <w:rPr>
            <w:rFonts w:ascii="Calibri" w:eastAsia="SimSun" w:hAnsi="Calibri" w:cs="Times New Roman"/>
            <w:noProof/>
            <w:sz w:val="22"/>
            <w:lang w:eastAsia="zh-CN"/>
          </w:rPr>
          <w:tab/>
        </w:r>
        <w:r w:rsidR="00070062" w:rsidRPr="00641E34">
          <w:rPr>
            <w:rStyle w:val="Hiperveza"/>
            <w:noProof/>
          </w:rPr>
          <w:t>Zaključno o prirodnim razvojnim potrebama, potencijalima i izazovima</w:t>
        </w:r>
        <w:r w:rsidR="00070062">
          <w:rPr>
            <w:noProof/>
            <w:webHidden/>
          </w:rPr>
          <w:tab/>
        </w:r>
        <w:r w:rsidR="00070062">
          <w:rPr>
            <w:noProof/>
            <w:webHidden/>
          </w:rPr>
          <w:fldChar w:fldCharType="begin"/>
        </w:r>
        <w:r w:rsidR="00070062">
          <w:rPr>
            <w:noProof/>
            <w:webHidden/>
          </w:rPr>
          <w:instrText xml:space="preserve"> PAGEREF _Toc448917587 \h </w:instrText>
        </w:r>
        <w:r w:rsidR="00070062">
          <w:rPr>
            <w:noProof/>
            <w:webHidden/>
          </w:rPr>
        </w:r>
        <w:r w:rsidR="00070062">
          <w:rPr>
            <w:noProof/>
            <w:webHidden/>
          </w:rPr>
          <w:fldChar w:fldCharType="separate"/>
        </w:r>
        <w:r>
          <w:rPr>
            <w:noProof/>
            <w:webHidden/>
          </w:rPr>
          <w:t>11</w:t>
        </w:r>
        <w:r w:rsidR="00070062">
          <w:rPr>
            <w:noProof/>
            <w:webHidden/>
          </w:rPr>
          <w:fldChar w:fldCharType="end"/>
        </w:r>
      </w:hyperlink>
    </w:p>
    <w:p w14:paraId="3E1FC279" w14:textId="2B2607F1" w:rsidR="00070062" w:rsidRDefault="008A4DCC" w:rsidP="008F60AF">
      <w:pPr>
        <w:pStyle w:val="Sadraj2"/>
        <w:tabs>
          <w:tab w:val="left" w:pos="960"/>
          <w:tab w:val="right" w:leader="dot" w:pos="9060"/>
        </w:tabs>
        <w:rPr>
          <w:rFonts w:ascii="Calibri" w:eastAsia="SimSun" w:hAnsi="Calibri" w:cs="Times New Roman"/>
          <w:noProof/>
          <w:sz w:val="22"/>
          <w:lang w:eastAsia="zh-CN"/>
        </w:rPr>
      </w:pPr>
      <w:hyperlink w:anchor="_Toc448917588" w:history="1">
        <w:r w:rsidR="00070062" w:rsidRPr="00641E34">
          <w:rPr>
            <w:rStyle w:val="Hiperveza"/>
            <w:noProof/>
          </w:rPr>
          <w:t>2.2.</w:t>
        </w:r>
        <w:r w:rsidR="00070062">
          <w:rPr>
            <w:rFonts w:ascii="Calibri" w:eastAsia="SimSun" w:hAnsi="Calibri" w:cs="Times New Roman"/>
            <w:noProof/>
            <w:sz w:val="22"/>
            <w:lang w:eastAsia="zh-CN"/>
          </w:rPr>
          <w:tab/>
        </w:r>
        <w:r w:rsidR="00070062" w:rsidRPr="00641E34">
          <w:rPr>
            <w:rStyle w:val="Hiperveza"/>
            <w:noProof/>
          </w:rPr>
          <w:t>Analiza demografskih razvojnih potreba,  potencijala i izazova područja</w:t>
        </w:r>
        <w:r w:rsidR="00070062">
          <w:rPr>
            <w:noProof/>
            <w:webHidden/>
          </w:rPr>
          <w:tab/>
        </w:r>
        <w:r w:rsidR="00070062">
          <w:rPr>
            <w:noProof/>
            <w:webHidden/>
          </w:rPr>
          <w:fldChar w:fldCharType="begin"/>
        </w:r>
        <w:r w:rsidR="00070062">
          <w:rPr>
            <w:noProof/>
            <w:webHidden/>
          </w:rPr>
          <w:instrText xml:space="preserve"> PAGEREF _Toc448917588 \h </w:instrText>
        </w:r>
        <w:r w:rsidR="00070062">
          <w:rPr>
            <w:noProof/>
            <w:webHidden/>
          </w:rPr>
        </w:r>
        <w:r w:rsidR="00070062">
          <w:rPr>
            <w:noProof/>
            <w:webHidden/>
          </w:rPr>
          <w:fldChar w:fldCharType="separate"/>
        </w:r>
        <w:r>
          <w:rPr>
            <w:noProof/>
            <w:webHidden/>
          </w:rPr>
          <w:t>12</w:t>
        </w:r>
        <w:r w:rsidR="00070062">
          <w:rPr>
            <w:noProof/>
            <w:webHidden/>
          </w:rPr>
          <w:fldChar w:fldCharType="end"/>
        </w:r>
      </w:hyperlink>
    </w:p>
    <w:p w14:paraId="63747306" w14:textId="6A266F92"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89" w:history="1">
        <w:r w:rsidR="00070062" w:rsidRPr="00641E34">
          <w:rPr>
            <w:rStyle w:val="Hiperveza"/>
            <w:noProof/>
          </w:rPr>
          <w:t>2.2.1.</w:t>
        </w:r>
        <w:r w:rsidR="00070062">
          <w:rPr>
            <w:rFonts w:ascii="Calibri" w:eastAsia="SimSun" w:hAnsi="Calibri" w:cs="Times New Roman"/>
            <w:noProof/>
            <w:sz w:val="22"/>
            <w:lang w:eastAsia="zh-CN"/>
          </w:rPr>
          <w:tab/>
        </w:r>
        <w:r w:rsidR="00070062" w:rsidRPr="00641E34">
          <w:rPr>
            <w:rStyle w:val="Hiperveza"/>
            <w:noProof/>
          </w:rPr>
          <w:t>Rodna i dobna struktura stanovništva</w:t>
        </w:r>
        <w:r w:rsidR="00070062">
          <w:rPr>
            <w:noProof/>
            <w:webHidden/>
          </w:rPr>
          <w:tab/>
        </w:r>
        <w:r w:rsidR="00070062">
          <w:rPr>
            <w:noProof/>
            <w:webHidden/>
          </w:rPr>
          <w:fldChar w:fldCharType="begin"/>
        </w:r>
        <w:r w:rsidR="00070062">
          <w:rPr>
            <w:noProof/>
            <w:webHidden/>
          </w:rPr>
          <w:instrText xml:space="preserve"> PAGEREF _Toc448917589 \h </w:instrText>
        </w:r>
        <w:r w:rsidR="00070062">
          <w:rPr>
            <w:noProof/>
            <w:webHidden/>
          </w:rPr>
        </w:r>
        <w:r w:rsidR="00070062">
          <w:rPr>
            <w:noProof/>
            <w:webHidden/>
          </w:rPr>
          <w:fldChar w:fldCharType="separate"/>
        </w:r>
        <w:r>
          <w:rPr>
            <w:noProof/>
            <w:webHidden/>
          </w:rPr>
          <w:t>12</w:t>
        </w:r>
        <w:r w:rsidR="00070062">
          <w:rPr>
            <w:noProof/>
            <w:webHidden/>
          </w:rPr>
          <w:fldChar w:fldCharType="end"/>
        </w:r>
      </w:hyperlink>
    </w:p>
    <w:p w14:paraId="056D8992" w14:textId="2C790982"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90" w:history="1">
        <w:r w:rsidR="00070062" w:rsidRPr="00641E34">
          <w:rPr>
            <w:rStyle w:val="Hiperveza"/>
            <w:noProof/>
          </w:rPr>
          <w:t>2.2.2.</w:t>
        </w:r>
        <w:r w:rsidR="00070062">
          <w:rPr>
            <w:rFonts w:ascii="Calibri" w:eastAsia="SimSun" w:hAnsi="Calibri" w:cs="Times New Roman"/>
            <w:noProof/>
            <w:sz w:val="22"/>
            <w:lang w:eastAsia="zh-CN"/>
          </w:rPr>
          <w:tab/>
        </w:r>
        <w:r w:rsidR="00070062" w:rsidRPr="00641E34">
          <w:rPr>
            <w:rStyle w:val="Hiperveza"/>
            <w:noProof/>
          </w:rPr>
          <w:t>Struktura stanovništva prema glavnim izvorima sredstava za život</w:t>
        </w:r>
        <w:r w:rsidR="00070062">
          <w:rPr>
            <w:noProof/>
            <w:webHidden/>
          </w:rPr>
          <w:tab/>
        </w:r>
        <w:r w:rsidR="00070062">
          <w:rPr>
            <w:noProof/>
            <w:webHidden/>
          </w:rPr>
          <w:fldChar w:fldCharType="begin"/>
        </w:r>
        <w:r w:rsidR="00070062">
          <w:rPr>
            <w:noProof/>
            <w:webHidden/>
          </w:rPr>
          <w:instrText xml:space="preserve"> PAGEREF _Toc448917590 \h </w:instrText>
        </w:r>
        <w:r w:rsidR="00070062">
          <w:rPr>
            <w:noProof/>
            <w:webHidden/>
          </w:rPr>
        </w:r>
        <w:r w:rsidR="00070062">
          <w:rPr>
            <w:noProof/>
            <w:webHidden/>
          </w:rPr>
          <w:fldChar w:fldCharType="separate"/>
        </w:r>
        <w:r>
          <w:rPr>
            <w:noProof/>
            <w:webHidden/>
          </w:rPr>
          <w:t>13</w:t>
        </w:r>
        <w:r w:rsidR="00070062">
          <w:rPr>
            <w:noProof/>
            <w:webHidden/>
          </w:rPr>
          <w:fldChar w:fldCharType="end"/>
        </w:r>
      </w:hyperlink>
    </w:p>
    <w:p w14:paraId="56435817" w14:textId="3E812236"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91" w:history="1">
        <w:r w:rsidR="00070062" w:rsidRPr="00641E34">
          <w:rPr>
            <w:rStyle w:val="Hiperveza"/>
            <w:noProof/>
          </w:rPr>
          <w:t>2.2.3.</w:t>
        </w:r>
        <w:r w:rsidR="00070062">
          <w:rPr>
            <w:rFonts w:ascii="Calibri" w:eastAsia="SimSun" w:hAnsi="Calibri" w:cs="Times New Roman"/>
            <w:noProof/>
            <w:sz w:val="22"/>
            <w:lang w:eastAsia="zh-CN"/>
          </w:rPr>
          <w:tab/>
        </w:r>
        <w:r w:rsidR="00070062" w:rsidRPr="00641E34">
          <w:rPr>
            <w:rStyle w:val="Hiperveza"/>
            <w:noProof/>
          </w:rPr>
          <w:t>Zaključno o demografskim razvojnim potrebama, potencijalima i izazovima</w:t>
        </w:r>
        <w:r w:rsidR="00070062">
          <w:rPr>
            <w:noProof/>
            <w:webHidden/>
          </w:rPr>
          <w:tab/>
        </w:r>
        <w:r w:rsidR="00070062">
          <w:rPr>
            <w:noProof/>
            <w:webHidden/>
          </w:rPr>
          <w:fldChar w:fldCharType="begin"/>
        </w:r>
        <w:r w:rsidR="00070062">
          <w:rPr>
            <w:noProof/>
            <w:webHidden/>
          </w:rPr>
          <w:instrText xml:space="preserve"> PAGEREF _Toc448917591 \h </w:instrText>
        </w:r>
        <w:r w:rsidR="00070062">
          <w:rPr>
            <w:noProof/>
            <w:webHidden/>
          </w:rPr>
        </w:r>
        <w:r w:rsidR="00070062">
          <w:rPr>
            <w:noProof/>
            <w:webHidden/>
          </w:rPr>
          <w:fldChar w:fldCharType="separate"/>
        </w:r>
        <w:r>
          <w:rPr>
            <w:noProof/>
            <w:webHidden/>
          </w:rPr>
          <w:t>13</w:t>
        </w:r>
        <w:r w:rsidR="00070062">
          <w:rPr>
            <w:noProof/>
            <w:webHidden/>
          </w:rPr>
          <w:fldChar w:fldCharType="end"/>
        </w:r>
      </w:hyperlink>
    </w:p>
    <w:p w14:paraId="70975114" w14:textId="56620923"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92" w:history="1">
        <w:r w:rsidR="00070062" w:rsidRPr="00641E34">
          <w:rPr>
            <w:rStyle w:val="Hiperveza"/>
            <w:noProof/>
          </w:rPr>
          <w:t>2.3.1.</w:t>
        </w:r>
        <w:r w:rsidR="00070062">
          <w:rPr>
            <w:rFonts w:ascii="Calibri" w:eastAsia="SimSun" w:hAnsi="Calibri" w:cs="Times New Roman"/>
            <w:noProof/>
            <w:sz w:val="22"/>
            <w:lang w:eastAsia="zh-CN"/>
          </w:rPr>
          <w:tab/>
        </w:r>
        <w:r w:rsidR="00070062" w:rsidRPr="00641E34">
          <w:rPr>
            <w:rStyle w:val="Hiperveza"/>
            <w:noProof/>
          </w:rPr>
          <w:t>Gospodarski dinamizam</w:t>
        </w:r>
        <w:r w:rsidR="00070062">
          <w:rPr>
            <w:noProof/>
            <w:webHidden/>
          </w:rPr>
          <w:tab/>
        </w:r>
        <w:r w:rsidR="00070062">
          <w:rPr>
            <w:noProof/>
            <w:webHidden/>
          </w:rPr>
          <w:fldChar w:fldCharType="begin"/>
        </w:r>
        <w:r w:rsidR="00070062">
          <w:rPr>
            <w:noProof/>
            <w:webHidden/>
          </w:rPr>
          <w:instrText xml:space="preserve"> PAGEREF _Toc448917592 \h </w:instrText>
        </w:r>
        <w:r w:rsidR="00070062">
          <w:rPr>
            <w:noProof/>
            <w:webHidden/>
          </w:rPr>
        </w:r>
        <w:r w:rsidR="00070062">
          <w:rPr>
            <w:noProof/>
            <w:webHidden/>
          </w:rPr>
          <w:fldChar w:fldCharType="separate"/>
        </w:r>
        <w:r>
          <w:rPr>
            <w:noProof/>
            <w:webHidden/>
          </w:rPr>
          <w:t>14</w:t>
        </w:r>
        <w:r w:rsidR="00070062">
          <w:rPr>
            <w:noProof/>
            <w:webHidden/>
          </w:rPr>
          <w:fldChar w:fldCharType="end"/>
        </w:r>
      </w:hyperlink>
    </w:p>
    <w:p w14:paraId="780E6D97" w14:textId="0EBFB5C6"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93" w:history="1">
        <w:r w:rsidR="00070062" w:rsidRPr="00641E34">
          <w:rPr>
            <w:rStyle w:val="Hiperveza"/>
            <w:noProof/>
          </w:rPr>
          <w:t>2.3.2.</w:t>
        </w:r>
        <w:r w:rsidR="00070062">
          <w:rPr>
            <w:rFonts w:ascii="Calibri" w:eastAsia="SimSun" w:hAnsi="Calibri" w:cs="Times New Roman"/>
            <w:noProof/>
            <w:sz w:val="22"/>
            <w:lang w:eastAsia="zh-CN"/>
          </w:rPr>
          <w:tab/>
        </w:r>
        <w:r w:rsidR="00070062" w:rsidRPr="00641E34">
          <w:rPr>
            <w:rStyle w:val="Hiperveza"/>
            <w:noProof/>
          </w:rPr>
          <w:t>Financijska uspješnost poslovanja</w:t>
        </w:r>
        <w:r w:rsidR="00070062">
          <w:rPr>
            <w:noProof/>
            <w:webHidden/>
          </w:rPr>
          <w:tab/>
        </w:r>
        <w:r w:rsidR="00070062">
          <w:rPr>
            <w:noProof/>
            <w:webHidden/>
          </w:rPr>
          <w:fldChar w:fldCharType="begin"/>
        </w:r>
        <w:r w:rsidR="00070062">
          <w:rPr>
            <w:noProof/>
            <w:webHidden/>
          </w:rPr>
          <w:instrText xml:space="preserve"> PAGEREF _Toc448917593 \h </w:instrText>
        </w:r>
        <w:r w:rsidR="00070062">
          <w:rPr>
            <w:noProof/>
            <w:webHidden/>
          </w:rPr>
        </w:r>
        <w:r w:rsidR="00070062">
          <w:rPr>
            <w:noProof/>
            <w:webHidden/>
          </w:rPr>
          <w:fldChar w:fldCharType="separate"/>
        </w:r>
        <w:r>
          <w:rPr>
            <w:noProof/>
            <w:webHidden/>
          </w:rPr>
          <w:t>14</w:t>
        </w:r>
        <w:r w:rsidR="00070062">
          <w:rPr>
            <w:noProof/>
            <w:webHidden/>
          </w:rPr>
          <w:fldChar w:fldCharType="end"/>
        </w:r>
      </w:hyperlink>
    </w:p>
    <w:p w14:paraId="5C8F2779" w14:textId="6BF4C51F"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94" w:history="1">
        <w:r w:rsidR="00070062" w:rsidRPr="00641E34">
          <w:rPr>
            <w:rStyle w:val="Hiperveza"/>
            <w:noProof/>
          </w:rPr>
          <w:t>2.3.3.</w:t>
        </w:r>
        <w:r w:rsidR="00070062">
          <w:rPr>
            <w:rFonts w:ascii="Calibri" w:eastAsia="SimSun" w:hAnsi="Calibri" w:cs="Times New Roman"/>
            <w:noProof/>
            <w:sz w:val="22"/>
            <w:lang w:eastAsia="zh-CN"/>
          </w:rPr>
          <w:tab/>
        </w:r>
        <w:r w:rsidR="00070062" w:rsidRPr="00641E34">
          <w:rPr>
            <w:rStyle w:val="Hiperveza"/>
            <w:noProof/>
          </w:rPr>
          <w:t>Gospodarska infrastruktura</w:t>
        </w:r>
        <w:r w:rsidR="00070062">
          <w:rPr>
            <w:noProof/>
            <w:webHidden/>
          </w:rPr>
          <w:tab/>
        </w:r>
        <w:r w:rsidR="00070062">
          <w:rPr>
            <w:noProof/>
            <w:webHidden/>
          </w:rPr>
          <w:fldChar w:fldCharType="begin"/>
        </w:r>
        <w:r w:rsidR="00070062">
          <w:rPr>
            <w:noProof/>
            <w:webHidden/>
          </w:rPr>
          <w:instrText xml:space="preserve"> PAGEREF _Toc448917594 \h </w:instrText>
        </w:r>
        <w:r w:rsidR="00070062">
          <w:rPr>
            <w:noProof/>
            <w:webHidden/>
          </w:rPr>
        </w:r>
        <w:r w:rsidR="00070062">
          <w:rPr>
            <w:noProof/>
            <w:webHidden/>
          </w:rPr>
          <w:fldChar w:fldCharType="separate"/>
        </w:r>
        <w:r>
          <w:rPr>
            <w:noProof/>
            <w:webHidden/>
          </w:rPr>
          <w:t>15</w:t>
        </w:r>
        <w:r w:rsidR="00070062">
          <w:rPr>
            <w:noProof/>
            <w:webHidden/>
          </w:rPr>
          <w:fldChar w:fldCharType="end"/>
        </w:r>
      </w:hyperlink>
    </w:p>
    <w:p w14:paraId="7AEA4344" w14:textId="02F5C15C"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95" w:history="1">
        <w:r w:rsidR="00070062" w:rsidRPr="00641E34">
          <w:rPr>
            <w:rStyle w:val="Hiperveza"/>
            <w:noProof/>
          </w:rPr>
          <w:t>2.3.4.</w:t>
        </w:r>
        <w:r w:rsidR="00070062">
          <w:rPr>
            <w:rFonts w:ascii="Calibri" w:eastAsia="SimSun" w:hAnsi="Calibri" w:cs="Times New Roman"/>
            <w:noProof/>
            <w:sz w:val="22"/>
            <w:lang w:eastAsia="zh-CN"/>
          </w:rPr>
          <w:tab/>
        </w:r>
        <w:r w:rsidR="00070062" w:rsidRPr="00641E34">
          <w:rPr>
            <w:rStyle w:val="Hiperveza"/>
            <w:noProof/>
          </w:rPr>
          <w:t>Zaključno o gospodarskim potrebama, potencijalima i izazovima</w:t>
        </w:r>
        <w:r w:rsidR="00070062">
          <w:rPr>
            <w:noProof/>
            <w:webHidden/>
          </w:rPr>
          <w:tab/>
        </w:r>
        <w:r w:rsidR="00070062">
          <w:rPr>
            <w:noProof/>
            <w:webHidden/>
          </w:rPr>
          <w:fldChar w:fldCharType="begin"/>
        </w:r>
        <w:r w:rsidR="00070062">
          <w:rPr>
            <w:noProof/>
            <w:webHidden/>
          </w:rPr>
          <w:instrText xml:space="preserve"> PAGEREF _Toc448917595 \h </w:instrText>
        </w:r>
        <w:r w:rsidR="00070062">
          <w:rPr>
            <w:noProof/>
            <w:webHidden/>
          </w:rPr>
        </w:r>
        <w:r w:rsidR="00070062">
          <w:rPr>
            <w:noProof/>
            <w:webHidden/>
          </w:rPr>
          <w:fldChar w:fldCharType="separate"/>
        </w:r>
        <w:r>
          <w:rPr>
            <w:noProof/>
            <w:webHidden/>
          </w:rPr>
          <w:t>15</w:t>
        </w:r>
        <w:r w:rsidR="00070062">
          <w:rPr>
            <w:noProof/>
            <w:webHidden/>
          </w:rPr>
          <w:fldChar w:fldCharType="end"/>
        </w:r>
      </w:hyperlink>
    </w:p>
    <w:p w14:paraId="082380A4" w14:textId="2496737F" w:rsidR="00070062" w:rsidRDefault="008A4DCC" w:rsidP="008F60AF">
      <w:pPr>
        <w:pStyle w:val="Sadraj2"/>
        <w:tabs>
          <w:tab w:val="left" w:pos="960"/>
          <w:tab w:val="right" w:leader="dot" w:pos="9060"/>
        </w:tabs>
        <w:rPr>
          <w:rFonts w:ascii="Calibri" w:eastAsia="SimSun" w:hAnsi="Calibri" w:cs="Times New Roman"/>
          <w:noProof/>
          <w:sz w:val="22"/>
          <w:lang w:eastAsia="zh-CN"/>
        </w:rPr>
      </w:pPr>
      <w:hyperlink w:anchor="_Toc448917596" w:history="1">
        <w:r w:rsidR="00070062" w:rsidRPr="00641E34">
          <w:rPr>
            <w:rStyle w:val="Hiperveza"/>
            <w:noProof/>
          </w:rPr>
          <w:t>2.4.</w:t>
        </w:r>
        <w:r w:rsidR="00070062">
          <w:rPr>
            <w:rFonts w:ascii="Calibri" w:eastAsia="SimSun" w:hAnsi="Calibri" w:cs="Times New Roman"/>
            <w:noProof/>
            <w:sz w:val="22"/>
            <w:lang w:eastAsia="zh-CN"/>
          </w:rPr>
          <w:tab/>
        </w:r>
        <w:r w:rsidR="00070062" w:rsidRPr="00641E34">
          <w:rPr>
            <w:rStyle w:val="Hiperveza"/>
            <w:noProof/>
          </w:rPr>
          <w:t>Analiza društvenih razvojnih potreba, potencijala i izazova područja</w:t>
        </w:r>
        <w:r w:rsidR="00070062">
          <w:rPr>
            <w:noProof/>
            <w:webHidden/>
          </w:rPr>
          <w:tab/>
        </w:r>
        <w:r w:rsidR="00070062">
          <w:rPr>
            <w:noProof/>
            <w:webHidden/>
          </w:rPr>
          <w:fldChar w:fldCharType="begin"/>
        </w:r>
        <w:r w:rsidR="00070062">
          <w:rPr>
            <w:noProof/>
            <w:webHidden/>
          </w:rPr>
          <w:instrText xml:space="preserve"> PAGEREF _Toc448917596 \h </w:instrText>
        </w:r>
        <w:r w:rsidR="00070062">
          <w:rPr>
            <w:noProof/>
            <w:webHidden/>
          </w:rPr>
        </w:r>
        <w:r w:rsidR="00070062">
          <w:rPr>
            <w:noProof/>
            <w:webHidden/>
          </w:rPr>
          <w:fldChar w:fldCharType="separate"/>
        </w:r>
        <w:r>
          <w:rPr>
            <w:noProof/>
            <w:webHidden/>
          </w:rPr>
          <w:t>16</w:t>
        </w:r>
        <w:r w:rsidR="00070062">
          <w:rPr>
            <w:noProof/>
            <w:webHidden/>
          </w:rPr>
          <w:fldChar w:fldCharType="end"/>
        </w:r>
      </w:hyperlink>
    </w:p>
    <w:p w14:paraId="550ACDA6" w14:textId="49516638"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97" w:history="1">
        <w:r w:rsidR="00070062" w:rsidRPr="00641E34">
          <w:rPr>
            <w:rStyle w:val="Hiperveza"/>
            <w:noProof/>
          </w:rPr>
          <w:t>2.4.1.</w:t>
        </w:r>
        <w:r w:rsidR="00070062">
          <w:rPr>
            <w:rFonts w:ascii="Calibri" w:eastAsia="SimSun" w:hAnsi="Calibri" w:cs="Times New Roman"/>
            <w:noProof/>
            <w:sz w:val="22"/>
            <w:lang w:eastAsia="zh-CN"/>
          </w:rPr>
          <w:tab/>
        </w:r>
        <w:r w:rsidR="00070062" w:rsidRPr="00641E34">
          <w:rPr>
            <w:rStyle w:val="Hiperveza"/>
            <w:noProof/>
          </w:rPr>
          <w:t>Obrazovanje</w:t>
        </w:r>
        <w:r w:rsidR="00070062">
          <w:rPr>
            <w:noProof/>
            <w:webHidden/>
          </w:rPr>
          <w:tab/>
        </w:r>
        <w:r w:rsidR="00070062">
          <w:rPr>
            <w:noProof/>
            <w:webHidden/>
          </w:rPr>
          <w:fldChar w:fldCharType="begin"/>
        </w:r>
        <w:r w:rsidR="00070062">
          <w:rPr>
            <w:noProof/>
            <w:webHidden/>
          </w:rPr>
          <w:instrText xml:space="preserve"> PAGEREF _Toc448917597 \h </w:instrText>
        </w:r>
        <w:r w:rsidR="00070062">
          <w:rPr>
            <w:noProof/>
            <w:webHidden/>
          </w:rPr>
        </w:r>
        <w:r w:rsidR="00070062">
          <w:rPr>
            <w:noProof/>
            <w:webHidden/>
          </w:rPr>
          <w:fldChar w:fldCharType="separate"/>
        </w:r>
        <w:r>
          <w:rPr>
            <w:noProof/>
            <w:webHidden/>
          </w:rPr>
          <w:t>16</w:t>
        </w:r>
        <w:r w:rsidR="00070062">
          <w:rPr>
            <w:noProof/>
            <w:webHidden/>
          </w:rPr>
          <w:fldChar w:fldCharType="end"/>
        </w:r>
      </w:hyperlink>
    </w:p>
    <w:p w14:paraId="1A802A61" w14:textId="5C6A366B"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598" w:history="1">
        <w:r w:rsidR="00070062" w:rsidRPr="00641E34">
          <w:rPr>
            <w:rStyle w:val="Hiperveza"/>
            <w:noProof/>
          </w:rPr>
          <w:t>2.4.2.</w:t>
        </w:r>
        <w:r w:rsidR="00070062">
          <w:rPr>
            <w:rFonts w:ascii="Calibri" w:eastAsia="SimSun" w:hAnsi="Calibri" w:cs="Times New Roman"/>
            <w:noProof/>
            <w:sz w:val="22"/>
            <w:lang w:eastAsia="zh-CN"/>
          </w:rPr>
          <w:tab/>
        </w:r>
        <w:r w:rsidR="00070062" w:rsidRPr="00641E34">
          <w:rPr>
            <w:rStyle w:val="Hiperveza"/>
            <w:noProof/>
          </w:rPr>
          <w:t>Kultura</w:t>
        </w:r>
        <w:r w:rsidR="00070062">
          <w:rPr>
            <w:noProof/>
            <w:webHidden/>
          </w:rPr>
          <w:tab/>
        </w:r>
        <w:r w:rsidR="00070062">
          <w:rPr>
            <w:noProof/>
            <w:webHidden/>
          </w:rPr>
          <w:fldChar w:fldCharType="begin"/>
        </w:r>
        <w:r w:rsidR="00070062">
          <w:rPr>
            <w:noProof/>
            <w:webHidden/>
          </w:rPr>
          <w:instrText xml:space="preserve"> PAGEREF _Toc448917598 \h </w:instrText>
        </w:r>
        <w:r w:rsidR="00070062">
          <w:rPr>
            <w:noProof/>
            <w:webHidden/>
          </w:rPr>
        </w:r>
        <w:r w:rsidR="00070062">
          <w:rPr>
            <w:noProof/>
            <w:webHidden/>
          </w:rPr>
          <w:fldChar w:fldCharType="separate"/>
        </w:r>
        <w:r>
          <w:rPr>
            <w:noProof/>
            <w:webHidden/>
          </w:rPr>
          <w:t>17</w:t>
        </w:r>
        <w:r w:rsidR="00070062">
          <w:rPr>
            <w:noProof/>
            <w:webHidden/>
          </w:rPr>
          <w:fldChar w:fldCharType="end"/>
        </w:r>
      </w:hyperlink>
    </w:p>
    <w:p w14:paraId="41E6933F" w14:textId="01C5142C" w:rsidR="00070062" w:rsidRDefault="008A4DCC" w:rsidP="008F60AF">
      <w:pPr>
        <w:pStyle w:val="Sadraj4"/>
        <w:tabs>
          <w:tab w:val="left" w:pos="1680"/>
          <w:tab w:val="right" w:leader="dot" w:pos="9060"/>
        </w:tabs>
        <w:rPr>
          <w:rFonts w:ascii="Calibri" w:eastAsia="SimSun" w:hAnsi="Calibri" w:cs="Times New Roman"/>
          <w:noProof/>
          <w:sz w:val="22"/>
          <w:lang w:eastAsia="zh-CN"/>
        </w:rPr>
      </w:pPr>
      <w:hyperlink w:anchor="_Toc448917599" w:history="1">
        <w:r w:rsidR="00070062" w:rsidRPr="00641E34">
          <w:rPr>
            <w:rStyle w:val="Hiperveza"/>
            <w:noProof/>
          </w:rPr>
          <w:t>2.4.2.1.</w:t>
        </w:r>
        <w:r w:rsidR="00070062">
          <w:rPr>
            <w:rFonts w:ascii="Calibri" w:eastAsia="SimSun" w:hAnsi="Calibri" w:cs="Times New Roman"/>
            <w:noProof/>
            <w:sz w:val="22"/>
            <w:lang w:eastAsia="zh-CN"/>
          </w:rPr>
          <w:tab/>
        </w:r>
        <w:r w:rsidR="00070062" w:rsidRPr="00641E34">
          <w:rPr>
            <w:rStyle w:val="Hiperveza"/>
            <w:noProof/>
          </w:rPr>
          <w:t>Kulturna baština</w:t>
        </w:r>
        <w:r w:rsidR="00070062">
          <w:rPr>
            <w:noProof/>
            <w:webHidden/>
          </w:rPr>
          <w:tab/>
        </w:r>
        <w:r w:rsidR="00070062">
          <w:rPr>
            <w:noProof/>
            <w:webHidden/>
          </w:rPr>
          <w:fldChar w:fldCharType="begin"/>
        </w:r>
        <w:r w:rsidR="00070062">
          <w:rPr>
            <w:noProof/>
            <w:webHidden/>
          </w:rPr>
          <w:instrText xml:space="preserve"> PAGEREF _Toc448917599 \h </w:instrText>
        </w:r>
        <w:r w:rsidR="00070062">
          <w:rPr>
            <w:noProof/>
            <w:webHidden/>
          </w:rPr>
        </w:r>
        <w:r w:rsidR="00070062">
          <w:rPr>
            <w:noProof/>
            <w:webHidden/>
          </w:rPr>
          <w:fldChar w:fldCharType="separate"/>
        </w:r>
        <w:r>
          <w:rPr>
            <w:noProof/>
            <w:webHidden/>
          </w:rPr>
          <w:t>17</w:t>
        </w:r>
        <w:r w:rsidR="00070062">
          <w:rPr>
            <w:noProof/>
            <w:webHidden/>
          </w:rPr>
          <w:fldChar w:fldCharType="end"/>
        </w:r>
      </w:hyperlink>
    </w:p>
    <w:p w14:paraId="45ABA0B8" w14:textId="1DAC7494" w:rsidR="00070062" w:rsidRDefault="008A4DCC" w:rsidP="008F60AF">
      <w:pPr>
        <w:pStyle w:val="Sadraj4"/>
        <w:tabs>
          <w:tab w:val="left" w:pos="1680"/>
          <w:tab w:val="right" w:leader="dot" w:pos="9060"/>
        </w:tabs>
        <w:rPr>
          <w:rFonts w:ascii="Calibri" w:eastAsia="SimSun" w:hAnsi="Calibri" w:cs="Times New Roman"/>
          <w:noProof/>
          <w:sz w:val="22"/>
          <w:lang w:eastAsia="zh-CN"/>
        </w:rPr>
      </w:pPr>
      <w:hyperlink w:anchor="_Toc448917600" w:history="1">
        <w:r w:rsidR="00070062" w:rsidRPr="00641E34">
          <w:rPr>
            <w:rStyle w:val="Hiperveza"/>
            <w:noProof/>
          </w:rPr>
          <w:t>2.4.2.2.</w:t>
        </w:r>
        <w:r w:rsidR="00070062">
          <w:rPr>
            <w:rFonts w:ascii="Calibri" w:eastAsia="SimSun" w:hAnsi="Calibri" w:cs="Times New Roman"/>
            <w:noProof/>
            <w:sz w:val="22"/>
            <w:lang w:eastAsia="zh-CN"/>
          </w:rPr>
          <w:tab/>
        </w:r>
        <w:r w:rsidR="00070062" w:rsidRPr="00641E34">
          <w:rPr>
            <w:rStyle w:val="Hiperveza"/>
            <w:noProof/>
          </w:rPr>
          <w:t>Kulturne aktivnosti i infrastruktura</w:t>
        </w:r>
        <w:r w:rsidR="00070062">
          <w:rPr>
            <w:noProof/>
            <w:webHidden/>
          </w:rPr>
          <w:tab/>
        </w:r>
        <w:r w:rsidR="00070062">
          <w:rPr>
            <w:noProof/>
            <w:webHidden/>
          </w:rPr>
          <w:fldChar w:fldCharType="begin"/>
        </w:r>
        <w:r w:rsidR="00070062">
          <w:rPr>
            <w:noProof/>
            <w:webHidden/>
          </w:rPr>
          <w:instrText xml:space="preserve"> PAGEREF _Toc448917600 \h </w:instrText>
        </w:r>
        <w:r w:rsidR="00070062">
          <w:rPr>
            <w:noProof/>
            <w:webHidden/>
          </w:rPr>
        </w:r>
        <w:r w:rsidR="00070062">
          <w:rPr>
            <w:noProof/>
            <w:webHidden/>
          </w:rPr>
          <w:fldChar w:fldCharType="separate"/>
        </w:r>
        <w:r>
          <w:rPr>
            <w:noProof/>
            <w:webHidden/>
          </w:rPr>
          <w:t>17</w:t>
        </w:r>
        <w:r w:rsidR="00070062">
          <w:rPr>
            <w:noProof/>
            <w:webHidden/>
          </w:rPr>
          <w:fldChar w:fldCharType="end"/>
        </w:r>
      </w:hyperlink>
    </w:p>
    <w:p w14:paraId="64417B99" w14:textId="50C4F612"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601" w:history="1">
        <w:r w:rsidR="00070062" w:rsidRPr="00641E34">
          <w:rPr>
            <w:rStyle w:val="Hiperveza"/>
            <w:noProof/>
          </w:rPr>
          <w:t>2.4.3.</w:t>
        </w:r>
        <w:r w:rsidR="00070062">
          <w:rPr>
            <w:rFonts w:ascii="Calibri" w:eastAsia="SimSun" w:hAnsi="Calibri" w:cs="Times New Roman"/>
            <w:noProof/>
            <w:sz w:val="22"/>
            <w:lang w:eastAsia="zh-CN"/>
          </w:rPr>
          <w:tab/>
        </w:r>
        <w:r w:rsidR="00070062" w:rsidRPr="00641E34">
          <w:rPr>
            <w:rStyle w:val="Hiperveza"/>
            <w:noProof/>
          </w:rPr>
          <w:t>Zdravstvo i socijalna skrb</w:t>
        </w:r>
        <w:r w:rsidR="00070062">
          <w:rPr>
            <w:noProof/>
            <w:webHidden/>
          </w:rPr>
          <w:tab/>
        </w:r>
        <w:r w:rsidR="00070062">
          <w:rPr>
            <w:noProof/>
            <w:webHidden/>
          </w:rPr>
          <w:fldChar w:fldCharType="begin"/>
        </w:r>
        <w:r w:rsidR="00070062">
          <w:rPr>
            <w:noProof/>
            <w:webHidden/>
          </w:rPr>
          <w:instrText xml:space="preserve"> PAGEREF _Toc448917601 \h </w:instrText>
        </w:r>
        <w:r w:rsidR="00070062">
          <w:rPr>
            <w:noProof/>
            <w:webHidden/>
          </w:rPr>
        </w:r>
        <w:r w:rsidR="00070062">
          <w:rPr>
            <w:noProof/>
            <w:webHidden/>
          </w:rPr>
          <w:fldChar w:fldCharType="separate"/>
        </w:r>
        <w:r>
          <w:rPr>
            <w:noProof/>
            <w:webHidden/>
          </w:rPr>
          <w:t>18</w:t>
        </w:r>
        <w:r w:rsidR="00070062">
          <w:rPr>
            <w:noProof/>
            <w:webHidden/>
          </w:rPr>
          <w:fldChar w:fldCharType="end"/>
        </w:r>
      </w:hyperlink>
    </w:p>
    <w:p w14:paraId="3F2F84BC" w14:textId="1F8F7D19"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602" w:history="1">
        <w:r w:rsidR="00070062" w:rsidRPr="00641E34">
          <w:rPr>
            <w:rStyle w:val="Hiperveza"/>
            <w:noProof/>
          </w:rPr>
          <w:t>2.4.4.</w:t>
        </w:r>
        <w:r w:rsidR="00070062">
          <w:rPr>
            <w:rFonts w:ascii="Calibri" w:eastAsia="SimSun" w:hAnsi="Calibri" w:cs="Times New Roman"/>
            <w:noProof/>
            <w:sz w:val="22"/>
            <w:lang w:eastAsia="zh-CN"/>
          </w:rPr>
          <w:tab/>
        </w:r>
        <w:r w:rsidR="00070062" w:rsidRPr="00641E34">
          <w:rPr>
            <w:rStyle w:val="Hiperveza"/>
            <w:noProof/>
          </w:rPr>
          <w:t>Civilno društvo</w:t>
        </w:r>
        <w:r w:rsidR="00070062">
          <w:rPr>
            <w:noProof/>
            <w:webHidden/>
          </w:rPr>
          <w:tab/>
        </w:r>
        <w:r w:rsidR="00070062">
          <w:rPr>
            <w:noProof/>
            <w:webHidden/>
          </w:rPr>
          <w:fldChar w:fldCharType="begin"/>
        </w:r>
        <w:r w:rsidR="00070062">
          <w:rPr>
            <w:noProof/>
            <w:webHidden/>
          </w:rPr>
          <w:instrText xml:space="preserve"> PAGEREF _Toc448917602 \h </w:instrText>
        </w:r>
        <w:r w:rsidR="00070062">
          <w:rPr>
            <w:noProof/>
            <w:webHidden/>
          </w:rPr>
        </w:r>
        <w:r w:rsidR="00070062">
          <w:rPr>
            <w:noProof/>
            <w:webHidden/>
          </w:rPr>
          <w:fldChar w:fldCharType="separate"/>
        </w:r>
        <w:r>
          <w:rPr>
            <w:noProof/>
            <w:webHidden/>
          </w:rPr>
          <w:t>18</w:t>
        </w:r>
        <w:r w:rsidR="00070062">
          <w:rPr>
            <w:noProof/>
            <w:webHidden/>
          </w:rPr>
          <w:fldChar w:fldCharType="end"/>
        </w:r>
      </w:hyperlink>
    </w:p>
    <w:p w14:paraId="1D03E635" w14:textId="5E35A960"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603" w:history="1">
        <w:r w:rsidR="00070062" w:rsidRPr="00641E34">
          <w:rPr>
            <w:rStyle w:val="Hiperveza"/>
            <w:noProof/>
          </w:rPr>
          <w:t>2.4.5.</w:t>
        </w:r>
        <w:r w:rsidR="00070062">
          <w:rPr>
            <w:rFonts w:ascii="Calibri" w:eastAsia="SimSun" w:hAnsi="Calibri" w:cs="Times New Roman"/>
            <w:noProof/>
            <w:sz w:val="22"/>
            <w:lang w:eastAsia="zh-CN"/>
          </w:rPr>
          <w:tab/>
        </w:r>
        <w:r w:rsidR="00070062" w:rsidRPr="00641E34">
          <w:rPr>
            <w:rStyle w:val="Hiperveza"/>
            <w:noProof/>
          </w:rPr>
          <w:t>Zaključno o društvenim potrebama, potencijalima i izazovima područja</w:t>
        </w:r>
        <w:r w:rsidR="00070062">
          <w:rPr>
            <w:noProof/>
            <w:webHidden/>
          </w:rPr>
          <w:tab/>
        </w:r>
        <w:r w:rsidR="00070062">
          <w:rPr>
            <w:noProof/>
            <w:webHidden/>
          </w:rPr>
          <w:fldChar w:fldCharType="begin"/>
        </w:r>
        <w:r w:rsidR="00070062">
          <w:rPr>
            <w:noProof/>
            <w:webHidden/>
          </w:rPr>
          <w:instrText xml:space="preserve"> PAGEREF _Toc448917603 \h </w:instrText>
        </w:r>
        <w:r w:rsidR="00070062">
          <w:rPr>
            <w:noProof/>
            <w:webHidden/>
          </w:rPr>
        </w:r>
        <w:r w:rsidR="00070062">
          <w:rPr>
            <w:noProof/>
            <w:webHidden/>
          </w:rPr>
          <w:fldChar w:fldCharType="separate"/>
        </w:r>
        <w:r>
          <w:rPr>
            <w:noProof/>
            <w:webHidden/>
          </w:rPr>
          <w:t>18</w:t>
        </w:r>
        <w:r w:rsidR="00070062">
          <w:rPr>
            <w:noProof/>
            <w:webHidden/>
          </w:rPr>
          <w:fldChar w:fldCharType="end"/>
        </w:r>
      </w:hyperlink>
    </w:p>
    <w:p w14:paraId="39A344CA" w14:textId="2C2677CB" w:rsidR="00070062" w:rsidRDefault="008A4DCC" w:rsidP="008F60AF">
      <w:pPr>
        <w:pStyle w:val="Sadraj2"/>
        <w:tabs>
          <w:tab w:val="left" w:pos="960"/>
          <w:tab w:val="right" w:leader="dot" w:pos="9060"/>
        </w:tabs>
        <w:rPr>
          <w:rFonts w:ascii="Calibri" w:eastAsia="SimSun" w:hAnsi="Calibri" w:cs="Times New Roman"/>
          <w:noProof/>
          <w:sz w:val="22"/>
          <w:lang w:eastAsia="zh-CN"/>
        </w:rPr>
      </w:pPr>
      <w:hyperlink w:anchor="_Toc448917604" w:history="1">
        <w:r w:rsidR="00070062" w:rsidRPr="00641E34">
          <w:rPr>
            <w:rStyle w:val="Hiperveza"/>
            <w:noProof/>
          </w:rPr>
          <w:t>2.5.</w:t>
        </w:r>
        <w:r w:rsidR="00070062">
          <w:rPr>
            <w:rFonts w:ascii="Calibri" w:eastAsia="SimSun" w:hAnsi="Calibri" w:cs="Times New Roman"/>
            <w:noProof/>
            <w:sz w:val="22"/>
            <w:lang w:eastAsia="zh-CN"/>
          </w:rPr>
          <w:tab/>
        </w:r>
        <w:r w:rsidR="00070062" w:rsidRPr="00641E34">
          <w:rPr>
            <w:rStyle w:val="Hiperveza"/>
            <w:noProof/>
          </w:rPr>
          <w:t>SWOT analiza</w:t>
        </w:r>
        <w:r w:rsidR="00070062">
          <w:rPr>
            <w:noProof/>
            <w:webHidden/>
          </w:rPr>
          <w:tab/>
        </w:r>
        <w:r w:rsidR="00070062">
          <w:rPr>
            <w:noProof/>
            <w:webHidden/>
          </w:rPr>
          <w:fldChar w:fldCharType="begin"/>
        </w:r>
        <w:r w:rsidR="00070062">
          <w:rPr>
            <w:noProof/>
            <w:webHidden/>
          </w:rPr>
          <w:instrText xml:space="preserve"> PAGEREF _Toc448917604 \h </w:instrText>
        </w:r>
        <w:r w:rsidR="00070062">
          <w:rPr>
            <w:noProof/>
            <w:webHidden/>
          </w:rPr>
        </w:r>
        <w:r w:rsidR="00070062">
          <w:rPr>
            <w:noProof/>
            <w:webHidden/>
          </w:rPr>
          <w:fldChar w:fldCharType="separate"/>
        </w:r>
        <w:r>
          <w:rPr>
            <w:noProof/>
            <w:webHidden/>
          </w:rPr>
          <w:t>19</w:t>
        </w:r>
        <w:r w:rsidR="00070062">
          <w:rPr>
            <w:noProof/>
            <w:webHidden/>
          </w:rPr>
          <w:fldChar w:fldCharType="end"/>
        </w:r>
      </w:hyperlink>
    </w:p>
    <w:p w14:paraId="4792C270" w14:textId="257BDAFE" w:rsidR="00070062" w:rsidRDefault="008A4DCC" w:rsidP="008F60AF">
      <w:pPr>
        <w:pStyle w:val="Sadraj1"/>
        <w:tabs>
          <w:tab w:val="left" w:pos="440"/>
          <w:tab w:val="right" w:leader="dot" w:pos="9060"/>
        </w:tabs>
        <w:rPr>
          <w:rFonts w:ascii="Calibri" w:eastAsia="SimSun" w:hAnsi="Calibri" w:cs="Times New Roman"/>
          <w:noProof/>
          <w:sz w:val="22"/>
          <w:lang w:eastAsia="zh-CN"/>
        </w:rPr>
      </w:pPr>
      <w:hyperlink w:anchor="_Toc448917605" w:history="1">
        <w:r w:rsidR="00070062" w:rsidRPr="00641E34">
          <w:rPr>
            <w:rStyle w:val="Hiperveza"/>
            <w:noProof/>
          </w:rPr>
          <w:t>3.</w:t>
        </w:r>
        <w:r w:rsidR="00070062">
          <w:rPr>
            <w:rFonts w:ascii="Calibri" w:eastAsia="SimSun" w:hAnsi="Calibri" w:cs="Times New Roman"/>
            <w:noProof/>
            <w:sz w:val="22"/>
            <w:lang w:eastAsia="zh-CN"/>
          </w:rPr>
          <w:tab/>
        </w:r>
        <w:r w:rsidR="00070062" w:rsidRPr="00641E34">
          <w:rPr>
            <w:rStyle w:val="Hiperveza"/>
            <w:noProof/>
          </w:rPr>
          <w:t>OPIS CILJEVA LRS TE INTEGRIRANOG I INOVATIVNOG KARAKTERA LRS UKLJUČUJUĆI JASNE I MJERLJIVE POKAZATELJE ZA IZLAZNE POKAZATELJE ILI REZULTATE</w:t>
        </w:r>
        <w:r w:rsidR="00070062">
          <w:rPr>
            <w:noProof/>
            <w:webHidden/>
          </w:rPr>
          <w:tab/>
        </w:r>
        <w:r w:rsidR="00070062">
          <w:rPr>
            <w:noProof/>
            <w:webHidden/>
          </w:rPr>
          <w:fldChar w:fldCharType="begin"/>
        </w:r>
        <w:r w:rsidR="00070062">
          <w:rPr>
            <w:noProof/>
            <w:webHidden/>
          </w:rPr>
          <w:instrText xml:space="preserve"> PAGEREF _Toc448917605 \h </w:instrText>
        </w:r>
        <w:r w:rsidR="00070062">
          <w:rPr>
            <w:noProof/>
            <w:webHidden/>
          </w:rPr>
          <w:fldChar w:fldCharType="separate"/>
        </w:r>
        <w:r>
          <w:rPr>
            <w:b/>
            <w:bCs/>
            <w:noProof/>
            <w:webHidden/>
          </w:rPr>
          <w:t>Pogreška! Knjižna oznaka nije definirana.</w:t>
        </w:r>
        <w:r w:rsidR="00070062">
          <w:rPr>
            <w:noProof/>
            <w:webHidden/>
          </w:rPr>
          <w:fldChar w:fldCharType="end"/>
        </w:r>
      </w:hyperlink>
    </w:p>
    <w:p w14:paraId="643A2059" w14:textId="0C577A6C" w:rsidR="00070062" w:rsidRDefault="008A4DCC" w:rsidP="008F60AF">
      <w:pPr>
        <w:pStyle w:val="Sadraj3"/>
        <w:tabs>
          <w:tab w:val="left" w:pos="1440"/>
          <w:tab w:val="right" w:leader="dot" w:pos="9060"/>
        </w:tabs>
        <w:rPr>
          <w:rFonts w:ascii="Calibri" w:eastAsia="SimSun" w:hAnsi="Calibri" w:cs="Times New Roman"/>
          <w:noProof/>
          <w:sz w:val="22"/>
          <w:lang w:eastAsia="zh-CN"/>
        </w:rPr>
      </w:pPr>
      <w:hyperlink w:anchor="_Toc448917606" w:history="1">
        <w:r w:rsidR="00070062" w:rsidRPr="00641E34">
          <w:rPr>
            <w:rStyle w:val="Hiperveza"/>
            <w:noProof/>
          </w:rPr>
          <w:t>3.3.1.</w:t>
        </w:r>
        <w:r w:rsidR="00070062">
          <w:rPr>
            <w:rFonts w:ascii="Calibri" w:eastAsia="SimSun" w:hAnsi="Calibri" w:cs="Times New Roman"/>
            <w:noProof/>
            <w:sz w:val="22"/>
            <w:lang w:eastAsia="zh-CN"/>
          </w:rPr>
          <w:tab/>
        </w:r>
        <w:r w:rsidR="00070062" w:rsidRPr="00641E34">
          <w:rPr>
            <w:rStyle w:val="Hiperveza"/>
            <w:noProof/>
          </w:rPr>
          <w:t>Sastav tijela za odabir projekata i sprečavanje sukoba interesa</w:t>
        </w:r>
        <w:r w:rsidR="00070062">
          <w:rPr>
            <w:noProof/>
            <w:webHidden/>
          </w:rPr>
          <w:tab/>
        </w:r>
        <w:r w:rsidR="00070062">
          <w:rPr>
            <w:noProof/>
            <w:webHidden/>
          </w:rPr>
          <w:fldChar w:fldCharType="begin"/>
        </w:r>
        <w:r w:rsidR="00070062">
          <w:rPr>
            <w:noProof/>
            <w:webHidden/>
          </w:rPr>
          <w:instrText xml:space="preserve"> PAGEREF _Toc448917606 \h </w:instrText>
        </w:r>
        <w:r w:rsidR="00070062">
          <w:rPr>
            <w:noProof/>
            <w:webHidden/>
          </w:rPr>
        </w:r>
        <w:r w:rsidR="00070062">
          <w:rPr>
            <w:noProof/>
            <w:webHidden/>
          </w:rPr>
          <w:fldChar w:fldCharType="separate"/>
        </w:r>
        <w:r>
          <w:rPr>
            <w:noProof/>
            <w:webHidden/>
          </w:rPr>
          <w:t>43</w:t>
        </w:r>
        <w:r w:rsidR="00070062">
          <w:rPr>
            <w:noProof/>
            <w:webHidden/>
          </w:rPr>
          <w:fldChar w:fldCharType="end"/>
        </w:r>
      </w:hyperlink>
    </w:p>
    <w:p w14:paraId="24F7D21F" w14:textId="0A54B765" w:rsidR="00070062" w:rsidRDefault="008A4DCC" w:rsidP="008F60AF">
      <w:pPr>
        <w:pStyle w:val="Sadraj2"/>
        <w:tabs>
          <w:tab w:val="right" w:leader="dot" w:pos="9060"/>
        </w:tabs>
        <w:rPr>
          <w:rFonts w:ascii="Calibri" w:eastAsia="SimSun" w:hAnsi="Calibri" w:cs="Times New Roman"/>
          <w:noProof/>
          <w:sz w:val="22"/>
          <w:lang w:eastAsia="zh-CN"/>
        </w:rPr>
      </w:pPr>
      <w:hyperlink w:anchor="_Toc448917607" w:history="1">
        <w:r w:rsidR="00070062" w:rsidRPr="00641E34">
          <w:rPr>
            <w:rStyle w:val="Hiperveza"/>
            <w:noProof/>
          </w:rPr>
          <w:t>Usklađenost sa  Strategijom razvitka Osječko-baranjske županije</w:t>
        </w:r>
        <w:r w:rsidR="00070062">
          <w:rPr>
            <w:noProof/>
            <w:webHidden/>
          </w:rPr>
          <w:tab/>
        </w:r>
        <w:r w:rsidR="00070062">
          <w:rPr>
            <w:noProof/>
            <w:webHidden/>
          </w:rPr>
          <w:fldChar w:fldCharType="begin"/>
        </w:r>
        <w:r w:rsidR="00070062">
          <w:rPr>
            <w:noProof/>
            <w:webHidden/>
          </w:rPr>
          <w:instrText xml:space="preserve"> PAGEREF _Toc448917607 \h </w:instrText>
        </w:r>
        <w:r w:rsidR="00070062">
          <w:rPr>
            <w:noProof/>
            <w:webHidden/>
          </w:rPr>
        </w:r>
        <w:r w:rsidR="00070062">
          <w:rPr>
            <w:noProof/>
            <w:webHidden/>
          </w:rPr>
          <w:fldChar w:fldCharType="separate"/>
        </w:r>
        <w:r>
          <w:rPr>
            <w:noProof/>
            <w:webHidden/>
          </w:rPr>
          <w:t>47</w:t>
        </w:r>
        <w:r w:rsidR="00070062">
          <w:rPr>
            <w:noProof/>
            <w:webHidden/>
          </w:rPr>
          <w:fldChar w:fldCharType="end"/>
        </w:r>
      </w:hyperlink>
    </w:p>
    <w:p w14:paraId="5244B64B" w14:textId="48811A0C" w:rsidR="00070062" w:rsidRDefault="008A4DCC" w:rsidP="008F60AF">
      <w:pPr>
        <w:pStyle w:val="Sadraj1"/>
        <w:tabs>
          <w:tab w:val="right" w:leader="dot" w:pos="9060"/>
        </w:tabs>
        <w:rPr>
          <w:rFonts w:ascii="Calibri" w:eastAsia="SimSun" w:hAnsi="Calibri" w:cs="Times New Roman"/>
          <w:noProof/>
          <w:sz w:val="22"/>
          <w:lang w:eastAsia="zh-CN"/>
        </w:rPr>
      </w:pPr>
      <w:hyperlink w:anchor="_Toc448917608" w:history="1">
        <w:r w:rsidR="00070062" w:rsidRPr="00641E34">
          <w:rPr>
            <w:rStyle w:val="Hiperveza"/>
            <w:b/>
            <w:noProof/>
          </w:rPr>
          <w:t>4.OPIS UKLJUČENOSTI LOKALNIH DIONIKA U IZRADU LRS</w:t>
        </w:r>
        <w:r w:rsidR="00070062">
          <w:rPr>
            <w:noProof/>
            <w:webHidden/>
          </w:rPr>
          <w:tab/>
        </w:r>
        <w:r w:rsidR="00070062">
          <w:rPr>
            <w:noProof/>
            <w:webHidden/>
          </w:rPr>
          <w:fldChar w:fldCharType="begin"/>
        </w:r>
        <w:r w:rsidR="00070062">
          <w:rPr>
            <w:noProof/>
            <w:webHidden/>
          </w:rPr>
          <w:instrText xml:space="preserve"> PAGEREF _Toc448917608 \h </w:instrText>
        </w:r>
        <w:r w:rsidR="00070062">
          <w:rPr>
            <w:noProof/>
            <w:webHidden/>
          </w:rPr>
        </w:r>
        <w:r w:rsidR="00070062">
          <w:rPr>
            <w:noProof/>
            <w:webHidden/>
          </w:rPr>
          <w:fldChar w:fldCharType="separate"/>
        </w:r>
        <w:r>
          <w:rPr>
            <w:noProof/>
            <w:webHidden/>
          </w:rPr>
          <w:t>47</w:t>
        </w:r>
        <w:r w:rsidR="00070062">
          <w:rPr>
            <w:noProof/>
            <w:webHidden/>
          </w:rPr>
          <w:fldChar w:fldCharType="end"/>
        </w:r>
      </w:hyperlink>
    </w:p>
    <w:p w14:paraId="31123C94" w14:textId="42910C0F" w:rsidR="00070062" w:rsidRDefault="008A4DCC" w:rsidP="008F60AF">
      <w:pPr>
        <w:pStyle w:val="Sadraj1"/>
        <w:tabs>
          <w:tab w:val="right" w:leader="dot" w:pos="9060"/>
        </w:tabs>
        <w:rPr>
          <w:rFonts w:ascii="Calibri" w:eastAsia="SimSun" w:hAnsi="Calibri" w:cs="Times New Roman"/>
          <w:noProof/>
          <w:sz w:val="22"/>
          <w:lang w:eastAsia="zh-CN"/>
        </w:rPr>
      </w:pPr>
      <w:hyperlink w:anchor="_Toc448917609" w:history="1">
        <w:r w:rsidR="00070062" w:rsidRPr="00641E34">
          <w:rPr>
            <w:rStyle w:val="Hiperveza"/>
            <w:b/>
            <w:noProof/>
          </w:rPr>
          <w:t>4.1.Opis sudjelovanja različitih interesnih skupina u izradi LRS i primjena načela „odozdo prema gore“</w:t>
        </w:r>
        <w:r w:rsidR="00070062">
          <w:rPr>
            <w:noProof/>
            <w:webHidden/>
          </w:rPr>
          <w:tab/>
        </w:r>
        <w:r w:rsidR="00070062">
          <w:rPr>
            <w:noProof/>
            <w:webHidden/>
          </w:rPr>
          <w:fldChar w:fldCharType="begin"/>
        </w:r>
        <w:r w:rsidR="00070062">
          <w:rPr>
            <w:noProof/>
            <w:webHidden/>
          </w:rPr>
          <w:instrText xml:space="preserve"> PAGEREF _Toc448917609 \h </w:instrText>
        </w:r>
        <w:r w:rsidR="00070062">
          <w:rPr>
            <w:noProof/>
            <w:webHidden/>
          </w:rPr>
        </w:r>
        <w:r w:rsidR="00070062">
          <w:rPr>
            <w:noProof/>
            <w:webHidden/>
          </w:rPr>
          <w:fldChar w:fldCharType="separate"/>
        </w:r>
        <w:r>
          <w:rPr>
            <w:noProof/>
            <w:webHidden/>
          </w:rPr>
          <w:t>47</w:t>
        </w:r>
        <w:r w:rsidR="00070062">
          <w:rPr>
            <w:noProof/>
            <w:webHidden/>
          </w:rPr>
          <w:fldChar w:fldCharType="end"/>
        </w:r>
      </w:hyperlink>
    </w:p>
    <w:p w14:paraId="23AAD1BC" w14:textId="78E64220" w:rsidR="00070062" w:rsidRDefault="008A4DCC" w:rsidP="008F60AF">
      <w:pPr>
        <w:pStyle w:val="Sadraj1"/>
        <w:tabs>
          <w:tab w:val="right" w:leader="dot" w:pos="9060"/>
        </w:tabs>
        <w:rPr>
          <w:rFonts w:ascii="Calibri" w:eastAsia="SimSun" w:hAnsi="Calibri" w:cs="Times New Roman"/>
          <w:noProof/>
          <w:sz w:val="22"/>
          <w:lang w:eastAsia="zh-CN"/>
        </w:rPr>
      </w:pPr>
      <w:hyperlink w:anchor="_Toc448917610" w:history="1">
        <w:r w:rsidR="00070062" w:rsidRPr="00641E34">
          <w:rPr>
            <w:rStyle w:val="Hiperveza"/>
            <w:b/>
            <w:noProof/>
          </w:rPr>
          <w:t>4.1.2.Postupak uključivanja interesnih dionika</w:t>
        </w:r>
        <w:r w:rsidR="00070062">
          <w:rPr>
            <w:noProof/>
            <w:webHidden/>
          </w:rPr>
          <w:tab/>
        </w:r>
        <w:r w:rsidR="00070062">
          <w:rPr>
            <w:noProof/>
            <w:webHidden/>
          </w:rPr>
          <w:fldChar w:fldCharType="begin"/>
        </w:r>
        <w:r w:rsidR="00070062">
          <w:rPr>
            <w:noProof/>
            <w:webHidden/>
          </w:rPr>
          <w:instrText xml:space="preserve"> PAGEREF _Toc448917610 \h </w:instrText>
        </w:r>
        <w:r w:rsidR="00070062">
          <w:rPr>
            <w:noProof/>
            <w:webHidden/>
          </w:rPr>
        </w:r>
        <w:r w:rsidR="00070062">
          <w:rPr>
            <w:noProof/>
            <w:webHidden/>
          </w:rPr>
          <w:fldChar w:fldCharType="separate"/>
        </w:r>
        <w:r>
          <w:rPr>
            <w:noProof/>
            <w:webHidden/>
          </w:rPr>
          <w:t>48</w:t>
        </w:r>
        <w:r w:rsidR="00070062">
          <w:rPr>
            <w:noProof/>
            <w:webHidden/>
          </w:rPr>
          <w:fldChar w:fldCharType="end"/>
        </w:r>
      </w:hyperlink>
    </w:p>
    <w:p w14:paraId="6B3CD636" w14:textId="3AD3CF98" w:rsidR="00070062" w:rsidRDefault="008A4DCC" w:rsidP="008F60AF">
      <w:pPr>
        <w:pStyle w:val="Sadraj1"/>
        <w:tabs>
          <w:tab w:val="right" w:leader="dot" w:pos="9060"/>
        </w:tabs>
        <w:rPr>
          <w:rFonts w:ascii="Calibri" w:eastAsia="SimSun" w:hAnsi="Calibri" w:cs="Times New Roman"/>
          <w:noProof/>
          <w:sz w:val="22"/>
          <w:lang w:eastAsia="zh-CN"/>
        </w:rPr>
      </w:pPr>
      <w:hyperlink w:anchor="_Toc448917611" w:history="1">
        <w:r w:rsidR="00070062" w:rsidRPr="00641E34">
          <w:rPr>
            <w:rStyle w:val="Hiperveza"/>
            <w:b/>
            <w:noProof/>
          </w:rPr>
          <w:t>4.2.3. Partnerski odnosi</w:t>
        </w:r>
        <w:r w:rsidR="00070062">
          <w:rPr>
            <w:noProof/>
            <w:webHidden/>
          </w:rPr>
          <w:tab/>
        </w:r>
        <w:r w:rsidR="00070062">
          <w:rPr>
            <w:noProof/>
            <w:webHidden/>
          </w:rPr>
          <w:fldChar w:fldCharType="begin"/>
        </w:r>
        <w:r w:rsidR="00070062">
          <w:rPr>
            <w:noProof/>
            <w:webHidden/>
          </w:rPr>
          <w:instrText xml:space="preserve"> PAGEREF _Toc448917611 \h </w:instrText>
        </w:r>
        <w:r w:rsidR="00070062">
          <w:rPr>
            <w:noProof/>
            <w:webHidden/>
          </w:rPr>
        </w:r>
        <w:r w:rsidR="00070062">
          <w:rPr>
            <w:noProof/>
            <w:webHidden/>
          </w:rPr>
          <w:fldChar w:fldCharType="separate"/>
        </w:r>
        <w:r>
          <w:rPr>
            <w:noProof/>
            <w:webHidden/>
          </w:rPr>
          <w:t>49</w:t>
        </w:r>
        <w:r w:rsidR="00070062">
          <w:rPr>
            <w:noProof/>
            <w:webHidden/>
          </w:rPr>
          <w:fldChar w:fldCharType="end"/>
        </w:r>
      </w:hyperlink>
    </w:p>
    <w:p w14:paraId="17F2C94F" w14:textId="437FA42E" w:rsidR="00070062" w:rsidRDefault="008A4DCC" w:rsidP="008F60AF">
      <w:pPr>
        <w:pStyle w:val="Sadraj1"/>
        <w:tabs>
          <w:tab w:val="right" w:leader="dot" w:pos="9060"/>
        </w:tabs>
        <w:rPr>
          <w:rFonts w:ascii="Calibri" w:eastAsia="SimSun" w:hAnsi="Calibri" w:cs="Times New Roman"/>
          <w:noProof/>
          <w:sz w:val="22"/>
          <w:lang w:eastAsia="zh-CN"/>
        </w:rPr>
      </w:pPr>
      <w:hyperlink w:anchor="_Toc448917612" w:history="1">
        <w:r w:rsidR="00070062" w:rsidRPr="00641E34">
          <w:rPr>
            <w:rStyle w:val="Hiperveza"/>
            <w:b/>
            <w:bCs/>
            <w:noProof/>
            <w:kern w:val="32"/>
            <w:lang w:eastAsia="ko-KR"/>
          </w:rPr>
          <w:t>5. AKCIJSKI PLAN PROVEDBE LRS</w:t>
        </w:r>
        <w:r w:rsidR="00070062">
          <w:rPr>
            <w:noProof/>
            <w:webHidden/>
          </w:rPr>
          <w:tab/>
        </w:r>
        <w:r w:rsidR="00070062">
          <w:rPr>
            <w:noProof/>
            <w:webHidden/>
          </w:rPr>
          <w:fldChar w:fldCharType="begin"/>
        </w:r>
        <w:r w:rsidR="00070062">
          <w:rPr>
            <w:noProof/>
            <w:webHidden/>
          </w:rPr>
          <w:instrText xml:space="preserve"> PAGEREF _Toc448917612 \h </w:instrText>
        </w:r>
        <w:r w:rsidR="00070062">
          <w:rPr>
            <w:noProof/>
            <w:webHidden/>
          </w:rPr>
        </w:r>
        <w:r w:rsidR="00070062">
          <w:rPr>
            <w:noProof/>
            <w:webHidden/>
          </w:rPr>
          <w:fldChar w:fldCharType="separate"/>
        </w:r>
        <w:r>
          <w:rPr>
            <w:noProof/>
            <w:webHidden/>
          </w:rPr>
          <w:t>49</w:t>
        </w:r>
        <w:r w:rsidR="00070062">
          <w:rPr>
            <w:noProof/>
            <w:webHidden/>
          </w:rPr>
          <w:fldChar w:fldCharType="end"/>
        </w:r>
      </w:hyperlink>
    </w:p>
    <w:p w14:paraId="5821A08F" w14:textId="76550253" w:rsidR="00070062" w:rsidRDefault="008A4DCC" w:rsidP="008F60AF">
      <w:pPr>
        <w:pStyle w:val="Sadraj1"/>
        <w:tabs>
          <w:tab w:val="left" w:pos="440"/>
          <w:tab w:val="right" w:leader="dot" w:pos="9060"/>
        </w:tabs>
        <w:rPr>
          <w:rFonts w:ascii="Calibri" w:eastAsia="SimSun" w:hAnsi="Calibri" w:cs="Times New Roman"/>
          <w:noProof/>
          <w:sz w:val="22"/>
          <w:lang w:eastAsia="zh-CN"/>
        </w:rPr>
      </w:pPr>
      <w:hyperlink w:anchor="_Toc448917613" w:history="1">
        <w:r w:rsidR="00070062" w:rsidRPr="00641E34">
          <w:rPr>
            <w:rStyle w:val="Hiperveza"/>
            <w:rFonts w:hAnsi="Arial Unicode MS"/>
            <w:b/>
            <w:bCs/>
            <w:noProof/>
            <w:lang w:eastAsia="ko-KR"/>
          </w:rPr>
          <w:t>6.</w:t>
        </w:r>
        <w:r w:rsidR="00070062">
          <w:rPr>
            <w:rFonts w:ascii="Calibri" w:eastAsia="SimSun" w:hAnsi="Calibri" w:cs="Times New Roman"/>
            <w:noProof/>
            <w:sz w:val="22"/>
            <w:lang w:eastAsia="zh-CN"/>
          </w:rPr>
          <w:tab/>
        </w:r>
        <w:r w:rsidR="00070062" w:rsidRPr="00641E34">
          <w:rPr>
            <w:rStyle w:val="Hiperveza"/>
            <w:b/>
            <w:bCs/>
            <w:noProof/>
            <w:kern w:val="32"/>
            <w:lang w:eastAsia="ko-KR"/>
          </w:rPr>
          <w:t>NAČIN PRAĆENJA I PROCJENE PROVEDBE LRS</w:t>
        </w:r>
        <w:r w:rsidR="00070062">
          <w:rPr>
            <w:noProof/>
            <w:webHidden/>
          </w:rPr>
          <w:tab/>
        </w:r>
        <w:r w:rsidR="00070062">
          <w:rPr>
            <w:noProof/>
            <w:webHidden/>
          </w:rPr>
          <w:fldChar w:fldCharType="begin"/>
        </w:r>
        <w:r w:rsidR="00070062">
          <w:rPr>
            <w:noProof/>
            <w:webHidden/>
          </w:rPr>
          <w:instrText xml:space="preserve"> PAGEREF _Toc448917613 \h </w:instrText>
        </w:r>
        <w:r w:rsidR="00070062">
          <w:rPr>
            <w:noProof/>
            <w:webHidden/>
          </w:rPr>
        </w:r>
        <w:r w:rsidR="00070062">
          <w:rPr>
            <w:noProof/>
            <w:webHidden/>
          </w:rPr>
          <w:fldChar w:fldCharType="separate"/>
        </w:r>
        <w:r>
          <w:rPr>
            <w:noProof/>
            <w:webHidden/>
          </w:rPr>
          <w:t>51</w:t>
        </w:r>
        <w:r w:rsidR="00070062">
          <w:rPr>
            <w:noProof/>
            <w:webHidden/>
          </w:rPr>
          <w:fldChar w:fldCharType="end"/>
        </w:r>
      </w:hyperlink>
    </w:p>
    <w:p w14:paraId="1D196505" w14:textId="6050D7E9" w:rsidR="00070062" w:rsidRDefault="008A4DCC" w:rsidP="008F60AF">
      <w:pPr>
        <w:pStyle w:val="Sadraj2"/>
        <w:tabs>
          <w:tab w:val="right" w:leader="dot" w:pos="9060"/>
        </w:tabs>
        <w:rPr>
          <w:rFonts w:ascii="Calibri" w:eastAsia="SimSun" w:hAnsi="Calibri" w:cs="Times New Roman"/>
          <w:noProof/>
          <w:sz w:val="22"/>
          <w:lang w:eastAsia="zh-CN"/>
        </w:rPr>
      </w:pPr>
      <w:hyperlink w:anchor="_Toc448917614" w:history="1">
        <w:r w:rsidR="00070062" w:rsidRPr="00641E34">
          <w:rPr>
            <w:rStyle w:val="Hiperveza"/>
            <w:b/>
            <w:bCs/>
            <w:noProof/>
            <w:lang w:eastAsia="ko-KR"/>
          </w:rPr>
          <w:t>Opis praćenja i evaluacije učinaka provedbe LRS</w:t>
        </w:r>
        <w:r w:rsidR="00070062">
          <w:rPr>
            <w:noProof/>
            <w:webHidden/>
          </w:rPr>
          <w:tab/>
        </w:r>
        <w:r w:rsidR="00070062">
          <w:rPr>
            <w:noProof/>
            <w:webHidden/>
          </w:rPr>
          <w:fldChar w:fldCharType="begin"/>
        </w:r>
        <w:r w:rsidR="00070062">
          <w:rPr>
            <w:noProof/>
            <w:webHidden/>
          </w:rPr>
          <w:instrText xml:space="preserve"> PAGEREF _Toc448917614 \h </w:instrText>
        </w:r>
        <w:r w:rsidR="00070062">
          <w:rPr>
            <w:noProof/>
            <w:webHidden/>
          </w:rPr>
        </w:r>
        <w:r w:rsidR="00070062">
          <w:rPr>
            <w:noProof/>
            <w:webHidden/>
          </w:rPr>
          <w:fldChar w:fldCharType="separate"/>
        </w:r>
        <w:r>
          <w:rPr>
            <w:noProof/>
            <w:webHidden/>
          </w:rPr>
          <w:t>51</w:t>
        </w:r>
        <w:r w:rsidR="00070062">
          <w:rPr>
            <w:noProof/>
            <w:webHidden/>
          </w:rPr>
          <w:fldChar w:fldCharType="end"/>
        </w:r>
      </w:hyperlink>
    </w:p>
    <w:p w14:paraId="724526D6" w14:textId="4D9F5D5C" w:rsidR="00070062" w:rsidRDefault="008A4DCC" w:rsidP="008F60AF">
      <w:pPr>
        <w:pStyle w:val="Sadraj2"/>
        <w:tabs>
          <w:tab w:val="right" w:leader="dot" w:pos="9060"/>
        </w:tabs>
        <w:rPr>
          <w:rFonts w:ascii="Calibri" w:eastAsia="SimSun" w:hAnsi="Calibri" w:cs="Times New Roman"/>
          <w:noProof/>
          <w:sz w:val="22"/>
          <w:lang w:eastAsia="zh-CN"/>
        </w:rPr>
      </w:pPr>
      <w:hyperlink w:anchor="_Toc448917615" w:history="1">
        <w:r w:rsidR="00070062" w:rsidRPr="00641E34">
          <w:rPr>
            <w:rStyle w:val="Hiperveza"/>
            <w:b/>
            <w:bCs/>
            <w:noProof/>
            <w:lang w:eastAsia="ko-KR"/>
          </w:rPr>
          <w:t>Indikatori za mjerenje učinka provedbe LRS-a</w:t>
        </w:r>
        <w:r w:rsidR="00070062">
          <w:rPr>
            <w:noProof/>
            <w:webHidden/>
          </w:rPr>
          <w:tab/>
        </w:r>
        <w:r w:rsidR="00070062">
          <w:rPr>
            <w:noProof/>
            <w:webHidden/>
          </w:rPr>
          <w:fldChar w:fldCharType="begin"/>
        </w:r>
        <w:r w:rsidR="00070062">
          <w:rPr>
            <w:noProof/>
            <w:webHidden/>
          </w:rPr>
          <w:instrText xml:space="preserve"> PAGEREF _Toc448917615 \h </w:instrText>
        </w:r>
        <w:r w:rsidR="00070062">
          <w:rPr>
            <w:noProof/>
            <w:webHidden/>
          </w:rPr>
        </w:r>
        <w:r w:rsidR="00070062">
          <w:rPr>
            <w:noProof/>
            <w:webHidden/>
          </w:rPr>
          <w:fldChar w:fldCharType="separate"/>
        </w:r>
        <w:r>
          <w:rPr>
            <w:noProof/>
            <w:webHidden/>
          </w:rPr>
          <w:t>53</w:t>
        </w:r>
        <w:r w:rsidR="00070062">
          <w:rPr>
            <w:noProof/>
            <w:webHidden/>
          </w:rPr>
          <w:fldChar w:fldCharType="end"/>
        </w:r>
      </w:hyperlink>
    </w:p>
    <w:p w14:paraId="61EFDE85" w14:textId="6590EE92" w:rsidR="00070062" w:rsidRDefault="008A4DCC" w:rsidP="008F60AF">
      <w:pPr>
        <w:pStyle w:val="Sadraj1"/>
        <w:tabs>
          <w:tab w:val="right" w:leader="dot" w:pos="9060"/>
        </w:tabs>
        <w:rPr>
          <w:rFonts w:ascii="Calibri" w:eastAsia="SimSun" w:hAnsi="Calibri" w:cs="Times New Roman"/>
          <w:noProof/>
          <w:sz w:val="22"/>
          <w:lang w:eastAsia="zh-CN"/>
        </w:rPr>
      </w:pPr>
      <w:hyperlink w:anchor="_Toc448917616" w:history="1">
        <w:r w:rsidR="00070062" w:rsidRPr="00641E34">
          <w:rPr>
            <w:rStyle w:val="Hiperveza"/>
            <w:noProof/>
          </w:rPr>
          <w:t>PRILOZI</w:t>
        </w:r>
        <w:r w:rsidR="00070062">
          <w:rPr>
            <w:noProof/>
            <w:webHidden/>
          </w:rPr>
          <w:tab/>
        </w:r>
        <w:r w:rsidR="00070062">
          <w:rPr>
            <w:noProof/>
            <w:webHidden/>
          </w:rPr>
          <w:fldChar w:fldCharType="begin"/>
        </w:r>
        <w:r w:rsidR="00070062">
          <w:rPr>
            <w:noProof/>
            <w:webHidden/>
          </w:rPr>
          <w:instrText xml:space="preserve"> PAGEREF _Toc448917616 \h </w:instrText>
        </w:r>
        <w:r w:rsidR="00070062">
          <w:rPr>
            <w:noProof/>
            <w:webHidden/>
          </w:rPr>
        </w:r>
        <w:r w:rsidR="00070062">
          <w:rPr>
            <w:noProof/>
            <w:webHidden/>
          </w:rPr>
          <w:fldChar w:fldCharType="separate"/>
        </w:r>
        <w:r>
          <w:rPr>
            <w:noProof/>
            <w:webHidden/>
          </w:rPr>
          <w:t>65</w:t>
        </w:r>
        <w:r w:rsidR="00070062">
          <w:rPr>
            <w:noProof/>
            <w:webHidden/>
          </w:rPr>
          <w:fldChar w:fldCharType="end"/>
        </w:r>
      </w:hyperlink>
    </w:p>
    <w:p w14:paraId="4A387B0B" w14:textId="77777777" w:rsidR="00070062" w:rsidRPr="00414A55" w:rsidRDefault="00070062" w:rsidP="008F60AF">
      <w:pPr>
        <w:pStyle w:val="Zaglavlje"/>
        <w:rPr>
          <w:sz w:val="24"/>
          <w:szCs w:val="24"/>
        </w:rPr>
      </w:pPr>
      <w:r w:rsidRPr="00414A55">
        <w:rPr>
          <w:szCs w:val="24"/>
        </w:rPr>
        <w:fldChar w:fldCharType="end"/>
      </w:r>
    </w:p>
    <w:p w14:paraId="73D52FF5" w14:textId="77777777" w:rsidR="00070062" w:rsidRPr="00414A55" w:rsidRDefault="00070062" w:rsidP="008F60AF">
      <w:pPr>
        <w:pStyle w:val="Zaglavlje"/>
        <w:rPr>
          <w:sz w:val="24"/>
          <w:szCs w:val="24"/>
        </w:rPr>
      </w:pPr>
    </w:p>
    <w:p w14:paraId="549DB779" w14:textId="77777777" w:rsidR="00070062" w:rsidRPr="00414A55" w:rsidRDefault="00070062" w:rsidP="008F60AF">
      <w:pPr>
        <w:pStyle w:val="Zaglavlje"/>
        <w:rPr>
          <w:sz w:val="24"/>
          <w:szCs w:val="24"/>
        </w:rPr>
      </w:pPr>
    </w:p>
    <w:p w14:paraId="41948555" w14:textId="77777777" w:rsidR="00070062" w:rsidRPr="00414A55" w:rsidRDefault="00070062" w:rsidP="008F60AF">
      <w:pPr>
        <w:pStyle w:val="Zaglavlje"/>
        <w:outlineLvl w:val="0"/>
        <w:rPr>
          <w:sz w:val="24"/>
          <w:szCs w:val="24"/>
        </w:rPr>
      </w:pPr>
      <w:r w:rsidRPr="00414A55">
        <w:rPr>
          <w:sz w:val="24"/>
          <w:szCs w:val="24"/>
        </w:rPr>
        <w:br w:type="page"/>
      </w:r>
      <w:bookmarkStart w:id="1" w:name="_Toc448917554"/>
      <w:bookmarkStart w:id="2" w:name="_Toc447090528"/>
      <w:r w:rsidRPr="00414A55">
        <w:rPr>
          <w:sz w:val="24"/>
          <w:szCs w:val="24"/>
        </w:rPr>
        <w:lastRenderedPageBreak/>
        <w:t>POPIS KARTI</w:t>
      </w:r>
      <w:bookmarkEnd w:id="1"/>
      <w:bookmarkEnd w:id="2"/>
    </w:p>
    <w:p w14:paraId="79CBE8B0" w14:textId="62D7B815" w:rsidR="00070062" w:rsidRDefault="00070062" w:rsidP="008F60AF">
      <w:pPr>
        <w:pStyle w:val="Tablicaslika"/>
        <w:tabs>
          <w:tab w:val="right" w:leader="dot" w:pos="9060"/>
        </w:tabs>
        <w:rPr>
          <w:rFonts w:ascii="Calibri" w:eastAsia="SimSun" w:hAnsi="Calibri" w:cs="Times New Roman"/>
          <w:noProof/>
          <w:szCs w:val="24"/>
          <w:lang w:val="en-US"/>
        </w:rPr>
      </w:pPr>
      <w:r w:rsidRPr="00414A55">
        <w:rPr>
          <w:rFonts w:cs="Times New Roman"/>
          <w:szCs w:val="24"/>
        </w:rPr>
        <w:fldChar w:fldCharType="begin"/>
      </w:r>
      <w:r w:rsidRPr="00414A55">
        <w:rPr>
          <w:rFonts w:cs="Times New Roman"/>
          <w:szCs w:val="24"/>
        </w:rPr>
        <w:instrText xml:space="preserve"> TOC \h \z \c "Karta" </w:instrText>
      </w:r>
      <w:r w:rsidRPr="00414A55">
        <w:rPr>
          <w:rFonts w:cs="Times New Roman"/>
          <w:szCs w:val="24"/>
        </w:rPr>
        <w:fldChar w:fldCharType="separate"/>
      </w:r>
      <w:hyperlink w:anchor="_Toc447090590" w:history="1">
        <w:r w:rsidRPr="00865DD8">
          <w:rPr>
            <w:rStyle w:val="Hiperveza"/>
            <w:noProof/>
          </w:rPr>
          <w:t>Karta 1: Zemljopisni položaj LAG-a Vuka-Dunav</w:t>
        </w:r>
        <w:r>
          <w:rPr>
            <w:noProof/>
            <w:webHidden/>
          </w:rPr>
          <w:tab/>
        </w:r>
        <w:r>
          <w:rPr>
            <w:noProof/>
            <w:webHidden/>
          </w:rPr>
          <w:fldChar w:fldCharType="begin"/>
        </w:r>
        <w:r>
          <w:rPr>
            <w:noProof/>
            <w:webHidden/>
          </w:rPr>
          <w:instrText xml:space="preserve"> PAGEREF _Toc447090590 \h </w:instrText>
        </w:r>
        <w:r>
          <w:rPr>
            <w:noProof/>
            <w:webHidden/>
          </w:rPr>
        </w:r>
        <w:r>
          <w:rPr>
            <w:noProof/>
            <w:webHidden/>
          </w:rPr>
          <w:fldChar w:fldCharType="separate"/>
        </w:r>
        <w:r w:rsidR="008A4DCC">
          <w:rPr>
            <w:noProof/>
            <w:webHidden/>
          </w:rPr>
          <w:t>2</w:t>
        </w:r>
        <w:r>
          <w:rPr>
            <w:noProof/>
            <w:webHidden/>
          </w:rPr>
          <w:fldChar w:fldCharType="end"/>
        </w:r>
      </w:hyperlink>
    </w:p>
    <w:p w14:paraId="1EAAADD6" w14:textId="77777777" w:rsidR="00070062" w:rsidRDefault="00070062" w:rsidP="008F60AF">
      <w:pPr>
        <w:pStyle w:val="Zaglavlje"/>
        <w:rPr>
          <w:szCs w:val="24"/>
        </w:rPr>
      </w:pPr>
      <w:r w:rsidRPr="00414A55">
        <w:rPr>
          <w:szCs w:val="24"/>
        </w:rPr>
        <w:fldChar w:fldCharType="end"/>
      </w:r>
    </w:p>
    <w:p w14:paraId="14DBB500" w14:textId="77777777" w:rsidR="00070062" w:rsidRPr="00414A55" w:rsidRDefault="00070062" w:rsidP="008F60AF">
      <w:pPr>
        <w:pStyle w:val="Zaglavlje"/>
        <w:rPr>
          <w:sz w:val="24"/>
          <w:szCs w:val="24"/>
        </w:rPr>
      </w:pPr>
    </w:p>
    <w:p w14:paraId="4BBB74B3" w14:textId="77777777" w:rsidR="00070062" w:rsidRPr="00414A55" w:rsidRDefault="00070062" w:rsidP="008F60AF">
      <w:pPr>
        <w:pStyle w:val="Zaglavlje"/>
        <w:outlineLvl w:val="0"/>
        <w:rPr>
          <w:sz w:val="24"/>
          <w:szCs w:val="24"/>
        </w:rPr>
      </w:pPr>
      <w:bookmarkStart w:id="3" w:name="_Toc448917555"/>
      <w:bookmarkStart w:id="4" w:name="_Toc447090529"/>
      <w:r w:rsidRPr="00414A55">
        <w:rPr>
          <w:sz w:val="24"/>
          <w:szCs w:val="24"/>
        </w:rPr>
        <w:t>POPIS TABLICA</w:t>
      </w:r>
      <w:bookmarkEnd w:id="3"/>
      <w:bookmarkEnd w:id="4"/>
    </w:p>
    <w:p w14:paraId="7178DD9A" w14:textId="7B32CC62" w:rsidR="00070062" w:rsidRDefault="00070062" w:rsidP="008F60AF">
      <w:pPr>
        <w:pStyle w:val="Tablicaslika"/>
        <w:tabs>
          <w:tab w:val="right" w:leader="dot" w:pos="9060"/>
        </w:tabs>
        <w:rPr>
          <w:rFonts w:ascii="Calibri" w:eastAsia="SimSun" w:hAnsi="Calibri" w:cs="Times New Roman"/>
          <w:noProof/>
          <w:sz w:val="22"/>
          <w:lang w:eastAsia="zh-CN"/>
        </w:rPr>
      </w:pPr>
      <w:r w:rsidRPr="00414A55">
        <w:rPr>
          <w:rFonts w:cs="Times New Roman"/>
          <w:szCs w:val="24"/>
        </w:rPr>
        <w:fldChar w:fldCharType="begin"/>
      </w:r>
      <w:r w:rsidRPr="00414A55">
        <w:rPr>
          <w:rFonts w:cs="Times New Roman"/>
          <w:szCs w:val="24"/>
        </w:rPr>
        <w:instrText xml:space="preserve"> TOC \h \z \c "Tablica" </w:instrText>
      </w:r>
      <w:r w:rsidRPr="00414A55">
        <w:rPr>
          <w:rFonts w:cs="Times New Roman"/>
          <w:szCs w:val="24"/>
        </w:rPr>
        <w:fldChar w:fldCharType="separate"/>
      </w:r>
      <w:hyperlink w:anchor="_Toc448917617" w:history="1">
        <w:r w:rsidRPr="0057664C">
          <w:rPr>
            <w:rStyle w:val="Hiperveza"/>
            <w:noProof/>
          </w:rPr>
          <w:t>Tablica 1: Stanovništvo, površina i gustoća naseljenosti LAG-a prema Popisu 2011.</w:t>
        </w:r>
        <w:r>
          <w:rPr>
            <w:noProof/>
            <w:webHidden/>
          </w:rPr>
          <w:tab/>
        </w:r>
        <w:r>
          <w:rPr>
            <w:noProof/>
            <w:webHidden/>
          </w:rPr>
          <w:fldChar w:fldCharType="begin"/>
        </w:r>
        <w:r>
          <w:rPr>
            <w:noProof/>
            <w:webHidden/>
          </w:rPr>
          <w:instrText xml:space="preserve"> PAGEREF _Toc448917617 \h </w:instrText>
        </w:r>
        <w:r>
          <w:rPr>
            <w:noProof/>
            <w:webHidden/>
          </w:rPr>
        </w:r>
        <w:r>
          <w:rPr>
            <w:noProof/>
            <w:webHidden/>
          </w:rPr>
          <w:fldChar w:fldCharType="separate"/>
        </w:r>
        <w:r w:rsidR="008A4DCC">
          <w:rPr>
            <w:noProof/>
            <w:webHidden/>
          </w:rPr>
          <w:t>3</w:t>
        </w:r>
        <w:r>
          <w:rPr>
            <w:noProof/>
            <w:webHidden/>
          </w:rPr>
          <w:fldChar w:fldCharType="end"/>
        </w:r>
      </w:hyperlink>
    </w:p>
    <w:p w14:paraId="44DA5056" w14:textId="01253ED4" w:rsidR="00070062" w:rsidRDefault="008A4DCC" w:rsidP="008F60AF">
      <w:pPr>
        <w:pStyle w:val="Tablicaslika"/>
        <w:tabs>
          <w:tab w:val="right" w:leader="dot" w:pos="9060"/>
        </w:tabs>
        <w:rPr>
          <w:rFonts w:ascii="Calibri" w:eastAsia="SimSun" w:hAnsi="Calibri" w:cs="Times New Roman"/>
          <w:noProof/>
          <w:sz w:val="22"/>
          <w:lang w:eastAsia="zh-CN"/>
        </w:rPr>
      </w:pPr>
      <w:hyperlink w:anchor="_Toc448917618" w:history="1">
        <w:r w:rsidR="00070062" w:rsidRPr="0057664C">
          <w:rPr>
            <w:rStyle w:val="Hiperveza"/>
            <w:noProof/>
          </w:rPr>
          <w:t>Tablica 2: SWOT matrica područja LAG-a Vuka-Dunav</w:t>
        </w:r>
        <w:r w:rsidR="00070062">
          <w:rPr>
            <w:noProof/>
            <w:webHidden/>
          </w:rPr>
          <w:tab/>
        </w:r>
        <w:r w:rsidR="00070062">
          <w:rPr>
            <w:noProof/>
            <w:webHidden/>
          </w:rPr>
          <w:fldChar w:fldCharType="begin"/>
        </w:r>
        <w:r w:rsidR="00070062">
          <w:rPr>
            <w:noProof/>
            <w:webHidden/>
          </w:rPr>
          <w:instrText xml:space="preserve"> PAGEREF _Toc448917618 \h </w:instrText>
        </w:r>
        <w:r w:rsidR="00070062">
          <w:rPr>
            <w:noProof/>
            <w:webHidden/>
          </w:rPr>
        </w:r>
        <w:r w:rsidR="00070062">
          <w:rPr>
            <w:noProof/>
            <w:webHidden/>
          </w:rPr>
          <w:fldChar w:fldCharType="separate"/>
        </w:r>
        <w:r>
          <w:rPr>
            <w:noProof/>
            <w:webHidden/>
          </w:rPr>
          <w:t>20</w:t>
        </w:r>
        <w:r w:rsidR="00070062">
          <w:rPr>
            <w:noProof/>
            <w:webHidden/>
          </w:rPr>
          <w:fldChar w:fldCharType="end"/>
        </w:r>
      </w:hyperlink>
    </w:p>
    <w:p w14:paraId="0648C298" w14:textId="5E13DDC2" w:rsidR="00070062" w:rsidRDefault="008A4DCC" w:rsidP="008F60AF">
      <w:pPr>
        <w:pStyle w:val="Tablicaslika"/>
        <w:tabs>
          <w:tab w:val="right" w:leader="dot" w:pos="9060"/>
        </w:tabs>
        <w:rPr>
          <w:rFonts w:ascii="Calibri" w:eastAsia="SimSun" w:hAnsi="Calibri" w:cs="Times New Roman"/>
          <w:noProof/>
          <w:sz w:val="22"/>
          <w:lang w:eastAsia="zh-CN"/>
        </w:rPr>
      </w:pPr>
      <w:hyperlink w:anchor="_Toc448917619" w:history="1">
        <w:r w:rsidR="00070062" w:rsidRPr="0057664C">
          <w:rPr>
            <w:rStyle w:val="Hiperveza"/>
            <w:b/>
            <w:bCs/>
            <w:noProof/>
            <w:highlight w:val="yellow"/>
            <w:lang w:eastAsia="hr-HR"/>
          </w:rPr>
          <w:t>Tablica 3: Pregled plana provedbe i slijeda operacija u ostvarivanju razvojnih ciljeva po programskim godinama</w:t>
        </w:r>
        <w:r w:rsidR="00070062">
          <w:rPr>
            <w:noProof/>
            <w:webHidden/>
          </w:rPr>
          <w:tab/>
        </w:r>
        <w:r w:rsidR="00070062">
          <w:rPr>
            <w:noProof/>
            <w:webHidden/>
          </w:rPr>
          <w:fldChar w:fldCharType="begin"/>
        </w:r>
        <w:r w:rsidR="00070062">
          <w:rPr>
            <w:noProof/>
            <w:webHidden/>
          </w:rPr>
          <w:instrText xml:space="preserve"> PAGEREF _Toc448917619 \h </w:instrText>
        </w:r>
        <w:r w:rsidR="00070062">
          <w:rPr>
            <w:noProof/>
            <w:webHidden/>
          </w:rPr>
          <w:fldChar w:fldCharType="separate"/>
        </w:r>
        <w:r>
          <w:rPr>
            <w:b/>
            <w:bCs/>
            <w:noProof/>
            <w:webHidden/>
          </w:rPr>
          <w:t>Pogreška! Knjižna oznaka nije definirana.</w:t>
        </w:r>
        <w:r w:rsidR="00070062">
          <w:rPr>
            <w:noProof/>
            <w:webHidden/>
          </w:rPr>
          <w:fldChar w:fldCharType="end"/>
        </w:r>
      </w:hyperlink>
    </w:p>
    <w:p w14:paraId="305E0268" w14:textId="1C933C4F" w:rsidR="00070062" w:rsidRDefault="008A4DCC" w:rsidP="008F60AF">
      <w:pPr>
        <w:pStyle w:val="Tablicaslika"/>
        <w:tabs>
          <w:tab w:val="right" w:leader="dot" w:pos="9060"/>
        </w:tabs>
        <w:rPr>
          <w:rFonts w:ascii="Calibri" w:eastAsia="SimSun" w:hAnsi="Calibri" w:cs="Times New Roman"/>
          <w:noProof/>
          <w:sz w:val="22"/>
          <w:lang w:eastAsia="zh-CN"/>
        </w:rPr>
      </w:pPr>
      <w:hyperlink w:anchor="_Toc448917620" w:history="1">
        <w:r w:rsidR="00070062" w:rsidRPr="0057664C">
          <w:rPr>
            <w:rStyle w:val="Hiperveza"/>
            <w:b/>
            <w:bCs/>
            <w:noProof/>
            <w:lang w:eastAsia="hr-HR"/>
          </w:rPr>
          <w:t>Tablica 4: Procjena broja projekata i potrebna financijska sredstva</w:t>
        </w:r>
        <w:r w:rsidR="00070062">
          <w:rPr>
            <w:noProof/>
            <w:webHidden/>
          </w:rPr>
          <w:tab/>
        </w:r>
        <w:r w:rsidR="00070062">
          <w:rPr>
            <w:noProof/>
            <w:webHidden/>
          </w:rPr>
          <w:fldChar w:fldCharType="begin"/>
        </w:r>
        <w:r w:rsidR="00070062">
          <w:rPr>
            <w:noProof/>
            <w:webHidden/>
          </w:rPr>
          <w:instrText xml:space="preserve"> PAGEREF _Toc448917620 \h </w:instrText>
        </w:r>
        <w:r w:rsidR="00070062">
          <w:rPr>
            <w:noProof/>
            <w:webHidden/>
          </w:rPr>
        </w:r>
        <w:r w:rsidR="00070062">
          <w:rPr>
            <w:noProof/>
            <w:webHidden/>
          </w:rPr>
          <w:fldChar w:fldCharType="separate"/>
        </w:r>
        <w:r>
          <w:rPr>
            <w:noProof/>
            <w:webHidden/>
          </w:rPr>
          <w:t>51</w:t>
        </w:r>
        <w:r w:rsidR="00070062">
          <w:rPr>
            <w:noProof/>
            <w:webHidden/>
          </w:rPr>
          <w:fldChar w:fldCharType="end"/>
        </w:r>
      </w:hyperlink>
    </w:p>
    <w:p w14:paraId="218F2AAC" w14:textId="7F348472" w:rsidR="00070062" w:rsidRDefault="008A4DCC" w:rsidP="008F60AF">
      <w:pPr>
        <w:pStyle w:val="Tablicaslika"/>
        <w:tabs>
          <w:tab w:val="right" w:leader="dot" w:pos="9060"/>
        </w:tabs>
        <w:rPr>
          <w:rFonts w:ascii="Calibri" w:eastAsia="SimSun" w:hAnsi="Calibri" w:cs="Times New Roman"/>
          <w:noProof/>
          <w:sz w:val="22"/>
          <w:lang w:eastAsia="zh-CN"/>
        </w:rPr>
      </w:pPr>
      <w:hyperlink w:anchor="_Toc448917621" w:history="1">
        <w:r w:rsidR="00070062" w:rsidRPr="0057664C">
          <w:rPr>
            <w:rStyle w:val="Hiperveza"/>
            <w:b/>
            <w:bCs/>
            <w:noProof/>
            <w:lang w:eastAsia="hr-HR"/>
          </w:rPr>
          <w:t>Tablica 5: Pregled plana sustava praćenja i evaluacije provedbe LRS-a</w:t>
        </w:r>
        <w:r w:rsidR="00070062">
          <w:rPr>
            <w:noProof/>
            <w:webHidden/>
          </w:rPr>
          <w:tab/>
        </w:r>
        <w:r w:rsidR="00070062">
          <w:rPr>
            <w:noProof/>
            <w:webHidden/>
          </w:rPr>
          <w:fldChar w:fldCharType="begin"/>
        </w:r>
        <w:r w:rsidR="00070062">
          <w:rPr>
            <w:noProof/>
            <w:webHidden/>
          </w:rPr>
          <w:instrText xml:space="preserve"> PAGEREF _Toc448917621 \h </w:instrText>
        </w:r>
        <w:r w:rsidR="00070062">
          <w:rPr>
            <w:noProof/>
            <w:webHidden/>
          </w:rPr>
        </w:r>
        <w:r w:rsidR="00070062">
          <w:rPr>
            <w:noProof/>
            <w:webHidden/>
          </w:rPr>
          <w:fldChar w:fldCharType="separate"/>
        </w:r>
        <w:r>
          <w:rPr>
            <w:noProof/>
            <w:webHidden/>
          </w:rPr>
          <w:t>52</w:t>
        </w:r>
        <w:r w:rsidR="00070062">
          <w:rPr>
            <w:noProof/>
            <w:webHidden/>
          </w:rPr>
          <w:fldChar w:fldCharType="end"/>
        </w:r>
      </w:hyperlink>
    </w:p>
    <w:p w14:paraId="0C64C8A0" w14:textId="0E194190" w:rsidR="00070062" w:rsidRDefault="008A4DCC" w:rsidP="008F60AF">
      <w:pPr>
        <w:pStyle w:val="Tablicaslika"/>
        <w:tabs>
          <w:tab w:val="right" w:leader="dot" w:pos="9060"/>
        </w:tabs>
        <w:rPr>
          <w:rFonts w:ascii="Calibri" w:eastAsia="SimSun" w:hAnsi="Calibri" w:cs="Times New Roman"/>
          <w:noProof/>
          <w:sz w:val="22"/>
          <w:lang w:eastAsia="zh-CN"/>
        </w:rPr>
      </w:pPr>
      <w:hyperlink w:anchor="_Toc448917622" w:history="1">
        <w:r w:rsidR="00070062" w:rsidRPr="0057664C">
          <w:rPr>
            <w:rStyle w:val="Hiperveza"/>
            <w:b/>
            <w:bCs/>
            <w:noProof/>
            <w:lang w:eastAsia="hr-HR"/>
          </w:rPr>
          <w:t>Tablica 6: Indikatori za mjerenje učinka provedbe LRS-a</w:t>
        </w:r>
        <w:r w:rsidR="00070062">
          <w:rPr>
            <w:noProof/>
            <w:webHidden/>
          </w:rPr>
          <w:tab/>
        </w:r>
        <w:r w:rsidR="00070062">
          <w:rPr>
            <w:noProof/>
            <w:webHidden/>
          </w:rPr>
          <w:fldChar w:fldCharType="begin"/>
        </w:r>
        <w:r w:rsidR="00070062">
          <w:rPr>
            <w:noProof/>
            <w:webHidden/>
          </w:rPr>
          <w:instrText xml:space="preserve"> PAGEREF _Toc448917622 \h </w:instrText>
        </w:r>
        <w:r w:rsidR="00070062">
          <w:rPr>
            <w:noProof/>
            <w:webHidden/>
          </w:rPr>
        </w:r>
        <w:r w:rsidR="00070062">
          <w:rPr>
            <w:noProof/>
            <w:webHidden/>
          </w:rPr>
          <w:fldChar w:fldCharType="separate"/>
        </w:r>
        <w:r>
          <w:rPr>
            <w:noProof/>
            <w:webHidden/>
          </w:rPr>
          <w:t>53</w:t>
        </w:r>
        <w:r w:rsidR="00070062">
          <w:rPr>
            <w:noProof/>
            <w:webHidden/>
          </w:rPr>
          <w:fldChar w:fldCharType="end"/>
        </w:r>
      </w:hyperlink>
    </w:p>
    <w:p w14:paraId="11716830" w14:textId="77777777" w:rsidR="00070062" w:rsidRPr="00414A55" w:rsidRDefault="00070062" w:rsidP="008F60AF">
      <w:pPr>
        <w:pStyle w:val="Zaglavlje"/>
        <w:rPr>
          <w:sz w:val="24"/>
          <w:szCs w:val="24"/>
        </w:rPr>
      </w:pPr>
      <w:r w:rsidRPr="00414A55">
        <w:rPr>
          <w:szCs w:val="24"/>
        </w:rPr>
        <w:fldChar w:fldCharType="end"/>
      </w:r>
    </w:p>
    <w:p w14:paraId="46B6A68B" w14:textId="77777777" w:rsidR="00070062" w:rsidRPr="00414A55" w:rsidRDefault="00070062" w:rsidP="008F60AF">
      <w:pPr>
        <w:pStyle w:val="Zaglavlje"/>
        <w:rPr>
          <w:sz w:val="24"/>
          <w:szCs w:val="24"/>
        </w:rPr>
      </w:pPr>
    </w:p>
    <w:p w14:paraId="682009AC" w14:textId="77777777" w:rsidR="00070062" w:rsidRPr="00414A55" w:rsidRDefault="00070062" w:rsidP="008F60AF">
      <w:pPr>
        <w:pStyle w:val="Zaglavlje"/>
        <w:outlineLvl w:val="0"/>
        <w:rPr>
          <w:sz w:val="24"/>
          <w:szCs w:val="24"/>
        </w:rPr>
      </w:pPr>
      <w:bookmarkStart w:id="5" w:name="_Toc448917556"/>
      <w:bookmarkStart w:id="6" w:name="_Toc447090530"/>
      <w:r w:rsidRPr="00414A55">
        <w:rPr>
          <w:sz w:val="24"/>
          <w:szCs w:val="24"/>
        </w:rPr>
        <w:t>PRILOZI</w:t>
      </w:r>
      <w:bookmarkEnd w:id="5"/>
      <w:bookmarkEnd w:id="6"/>
    </w:p>
    <w:p w14:paraId="301FE9E5" w14:textId="431989A2" w:rsidR="00070062" w:rsidRPr="00195F92" w:rsidRDefault="00070062" w:rsidP="008F60AF">
      <w:pPr>
        <w:pStyle w:val="Tablicaslika"/>
        <w:tabs>
          <w:tab w:val="right" w:leader="dot" w:pos="9060"/>
        </w:tabs>
        <w:rPr>
          <w:rFonts w:ascii="Calibri" w:hAnsi="Calibri"/>
          <w:sz w:val="22"/>
        </w:rPr>
      </w:pPr>
      <w:r w:rsidRPr="003055B1">
        <w:rPr>
          <w:rFonts w:cs="Times New Roman"/>
        </w:rPr>
        <w:fldChar w:fldCharType="begin"/>
      </w:r>
      <w:r w:rsidRPr="003055B1">
        <w:rPr>
          <w:rFonts w:cs="Times New Roman"/>
        </w:rPr>
        <w:instrText xml:space="preserve"> TOC \c "Prilog" </w:instrText>
      </w:r>
      <w:r w:rsidRPr="003055B1">
        <w:rPr>
          <w:rFonts w:cs="Times New Roman"/>
        </w:rPr>
        <w:fldChar w:fldCharType="separate"/>
      </w:r>
      <w:r>
        <w:rPr>
          <w:noProof/>
        </w:rPr>
        <w:t>Prilog 1: Kategorizacija lokalnih jedinica samouprave prema indeksu razvijenosti</w:t>
      </w:r>
      <w:r>
        <w:rPr>
          <w:noProof/>
        </w:rPr>
        <w:tab/>
      </w:r>
      <w:r>
        <w:rPr>
          <w:noProof/>
        </w:rPr>
        <w:fldChar w:fldCharType="begin"/>
      </w:r>
      <w:r>
        <w:rPr>
          <w:noProof/>
        </w:rPr>
        <w:instrText xml:space="preserve"> PAGEREF _Toc448917623 \h </w:instrText>
      </w:r>
      <w:r>
        <w:rPr>
          <w:noProof/>
        </w:rPr>
      </w:r>
      <w:r>
        <w:rPr>
          <w:noProof/>
        </w:rPr>
        <w:fldChar w:fldCharType="separate"/>
      </w:r>
      <w:r w:rsidR="008A4DCC">
        <w:rPr>
          <w:noProof/>
        </w:rPr>
        <w:t>65</w:t>
      </w:r>
      <w:r>
        <w:rPr>
          <w:noProof/>
        </w:rPr>
        <w:fldChar w:fldCharType="end"/>
      </w:r>
    </w:p>
    <w:p w14:paraId="535CCAEF" w14:textId="397BD5A6" w:rsidR="00070062" w:rsidRPr="00195F92" w:rsidRDefault="00070062" w:rsidP="008F60AF">
      <w:pPr>
        <w:pStyle w:val="Tablicaslika"/>
        <w:tabs>
          <w:tab w:val="right" w:leader="dot" w:pos="9060"/>
        </w:tabs>
        <w:rPr>
          <w:rFonts w:ascii="Calibri" w:hAnsi="Calibri"/>
          <w:sz w:val="22"/>
        </w:rPr>
      </w:pPr>
      <w:r>
        <w:rPr>
          <w:noProof/>
        </w:rPr>
        <w:t>Prilog 2: Kretanje stanovništva prema Popisima stanovništva</w:t>
      </w:r>
      <w:r>
        <w:rPr>
          <w:noProof/>
        </w:rPr>
        <w:tab/>
      </w:r>
      <w:r>
        <w:rPr>
          <w:noProof/>
        </w:rPr>
        <w:fldChar w:fldCharType="begin"/>
      </w:r>
      <w:r>
        <w:rPr>
          <w:noProof/>
        </w:rPr>
        <w:instrText xml:space="preserve"> PAGEREF _Toc448917624 \h </w:instrText>
      </w:r>
      <w:r>
        <w:rPr>
          <w:noProof/>
        </w:rPr>
      </w:r>
      <w:r>
        <w:rPr>
          <w:noProof/>
        </w:rPr>
        <w:fldChar w:fldCharType="separate"/>
      </w:r>
      <w:r w:rsidR="008A4DCC">
        <w:rPr>
          <w:noProof/>
        </w:rPr>
        <w:t>67</w:t>
      </w:r>
      <w:r>
        <w:rPr>
          <w:noProof/>
        </w:rPr>
        <w:fldChar w:fldCharType="end"/>
      </w:r>
    </w:p>
    <w:p w14:paraId="29E21D60" w14:textId="08154C31" w:rsidR="00070062" w:rsidRPr="00195F92" w:rsidRDefault="00070062" w:rsidP="008F60AF">
      <w:pPr>
        <w:pStyle w:val="Tablicaslika"/>
        <w:tabs>
          <w:tab w:val="right" w:leader="dot" w:pos="9060"/>
        </w:tabs>
        <w:rPr>
          <w:rFonts w:ascii="Calibri" w:hAnsi="Calibri"/>
          <w:sz w:val="22"/>
        </w:rPr>
      </w:pPr>
      <w:r>
        <w:rPr>
          <w:noProof/>
        </w:rPr>
        <w:t>Prilog 3: Kretanje stanovništva prema Popisima stanovništva</w:t>
      </w:r>
      <w:r>
        <w:rPr>
          <w:noProof/>
        </w:rPr>
        <w:tab/>
      </w:r>
      <w:r>
        <w:rPr>
          <w:noProof/>
        </w:rPr>
        <w:fldChar w:fldCharType="begin"/>
      </w:r>
      <w:r>
        <w:rPr>
          <w:noProof/>
        </w:rPr>
        <w:instrText xml:space="preserve"> PAGEREF _Toc448917625 \h </w:instrText>
      </w:r>
      <w:r>
        <w:rPr>
          <w:noProof/>
        </w:rPr>
      </w:r>
      <w:r>
        <w:rPr>
          <w:noProof/>
        </w:rPr>
        <w:fldChar w:fldCharType="separate"/>
      </w:r>
      <w:r w:rsidR="008A4DCC">
        <w:rPr>
          <w:noProof/>
        </w:rPr>
        <w:t>68</w:t>
      </w:r>
      <w:r>
        <w:rPr>
          <w:noProof/>
        </w:rPr>
        <w:fldChar w:fldCharType="end"/>
      </w:r>
    </w:p>
    <w:p w14:paraId="628DAA97" w14:textId="2EB3F90A" w:rsidR="00070062" w:rsidRPr="00195F92" w:rsidRDefault="00070062" w:rsidP="008F60AF">
      <w:pPr>
        <w:pStyle w:val="Tablicaslika"/>
        <w:tabs>
          <w:tab w:val="right" w:leader="dot" w:pos="9060"/>
        </w:tabs>
        <w:rPr>
          <w:rFonts w:ascii="Calibri" w:hAnsi="Calibri"/>
          <w:sz w:val="22"/>
        </w:rPr>
      </w:pPr>
      <w:r>
        <w:rPr>
          <w:noProof/>
        </w:rPr>
        <w:t>Prilog 4: Stanovništvo prema starosti, Popis stanovništva 2011.</w:t>
      </w:r>
      <w:r>
        <w:rPr>
          <w:noProof/>
        </w:rPr>
        <w:tab/>
      </w:r>
      <w:r>
        <w:rPr>
          <w:noProof/>
        </w:rPr>
        <w:fldChar w:fldCharType="begin"/>
      </w:r>
      <w:r>
        <w:rPr>
          <w:noProof/>
        </w:rPr>
        <w:instrText xml:space="preserve"> PAGEREF _Toc448917626 \h </w:instrText>
      </w:r>
      <w:r>
        <w:rPr>
          <w:noProof/>
        </w:rPr>
      </w:r>
      <w:r>
        <w:rPr>
          <w:noProof/>
        </w:rPr>
        <w:fldChar w:fldCharType="separate"/>
      </w:r>
      <w:r w:rsidR="008A4DCC">
        <w:rPr>
          <w:noProof/>
        </w:rPr>
        <w:t>69</w:t>
      </w:r>
      <w:r>
        <w:rPr>
          <w:noProof/>
        </w:rPr>
        <w:fldChar w:fldCharType="end"/>
      </w:r>
    </w:p>
    <w:p w14:paraId="6FD63DF7" w14:textId="5E397176" w:rsidR="00070062" w:rsidRPr="00195F92" w:rsidRDefault="00070062" w:rsidP="008F60AF">
      <w:pPr>
        <w:pStyle w:val="Tablicaslika"/>
        <w:tabs>
          <w:tab w:val="right" w:leader="dot" w:pos="9060"/>
        </w:tabs>
        <w:rPr>
          <w:rFonts w:ascii="Calibri" w:hAnsi="Calibri"/>
          <w:sz w:val="22"/>
        </w:rPr>
      </w:pPr>
      <w:r>
        <w:rPr>
          <w:noProof/>
        </w:rPr>
        <w:t>Prilog 5:  Stanovništvo staro 15 i više godina prema razini završene škole, Popis stanovništva 2011.</w:t>
      </w:r>
      <w:r>
        <w:rPr>
          <w:noProof/>
        </w:rPr>
        <w:tab/>
      </w:r>
      <w:r>
        <w:rPr>
          <w:noProof/>
        </w:rPr>
        <w:fldChar w:fldCharType="begin"/>
      </w:r>
      <w:r>
        <w:rPr>
          <w:noProof/>
        </w:rPr>
        <w:instrText xml:space="preserve"> PAGEREF _Toc448917627 \h </w:instrText>
      </w:r>
      <w:r>
        <w:rPr>
          <w:noProof/>
        </w:rPr>
      </w:r>
      <w:r>
        <w:rPr>
          <w:noProof/>
        </w:rPr>
        <w:fldChar w:fldCharType="separate"/>
      </w:r>
      <w:r w:rsidR="008A4DCC">
        <w:rPr>
          <w:noProof/>
        </w:rPr>
        <w:t>70</w:t>
      </w:r>
      <w:r>
        <w:rPr>
          <w:noProof/>
        </w:rPr>
        <w:fldChar w:fldCharType="end"/>
      </w:r>
    </w:p>
    <w:p w14:paraId="09142824" w14:textId="30634D83" w:rsidR="00070062" w:rsidRPr="00195F92" w:rsidRDefault="00070062" w:rsidP="008F60AF">
      <w:pPr>
        <w:pStyle w:val="Tablicaslika"/>
        <w:tabs>
          <w:tab w:val="right" w:leader="dot" w:pos="9060"/>
        </w:tabs>
        <w:rPr>
          <w:rFonts w:ascii="Calibri" w:hAnsi="Calibri"/>
          <w:sz w:val="22"/>
        </w:rPr>
      </w:pPr>
      <w:r>
        <w:rPr>
          <w:noProof/>
        </w:rPr>
        <w:t>Prilog 6:  Stanovništvo prema glavnim izvorima sredstava za život, Popis stanovništva 2011.</w:t>
      </w:r>
      <w:r>
        <w:rPr>
          <w:noProof/>
        </w:rPr>
        <w:tab/>
      </w:r>
      <w:r>
        <w:rPr>
          <w:noProof/>
        </w:rPr>
        <w:fldChar w:fldCharType="begin"/>
      </w:r>
      <w:r>
        <w:rPr>
          <w:noProof/>
        </w:rPr>
        <w:instrText xml:space="preserve"> PAGEREF _Toc448917628 \h </w:instrText>
      </w:r>
      <w:r>
        <w:rPr>
          <w:noProof/>
        </w:rPr>
      </w:r>
      <w:r>
        <w:rPr>
          <w:noProof/>
        </w:rPr>
        <w:fldChar w:fldCharType="separate"/>
      </w:r>
      <w:r w:rsidR="008A4DCC">
        <w:rPr>
          <w:noProof/>
        </w:rPr>
        <w:t>71</w:t>
      </w:r>
      <w:r>
        <w:rPr>
          <w:noProof/>
        </w:rPr>
        <w:fldChar w:fldCharType="end"/>
      </w:r>
    </w:p>
    <w:p w14:paraId="6554A6D9" w14:textId="087277D8" w:rsidR="00070062" w:rsidRPr="00195F92" w:rsidRDefault="00070062" w:rsidP="008F60AF">
      <w:pPr>
        <w:pStyle w:val="Tablicaslika"/>
        <w:tabs>
          <w:tab w:val="right" w:leader="dot" w:pos="9060"/>
        </w:tabs>
        <w:rPr>
          <w:rFonts w:ascii="Calibri" w:hAnsi="Calibri"/>
          <w:sz w:val="22"/>
        </w:rPr>
      </w:pPr>
      <w:r>
        <w:rPr>
          <w:noProof/>
        </w:rPr>
        <w:t>Prilog 7: Korisnici mirovinskog osiguranja (zaposleni) prema mjestu rada, stanje na dan 31.12.</w:t>
      </w:r>
      <w:r>
        <w:rPr>
          <w:noProof/>
        </w:rPr>
        <w:tab/>
      </w:r>
      <w:r>
        <w:rPr>
          <w:noProof/>
        </w:rPr>
        <w:fldChar w:fldCharType="begin"/>
      </w:r>
      <w:r>
        <w:rPr>
          <w:noProof/>
        </w:rPr>
        <w:instrText xml:space="preserve"> PAGEREF _Toc448917629 \h </w:instrText>
      </w:r>
      <w:r>
        <w:rPr>
          <w:noProof/>
        </w:rPr>
      </w:r>
      <w:r>
        <w:rPr>
          <w:noProof/>
        </w:rPr>
        <w:fldChar w:fldCharType="separate"/>
      </w:r>
      <w:r w:rsidR="008A4DCC">
        <w:rPr>
          <w:noProof/>
        </w:rPr>
        <w:t>72</w:t>
      </w:r>
      <w:r>
        <w:rPr>
          <w:noProof/>
        </w:rPr>
        <w:fldChar w:fldCharType="end"/>
      </w:r>
    </w:p>
    <w:p w14:paraId="7B91AE64" w14:textId="18AB27C3" w:rsidR="00070062" w:rsidRPr="00195F92" w:rsidRDefault="00070062" w:rsidP="008F60AF">
      <w:pPr>
        <w:pStyle w:val="Tablicaslika"/>
        <w:tabs>
          <w:tab w:val="right" w:leader="dot" w:pos="9060"/>
        </w:tabs>
        <w:rPr>
          <w:rFonts w:ascii="Calibri" w:hAnsi="Calibri"/>
          <w:sz w:val="22"/>
        </w:rPr>
      </w:pPr>
      <w:r>
        <w:rPr>
          <w:noProof/>
        </w:rPr>
        <w:t>Prilog 8: Nezaposlene osobe prema mjestu stanovanja</w:t>
      </w:r>
      <w:r>
        <w:rPr>
          <w:noProof/>
        </w:rPr>
        <w:tab/>
      </w:r>
      <w:r>
        <w:rPr>
          <w:noProof/>
        </w:rPr>
        <w:fldChar w:fldCharType="begin"/>
      </w:r>
      <w:r>
        <w:rPr>
          <w:noProof/>
        </w:rPr>
        <w:instrText xml:space="preserve"> PAGEREF _Toc448917630 \h </w:instrText>
      </w:r>
      <w:r>
        <w:rPr>
          <w:noProof/>
        </w:rPr>
      </w:r>
      <w:r>
        <w:rPr>
          <w:noProof/>
        </w:rPr>
        <w:fldChar w:fldCharType="separate"/>
      </w:r>
      <w:r w:rsidR="008A4DCC">
        <w:rPr>
          <w:noProof/>
        </w:rPr>
        <w:t>73</w:t>
      </w:r>
      <w:r>
        <w:rPr>
          <w:noProof/>
        </w:rPr>
        <w:fldChar w:fldCharType="end"/>
      </w:r>
    </w:p>
    <w:p w14:paraId="1EDC312F" w14:textId="04859BBE" w:rsidR="00070062" w:rsidRPr="00195F92" w:rsidRDefault="00070062" w:rsidP="008F60AF">
      <w:pPr>
        <w:pStyle w:val="Tablicaslika"/>
        <w:tabs>
          <w:tab w:val="right" w:leader="dot" w:pos="9060"/>
        </w:tabs>
        <w:rPr>
          <w:rFonts w:ascii="Calibri" w:hAnsi="Calibri"/>
          <w:sz w:val="22"/>
        </w:rPr>
      </w:pPr>
      <w:r>
        <w:rPr>
          <w:noProof/>
        </w:rPr>
        <w:t>Prilog 9:  Prosječan broj nezaposlenih osoba prema spolu i razini obrazovanja u 2015.</w:t>
      </w:r>
      <w:r>
        <w:rPr>
          <w:noProof/>
        </w:rPr>
        <w:tab/>
      </w:r>
      <w:r>
        <w:rPr>
          <w:noProof/>
        </w:rPr>
        <w:fldChar w:fldCharType="begin"/>
      </w:r>
      <w:r>
        <w:rPr>
          <w:noProof/>
        </w:rPr>
        <w:instrText xml:space="preserve"> PAGEREF _Toc448917631 \h </w:instrText>
      </w:r>
      <w:r>
        <w:rPr>
          <w:noProof/>
        </w:rPr>
      </w:r>
      <w:r>
        <w:rPr>
          <w:noProof/>
        </w:rPr>
        <w:fldChar w:fldCharType="separate"/>
      </w:r>
      <w:r w:rsidR="008A4DCC">
        <w:rPr>
          <w:noProof/>
        </w:rPr>
        <w:t>74</w:t>
      </w:r>
      <w:r>
        <w:rPr>
          <w:noProof/>
        </w:rPr>
        <w:fldChar w:fldCharType="end"/>
      </w:r>
    </w:p>
    <w:p w14:paraId="00579F7C" w14:textId="68F8C5EE" w:rsidR="00070062" w:rsidRPr="00195F92" w:rsidRDefault="00070062" w:rsidP="008F60AF">
      <w:pPr>
        <w:pStyle w:val="Tablicaslika"/>
        <w:tabs>
          <w:tab w:val="right" w:leader="dot" w:pos="9060"/>
        </w:tabs>
        <w:rPr>
          <w:rFonts w:ascii="Calibri" w:hAnsi="Calibri"/>
          <w:sz w:val="22"/>
        </w:rPr>
      </w:pPr>
      <w:r>
        <w:rPr>
          <w:noProof/>
        </w:rPr>
        <w:t>Prilog 10: Struktura zemljišta po važnijim kategorijama namjene korištenja</w:t>
      </w:r>
      <w:r>
        <w:rPr>
          <w:noProof/>
        </w:rPr>
        <w:tab/>
      </w:r>
      <w:r>
        <w:rPr>
          <w:noProof/>
        </w:rPr>
        <w:fldChar w:fldCharType="begin"/>
      </w:r>
      <w:r>
        <w:rPr>
          <w:noProof/>
        </w:rPr>
        <w:instrText xml:space="preserve"> PAGEREF _Toc448917632 \h </w:instrText>
      </w:r>
      <w:r>
        <w:rPr>
          <w:noProof/>
        </w:rPr>
      </w:r>
      <w:r>
        <w:rPr>
          <w:noProof/>
        </w:rPr>
        <w:fldChar w:fldCharType="separate"/>
      </w:r>
      <w:r w:rsidR="008A4DCC">
        <w:rPr>
          <w:noProof/>
        </w:rPr>
        <w:t>75</w:t>
      </w:r>
      <w:r>
        <w:rPr>
          <w:noProof/>
        </w:rPr>
        <w:fldChar w:fldCharType="end"/>
      </w:r>
    </w:p>
    <w:p w14:paraId="3C8E0F7F" w14:textId="4438816A" w:rsidR="00070062" w:rsidRPr="00195F92" w:rsidRDefault="00070062" w:rsidP="008F60AF">
      <w:pPr>
        <w:pStyle w:val="Tablicaslika"/>
        <w:tabs>
          <w:tab w:val="right" w:leader="dot" w:pos="9060"/>
        </w:tabs>
        <w:rPr>
          <w:rFonts w:ascii="Calibri" w:hAnsi="Calibri"/>
          <w:sz w:val="22"/>
        </w:rPr>
      </w:pPr>
      <w:r w:rsidRPr="00195F92">
        <w:rPr>
          <w:highlight w:val="yellow"/>
        </w:rPr>
        <w:t>Prilog 11: Broj udruga civilnog društva koje djeluju na području LAG-a po općinama</w:t>
      </w:r>
      <w:r>
        <w:rPr>
          <w:noProof/>
        </w:rPr>
        <w:tab/>
      </w:r>
      <w:r>
        <w:rPr>
          <w:noProof/>
        </w:rPr>
        <w:fldChar w:fldCharType="begin"/>
      </w:r>
      <w:r>
        <w:rPr>
          <w:noProof/>
        </w:rPr>
        <w:instrText xml:space="preserve"> PAGEREF _Toc448917633 \h </w:instrText>
      </w:r>
      <w:r>
        <w:rPr>
          <w:noProof/>
        </w:rPr>
      </w:r>
      <w:r>
        <w:rPr>
          <w:noProof/>
        </w:rPr>
        <w:fldChar w:fldCharType="separate"/>
      </w:r>
      <w:r w:rsidR="008A4DCC">
        <w:rPr>
          <w:noProof/>
        </w:rPr>
        <w:t>76</w:t>
      </w:r>
      <w:r>
        <w:rPr>
          <w:noProof/>
        </w:rPr>
        <w:fldChar w:fldCharType="end"/>
      </w:r>
    </w:p>
    <w:p w14:paraId="30F53E80" w14:textId="3DD64AF9" w:rsidR="00070062" w:rsidRPr="00195F92" w:rsidRDefault="00070062" w:rsidP="008F60AF">
      <w:pPr>
        <w:pStyle w:val="Tablicaslika"/>
        <w:tabs>
          <w:tab w:val="right" w:leader="dot" w:pos="9060"/>
        </w:tabs>
        <w:rPr>
          <w:rFonts w:ascii="Calibri" w:hAnsi="Calibri"/>
          <w:sz w:val="22"/>
        </w:rPr>
      </w:pPr>
      <w:r w:rsidRPr="00195F92">
        <w:rPr>
          <w:highlight w:val="yellow"/>
        </w:rPr>
        <w:t>Prilog 12: Pregled isplaćenih sredstava iz proračuna za socijalne potrebe u 2012. i 2013. godini</w:t>
      </w:r>
      <w:r>
        <w:rPr>
          <w:noProof/>
        </w:rPr>
        <w:t xml:space="preserve">- </w:t>
      </w:r>
      <w:r w:rsidRPr="00522141">
        <w:rPr>
          <w:noProof/>
          <w:highlight w:val="yellow"/>
        </w:rPr>
        <w:t>NEPOTREBNO?</w:t>
      </w:r>
      <w:r>
        <w:rPr>
          <w:noProof/>
        </w:rPr>
        <w:tab/>
      </w:r>
      <w:r>
        <w:rPr>
          <w:noProof/>
        </w:rPr>
        <w:fldChar w:fldCharType="begin"/>
      </w:r>
      <w:r>
        <w:rPr>
          <w:noProof/>
        </w:rPr>
        <w:instrText xml:space="preserve"> PAGEREF _Toc448917634 \h </w:instrText>
      </w:r>
      <w:r>
        <w:rPr>
          <w:noProof/>
        </w:rPr>
      </w:r>
      <w:r>
        <w:rPr>
          <w:noProof/>
        </w:rPr>
        <w:fldChar w:fldCharType="separate"/>
      </w:r>
      <w:r w:rsidR="008A4DCC">
        <w:rPr>
          <w:noProof/>
        </w:rPr>
        <w:t>77</w:t>
      </w:r>
      <w:r>
        <w:rPr>
          <w:noProof/>
        </w:rPr>
        <w:fldChar w:fldCharType="end"/>
      </w:r>
    </w:p>
    <w:p w14:paraId="4B6B81AD" w14:textId="6413EC70" w:rsidR="00070062" w:rsidRPr="00195F92" w:rsidRDefault="00070062" w:rsidP="008F60AF">
      <w:pPr>
        <w:pStyle w:val="Tablicaslika"/>
        <w:tabs>
          <w:tab w:val="right" w:leader="dot" w:pos="9060"/>
        </w:tabs>
        <w:rPr>
          <w:rFonts w:ascii="Calibri" w:hAnsi="Calibri"/>
          <w:sz w:val="22"/>
        </w:rPr>
      </w:pPr>
      <w:r>
        <w:rPr>
          <w:noProof/>
        </w:rPr>
        <w:t>Prilog 13: Kretanje broja poslovnih subjekata i pripadajućeg broja zaposlenih prema veličini poduzeća na području LAG-a (bez OPG-a)</w:t>
      </w:r>
      <w:r>
        <w:rPr>
          <w:noProof/>
        </w:rPr>
        <w:tab/>
      </w:r>
      <w:r>
        <w:rPr>
          <w:noProof/>
        </w:rPr>
        <w:fldChar w:fldCharType="begin"/>
      </w:r>
      <w:r>
        <w:rPr>
          <w:noProof/>
        </w:rPr>
        <w:instrText xml:space="preserve"> PAGEREF _Toc448917635 \h </w:instrText>
      </w:r>
      <w:r>
        <w:rPr>
          <w:noProof/>
        </w:rPr>
      </w:r>
      <w:r>
        <w:rPr>
          <w:noProof/>
        </w:rPr>
        <w:fldChar w:fldCharType="separate"/>
      </w:r>
      <w:r w:rsidR="008A4DCC">
        <w:rPr>
          <w:noProof/>
        </w:rPr>
        <w:t>78</w:t>
      </w:r>
      <w:r>
        <w:rPr>
          <w:noProof/>
        </w:rPr>
        <w:fldChar w:fldCharType="end"/>
      </w:r>
    </w:p>
    <w:p w14:paraId="765AA721" w14:textId="3AF60E81" w:rsidR="00070062" w:rsidRPr="00195F92" w:rsidRDefault="00070062" w:rsidP="008F60AF">
      <w:pPr>
        <w:pStyle w:val="Tablicaslika"/>
        <w:tabs>
          <w:tab w:val="right" w:leader="dot" w:pos="9060"/>
        </w:tabs>
        <w:rPr>
          <w:rFonts w:ascii="Calibri" w:hAnsi="Calibri"/>
          <w:sz w:val="22"/>
        </w:rPr>
      </w:pPr>
      <w:r>
        <w:rPr>
          <w:noProof/>
        </w:rPr>
        <w:t>Prilog 14: Prostorna disperzija OPG-a</w:t>
      </w:r>
      <w:r>
        <w:rPr>
          <w:noProof/>
        </w:rPr>
        <w:tab/>
      </w:r>
      <w:r>
        <w:rPr>
          <w:noProof/>
        </w:rPr>
        <w:fldChar w:fldCharType="begin"/>
      </w:r>
      <w:r>
        <w:rPr>
          <w:noProof/>
        </w:rPr>
        <w:instrText xml:space="preserve"> PAGEREF _Toc448917636 \h </w:instrText>
      </w:r>
      <w:r>
        <w:rPr>
          <w:noProof/>
        </w:rPr>
      </w:r>
      <w:r>
        <w:rPr>
          <w:noProof/>
        </w:rPr>
        <w:fldChar w:fldCharType="separate"/>
      </w:r>
      <w:r w:rsidR="008A4DCC">
        <w:rPr>
          <w:noProof/>
        </w:rPr>
        <w:t>79</w:t>
      </w:r>
      <w:r>
        <w:rPr>
          <w:noProof/>
        </w:rPr>
        <w:fldChar w:fldCharType="end"/>
      </w:r>
    </w:p>
    <w:p w14:paraId="0ECAA2AA" w14:textId="21B504C1" w:rsidR="00070062" w:rsidRPr="00195F92" w:rsidRDefault="00070062" w:rsidP="008F60AF">
      <w:pPr>
        <w:pStyle w:val="Tablicaslika"/>
        <w:tabs>
          <w:tab w:val="right" w:leader="dot" w:pos="9060"/>
        </w:tabs>
        <w:rPr>
          <w:rFonts w:ascii="Calibri" w:hAnsi="Calibri"/>
          <w:sz w:val="22"/>
        </w:rPr>
      </w:pPr>
      <w:r w:rsidRPr="00195F92">
        <w:rPr>
          <w:color w:val="FF0000"/>
        </w:rPr>
        <w:t xml:space="preserve">Prilog 15: </w:t>
      </w:r>
      <w:r>
        <w:rPr>
          <w:noProof/>
        </w:rPr>
        <w:t>Broj mladih nositelja OPG-ova na području LAG-a Vuka – Dunav (&lt;=40)</w:t>
      </w:r>
      <w:r>
        <w:rPr>
          <w:noProof/>
        </w:rPr>
        <w:tab/>
      </w:r>
      <w:r>
        <w:rPr>
          <w:noProof/>
        </w:rPr>
        <w:fldChar w:fldCharType="begin"/>
      </w:r>
      <w:r>
        <w:rPr>
          <w:noProof/>
        </w:rPr>
        <w:instrText xml:space="preserve"> PAGEREF _Toc448917637 \h </w:instrText>
      </w:r>
      <w:r>
        <w:rPr>
          <w:noProof/>
        </w:rPr>
      </w:r>
      <w:r>
        <w:rPr>
          <w:noProof/>
        </w:rPr>
        <w:fldChar w:fldCharType="separate"/>
      </w:r>
      <w:r w:rsidR="008A4DCC">
        <w:rPr>
          <w:noProof/>
        </w:rPr>
        <w:t>80</w:t>
      </w:r>
      <w:r>
        <w:rPr>
          <w:noProof/>
        </w:rPr>
        <w:fldChar w:fldCharType="end"/>
      </w:r>
    </w:p>
    <w:p w14:paraId="0ECF0909" w14:textId="420C6A32" w:rsidR="00070062" w:rsidRPr="00195F92" w:rsidRDefault="00070062" w:rsidP="008F60AF">
      <w:pPr>
        <w:pStyle w:val="Tablicaslika"/>
        <w:tabs>
          <w:tab w:val="right" w:leader="dot" w:pos="9060"/>
        </w:tabs>
        <w:rPr>
          <w:rFonts w:ascii="Calibri" w:hAnsi="Calibri"/>
          <w:sz w:val="22"/>
        </w:rPr>
      </w:pPr>
      <w:r>
        <w:rPr>
          <w:noProof/>
        </w:rPr>
        <w:t>Prilog 16: Osnovni podaci o poslovanju poduzetnika na području LAG-a</w:t>
      </w:r>
      <w:r>
        <w:rPr>
          <w:noProof/>
        </w:rPr>
        <w:tab/>
      </w:r>
      <w:r>
        <w:rPr>
          <w:noProof/>
        </w:rPr>
        <w:fldChar w:fldCharType="begin"/>
      </w:r>
      <w:r>
        <w:rPr>
          <w:noProof/>
        </w:rPr>
        <w:instrText xml:space="preserve"> PAGEREF _Toc448917638 \h </w:instrText>
      </w:r>
      <w:r>
        <w:rPr>
          <w:noProof/>
        </w:rPr>
      </w:r>
      <w:r>
        <w:rPr>
          <w:noProof/>
        </w:rPr>
        <w:fldChar w:fldCharType="separate"/>
      </w:r>
      <w:r w:rsidR="008A4DCC">
        <w:rPr>
          <w:noProof/>
        </w:rPr>
        <w:t>82</w:t>
      </w:r>
      <w:r>
        <w:rPr>
          <w:noProof/>
        </w:rPr>
        <w:fldChar w:fldCharType="end"/>
      </w:r>
    </w:p>
    <w:p w14:paraId="379A575E" w14:textId="109F3FC4" w:rsidR="00070062" w:rsidRPr="00195F92" w:rsidRDefault="00070062" w:rsidP="008F60AF">
      <w:pPr>
        <w:pStyle w:val="Tablicaslika"/>
        <w:tabs>
          <w:tab w:val="right" w:leader="dot" w:pos="9060"/>
        </w:tabs>
        <w:rPr>
          <w:rFonts w:ascii="Calibri" w:hAnsi="Calibri"/>
          <w:sz w:val="22"/>
        </w:rPr>
      </w:pPr>
      <w:r>
        <w:rPr>
          <w:noProof/>
        </w:rPr>
        <w:t>Prilog 17: Financijska uspješnost poduzetnika na području LAG-a u razdoblju 2012—2014.</w:t>
      </w:r>
      <w:r>
        <w:rPr>
          <w:noProof/>
        </w:rPr>
        <w:tab/>
      </w:r>
      <w:r>
        <w:rPr>
          <w:noProof/>
        </w:rPr>
        <w:fldChar w:fldCharType="begin"/>
      </w:r>
      <w:r>
        <w:rPr>
          <w:noProof/>
        </w:rPr>
        <w:instrText xml:space="preserve"> PAGEREF _Toc448917639 \h </w:instrText>
      </w:r>
      <w:r>
        <w:rPr>
          <w:noProof/>
        </w:rPr>
      </w:r>
      <w:r>
        <w:rPr>
          <w:noProof/>
        </w:rPr>
        <w:fldChar w:fldCharType="separate"/>
      </w:r>
      <w:r w:rsidR="008A4DCC">
        <w:rPr>
          <w:noProof/>
        </w:rPr>
        <w:t>82</w:t>
      </w:r>
      <w:r>
        <w:rPr>
          <w:noProof/>
        </w:rPr>
        <w:fldChar w:fldCharType="end"/>
      </w:r>
    </w:p>
    <w:p w14:paraId="3716745C" w14:textId="57E0634C" w:rsidR="00070062" w:rsidRPr="00195F92" w:rsidRDefault="00070062" w:rsidP="008F60AF">
      <w:pPr>
        <w:pStyle w:val="Tablicaslika"/>
        <w:tabs>
          <w:tab w:val="right" w:leader="dot" w:pos="9060"/>
        </w:tabs>
        <w:rPr>
          <w:rFonts w:ascii="Calibri" w:hAnsi="Calibri"/>
          <w:sz w:val="22"/>
        </w:rPr>
      </w:pPr>
      <w:r>
        <w:rPr>
          <w:noProof/>
        </w:rPr>
        <w:t>Prilog 18: Osnovni financijski rezultati poduzetnika po općinama i mjesnim odborima na području LAG-a u razdoblju 2012.-2014.</w:t>
      </w:r>
      <w:r>
        <w:rPr>
          <w:noProof/>
        </w:rPr>
        <w:tab/>
      </w:r>
      <w:r>
        <w:rPr>
          <w:noProof/>
        </w:rPr>
        <w:fldChar w:fldCharType="begin"/>
      </w:r>
      <w:r>
        <w:rPr>
          <w:noProof/>
        </w:rPr>
        <w:instrText xml:space="preserve"> PAGEREF _Toc448917640 \h </w:instrText>
      </w:r>
      <w:r>
        <w:rPr>
          <w:noProof/>
        </w:rPr>
      </w:r>
      <w:r>
        <w:rPr>
          <w:noProof/>
        </w:rPr>
        <w:fldChar w:fldCharType="separate"/>
      </w:r>
      <w:r w:rsidR="008A4DCC">
        <w:rPr>
          <w:noProof/>
        </w:rPr>
        <w:t>84</w:t>
      </w:r>
      <w:r>
        <w:rPr>
          <w:noProof/>
        </w:rPr>
        <w:fldChar w:fldCharType="end"/>
      </w:r>
    </w:p>
    <w:p w14:paraId="737AC4A3" w14:textId="10533C0F" w:rsidR="00070062" w:rsidRPr="00195F92" w:rsidRDefault="00070062" w:rsidP="008F60AF">
      <w:pPr>
        <w:pStyle w:val="Tablicaslika"/>
        <w:tabs>
          <w:tab w:val="right" w:leader="dot" w:pos="9060"/>
        </w:tabs>
        <w:rPr>
          <w:rFonts w:ascii="Calibri" w:hAnsi="Calibri"/>
          <w:sz w:val="22"/>
        </w:rPr>
      </w:pPr>
      <w:r>
        <w:rPr>
          <w:noProof/>
        </w:rPr>
        <w:t>Prilog 19: Kretanje robne razmjene s inozemstvom na području LAG-a u razdoblju 2012.-2014.</w:t>
      </w:r>
      <w:r>
        <w:rPr>
          <w:noProof/>
        </w:rPr>
        <w:tab/>
      </w:r>
      <w:r>
        <w:rPr>
          <w:noProof/>
        </w:rPr>
        <w:fldChar w:fldCharType="begin"/>
      </w:r>
      <w:r>
        <w:rPr>
          <w:noProof/>
        </w:rPr>
        <w:instrText xml:space="preserve"> PAGEREF _Toc448917641 \h </w:instrText>
      </w:r>
      <w:r>
        <w:rPr>
          <w:noProof/>
        </w:rPr>
      </w:r>
      <w:r>
        <w:rPr>
          <w:noProof/>
        </w:rPr>
        <w:fldChar w:fldCharType="separate"/>
      </w:r>
      <w:r w:rsidR="008A4DCC">
        <w:rPr>
          <w:noProof/>
        </w:rPr>
        <w:t>85</w:t>
      </w:r>
      <w:r>
        <w:rPr>
          <w:noProof/>
        </w:rPr>
        <w:fldChar w:fldCharType="end"/>
      </w:r>
    </w:p>
    <w:p w14:paraId="47D68B8A" w14:textId="2F056939" w:rsidR="00070062" w:rsidRPr="00195F92" w:rsidRDefault="00070062" w:rsidP="008F60AF">
      <w:pPr>
        <w:pStyle w:val="Tablicaslika"/>
        <w:tabs>
          <w:tab w:val="right" w:leader="dot" w:pos="9060"/>
        </w:tabs>
        <w:rPr>
          <w:rFonts w:ascii="Calibri" w:hAnsi="Calibri"/>
          <w:sz w:val="22"/>
        </w:rPr>
      </w:pPr>
      <w:r>
        <w:rPr>
          <w:noProof/>
        </w:rPr>
        <w:t>Prilog 20: Kretanje izvoza i uvoza te vanjskotrgovinskog salda na područja LAG-a u razdoblju 2012.-2014.</w:t>
      </w:r>
      <w:r w:rsidRPr="00522141">
        <w:rPr>
          <w:iCs/>
          <w:noProof/>
        </w:rPr>
        <w:t xml:space="preserve"> (u 000 kn)</w:t>
      </w:r>
      <w:r>
        <w:rPr>
          <w:noProof/>
        </w:rPr>
        <w:tab/>
      </w:r>
      <w:r>
        <w:rPr>
          <w:noProof/>
        </w:rPr>
        <w:fldChar w:fldCharType="begin"/>
      </w:r>
      <w:r>
        <w:rPr>
          <w:noProof/>
        </w:rPr>
        <w:instrText xml:space="preserve"> PAGEREF _Toc448917642 \h </w:instrText>
      </w:r>
      <w:r>
        <w:rPr>
          <w:noProof/>
        </w:rPr>
      </w:r>
      <w:r>
        <w:rPr>
          <w:noProof/>
        </w:rPr>
        <w:fldChar w:fldCharType="separate"/>
      </w:r>
      <w:r w:rsidR="008A4DCC">
        <w:rPr>
          <w:noProof/>
        </w:rPr>
        <w:t>85</w:t>
      </w:r>
      <w:r>
        <w:rPr>
          <w:noProof/>
        </w:rPr>
        <w:fldChar w:fldCharType="end"/>
      </w:r>
    </w:p>
    <w:p w14:paraId="0CB3FD62" w14:textId="5AAF8924" w:rsidR="00070062" w:rsidRPr="00195F92" w:rsidRDefault="00070062" w:rsidP="008F60AF">
      <w:pPr>
        <w:pStyle w:val="Tablicaslika"/>
        <w:tabs>
          <w:tab w:val="right" w:leader="dot" w:pos="9060"/>
        </w:tabs>
        <w:rPr>
          <w:rFonts w:ascii="Calibri" w:hAnsi="Calibri"/>
          <w:sz w:val="22"/>
        </w:rPr>
      </w:pPr>
      <w:r>
        <w:rPr>
          <w:noProof/>
        </w:rPr>
        <w:t>Prilog 21: Registrirana pokretna i nepokretna kulturna baština po općinama</w:t>
      </w:r>
      <w:r>
        <w:rPr>
          <w:noProof/>
        </w:rPr>
        <w:tab/>
      </w:r>
      <w:r>
        <w:rPr>
          <w:noProof/>
        </w:rPr>
        <w:fldChar w:fldCharType="begin"/>
      </w:r>
      <w:r>
        <w:rPr>
          <w:noProof/>
        </w:rPr>
        <w:instrText xml:space="preserve"> PAGEREF _Toc448917643 \h </w:instrText>
      </w:r>
      <w:r>
        <w:rPr>
          <w:noProof/>
        </w:rPr>
      </w:r>
      <w:r>
        <w:rPr>
          <w:noProof/>
        </w:rPr>
        <w:fldChar w:fldCharType="separate"/>
      </w:r>
      <w:r w:rsidR="008A4DCC">
        <w:rPr>
          <w:noProof/>
        </w:rPr>
        <w:t>87</w:t>
      </w:r>
      <w:r>
        <w:rPr>
          <w:noProof/>
        </w:rPr>
        <w:fldChar w:fldCharType="end"/>
      </w:r>
    </w:p>
    <w:p w14:paraId="700C60AE" w14:textId="2A049426" w:rsidR="00070062" w:rsidRPr="00195F92" w:rsidRDefault="00070062" w:rsidP="008F60AF">
      <w:pPr>
        <w:pStyle w:val="Tablicaslika"/>
        <w:tabs>
          <w:tab w:val="right" w:leader="dot" w:pos="9060"/>
        </w:tabs>
        <w:rPr>
          <w:rFonts w:ascii="Calibri" w:hAnsi="Calibri"/>
          <w:sz w:val="22"/>
        </w:rPr>
      </w:pPr>
      <w:r>
        <w:rPr>
          <w:noProof/>
        </w:rPr>
        <w:t>Prilog 22: SWOT tablica LAG-a Vuka-Dunav</w:t>
      </w:r>
      <w:r>
        <w:rPr>
          <w:noProof/>
        </w:rPr>
        <w:tab/>
      </w:r>
      <w:r>
        <w:rPr>
          <w:noProof/>
        </w:rPr>
        <w:fldChar w:fldCharType="begin"/>
      </w:r>
      <w:r>
        <w:rPr>
          <w:noProof/>
        </w:rPr>
        <w:instrText xml:space="preserve"> PAGEREF _Toc448917644 \h </w:instrText>
      </w:r>
      <w:r>
        <w:rPr>
          <w:noProof/>
        </w:rPr>
      </w:r>
      <w:r>
        <w:rPr>
          <w:noProof/>
        </w:rPr>
        <w:fldChar w:fldCharType="separate"/>
      </w:r>
      <w:r w:rsidR="008A4DCC">
        <w:rPr>
          <w:noProof/>
        </w:rPr>
        <w:t>90</w:t>
      </w:r>
      <w:r>
        <w:rPr>
          <w:noProof/>
        </w:rPr>
        <w:fldChar w:fldCharType="end"/>
      </w:r>
    </w:p>
    <w:p w14:paraId="25E5E960" w14:textId="77777777" w:rsidR="00070062" w:rsidRPr="003055B1" w:rsidRDefault="00070062" w:rsidP="008F60AF">
      <w:pPr>
        <w:pStyle w:val="Opisslike"/>
      </w:pPr>
      <w:r w:rsidRPr="003055B1">
        <w:fldChar w:fldCharType="end"/>
      </w:r>
    </w:p>
    <w:p w14:paraId="0036CC97" w14:textId="77777777" w:rsidR="00070062" w:rsidRPr="00BC63CD" w:rsidRDefault="00070062" w:rsidP="008F60AF">
      <w:pPr>
        <w:pStyle w:val="Zaglavlje"/>
        <w:outlineLvl w:val="0"/>
        <w:rPr>
          <w:b/>
          <w:color w:val="000080"/>
          <w:sz w:val="24"/>
          <w:szCs w:val="24"/>
        </w:rPr>
      </w:pPr>
      <w:r w:rsidRPr="00414A55">
        <w:rPr>
          <w:sz w:val="24"/>
          <w:szCs w:val="24"/>
        </w:rPr>
        <w:br w:type="page"/>
      </w:r>
      <w:bookmarkStart w:id="7" w:name="_Toc448917557"/>
      <w:bookmarkStart w:id="8" w:name="_Toc447090531"/>
      <w:r w:rsidRPr="00BC63CD">
        <w:rPr>
          <w:b/>
          <w:color w:val="000080"/>
          <w:sz w:val="24"/>
          <w:szCs w:val="24"/>
        </w:rPr>
        <w:lastRenderedPageBreak/>
        <w:t>PREDGOVOR</w:t>
      </w:r>
      <w:bookmarkEnd w:id="7"/>
      <w:bookmarkEnd w:id="8"/>
    </w:p>
    <w:p w14:paraId="51535F9F" w14:textId="77777777" w:rsidR="00070062" w:rsidRPr="00414A55" w:rsidRDefault="00070062" w:rsidP="008F60AF">
      <w:pPr>
        <w:pStyle w:val="Zaglavlje"/>
        <w:rPr>
          <w:sz w:val="24"/>
          <w:szCs w:val="24"/>
        </w:rPr>
      </w:pPr>
    </w:p>
    <w:p w14:paraId="06883B65" w14:textId="77777777" w:rsidR="00070062" w:rsidRPr="00414A55" w:rsidRDefault="00070062" w:rsidP="008F60AF">
      <w:pPr>
        <w:pStyle w:val="Zaglavlje"/>
        <w:jc w:val="both"/>
        <w:rPr>
          <w:sz w:val="24"/>
          <w:szCs w:val="24"/>
        </w:rPr>
      </w:pPr>
      <w:r w:rsidRPr="00414A55">
        <w:rPr>
          <w:sz w:val="24"/>
          <w:szCs w:val="24"/>
        </w:rPr>
        <w:t xml:space="preserve">Strategija razvitka Lokalne akcijske grupe (LAG) Vuka-Dunav 2014-2020 je temeljni razvojni dokument za područje LAG-a. Ono se prostire na području </w:t>
      </w:r>
      <w:r>
        <w:rPr>
          <w:sz w:val="24"/>
          <w:szCs w:val="24"/>
        </w:rPr>
        <w:t xml:space="preserve">osam jedinica lokalne samouprave, od kojih je sedam Općina: </w:t>
      </w:r>
      <w:r w:rsidRPr="00414A55">
        <w:rPr>
          <w:sz w:val="24"/>
          <w:szCs w:val="24"/>
        </w:rPr>
        <w:t xml:space="preserve">Antunovac, Čepin, Erdut, Ernestinovo, </w:t>
      </w:r>
      <w:proofErr w:type="spellStart"/>
      <w:r w:rsidRPr="00414A55">
        <w:rPr>
          <w:sz w:val="24"/>
          <w:szCs w:val="24"/>
        </w:rPr>
        <w:t>Šodolovci</w:t>
      </w:r>
      <w:proofErr w:type="spellEnd"/>
      <w:r w:rsidRPr="00414A55">
        <w:rPr>
          <w:sz w:val="24"/>
          <w:szCs w:val="24"/>
        </w:rPr>
        <w:t xml:space="preserve">, Vuka, </w:t>
      </w:r>
      <w:proofErr w:type="spellStart"/>
      <w:r w:rsidRPr="00414A55">
        <w:rPr>
          <w:sz w:val="24"/>
          <w:szCs w:val="24"/>
        </w:rPr>
        <w:t>Vladislavci</w:t>
      </w:r>
      <w:proofErr w:type="spellEnd"/>
      <w:r w:rsidRPr="00414A55">
        <w:rPr>
          <w:sz w:val="24"/>
          <w:szCs w:val="24"/>
        </w:rPr>
        <w:t xml:space="preserve"> te </w:t>
      </w:r>
      <w:r>
        <w:rPr>
          <w:sz w:val="24"/>
          <w:szCs w:val="24"/>
        </w:rPr>
        <w:t>dio grada Osijeka, odnosno pet mjesnih odbora</w:t>
      </w:r>
      <w:r w:rsidRPr="00414A55">
        <w:rPr>
          <w:sz w:val="24"/>
          <w:szCs w:val="24"/>
        </w:rPr>
        <w:t>: Bri</w:t>
      </w:r>
      <w:r>
        <w:rPr>
          <w:sz w:val="24"/>
          <w:szCs w:val="24"/>
        </w:rPr>
        <w:t xml:space="preserve">jest, </w:t>
      </w:r>
      <w:proofErr w:type="spellStart"/>
      <w:r>
        <w:rPr>
          <w:sz w:val="24"/>
          <w:szCs w:val="24"/>
        </w:rPr>
        <w:t>Josipovac</w:t>
      </w:r>
      <w:proofErr w:type="spellEnd"/>
      <w:r>
        <w:rPr>
          <w:sz w:val="24"/>
          <w:szCs w:val="24"/>
        </w:rPr>
        <w:t>, Sarvaš</w:t>
      </w:r>
      <w:r w:rsidRPr="00414A55">
        <w:rPr>
          <w:sz w:val="24"/>
          <w:szCs w:val="24"/>
        </w:rPr>
        <w:t>, Tenj</w:t>
      </w:r>
      <w:r>
        <w:rPr>
          <w:sz w:val="24"/>
          <w:szCs w:val="24"/>
        </w:rPr>
        <w:t>a i Višnjevac</w:t>
      </w:r>
      <w:r w:rsidRPr="00414A55">
        <w:rPr>
          <w:sz w:val="24"/>
          <w:szCs w:val="24"/>
        </w:rPr>
        <w:t xml:space="preserve">. </w:t>
      </w:r>
    </w:p>
    <w:p w14:paraId="335B5162" w14:textId="77777777" w:rsidR="00070062" w:rsidRPr="00414A55" w:rsidRDefault="00070062" w:rsidP="008F60AF">
      <w:pPr>
        <w:pStyle w:val="Zaglavlje"/>
        <w:jc w:val="both"/>
        <w:rPr>
          <w:sz w:val="24"/>
          <w:szCs w:val="24"/>
        </w:rPr>
      </w:pPr>
    </w:p>
    <w:p w14:paraId="514DDF36" w14:textId="77777777" w:rsidR="00070062" w:rsidRDefault="00070062" w:rsidP="008F60AF">
      <w:pPr>
        <w:pStyle w:val="Zaglavlje"/>
        <w:jc w:val="both"/>
        <w:rPr>
          <w:sz w:val="24"/>
          <w:szCs w:val="24"/>
        </w:rPr>
      </w:pPr>
      <w:r w:rsidRPr="00414A55">
        <w:rPr>
          <w:sz w:val="24"/>
          <w:szCs w:val="24"/>
        </w:rPr>
        <w:t xml:space="preserve">Strategija je nastala na temelju dinamičke analize društveno-ekonomskog stanja na području LAG-a, </w:t>
      </w:r>
      <w:r>
        <w:rPr>
          <w:sz w:val="24"/>
          <w:szCs w:val="24"/>
        </w:rPr>
        <w:t xml:space="preserve">te akumuliranog iskustva LAG-a tijekom četiri godine njegova rada </w:t>
      </w:r>
      <w:r w:rsidRPr="00414A55">
        <w:rPr>
          <w:sz w:val="24"/>
          <w:szCs w:val="24"/>
        </w:rPr>
        <w:t xml:space="preserve">uz akceptiranje razvojnih potreba stanovništva te vizije i ciljeva svih razvojnih autoriteta tog područja. Činjenično stanje je sagledano na temelju analize statističkih podataka, dok je </w:t>
      </w:r>
      <w:r>
        <w:rPr>
          <w:sz w:val="24"/>
          <w:szCs w:val="24"/>
        </w:rPr>
        <w:t>subjektivna ocjena sagledana na temelju</w:t>
      </w:r>
      <w:r w:rsidRPr="00414A55">
        <w:rPr>
          <w:sz w:val="24"/>
          <w:szCs w:val="24"/>
        </w:rPr>
        <w:t xml:space="preserve"> analize stavova i mišljenja dionika područja LAG-a o prošlosti, sadašnjosti i budućnosti područja na kojem žive. Time Strategija uključuje i analizu promišljanja </w:t>
      </w:r>
      <w:r>
        <w:rPr>
          <w:sz w:val="24"/>
          <w:szCs w:val="24"/>
        </w:rPr>
        <w:t xml:space="preserve">širokog kruga ljudi koji su sudjelovali u nizu radionica tijekom njezine izrade (2015.-2016.), ali i analizu mišljenja </w:t>
      </w:r>
      <w:r w:rsidRPr="00414A55">
        <w:rPr>
          <w:sz w:val="24"/>
          <w:szCs w:val="24"/>
        </w:rPr>
        <w:t>stanovn</w:t>
      </w:r>
      <w:r>
        <w:rPr>
          <w:sz w:val="24"/>
          <w:szCs w:val="24"/>
        </w:rPr>
        <w:t xml:space="preserve">ištva prikupljenih anketiranjem </w:t>
      </w:r>
      <w:r w:rsidRPr="00414A55">
        <w:rPr>
          <w:sz w:val="24"/>
          <w:szCs w:val="24"/>
        </w:rPr>
        <w:t>2012. godine kada je u anketiranje bilo uključeno stanovništvo šest općina uklj</w:t>
      </w:r>
      <w:r>
        <w:rPr>
          <w:sz w:val="24"/>
          <w:szCs w:val="24"/>
        </w:rPr>
        <w:t>učenih u LAG (bez općine Čepin) te</w:t>
      </w:r>
      <w:r w:rsidRPr="00414A55">
        <w:rPr>
          <w:sz w:val="24"/>
          <w:szCs w:val="24"/>
        </w:rPr>
        <w:t xml:space="preserve"> 2014. godine kada je u anketiranje bilo uklju</w:t>
      </w:r>
      <w:r>
        <w:rPr>
          <w:sz w:val="24"/>
          <w:szCs w:val="24"/>
        </w:rPr>
        <w:t>čeno stanovništvo općine Čepin.</w:t>
      </w:r>
    </w:p>
    <w:p w14:paraId="337906D1" w14:textId="77777777" w:rsidR="00070062" w:rsidRDefault="00070062" w:rsidP="008F60AF">
      <w:pPr>
        <w:pStyle w:val="Zaglavlje"/>
        <w:jc w:val="both"/>
        <w:rPr>
          <w:sz w:val="24"/>
          <w:szCs w:val="24"/>
        </w:rPr>
      </w:pPr>
    </w:p>
    <w:p w14:paraId="45073E7E" w14:textId="77777777" w:rsidR="00070062" w:rsidRPr="00414A55" w:rsidRDefault="00070062" w:rsidP="008F60AF">
      <w:pPr>
        <w:pStyle w:val="Zaglavlje"/>
        <w:jc w:val="both"/>
        <w:rPr>
          <w:sz w:val="24"/>
          <w:szCs w:val="24"/>
        </w:rPr>
      </w:pPr>
    </w:p>
    <w:p w14:paraId="41F534F3" w14:textId="77777777" w:rsidR="00070062" w:rsidRPr="00414A55" w:rsidRDefault="00070062" w:rsidP="008F60AF">
      <w:pPr>
        <w:pStyle w:val="Zaglavlje"/>
        <w:rPr>
          <w:sz w:val="24"/>
          <w:szCs w:val="24"/>
        </w:rPr>
      </w:pPr>
    </w:p>
    <w:p w14:paraId="76FD2B8F" w14:textId="77777777" w:rsidR="00070062" w:rsidRPr="00414A55" w:rsidRDefault="00070062" w:rsidP="008F60AF">
      <w:pPr>
        <w:pStyle w:val="Zaglavlje"/>
        <w:rPr>
          <w:sz w:val="24"/>
          <w:szCs w:val="24"/>
        </w:rPr>
      </w:pPr>
    </w:p>
    <w:p w14:paraId="697D129E" w14:textId="77777777" w:rsidR="00070062" w:rsidRPr="00414A55" w:rsidRDefault="00070062" w:rsidP="008F60AF">
      <w:pPr>
        <w:pStyle w:val="Zaglavlje"/>
        <w:rPr>
          <w:sz w:val="24"/>
          <w:szCs w:val="24"/>
        </w:rPr>
      </w:pPr>
    </w:p>
    <w:p w14:paraId="7E403965" w14:textId="77777777" w:rsidR="00070062" w:rsidRPr="00414A55" w:rsidRDefault="00070062" w:rsidP="008F60AF">
      <w:pPr>
        <w:pStyle w:val="Zaglavlje"/>
        <w:rPr>
          <w:sz w:val="24"/>
          <w:szCs w:val="24"/>
        </w:rPr>
      </w:pPr>
    </w:p>
    <w:p w14:paraId="00E6DD84" w14:textId="77777777" w:rsidR="00070062" w:rsidRPr="00414A55" w:rsidRDefault="00070062" w:rsidP="008F60AF">
      <w:pPr>
        <w:pStyle w:val="Zaglavlje"/>
        <w:rPr>
          <w:sz w:val="24"/>
          <w:szCs w:val="24"/>
        </w:rPr>
        <w:sectPr w:rsidR="00070062" w:rsidRPr="00414A55" w:rsidSect="00BE4AAF">
          <w:footerReference w:type="even" r:id="rId11"/>
          <w:footerReference w:type="default" r:id="rId12"/>
          <w:footerReference w:type="first" r:id="rId13"/>
          <w:pgSz w:w="11906" w:h="16838"/>
          <w:pgMar w:top="1418" w:right="1418" w:bottom="1418" w:left="1418" w:header="709" w:footer="709" w:gutter="0"/>
          <w:pgNumType w:fmt="upperRoman" w:start="1"/>
          <w:cols w:space="708"/>
          <w:docGrid w:linePitch="360"/>
        </w:sectPr>
      </w:pPr>
    </w:p>
    <w:p w14:paraId="33CCD451" w14:textId="77777777" w:rsidR="00070062" w:rsidRPr="0097535A" w:rsidRDefault="00070062" w:rsidP="008F60AF">
      <w:pPr>
        <w:pStyle w:val="Zaglavlje"/>
        <w:outlineLvl w:val="0"/>
        <w:rPr>
          <w:b/>
          <w:color w:val="333399"/>
          <w:sz w:val="24"/>
          <w:szCs w:val="24"/>
        </w:rPr>
      </w:pPr>
      <w:bookmarkStart w:id="9" w:name="_Toc448917558"/>
      <w:bookmarkStart w:id="10" w:name="_Toc447090532"/>
      <w:r w:rsidRPr="0097535A">
        <w:rPr>
          <w:b/>
          <w:color w:val="333399"/>
          <w:sz w:val="24"/>
          <w:szCs w:val="24"/>
        </w:rPr>
        <w:lastRenderedPageBreak/>
        <w:t>UVOD</w:t>
      </w:r>
      <w:bookmarkEnd w:id="9"/>
      <w:bookmarkEnd w:id="10"/>
    </w:p>
    <w:p w14:paraId="53F9E637" w14:textId="77777777" w:rsidR="00070062" w:rsidRPr="00414A55" w:rsidRDefault="00070062" w:rsidP="008F60AF">
      <w:pPr>
        <w:jc w:val="both"/>
        <w:rPr>
          <w:b/>
        </w:rPr>
      </w:pPr>
    </w:p>
    <w:p w14:paraId="3501B990" w14:textId="77777777" w:rsidR="00070062" w:rsidRPr="00527F05" w:rsidRDefault="00070062" w:rsidP="008F60AF">
      <w:pPr>
        <w:jc w:val="both"/>
        <w:rPr>
          <w:color w:val="FF0000"/>
        </w:rPr>
      </w:pPr>
      <w:r w:rsidRPr="00414A55">
        <w:t>Na osnivačkoj skupštini, koja je održana 24. veljače 2012. godine osnovana je</w:t>
      </w:r>
      <w:r>
        <w:t xml:space="preserve"> </w:t>
      </w:r>
      <w:r w:rsidRPr="00414A55">
        <w:t xml:space="preserve">Lokalna akcijska grupa Vuka-Dunav (LAG Vuka-Dunav). Od osnivanja do današnjih dana LAG Vuka-Dunav iskazao je kontinuirani rast. Već </w:t>
      </w:r>
      <w:r>
        <w:t xml:space="preserve">je </w:t>
      </w:r>
      <w:r w:rsidRPr="00414A55">
        <w:t xml:space="preserve">u lipnju 2012. godine uključivao 16 članica (10 iz javnog sektora, 4 iz civilnog sektora i 2 iz privatnog sektora), </w:t>
      </w:r>
      <w:r w:rsidRPr="00527F05">
        <w:t xml:space="preserve">da bi u veljači 2016. brojio njih </w:t>
      </w:r>
      <w:r w:rsidRPr="00F757E3">
        <w:t>83</w:t>
      </w:r>
      <w:r w:rsidRPr="00527F05">
        <w:t xml:space="preserve"> (18 iz javnog sektora, 16 iz civilnog sektora te </w:t>
      </w:r>
      <w:r w:rsidRPr="00F757E3">
        <w:t>49</w:t>
      </w:r>
      <w:r w:rsidRPr="00527F05">
        <w:t xml:space="preserve"> iz gospodarskog sektora).</w:t>
      </w:r>
    </w:p>
    <w:p w14:paraId="1E38A8EC" w14:textId="77777777" w:rsidR="00070062" w:rsidRPr="008537B8" w:rsidRDefault="00070062" w:rsidP="008F60AF">
      <w:pPr>
        <w:jc w:val="both"/>
        <w:rPr>
          <w:color w:val="00B0F0"/>
        </w:rPr>
      </w:pPr>
    </w:p>
    <w:p w14:paraId="7EB536E1" w14:textId="77777777" w:rsidR="00070062" w:rsidRPr="00414A55" w:rsidRDefault="00070062" w:rsidP="008F60AF">
      <w:pPr>
        <w:jc w:val="both"/>
      </w:pPr>
      <w:r w:rsidRPr="00414A55">
        <w:t>Kontinuirani porast broja članica, posebice iz gospodarskog i civilnog sektora,</w:t>
      </w:r>
      <w:r>
        <w:t xml:space="preserve"> ali i proširenje područja na ruralna naselja grada Osijeka, </w:t>
      </w:r>
      <w:r w:rsidRPr="00414A55">
        <w:t xml:space="preserve"> ukazuje na sve veće povjerenje i prepoznatljivost koju LAG Vuka-Dunav uživa na svom području, ali i činjenicu da postaje i da će biti u budućnosti značajan i nezaobilazan razvojni čimbenik područja na kojem se nalazi. </w:t>
      </w:r>
    </w:p>
    <w:p w14:paraId="09074B14" w14:textId="77777777" w:rsidR="00070062" w:rsidRPr="00414A55" w:rsidRDefault="00070062" w:rsidP="008F60AF">
      <w:pPr>
        <w:jc w:val="both"/>
      </w:pPr>
    </w:p>
    <w:p w14:paraId="77D8031F" w14:textId="77777777" w:rsidR="00070062" w:rsidRPr="00414A55" w:rsidRDefault="00070062" w:rsidP="008F60AF">
      <w:pPr>
        <w:jc w:val="both"/>
      </w:pPr>
      <w:r w:rsidRPr="00414A55">
        <w:t xml:space="preserve">To je i bio ključni cilj osnivanja LAG-a Vuka-Dunav koje je obavljeno na načelima LEADER programa. Kako bi pridonio, osnažio i promicao ruralni razvoj na načelima održivog razvoja, a u cilju poboljšanja ruralnih i životnih uvjeta njegovih stanovnika, LAG je ponovno pokrenuo inicijativu formuliranja nove razvojne strategije, temeljnog strateškog dokumenta za utvrđivanje i provedbu gospodarskog i društvenog razvitka. Strategijom razvitka LAG-a definirana je ne samo njegova vizija i ciljevi, već je njome razrađen i proces izrade dokumenata i procedura  provedbe strategije. </w:t>
      </w:r>
    </w:p>
    <w:p w14:paraId="34FCB9B1" w14:textId="77777777" w:rsidR="00070062" w:rsidRPr="00414A55" w:rsidRDefault="00070062" w:rsidP="008F60AF">
      <w:pPr>
        <w:jc w:val="both"/>
      </w:pPr>
    </w:p>
    <w:p w14:paraId="5E6C97D6" w14:textId="77777777" w:rsidR="00070062" w:rsidRPr="00414A55" w:rsidRDefault="00070062" w:rsidP="008F60AF">
      <w:pPr>
        <w:jc w:val="both"/>
      </w:pPr>
      <w:r w:rsidRPr="00414A55">
        <w:t xml:space="preserve">Izrada ove Strategije temeljila se na pristupu „odozdo prema gore“, te integriranom i </w:t>
      </w:r>
      <w:proofErr w:type="spellStart"/>
      <w:r w:rsidRPr="00414A55">
        <w:t>multisektorskom</w:t>
      </w:r>
      <w:proofErr w:type="spellEnd"/>
      <w:r w:rsidRPr="00414A55">
        <w:t xml:space="preserve"> pristupu. Naime, u procesu njezine izrade </w:t>
      </w:r>
      <w:r>
        <w:t xml:space="preserve">organiziran je niz </w:t>
      </w:r>
      <w:r w:rsidRPr="00414A55">
        <w:t>radionica</w:t>
      </w:r>
      <w:r>
        <w:t>, individualnih konzultacija, sastanaka, on-line savjetovanja i edukacija,</w:t>
      </w:r>
      <w:r w:rsidRPr="00414A55">
        <w:t xml:space="preserve"> na kojima </w:t>
      </w:r>
      <w:r>
        <w:t>su prikupljana</w:t>
      </w:r>
      <w:r w:rsidRPr="00414A55">
        <w:t xml:space="preserve"> mišljenj</w:t>
      </w:r>
      <w:r>
        <w:t>a</w:t>
      </w:r>
      <w:r w:rsidRPr="00414A55">
        <w:t>, stavov</w:t>
      </w:r>
      <w:r>
        <w:t>i</w:t>
      </w:r>
      <w:r w:rsidRPr="00414A55">
        <w:t xml:space="preserve"> i ideje različit</w:t>
      </w:r>
      <w:r>
        <w:t>ih ciljnih skupine (predstavnika</w:t>
      </w:r>
      <w:r w:rsidRPr="00414A55">
        <w:t xml:space="preserve"> gospodarstva, OPG-a, mladih, starijih, civilnih udruga, žena određenih socijalnih skupina i sl.) te </w:t>
      </w:r>
      <w:r>
        <w:t xml:space="preserve">su na istima oni  bili pripremani </w:t>
      </w:r>
      <w:r w:rsidRPr="00414A55">
        <w:t xml:space="preserve">za uključivanje u izradu Strategije i kasnije u njenu provedbu. Ova Strategija razvitka LAG-a se, izuzev na mišljenju i stavovima onih zbog kojih se ona i izrađuje, temelji i na detaljnoj analizi stanja i tendencija društveno-gospodarskog razvitka, tj. na statističkim podacima koji su prikupljeni za tu svrhu iz službenih statističkih izvora (Državnog zavoda za statistiku, Hrvatskog zavoda za zapošljavanje, FINA-e, Hrvatske gospodarske komore i sl.), ali i na analizi odnosa između različitih društvenih, prirodnih i ekonomskih čimbenika, a sve u cilju jasnijeg promišljanja budućnosti područja LAG-a, a time i povećanja razine kvalitete života lokalnog stanovništva. </w:t>
      </w:r>
    </w:p>
    <w:p w14:paraId="0709D319" w14:textId="77777777" w:rsidR="00070062" w:rsidRPr="00414A55" w:rsidRDefault="00070062" w:rsidP="008F60AF">
      <w:pPr>
        <w:jc w:val="both"/>
      </w:pPr>
    </w:p>
    <w:p w14:paraId="1EF41E35" w14:textId="77777777" w:rsidR="00070062" w:rsidRDefault="00070062" w:rsidP="008F60AF">
      <w:pPr>
        <w:jc w:val="both"/>
      </w:pPr>
      <w:r w:rsidRPr="00414A55">
        <w:t xml:space="preserve">Sama Strategija podijeljena je u </w:t>
      </w:r>
      <w:commentRangeStart w:id="11"/>
      <w:r w:rsidR="008944E7" w:rsidRPr="008944E7">
        <w:rPr>
          <w:highlight w:val="yellow"/>
        </w:rPr>
        <w:t>9</w:t>
      </w:r>
      <w:commentRangeEnd w:id="11"/>
      <w:r w:rsidR="008A4DCC">
        <w:rPr>
          <w:rStyle w:val="Referencakomentara"/>
          <w:rFonts w:eastAsia="Times New Roman"/>
          <w:lang w:eastAsia="en-US"/>
        </w:rPr>
        <w:commentReference w:id="11"/>
      </w:r>
      <w:r w:rsidRPr="00414A55">
        <w:t xml:space="preserve"> poglavlja. Prvo poglavlje daje uvid u osnovne podatke LAG-a, uključujući njegov zemljopisni položaj, površinu, broj jedinica lokalne samouprave i naselja, te broj i gustoću stanovnika.  Drugo poglavlje opisuje osnovne značajke, potencijale i izazove područja obuhvaćenog LAG-om, a koje određuju njegove razvojne granice, te snage i slabosti s kojima se ono suočava. Sinteza rezult</w:t>
      </w:r>
      <w:r w:rsidR="00A774C9">
        <w:t xml:space="preserve">ata analize navedenih značajki </w:t>
      </w:r>
      <w:r w:rsidRPr="00414A55">
        <w:t xml:space="preserve">dana je SWOT matricom. U trećem poglavlju definirana je razvojna vizija LAG-a i </w:t>
      </w:r>
      <w:r w:rsidRPr="00527F05">
        <w:t xml:space="preserve">tri strateška cilja </w:t>
      </w:r>
      <w:r w:rsidR="00A774C9">
        <w:t xml:space="preserve">koja su u istom poglavlju </w:t>
      </w:r>
      <w:r w:rsidRPr="00414A55">
        <w:t>detaljno razrađen</w:t>
      </w:r>
      <w:r w:rsidR="00A774C9">
        <w:t>a</w:t>
      </w:r>
      <w:r w:rsidR="008944E7">
        <w:t xml:space="preserve">, kao što je i objašnjen integrirani i inovativni karakter Strategije, zajedno s pokazateljima za izlazne rezultate. Opis uključenih lokalnih dionika dan je 4. poglavlju. </w:t>
      </w:r>
      <w:bookmarkStart w:id="12" w:name="_Toc366404766"/>
      <w:r w:rsidR="00A774C9">
        <w:t xml:space="preserve">Akcijski plan provedbe </w:t>
      </w:r>
      <w:r w:rsidR="008944E7">
        <w:t>S</w:t>
      </w:r>
      <w:r w:rsidR="00A774C9">
        <w:t xml:space="preserve">trategije, kao i način praćenja i procjene njezine provedbe </w:t>
      </w:r>
      <w:r w:rsidR="008944E7">
        <w:t>predstavljeni s</w:t>
      </w:r>
      <w:r w:rsidR="00A774C9">
        <w:t>u u 5. i 6. poglavlju</w:t>
      </w:r>
      <w:r w:rsidR="008944E7">
        <w:t>, respektivno</w:t>
      </w:r>
      <w:r w:rsidR="00A774C9">
        <w:t xml:space="preserve">. </w:t>
      </w:r>
      <w:r w:rsidR="008944E7">
        <w:t>Opis sposobnosti provedbe Strategije prikazan je u 7. poglavlju, dok je financijski plan provedbe strategije i rada LAG-a predstavljen u 8. poglavlju. Strategija završava 9. poglavljem, tj. izvedenim zaključcima te prilozima koji dodatno argumentiraju pojedine dijelove same Strategije.</w:t>
      </w:r>
    </w:p>
    <w:p w14:paraId="16378C9B" w14:textId="77777777" w:rsidR="008944E7" w:rsidRPr="00457357" w:rsidRDefault="008944E7" w:rsidP="008F60AF">
      <w:pPr>
        <w:jc w:val="both"/>
      </w:pPr>
    </w:p>
    <w:p w14:paraId="6C19D65F" w14:textId="77777777" w:rsidR="00070062" w:rsidRPr="00457357" w:rsidRDefault="008944E7" w:rsidP="008F60AF">
      <w:pPr>
        <w:pStyle w:val="Naslov1"/>
        <w:numPr>
          <w:ilvl w:val="0"/>
          <w:numId w:val="21"/>
        </w:numPr>
        <w:spacing w:before="0" w:after="0"/>
        <w:ind w:left="0" w:firstLine="0"/>
        <w:rPr>
          <w:color w:val="000080"/>
          <w:sz w:val="24"/>
          <w:szCs w:val="24"/>
        </w:rPr>
      </w:pPr>
      <w:bookmarkStart w:id="13" w:name="_Toc448917559"/>
      <w:bookmarkStart w:id="14" w:name="_Toc447090533"/>
      <w:r>
        <w:rPr>
          <w:color w:val="000080"/>
          <w:sz w:val="24"/>
          <w:szCs w:val="24"/>
        </w:rPr>
        <w:br w:type="page"/>
      </w:r>
      <w:r w:rsidR="00070062" w:rsidRPr="00457357">
        <w:rPr>
          <w:color w:val="000080"/>
          <w:sz w:val="24"/>
          <w:szCs w:val="24"/>
        </w:rPr>
        <w:lastRenderedPageBreak/>
        <w:t>OPIS PODRUČJA OBUHVAĆENOG LAG-om</w:t>
      </w:r>
      <w:bookmarkEnd w:id="12"/>
      <w:bookmarkEnd w:id="13"/>
      <w:bookmarkEnd w:id="14"/>
      <w:r w:rsidR="00070062" w:rsidRPr="00457357">
        <w:rPr>
          <w:color w:val="000080"/>
          <w:sz w:val="24"/>
          <w:szCs w:val="24"/>
        </w:rPr>
        <w:t xml:space="preserve"> </w:t>
      </w:r>
    </w:p>
    <w:p w14:paraId="3641DFF7" w14:textId="77777777" w:rsidR="00070062" w:rsidRDefault="00070062" w:rsidP="008F60AF"/>
    <w:p w14:paraId="1839DE79" w14:textId="77777777" w:rsidR="00070062" w:rsidRPr="00195F92" w:rsidRDefault="00070062" w:rsidP="008F60AF">
      <w:pPr>
        <w:pStyle w:val="Naslov3"/>
        <w:numPr>
          <w:ilvl w:val="1"/>
          <w:numId w:val="21"/>
        </w:numPr>
        <w:ind w:left="0" w:firstLine="0"/>
      </w:pPr>
      <w:bookmarkStart w:id="15" w:name="_Toc448917560"/>
      <w:bookmarkStart w:id="16" w:name="_Toc447090534"/>
      <w:r w:rsidRPr="00195F92">
        <w:t>Osnovne informacije</w:t>
      </w:r>
      <w:bookmarkEnd w:id="15"/>
      <w:bookmarkEnd w:id="16"/>
    </w:p>
    <w:p w14:paraId="7F189654" w14:textId="77777777" w:rsidR="00070062" w:rsidRDefault="00070062" w:rsidP="008F60AF"/>
    <w:p w14:paraId="6D4C1491" w14:textId="77777777" w:rsidR="00070062" w:rsidRDefault="00070062" w:rsidP="008F60AF">
      <w:pPr>
        <w:pStyle w:val="Naslov3"/>
        <w:numPr>
          <w:ilvl w:val="2"/>
          <w:numId w:val="21"/>
        </w:numPr>
        <w:ind w:left="0" w:firstLine="0"/>
      </w:pPr>
      <w:bookmarkStart w:id="17" w:name="_Toc448917561"/>
      <w:bookmarkStart w:id="18" w:name="_Toc447090535"/>
      <w:r w:rsidRPr="00414A55">
        <w:t>Zemljopisni položaj</w:t>
      </w:r>
      <w:bookmarkEnd w:id="17"/>
      <w:bookmarkEnd w:id="18"/>
    </w:p>
    <w:p w14:paraId="1ABDE8DA" w14:textId="77777777" w:rsidR="00070062" w:rsidRPr="00457357" w:rsidRDefault="00070062" w:rsidP="008F60AF"/>
    <w:p w14:paraId="029AB583" w14:textId="77777777" w:rsidR="00070062" w:rsidRPr="00414A55" w:rsidRDefault="00070062" w:rsidP="008F60AF">
      <w:pPr>
        <w:keepNext/>
        <w:jc w:val="both"/>
      </w:pPr>
      <w:r w:rsidRPr="00414A55">
        <w:t>Zemljopisni položaj LAG-a (Karta</w:t>
      </w:r>
      <w:r>
        <w:t xml:space="preserve"> 1</w:t>
      </w:r>
      <w:r w:rsidRPr="00414A55">
        <w:t xml:space="preserve">) nalazi se u obuhvatu rijeke Vuka na njegovoj zapadnoj strani i rijeke Dunav na istočnoj strani. Sa zapada područje graniči s LAG-om </w:t>
      </w:r>
      <w:proofErr w:type="spellStart"/>
      <w:r w:rsidRPr="00414A55">
        <w:t>Karašica</w:t>
      </w:r>
      <w:proofErr w:type="spellEnd"/>
      <w:r w:rsidRPr="00414A55">
        <w:t xml:space="preserve">, na sjeveru pretežito s Gradom Osijekom i rijekom Dravom prema sjeveroistoku, a s jugoistočne strane, s Vukovarsko-srijemskom županijom. </w:t>
      </w:r>
    </w:p>
    <w:p w14:paraId="04320C8E" w14:textId="77777777" w:rsidR="00070062" w:rsidRPr="00414A55" w:rsidRDefault="00070062" w:rsidP="008F60AF">
      <w:pPr>
        <w:jc w:val="both"/>
      </w:pPr>
    </w:p>
    <w:p w14:paraId="0F184C47" w14:textId="6E633507" w:rsidR="00070062" w:rsidRPr="00461A4C" w:rsidRDefault="00070062" w:rsidP="008F60AF">
      <w:pPr>
        <w:pStyle w:val="Opisslike"/>
      </w:pPr>
      <w:bookmarkStart w:id="19" w:name="_Toc447090590"/>
      <w:r w:rsidRPr="00461A4C">
        <w:t xml:space="preserve">Karta </w:t>
      </w:r>
      <w:r w:rsidR="008A4DCC">
        <w:fldChar w:fldCharType="begin"/>
      </w:r>
      <w:r w:rsidR="008A4DCC">
        <w:instrText xml:space="preserve"> SEQ Karta \* ARABIC </w:instrText>
      </w:r>
      <w:r w:rsidR="008A4DCC">
        <w:fldChar w:fldCharType="separate"/>
      </w:r>
      <w:r w:rsidR="008A4DCC">
        <w:rPr>
          <w:noProof/>
        </w:rPr>
        <w:t>1</w:t>
      </w:r>
      <w:r w:rsidR="008A4DCC">
        <w:rPr>
          <w:noProof/>
        </w:rPr>
        <w:fldChar w:fldCharType="end"/>
      </w:r>
      <w:r w:rsidRPr="00461A4C">
        <w:t>: Zemljopisni položaj LAG-a Vuka-Dunav</w:t>
      </w:r>
      <w:bookmarkEnd w:id="19"/>
      <w:r w:rsidRPr="00461A4C">
        <w:t xml:space="preserve">  </w:t>
      </w:r>
    </w:p>
    <w:p w14:paraId="3232FC1A" w14:textId="639FF4E3" w:rsidR="00070062" w:rsidRPr="00414A55" w:rsidRDefault="00A362AF" w:rsidP="008F60AF">
      <w:pPr>
        <w:jc w:val="both"/>
      </w:pPr>
      <w:r>
        <w:rPr>
          <w:noProof/>
          <w:lang w:eastAsia="hr-HR"/>
        </w:rPr>
        <w:drawing>
          <wp:inline distT="0" distB="0" distL="0" distR="0" wp14:anchorId="699EAB9E" wp14:editId="1D9476D8">
            <wp:extent cx="5724525" cy="3333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333750"/>
                    </a:xfrm>
                    <a:prstGeom prst="rect">
                      <a:avLst/>
                    </a:prstGeom>
                    <a:noFill/>
                    <a:ln>
                      <a:noFill/>
                    </a:ln>
                  </pic:spPr>
                </pic:pic>
              </a:graphicData>
            </a:graphic>
          </wp:inline>
        </w:drawing>
      </w:r>
    </w:p>
    <w:p w14:paraId="68FE4480" w14:textId="77777777" w:rsidR="00070062" w:rsidRPr="00414A55" w:rsidRDefault="00070062" w:rsidP="008F60AF">
      <w:r w:rsidRPr="00414A55">
        <w:t>Izvor: Zavod za prostorno planiranje Osijek</w:t>
      </w:r>
    </w:p>
    <w:p w14:paraId="7D96DCE4" w14:textId="77777777" w:rsidR="00070062" w:rsidRPr="00414A55" w:rsidRDefault="00070062" w:rsidP="008F60AF">
      <w:pPr>
        <w:jc w:val="both"/>
      </w:pPr>
    </w:p>
    <w:p w14:paraId="1FA51F0D" w14:textId="77777777" w:rsidR="00070062" w:rsidRPr="00414A55" w:rsidRDefault="00070062" w:rsidP="008F60AF">
      <w:pPr>
        <w:jc w:val="both"/>
      </w:pPr>
      <w:r w:rsidRPr="00414A55">
        <w:t>Područje LAG-a na samom istoku predstavlja granično područje s Republikom Srbijom. Za LAG je ovakva zemljopisna pozicija dosta značajna, prije svega zbog činjenice da je to ruralno područje koje se naslanja na grad Osijek koji je glavni centar Osječko-baranjske županije i Urbane aglomeracije Osijek. Kao takav, grad pruža niz usluga koje su lako dostupne stanovnicima LAG-a.</w:t>
      </w:r>
    </w:p>
    <w:p w14:paraId="1CA4F1E4" w14:textId="77777777" w:rsidR="00070062" w:rsidRPr="00414A55" w:rsidRDefault="00070062" w:rsidP="008F60AF">
      <w:pPr>
        <w:jc w:val="both"/>
      </w:pPr>
    </w:p>
    <w:p w14:paraId="7EE08C32" w14:textId="77777777" w:rsidR="00070062" w:rsidRPr="00414A55" w:rsidRDefault="00070062" w:rsidP="008F60AF">
      <w:pPr>
        <w:pStyle w:val="Naslov3"/>
        <w:numPr>
          <w:ilvl w:val="2"/>
          <w:numId w:val="21"/>
        </w:numPr>
        <w:ind w:hanging="360"/>
      </w:pPr>
      <w:bookmarkStart w:id="20" w:name="_Toc448917562"/>
      <w:bookmarkStart w:id="21" w:name="_Toc447090536"/>
      <w:r w:rsidRPr="00414A55">
        <w:t>Veličina područja i broj jedinica lokalne samouprave</w:t>
      </w:r>
      <w:bookmarkEnd w:id="20"/>
      <w:bookmarkEnd w:id="21"/>
    </w:p>
    <w:p w14:paraId="076F483D" w14:textId="77777777" w:rsidR="00070062" w:rsidRPr="00414A55" w:rsidRDefault="00070062" w:rsidP="008F60AF">
      <w:pPr>
        <w:jc w:val="both"/>
      </w:pPr>
      <w:r w:rsidRPr="00414A55">
        <w:t xml:space="preserve">U obuhvatu područja LAG-a nalazi se </w:t>
      </w:r>
      <w:r w:rsidRPr="00023D51">
        <w:t xml:space="preserve">osam jedinica lokalne samouprave, od kojih je sedam Općina: Antunovac, Čepin, Erdut, Ernestinovo, </w:t>
      </w:r>
      <w:proofErr w:type="spellStart"/>
      <w:r w:rsidRPr="00023D51">
        <w:t>Šodolovci</w:t>
      </w:r>
      <w:proofErr w:type="spellEnd"/>
      <w:r w:rsidRPr="00023D51">
        <w:t xml:space="preserve">, Vuka, </w:t>
      </w:r>
      <w:proofErr w:type="spellStart"/>
      <w:r w:rsidRPr="00023D51">
        <w:t>Vladislavci</w:t>
      </w:r>
      <w:proofErr w:type="spellEnd"/>
      <w:r w:rsidRPr="00023D51">
        <w:t xml:space="preserve"> te dio grada Osijeka, odnosno pet mjesnih odbora: Brijest, </w:t>
      </w:r>
      <w:proofErr w:type="spellStart"/>
      <w:r w:rsidRPr="00023D51">
        <w:t>Josipov</w:t>
      </w:r>
      <w:r>
        <w:t>a</w:t>
      </w:r>
      <w:r w:rsidRPr="00023D51">
        <w:t>c</w:t>
      </w:r>
      <w:proofErr w:type="spellEnd"/>
      <w:r w:rsidRPr="00023D51">
        <w:t>, Sarvaš, Tenja i Višnjevac</w:t>
      </w:r>
      <w:r>
        <w:t>,</w:t>
      </w:r>
      <w:r w:rsidRPr="00414A55">
        <w:t xml:space="preserve"> u okviru kojih je razmješteno ukupno 3</w:t>
      </w:r>
      <w:r>
        <w:t>3 naselja. V</w:t>
      </w:r>
      <w:r w:rsidRPr="00414A55">
        <w:t>eličin</w:t>
      </w:r>
      <w:r>
        <w:t>a</w:t>
      </w:r>
      <w:r w:rsidRPr="00414A55">
        <w:t xml:space="preserve"> samog područja koje iznosi 586,2 km</w:t>
      </w:r>
      <w:r w:rsidRPr="00414A55">
        <w:rPr>
          <w:vertAlign w:val="superscript"/>
        </w:rPr>
        <w:t>2</w:t>
      </w:r>
      <w:r w:rsidRPr="00414A55">
        <w:t xml:space="preserve">, </w:t>
      </w:r>
      <w:r>
        <w:t xml:space="preserve">a </w:t>
      </w:r>
      <w:r w:rsidRPr="00414A55">
        <w:t>područje LAG-a predstavlja jednu subregiju s izrazito ruralnim karakteristikama. U tom smislu može se smatrati da je veličina područja primjerena za definiranje razvojne strategije i politike razvoja ruralnih djelatnosti.</w:t>
      </w:r>
    </w:p>
    <w:p w14:paraId="5332F931" w14:textId="77777777" w:rsidR="00070062" w:rsidRDefault="00070062" w:rsidP="008F60AF">
      <w:pPr>
        <w:rPr>
          <w:b/>
          <w:bCs/>
          <w:color w:val="000080"/>
        </w:rPr>
      </w:pPr>
    </w:p>
    <w:p w14:paraId="658EAD02" w14:textId="77777777" w:rsidR="00070062" w:rsidRPr="00414A55" w:rsidRDefault="00070062" w:rsidP="008F60AF">
      <w:pPr>
        <w:pStyle w:val="Naslov3"/>
        <w:numPr>
          <w:ilvl w:val="2"/>
          <w:numId w:val="21"/>
        </w:numPr>
        <w:ind w:hanging="360"/>
      </w:pPr>
      <w:bookmarkStart w:id="22" w:name="_Toc448917563"/>
      <w:bookmarkStart w:id="23" w:name="_Toc447090537"/>
      <w:r w:rsidRPr="00414A55">
        <w:t>Broj stanovnika, gustoća naseljenosti i ruralan karakter područja LAG-a</w:t>
      </w:r>
      <w:bookmarkEnd w:id="22"/>
      <w:bookmarkEnd w:id="23"/>
    </w:p>
    <w:p w14:paraId="2D900842" w14:textId="77777777" w:rsidR="00070062" w:rsidRPr="006E5660" w:rsidRDefault="00070062" w:rsidP="008F60AF">
      <w:pPr>
        <w:jc w:val="both"/>
      </w:pPr>
      <w:r w:rsidRPr="006E5660">
        <w:t xml:space="preserve">Prema Popisu stanovništva 2011. godine, na području LAG-a živjelo je ukupno 50.762 stanovnika. S obzirom da gustoća naseljenosti područja LAG-a iznosi 86,60 st/km2, a da i prema administrativnom kriteriju EU i prema kriteriju gustoće naseljenosti, odnosno definiciji </w:t>
      </w:r>
      <w:r w:rsidRPr="006E5660">
        <w:lastRenderedPageBreak/>
        <w:t xml:space="preserve">EU iz </w:t>
      </w:r>
      <w:proofErr w:type="spellStart"/>
      <w:r w:rsidRPr="006E5660">
        <w:t>Agende</w:t>
      </w:r>
      <w:proofErr w:type="spellEnd"/>
      <w:r w:rsidRPr="006E5660">
        <w:t xml:space="preserve"> 2000 ili OECD-a (koje uzima u obzir kao granicu 100, odnosno 150 st/km2 respektivno između ruralnih i urbanih područja)</w:t>
      </w:r>
      <w:r w:rsidRPr="006E5660">
        <w:footnoteReference w:id="1"/>
      </w:r>
      <w:r w:rsidRPr="006E5660">
        <w:t xml:space="preserve"> riječ je nedvojbeno o ruralnom području. Gustoća naseljenosti kreće se u rasponu od najniže 22,77 st/km2 u općini </w:t>
      </w:r>
      <w:proofErr w:type="spellStart"/>
      <w:r w:rsidRPr="006E5660">
        <w:t>Šodolovci</w:t>
      </w:r>
      <w:proofErr w:type="spellEnd"/>
      <w:r w:rsidRPr="006E5660">
        <w:t xml:space="preserve"> do najviše 629 st/km2 u naselju Višnjevac</w:t>
      </w:r>
      <w:r>
        <w:t>, koje ima ruralno – urbane karakteristike</w:t>
      </w:r>
      <w:r w:rsidRPr="006E5660">
        <w:t>. Tablica 1</w:t>
      </w:r>
      <w:r>
        <w:t>.</w:t>
      </w:r>
      <w:r w:rsidRPr="006E5660">
        <w:t xml:space="preserve"> prikazuje podatke o broju stanovništva, površini i gustoći naseljenosti LAG-a.</w:t>
      </w:r>
    </w:p>
    <w:p w14:paraId="0999A059" w14:textId="77777777" w:rsidR="00070062" w:rsidRPr="00414A55" w:rsidRDefault="00070062" w:rsidP="008F60AF">
      <w:pPr>
        <w:jc w:val="both"/>
      </w:pPr>
    </w:p>
    <w:p w14:paraId="65A93E09" w14:textId="4EFDD631" w:rsidR="00070062" w:rsidRDefault="00070062" w:rsidP="008F60AF">
      <w:pPr>
        <w:pStyle w:val="Default"/>
        <w:rPr>
          <w:rFonts w:ascii="Times New Roman" w:hAnsi="Times New Roman" w:cs="Times New Roman"/>
          <w:color w:val="auto"/>
        </w:rPr>
      </w:pPr>
      <w:bookmarkStart w:id="24" w:name="_Toc448917617"/>
      <w:bookmarkStart w:id="25" w:name="_Toc447090621"/>
      <w:r w:rsidRPr="00414A55">
        <w:rPr>
          <w:rFonts w:ascii="Times New Roman" w:hAnsi="Times New Roman" w:cs="Times New Roman"/>
        </w:rPr>
        <w:t xml:space="preserve">Tablica </w:t>
      </w:r>
      <w:r w:rsidRPr="00414A55">
        <w:rPr>
          <w:rFonts w:ascii="Times New Roman" w:hAnsi="Times New Roman" w:cs="Times New Roman"/>
        </w:rPr>
        <w:fldChar w:fldCharType="begin"/>
      </w:r>
      <w:r w:rsidRPr="00414A55">
        <w:rPr>
          <w:rFonts w:ascii="Times New Roman" w:hAnsi="Times New Roman" w:cs="Times New Roman"/>
        </w:rPr>
        <w:instrText xml:space="preserve"> SEQ Tablica \* ARABIC </w:instrText>
      </w:r>
      <w:r w:rsidRPr="00414A55">
        <w:rPr>
          <w:rFonts w:ascii="Times New Roman" w:hAnsi="Times New Roman" w:cs="Times New Roman"/>
        </w:rPr>
        <w:fldChar w:fldCharType="separate"/>
      </w:r>
      <w:r w:rsidR="008A4DCC">
        <w:rPr>
          <w:rFonts w:ascii="Times New Roman" w:hAnsi="Times New Roman" w:cs="Times New Roman"/>
          <w:noProof/>
        </w:rPr>
        <w:t>1</w:t>
      </w:r>
      <w:r w:rsidRPr="00414A55">
        <w:rPr>
          <w:rFonts w:ascii="Times New Roman" w:hAnsi="Times New Roman" w:cs="Times New Roman"/>
        </w:rPr>
        <w:fldChar w:fldCharType="end"/>
      </w:r>
      <w:r w:rsidRPr="00414A55">
        <w:rPr>
          <w:rFonts w:ascii="Times New Roman" w:hAnsi="Times New Roman" w:cs="Times New Roman"/>
          <w:color w:val="auto"/>
        </w:rPr>
        <w:t>: Stanovništvo, površina i gustoća naseljenosti LAG-a prema Popisu 2011.</w:t>
      </w:r>
      <w:bookmarkEnd w:id="24"/>
      <w:bookmarkEnd w:id="25"/>
      <w:r w:rsidRPr="00414A55">
        <w:rPr>
          <w:rFonts w:ascii="Times New Roman" w:hAnsi="Times New Roman" w:cs="Times New Roman"/>
          <w:color w:val="auto"/>
        </w:rPr>
        <w:t xml:space="preserve">  </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80" w:firstRow="0" w:lastRow="0" w:firstColumn="1" w:lastColumn="0" w:noHBand="0" w:noVBand="0"/>
      </w:tblPr>
      <w:tblGrid>
        <w:gridCol w:w="2378"/>
        <w:gridCol w:w="2182"/>
        <w:gridCol w:w="2184"/>
        <w:gridCol w:w="2318"/>
      </w:tblGrid>
      <w:tr w:rsidR="00A4540D" w:rsidRPr="002F14FC" w14:paraId="1DBFDDA0" w14:textId="77777777" w:rsidTr="00A4540D">
        <w:trPr>
          <w:trHeight w:val="255"/>
        </w:trPr>
        <w:tc>
          <w:tcPr>
            <w:tcW w:w="1312" w:type="pct"/>
            <w:tcBorders>
              <w:top w:val="single" w:sz="4" w:space="0" w:color="FFFFFF"/>
              <w:left w:val="single" w:sz="4" w:space="0" w:color="FFFFFF"/>
            </w:tcBorders>
            <w:shd w:val="clear" w:color="auto" w:fill="5B9BD5"/>
            <w:noWrap/>
          </w:tcPr>
          <w:p w14:paraId="28BDD8F4" w14:textId="77777777" w:rsidR="00070062" w:rsidRPr="00A4540D" w:rsidRDefault="00070062" w:rsidP="008F60AF">
            <w:pPr>
              <w:rPr>
                <w:b/>
                <w:bCs/>
                <w:color w:val="FFFFFF"/>
                <w:sz w:val="22"/>
              </w:rPr>
            </w:pPr>
            <w:r w:rsidRPr="00A4540D">
              <w:rPr>
                <w:b/>
                <w:bCs/>
                <w:color w:val="FFFFFF"/>
                <w:sz w:val="22"/>
              </w:rPr>
              <w:t>Općine/mjesni odbori</w:t>
            </w:r>
          </w:p>
        </w:tc>
        <w:tc>
          <w:tcPr>
            <w:tcW w:w="1204" w:type="pct"/>
            <w:shd w:val="clear" w:color="auto" w:fill="BDD6EE"/>
            <w:noWrap/>
          </w:tcPr>
          <w:p w14:paraId="1638E1E2" w14:textId="77777777" w:rsidR="00070062" w:rsidRPr="00A4540D" w:rsidRDefault="00070062" w:rsidP="00A4540D">
            <w:pPr>
              <w:jc w:val="center"/>
              <w:rPr>
                <w:b/>
                <w:sz w:val="22"/>
              </w:rPr>
            </w:pPr>
            <w:r w:rsidRPr="00A4540D">
              <w:rPr>
                <w:b/>
                <w:sz w:val="22"/>
              </w:rPr>
              <w:t>Broj stanovnika</w:t>
            </w:r>
          </w:p>
        </w:tc>
        <w:tc>
          <w:tcPr>
            <w:tcW w:w="1205" w:type="pct"/>
            <w:shd w:val="clear" w:color="auto" w:fill="BDD6EE"/>
            <w:noWrap/>
          </w:tcPr>
          <w:p w14:paraId="1F3E5B64" w14:textId="77777777" w:rsidR="00070062" w:rsidRPr="00A4540D" w:rsidRDefault="00070062" w:rsidP="00A4540D">
            <w:pPr>
              <w:jc w:val="center"/>
              <w:rPr>
                <w:b/>
                <w:sz w:val="22"/>
              </w:rPr>
            </w:pPr>
            <w:r w:rsidRPr="00A4540D">
              <w:rPr>
                <w:b/>
                <w:sz w:val="22"/>
              </w:rPr>
              <w:t>Površina,</w:t>
            </w:r>
          </w:p>
          <w:p w14:paraId="3644DF53" w14:textId="77777777" w:rsidR="00070062" w:rsidRPr="00A4540D" w:rsidRDefault="00070062" w:rsidP="00A4540D">
            <w:pPr>
              <w:jc w:val="center"/>
              <w:rPr>
                <w:b/>
                <w:sz w:val="22"/>
              </w:rPr>
            </w:pPr>
            <w:r w:rsidRPr="00A4540D">
              <w:rPr>
                <w:b/>
                <w:sz w:val="22"/>
              </w:rPr>
              <w:t>km</w:t>
            </w:r>
            <w:r w:rsidRPr="00A4540D">
              <w:rPr>
                <w:b/>
                <w:sz w:val="22"/>
                <w:vertAlign w:val="superscript"/>
              </w:rPr>
              <w:t>2</w:t>
            </w:r>
          </w:p>
        </w:tc>
        <w:tc>
          <w:tcPr>
            <w:tcW w:w="1279" w:type="pct"/>
            <w:shd w:val="clear" w:color="auto" w:fill="BDD6EE"/>
            <w:noWrap/>
          </w:tcPr>
          <w:p w14:paraId="0B383E62" w14:textId="77777777" w:rsidR="00070062" w:rsidRPr="00A4540D" w:rsidRDefault="00070062" w:rsidP="00A4540D">
            <w:pPr>
              <w:jc w:val="center"/>
              <w:rPr>
                <w:b/>
                <w:sz w:val="22"/>
              </w:rPr>
            </w:pPr>
            <w:r w:rsidRPr="00A4540D">
              <w:rPr>
                <w:b/>
                <w:sz w:val="22"/>
              </w:rPr>
              <w:t xml:space="preserve">Gustoća naseljenosti, </w:t>
            </w:r>
          </w:p>
          <w:p w14:paraId="07BDF72B" w14:textId="77777777" w:rsidR="00070062" w:rsidRPr="00A4540D" w:rsidRDefault="00070062" w:rsidP="00A4540D">
            <w:pPr>
              <w:jc w:val="center"/>
              <w:rPr>
                <w:b/>
                <w:sz w:val="22"/>
              </w:rPr>
            </w:pPr>
            <w:r w:rsidRPr="00A4540D">
              <w:rPr>
                <w:b/>
                <w:sz w:val="22"/>
              </w:rPr>
              <w:t>st/km</w:t>
            </w:r>
            <w:r w:rsidRPr="00A4540D">
              <w:rPr>
                <w:b/>
                <w:sz w:val="22"/>
                <w:vertAlign w:val="superscript"/>
              </w:rPr>
              <w:t>2</w:t>
            </w:r>
          </w:p>
        </w:tc>
      </w:tr>
      <w:tr w:rsidR="00A4540D" w:rsidRPr="002F14FC" w14:paraId="2560283D" w14:textId="77777777" w:rsidTr="00A4540D">
        <w:trPr>
          <w:trHeight w:val="71"/>
        </w:trPr>
        <w:tc>
          <w:tcPr>
            <w:tcW w:w="1312" w:type="pct"/>
            <w:tcBorders>
              <w:left w:val="single" w:sz="4" w:space="0" w:color="FFFFFF"/>
            </w:tcBorders>
            <w:shd w:val="clear" w:color="auto" w:fill="5B9BD5"/>
            <w:noWrap/>
          </w:tcPr>
          <w:p w14:paraId="64A61505" w14:textId="77777777" w:rsidR="00070062" w:rsidRPr="00A4540D" w:rsidRDefault="00070062" w:rsidP="008F60AF">
            <w:pPr>
              <w:rPr>
                <w:b/>
                <w:bCs/>
                <w:color w:val="FFFFFF"/>
                <w:sz w:val="22"/>
              </w:rPr>
            </w:pPr>
            <w:r w:rsidRPr="00A4540D">
              <w:rPr>
                <w:b/>
                <w:bCs/>
                <w:color w:val="FFFFFF"/>
                <w:sz w:val="22"/>
              </w:rPr>
              <w:t>Antunovac</w:t>
            </w:r>
          </w:p>
        </w:tc>
        <w:tc>
          <w:tcPr>
            <w:tcW w:w="1204" w:type="pct"/>
            <w:shd w:val="clear" w:color="auto" w:fill="BDD6EE"/>
            <w:noWrap/>
          </w:tcPr>
          <w:p w14:paraId="52814F1C" w14:textId="77777777" w:rsidR="00070062" w:rsidRPr="00A4540D" w:rsidRDefault="00070062" w:rsidP="00A4540D">
            <w:pPr>
              <w:jc w:val="center"/>
              <w:rPr>
                <w:sz w:val="22"/>
              </w:rPr>
            </w:pPr>
            <w:r w:rsidRPr="00A4540D">
              <w:rPr>
                <w:sz w:val="22"/>
              </w:rPr>
              <w:t>3.703</w:t>
            </w:r>
          </w:p>
        </w:tc>
        <w:tc>
          <w:tcPr>
            <w:tcW w:w="1205" w:type="pct"/>
            <w:shd w:val="clear" w:color="auto" w:fill="DEEAF6"/>
            <w:noWrap/>
          </w:tcPr>
          <w:p w14:paraId="45C4CD66" w14:textId="77777777" w:rsidR="00070062" w:rsidRPr="00A4540D" w:rsidRDefault="00070062" w:rsidP="00A4540D">
            <w:pPr>
              <w:jc w:val="center"/>
              <w:rPr>
                <w:sz w:val="22"/>
              </w:rPr>
            </w:pPr>
            <w:r w:rsidRPr="00A4540D">
              <w:rPr>
                <w:sz w:val="22"/>
              </w:rPr>
              <w:t>57,26</w:t>
            </w:r>
          </w:p>
        </w:tc>
        <w:tc>
          <w:tcPr>
            <w:tcW w:w="1279" w:type="pct"/>
            <w:shd w:val="clear" w:color="auto" w:fill="BDD6EE"/>
            <w:noWrap/>
          </w:tcPr>
          <w:p w14:paraId="2A088EEF" w14:textId="77777777" w:rsidR="00070062" w:rsidRPr="00A4540D" w:rsidRDefault="00070062" w:rsidP="00A4540D">
            <w:pPr>
              <w:jc w:val="center"/>
              <w:rPr>
                <w:sz w:val="22"/>
              </w:rPr>
            </w:pPr>
            <w:r w:rsidRPr="00A4540D">
              <w:rPr>
                <w:sz w:val="22"/>
              </w:rPr>
              <w:t>64,67</w:t>
            </w:r>
          </w:p>
        </w:tc>
      </w:tr>
      <w:tr w:rsidR="00A4540D" w:rsidRPr="002F14FC" w14:paraId="008DE0C8" w14:textId="77777777" w:rsidTr="00A4540D">
        <w:trPr>
          <w:trHeight w:val="255"/>
        </w:trPr>
        <w:tc>
          <w:tcPr>
            <w:tcW w:w="1312" w:type="pct"/>
            <w:tcBorders>
              <w:left w:val="single" w:sz="4" w:space="0" w:color="FFFFFF"/>
            </w:tcBorders>
            <w:shd w:val="clear" w:color="auto" w:fill="5B9BD5"/>
            <w:noWrap/>
          </w:tcPr>
          <w:p w14:paraId="74F47596" w14:textId="77777777" w:rsidR="00070062" w:rsidRPr="00A4540D" w:rsidRDefault="00070062" w:rsidP="008F60AF">
            <w:pPr>
              <w:rPr>
                <w:b/>
                <w:bCs/>
                <w:color w:val="FFFFFF"/>
                <w:sz w:val="22"/>
              </w:rPr>
            </w:pPr>
            <w:r w:rsidRPr="00A4540D">
              <w:rPr>
                <w:b/>
                <w:bCs/>
                <w:color w:val="FFFFFF"/>
                <w:sz w:val="22"/>
              </w:rPr>
              <w:t>Čepin</w:t>
            </w:r>
          </w:p>
        </w:tc>
        <w:tc>
          <w:tcPr>
            <w:tcW w:w="1204" w:type="pct"/>
            <w:shd w:val="clear" w:color="auto" w:fill="BDD6EE"/>
            <w:noWrap/>
          </w:tcPr>
          <w:p w14:paraId="614FFBFE" w14:textId="77777777" w:rsidR="00070062" w:rsidRPr="00A4540D" w:rsidRDefault="00070062" w:rsidP="00A4540D">
            <w:pPr>
              <w:jc w:val="center"/>
              <w:rPr>
                <w:sz w:val="22"/>
              </w:rPr>
            </w:pPr>
            <w:r w:rsidRPr="00A4540D">
              <w:rPr>
                <w:sz w:val="22"/>
              </w:rPr>
              <w:t>11.599</w:t>
            </w:r>
          </w:p>
        </w:tc>
        <w:tc>
          <w:tcPr>
            <w:tcW w:w="1205" w:type="pct"/>
            <w:shd w:val="clear" w:color="auto" w:fill="BDD6EE"/>
            <w:noWrap/>
          </w:tcPr>
          <w:p w14:paraId="54832CE5" w14:textId="77777777" w:rsidR="00070062" w:rsidRPr="00A4540D" w:rsidRDefault="00070062" w:rsidP="00A4540D">
            <w:pPr>
              <w:jc w:val="center"/>
              <w:rPr>
                <w:sz w:val="22"/>
              </w:rPr>
            </w:pPr>
            <w:r w:rsidRPr="00A4540D">
              <w:rPr>
                <w:sz w:val="22"/>
              </w:rPr>
              <w:t>120,64</w:t>
            </w:r>
          </w:p>
        </w:tc>
        <w:tc>
          <w:tcPr>
            <w:tcW w:w="1279" w:type="pct"/>
            <w:shd w:val="clear" w:color="auto" w:fill="BDD6EE"/>
            <w:noWrap/>
          </w:tcPr>
          <w:p w14:paraId="475E1D11" w14:textId="77777777" w:rsidR="00070062" w:rsidRPr="00A4540D" w:rsidRDefault="00070062" w:rsidP="00A4540D">
            <w:pPr>
              <w:jc w:val="center"/>
              <w:rPr>
                <w:sz w:val="22"/>
              </w:rPr>
            </w:pPr>
            <w:r w:rsidRPr="00A4540D">
              <w:rPr>
                <w:sz w:val="22"/>
              </w:rPr>
              <w:t>96,15</w:t>
            </w:r>
          </w:p>
        </w:tc>
      </w:tr>
      <w:tr w:rsidR="00A4540D" w:rsidRPr="002F14FC" w14:paraId="4130CCE8" w14:textId="77777777" w:rsidTr="00A4540D">
        <w:trPr>
          <w:trHeight w:val="255"/>
        </w:trPr>
        <w:tc>
          <w:tcPr>
            <w:tcW w:w="1312" w:type="pct"/>
            <w:tcBorders>
              <w:left w:val="single" w:sz="4" w:space="0" w:color="FFFFFF"/>
            </w:tcBorders>
            <w:shd w:val="clear" w:color="auto" w:fill="5B9BD5"/>
            <w:noWrap/>
          </w:tcPr>
          <w:p w14:paraId="5DF516B2" w14:textId="77777777" w:rsidR="00070062" w:rsidRPr="00A4540D" w:rsidRDefault="00070062" w:rsidP="008F60AF">
            <w:pPr>
              <w:rPr>
                <w:b/>
                <w:bCs/>
                <w:color w:val="FFFFFF"/>
                <w:sz w:val="22"/>
              </w:rPr>
            </w:pPr>
            <w:r w:rsidRPr="00A4540D">
              <w:rPr>
                <w:b/>
                <w:bCs/>
                <w:color w:val="FFFFFF"/>
                <w:sz w:val="22"/>
              </w:rPr>
              <w:t>Erdut</w:t>
            </w:r>
          </w:p>
        </w:tc>
        <w:tc>
          <w:tcPr>
            <w:tcW w:w="1204" w:type="pct"/>
            <w:shd w:val="clear" w:color="auto" w:fill="BDD6EE"/>
            <w:noWrap/>
          </w:tcPr>
          <w:p w14:paraId="1E7493CB" w14:textId="77777777" w:rsidR="00070062" w:rsidRPr="00A4540D" w:rsidRDefault="00070062" w:rsidP="00A4540D">
            <w:pPr>
              <w:jc w:val="center"/>
              <w:rPr>
                <w:sz w:val="22"/>
              </w:rPr>
            </w:pPr>
            <w:r w:rsidRPr="00A4540D">
              <w:rPr>
                <w:sz w:val="22"/>
              </w:rPr>
              <w:t>7.308</w:t>
            </w:r>
          </w:p>
        </w:tc>
        <w:tc>
          <w:tcPr>
            <w:tcW w:w="1205" w:type="pct"/>
            <w:shd w:val="clear" w:color="auto" w:fill="DEEAF6"/>
            <w:noWrap/>
          </w:tcPr>
          <w:p w14:paraId="79568B9D" w14:textId="77777777" w:rsidR="00070062" w:rsidRPr="00A4540D" w:rsidRDefault="00070062" w:rsidP="00A4540D">
            <w:pPr>
              <w:jc w:val="center"/>
              <w:rPr>
                <w:sz w:val="22"/>
              </w:rPr>
            </w:pPr>
            <w:r w:rsidRPr="00A4540D">
              <w:rPr>
                <w:sz w:val="22"/>
              </w:rPr>
              <w:t>157,78</w:t>
            </w:r>
          </w:p>
        </w:tc>
        <w:tc>
          <w:tcPr>
            <w:tcW w:w="1279" w:type="pct"/>
            <w:shd w:val="clear" w:color="auto" w:fill="BDD6EE"/>
            <w:noWrap/>
          </w:tcPr>
          <w:p w14:paraId="08370112" w14:textId="77777777" w:rsidR="00070062" w:rsidRPr="00A4540D" w:rsidRDefault="00070062" w:rsidP="00A4540D">
            <w:pPr>
              <w:jc w:val="center"/>
              <w:rPr>
                <w:sz w:val="22"/>
              </w:rPr>
            </w:pPr>
            <w:r w:rsidRPr="00A4540D">
              <w:rPr>
                <w:sz w:val="22"/>
              </w:rPr>
              <w:t>46,32</w:t>
            </w:r>
          </w:p>
        </w:tc>
      </w:tr>
      <w:tr w:rsidR="00A4540D" w:rsidRPr="002F14FC" w14:paraId="6C29EF5B" w14:textId="77777777" w:rsidTr="00A4540D">
        <w:trPr>
          <w:trHeight w:val="255"/>
        </w:trPr>
        <w:tc>
          <w:tcPr>
            <w:tcW w:w="1312" w:type="pct"/>
            <w:tcBorders>
              <w:left w:val="single" w:sz="4" w:space="0" w:color="FFFFFF"/>
            </w:tcBorders>
            <w:shd w:val="clear" w:color="auto" w:fill="5B9BD5"/>
            <w:noWrap/>
          </w:tcPr>
          <w:p w14:paraId="0831B10F" w14:textId="77777777" w:rsidR="00070062" w:rsidRPr="00A4540D" w:rsidRDefault="00070062" w:rsidP="008F60AF">
            <w:pPr>
              <w:rPr>
                <w:b/>
                <w:bCs/>
                <w:color w:val="FFFFFF"/>
                <w:sz w:val="22"/>
              </w:rPr>
            </w:pPr>
            <w:r w:rsidRPr="00A4540D">
              <w:rPr>
                <w:b/>
                <w:bCs/>
                <w:color w:val="FFFFFF"/>
                <w:sz w:val="22"/>
              </w:rPr>
              <w:t>Ernestinovo</w:t>
            </w:r>
          </w:p>
        </w:tc>
        <w:tc>
          <w:tcPr>
            <w:tcW w:w="1204" w:type="pct"/>
            <w:shd w:val="clear" w:color="auto" w:fill="BDD6EE"/>
            <w:noWrap/>
          </w:tcPr>
          <w:p w14:paraId="75623894" w14:textId="77777777" w:rsidR="00070062" w:rsidRPr="00A4540D" w:rsidRDefault="00070062" w:rsidP="00A4540D">
            <w:pPr>
              <w:jc w:val="center"/>
              <w:rPr>
                <w:sz w:val="22"/>
              </w:rPr>
            </w:pPr>
            <w:r w:rsidRPr="00A4540D">
              <w:rPr>
                <w:sz w:val="22"/>
              </w:rPr>
              <w:t>2.189</w:t>
            </w:r>
          </w:p>
        </w:tc>
        <w:tc>
          <w:tcPr>
            <w:tcW w:w="1205" w:type="pct"/>
            <w:shd w:val="clear" w:color="auto" w:fill="BDD6EE"/>
            <w:noWrap/>
          </w:tcPr>
          <w:p w14:paraId="54218571" w14:textId="77777777" w:rsidR="00070062" w:rsidRPr="00A4540D" w:rsidRDefault="00070062" w:rsidP="00A4540D">
            <w:pPr>
              <w:jc w:val="center"/>
              <w:rPr>
                <w:sz w:val="22"/>
              </w:rPr>
            </w:pPr>
            <w:r w:rsidRPr="00A4540D">
              <w:rPr>
                <w:sz w:val="22"/>
              </w:rPr>
              <w:t>32,24</w:t>
            </w:r>
          </w:p>
        </w:tc>
        <w:tc>
          <w:tcPr>
            <w:tcW w:w="1279" w:type="pct"/>
            <w:shd w:val="clear" w:color="auto" w:fill="BDD6EE"/>
            <w:noWrap/>
          </w:tcPr>
          <w:p w14:paraId="25092DAC" w14:textId="77777777" w:rsidR="00070062" w:rsidRPr="00A4540D" w:rsidRDefault="00070062" w:rsidP="00A4540D">
            <w:pPr>
              <w:jc w:val="center"/>
              <w:rPr>
                <w:sz w:val="22"/>
              </w:rPr>
            </w:pPr>
            <w:r w:rsidRPr="00A4540D">
              <w:rPr>
                <w:sz w:val="22"/>
              </w:rPr>
              <w:t>67,90</w:t>
            </w:r>
          </w:p>
        </w:tc>
      </w:tr>
      <w:tr w:rsidR="00A4540D" w:rsidRPr="002F14FC" w14:paraId="42E6487E" w14:textId="77777777" w:rsidTr="00A4540D">
        <w:trPr>
          <w:trHeight w:val="255"/>
        </w:trPr>
        <w:tc>
          <w:tcPr>
            <w:tcW w:w="1312" w:type="pct"/>
            <w:tcBorders>
              <w:left w:val="single" w:sz="4" w:space="0" w:color="FFFFFF"/>
            </w:tcBorders>
            <w:shd w:val="clear" w:color="auto" w:fill="5B9BD5"/>
            <w:noWrap/>
          </w:tcPr>
          <w:p w14:paraId="1FD06807" w14:textId="77777777" w:rsidR="00070062" w:rsidRPr="00A4540D" w:rsidRDefault="00070062" w:rsidP="008F60AF">
            <w:pPr>
              <w:rPr>
                <w:b/>
                <w:bCs/>
                <w:color w:val="FFFFFF"/>
                <w:sz w:val="22"/>
              </w:rPr>
            </w:pPr>
            <w:proofErr w:type="spellStart"/>
            <w:r w:rsidRPr="00A4540D">
              <w:rPr>
                <w:b/>
                <w:bCs/>
                <w:color w:val="FFFFFF"/>
                <w:sz w:val="22"/>
              </w:rPr>
              <w:t>Šodolovci</w:t>
            </w:r>
            <w:proofErr w:type="spellEnd"/>
          </w:p>
        </w:tc>
        <w:tc>
          <w:tcPr>
            <w:tcW w:w="1204" w:type="pct"/>
            <w:shd w:val="clear" w:color="auto" w:fill="BDD6EE"/>
            <w:noWrap/>
          </w:tcPr>
          <w:p w14:paraId="193392A9" w14:textId="77777777" w:rsidR="00070062" w:rsidRPr="00A4540D" w:rsidRDefault="00070062" w:rsidP="00A4540D">
            <w:pPr>
              <w:jc w:val="center"/>
              <w:rPr>
                <w:sz w:val="22"/>
              </w:rPr>
            </w:pPr>
            <w:r w:rsidRPr="00A4540D">
              <w:rPr>
                <w:sz w:val="22"/>
              </w:rPr>
              <w:t>1.653</w:t>
            </w:r>
          </w:p>
        </w:tc>
        <w:tc>
          <w:tcPr>
            <w:tcW w:w="1205" w:type="pct"/>
            <w:shd w:val="clear" w:color="auto" w:fill="DEEAF6"/>
            <w:noWrap/>
          </w:tcPr>
          <w:p w14:paraId="6A8E271F" w14:textId="77777777" w:rsidR="00070062" w:rsidRPr="00A4540D" w:rsidRDefault="00070062" w:rsidP="00A4540D">
            <w:pPr>
              <w:jc w:val="center"/>
              <w:rPr>
                <w:sz w:val="22"/>
              </w:rPr>
            </w:pPr>
            <w:r w:rsidRPr="00A4540D">
              <w:rPr>
                <w:sz w:val="22"/>
              </w:rPr>
              <w:t>72,61</w:t>
            </w:r>
          </w:p>
        </w:tc>
        <w:tc>
          <w:tcPr>
            <w:tcW w:w="1279" w:type="pct"/>
            <w:shd w:val="clear" w:color="auto" w:fill="BDD6EE"/>
            <w:noWrap/>
          </w:tcPr>
          <w:p w14:paraId="6A7FC646" w14:textId="77777777" w:rsidR="00070062" w:rsidRPr="00A4540D" w:rsidRDefault="00070062" w:rsidP="00A4540D">
            <w:pPr>
              <w:jc w:val="center"/>
              <w:rPr>
                <w:sz w:val="22"/>
              </w:rPr>
            </w:pPr>
            <w:r w:rsidRPr="00A4540D">
              <w:rPr>
                <w:sz w:val="22"/>
              </w:rPr>
              <w:t>22,77</w:t>
            </w:r>
          </w:p>
        </w:tc>
      </w:tr>
      <w:tr w:rsidR="00A4540D" w:rsidRPr="002F14FC" w14:paraId="2A7EDECF" w14:textId="77777777" w:rsidTr="00A4540D">
        <w:trPr>
          <w:trHeight w:val="255"/>
        </w:trPr>
        <w:tc>
          <w:tcPr>
            <w:tcW w:w="1312" w:type="pct"/>
            <w:tcBorders>
              <w:left w:val="single" w:sz="4" w:space="0" w:color="FFFFFF"/>
            </w:tcBorders>
            <w:shd w:val="clear" w:color="auto" w:fill="5B9BD5"/>
            <w:noWrap/>
          </w:tcPr>
          <w:p w14:paraId="1777D42E" w14:textId="77777777" w:rsidR="00070062" w:rsidRPr="00A4540D" w:rsidRDefault="00070062" w:rsidP="008F60AF">
            <w:pPr>
              <w:rPr>
                <w:b/>
                <w:bCs/>
                <w:color w:val="FFFFFF"/>
                <w:sz w:val="22"/>
              </w:rPr>
            </w:pPr>
            <w:proofErr w:type="spellStart"/>
            <w:r w:rsidRPr="00A4540D">
              <w:rPr>
                <w:b/>
                <w:bCs/>
                <w:color w:val="FFFFFF"/>
                <w:sz w:val="22"/>
              </w:rPr>
              <w:t>Vladislavci</w:t>
            </w:r>
            <w:proofErr w:type="spellEnd"/>
          </w:p>
        </w:tc>
        <w:tc>
          <w:tcPr>
            <w:tcW w:w="1204" w:type="pct"/>
            <w:shd w:val="clear" w:color="auto" w:fill="BDD6EE"/>
            <w:noWrap/>
          </w:tcPr>
          <w:p w14:paraId="6B13AA59" w14:textId="77777777" w:rsidR="00070062" w:rsidRPr="00A4540D" w:rsidRDefault="00070062" w:rsidP="00A4540D">
            <w:pPr>
              <w:jc w:val="center"/>
              <w:rPr>
                <w:sz w:val="22"/>
              </w:rPr>
            </w:pPr>
            <w:r w:rsidRPr="00A4540D">
              <w:rPr>
                <w:sz w:val="22"/>
              </w:rPr>
              <w:t>1.882</w:t>
            </w:r>
          </w:p>
        </w:tc>
        <w:tc>
          <w:tcPr>
            <w:tcW w:w="1205" w:type="pct"/>
            <w:shd w:val="clear" w:color="auto" w:fill="BDD6EE"/>
            <w:noWrap/>
          </w:tcPr>
          <w:p w14:paraId="6C7AF6AA" w14:textId="77777777" w:rsidR="00070062" w:rsidRPr="00A4540D" w:rsidRDefault="00070062" w:rsidP="00A4540D">
            <w:pPr>
              <w:jc w:val="center"/>
              <w:rPr>
                <w:sz w:val="22"/>
              </w:rPr>
            </w:pPr>
            <w:r w:rsidRPr="00A4540D">
              <w:rPr>
                <w:sz w:val="22"/>
              </w:rPr>
              <w:t>32,13</w:t>
            </w:r>
          </w:p>
        </w:tc>
        <w:tc>
          <w:tcPr>
            <w:tcW w:w="1279" w:type="pct"/>
            <w:shd w:val="clear" w:color="auto" w:fill="BDD6EE"/>
            <w:noWrap/>
          </w:tcPr>
          <w:p w14:paraId="4455CBF9" w14:textId="77777777" w:rsidR="00070062" w:rsidRPr="00A4540D" w:rsidRDefault="00070062" w:rsidP="00A4540D">
            <w:pPr>
              <w:jc w:val="center"/>
              <w:rPr>
                <w:sz w:val="22"/>
              </w:rPr>
            </w:pPr>
            <w:r w:rsidRPr="00A4540D">
              <w:rPr>
                <w:sz w:val="22"/>
              </w:rPr>
              <w:t>58,57</w:t>
            </w:r>
          </w:p>
        </w:tc>
      </w:tr>
      <w:tr w:rsidR="00A4540D" w:rsidRPr="002F14FC" w14:paraId="2DE92977" w14:textId="77777777" w:rsidTr="00A4540D">
        <w:trPr>
          <w:trHeight w:val="255"/>
        </w:trPr>
        <w:tc>
          <w:tcPr>
            <w:tcW w:w="1312" w:type="pct"/>
            <w:tcBorders>
              <w:left w:val="single" w:sz="4" w:space="0" w:color="FFFFFF"/>
            </w:tcBorders>
            <w:shd w:val="clear" w:color="auto" w:fill="5B9BD5"/>
            <w:noWrap/>
          </w:tcPr>
          <w:p w14:paraId="60366C63" w14:textId="77777777" w:rsidR="00070062" w:rsidRPr="00A4540D" w:rsidRDefault="00070062" w:rsidP="008F60AF">
            <w:pPr>
              <w:rPr>
                <w:b/>
                <w:bCs/>
                <w:color w:val="FFFFFF"/>
                <w:sz w:val="22"/>
              </w:rPr>
            </w:pPr>
            <w:r w:rsidRPr="00A4540D">
              <w:rPr>
                <w:b/>
                <w:bCs/>
                <w:color w:val="FFFFFF"/>
                <w:sz w:val="22"/>
              </w:rPr>
              <w:t>Vuka</w:t>
            </w:r>
          </w:p>
        </w:tc>
        <w:tc>
          <w:tcPr>
            <w:tcW w:w="1204" w:type="pct"/>
            <w:shd w:val="clear" w:color="auto" w:fill="BDD6EE"/>
            <w:noWrap/>
          </w:tcPr>
          <w:p w14:paraId="22E8ECDB" w14:textId="77777777" w:rsidR="00070062" w:rsidRPr="00A4540D" w:rsidRDefault="00070062" w:rsidP="00A4540D">
            <w:pPr>
              <w:jc w:val="center"/>
              <w:rPr>
                <w:sz w:val="22"/>
              </w:rPr>
            </w:pPr>
            <w:r w:rsidRPr="00A4540D">
              <w:rPr>
                <w:sz w:val="22"/>
              </w:rPr>
              <w:t>1.200</w:t>
            </w:r>
          </w:p>
        </w:tc>
        <w:tc>
          <w:tcPr>
            <w:tcW w:w="1205" w:type="pct"/>
            <w:shd w:val="clear" w:color="auto" w:fill="DEEAF6"/>
            <w:noWrap/>
          </w:tcPr>
          <w:p w14:paraId="5CD34DB2" w14:textId="77777777" w:rsidR="00070062" w:rsidRPr="00A4540D" w:rsidRDefault="00070062" w:rsidP="00A4540D">
            <w:pPr>
              <w:jc w:val="center"/>
              <w:rPr>
                <w:sz w:val="22"/>
              </w:rPr>
            </w:pPr>
            <w:r w:rsidRPr="00A4540D">
              <w:rPr>
                <w:sz w:val="22"/>
              </w:rPr>
              <w:t>24,54</w:t>
            </w:r>
          </w:p>
        </w:tc>
        <w:tc>
          <w:tcPr>
            <w:tcW w:w="1279" w:type="pct"/>
            <w:shd w:val="clear" w:color="auto" w:fill="BDD6EE"/>
            <w:noWrap/>
          </w:tcPr>
          <w:p w14:paraId="31589216" w14:textId="77777777" w:rsidR="00070062" w:rsidRPr="00A4540D" w:rsidRDefault="00070062" w:rsidP="00A4540D">
            <w:pPr>
              <w:jc w:val="center"/>
              <w:rPr>
                <w:sz w:val="22"/>
              </w:rPr>
            </w:pPr>
            <w:r w:rsidRPr="00A4540D">
              <w:rPr>
                <w:sz w:val="22"/>
              </w:rPr>
              <w:t>48,90</w:t>
            </w:r>
          </w:p>
        </w:tc>
      </w:tr>
      <w:tr w:rsidR="00A4540D" w:rsidRPr="002F14FC" w14:paraId="2B2F7226" w14:textId="77777777" w:rsidTr="00A4540D">
        <w:trPr>
          <w:trHeight w:val="255"/>
        </w:trPr>
        <w:tc>
          <w:tcPr>
            <w:tcW w:w="1312" w:type="pct"/>
            <w:tcBorders>
              <w:left w:val="single" w:sz="4" w:space="0" w:color="FFFFFF"/>
            </w:tcBorders>
            <w:shd w:val="clear" w:color="auto" w:fill="5B9BD5"/>
            <w:noWrap/>
          </w:tcPr>
          <w:p w14:paraId="64E87B0B" w14:textId="77777777" w:rsidR="00070062" w:rsidRPr="00A4540D" w:rsidRDefault="00070062" w:rsidP="008F60AF">
            <w:pPr>
              <w:rPr>
                <w:b/>
                <w:bCs/>
                <w:color w:val="FFFFFF"/>
                <w:sz w:val="22"/>
              </w:rPr>
            </w:pPr>
            <w:r w:rsidRPr="00A4540D">
              <w:rPr>
                <w:b/>
                <w:bCs/>
                <w:color w:val="FFFFFF"/>
                <w:sz w:val="22"/>
                <w:lang w:eastAsia="hr-HR"/>
              </w:rPr>
              <w:t>Brijest</w:t>
            </w:r>
          </w:p>
        </w:tc>
        <w:tc>
          <w:tcPr>
            <w:tcW w:w="1204" w:type="pct"/>
            <w:shd w:val="clear" w:color="auto" w:fill="BDD6EE"/>
            <w:noWrap/>
          </w:tcPr>
          <w:p w14:paraId="45C53368" w14:textId="77777777" w:rsidR="00070062" w:rsidRPr="00A4540D" w:rsidRDefault="00070062" w:rsidP="00A4540D">
            <w:pPr>
              <w:jc w:val="center"/>
              <w:rPr>
                <w:sz w:val="22"/>
              </w:rPr>
            </w:pPr>
            <w:r w:rsidRPr="00A4540D">
              <w:rPr>
                <w:sz w:val="22"/>
              </w:rPr>
              <w:t>1.187</w:t>
            </w:r>
          </w:p>
        </w:tc>
        <w:tc>
          <w:tcPr>
            <w:tcW w:w="1205" w:type="pct"/>
            <w:shd w:val="clear" w:color="auto" w:fill="BDD6EE"/>
            <w:noWrap/>
          </w:tcPr>
          <w:p w14:paraId="3951F187" w14:textId="77777777" w:rsidR="00070062" w:rsidRPr="00A4540D" w:rsidRDefault="00070062" w:rsidP="00A4540D">
            <w:pPr>
              <w:jc w:val="center"/>
              <w:rPr>
                <w:sz w:val="22"/>
              </w:rPr>
            </w:pPr>
            <w:r w:rsidRPr="00A4540D">
              <w:rPr>
                <w:sz w:val="22"/>
              </w:rPr>
              <w:t>4,72</w:t>
            </w:r>
          </w:p>
        </w:tc>
        <w:tc>
          <w:tcPr>
            <w:tcW w:w="1279" w:type="pct"/>
            <w:shd w:val="clear" w:color="auto" w:fill="BDD6EE"/>
            <w:noWrap/>
          </w:tcPr>
          <w:p w14:paraId="17AB8C3B" w14:textId="77777777" w:rsidR="00070062" w:rsidRPr="00A4540D" w:rsidRDefault="00070062" w:rsidP="00A4540D">
            <w:pPr>
              <w:jc w:val="center"/>
              <w:rPr>
                <w:sz w:val="22"/>
              </w:rPr>
            </w:pPr>
            <w:r w:rsidRPr="00A4540D">
              <w:rPr>
                <w:sz w:val="22"/>
              </w:rPr>
              <w:t>251,48</w:t>
            </w:r>
          </w:p>
        </w:tc>
      </w:tr>
      <w:tr w:rsidR="00A4540D" w:rsidRPr="002F14FC" w14:paraId="2F1A8AAE" w14:textId="77777777" w:rsidTr="00A4540D">
        <w:trPr>
          <w:trHeight w:val="255"/>
        </w:trPr>
        <w:tc>
          <w:tcPr>
            <w:tcW w:w="1312" w:type="pct"/>
            <w:tcBorders>
              <w:left w:val="single" w:sz="4" w:space="0" w:color="FFFFFF"/>
            </w:tcBorders>
            <w:shd w:val="clear" w:color="auto" w:fill="5B9BD5"/>
            <w:noWrap/>
          </w:tcPr>
          <w:p w14:paraId="563AF6EB" w14:textId="77777777" w:rsidR="00070062" w:rsidRPr="00A4540D" w:rsidRDefault="00070062" w:rsidP="008F60AF">
            <w:pPr>
              <w:rPr>
                <w:b/>
                <w:bCs/>
                <w:color w:val="FFFFFF"/>
                <w:sz w:val="22"/>
              </w:rPr>
            </w:pPr>
            <w:proofErr w:type="spellStart"/>
            <w:r w:rsidRPr="00A4540D">
              <w:rPr>
                <w:b/>
                <w:bCs/>
                <w:color w:val="FFFFFF"/>
                <w:sz w:val="22"/>
                <w:lang w:eastAsia="hr-HR"/>
              </w:rPr>
              <w:t>Josipovac</w:t>
            </w:r>
            <w:proofErr w:type="spellEnd"/>
          </w:p>
        </w:tc>
        <w:tc>
          <w:tcPr>
            <w:tcW w:w="1204" w:type="pct"/>
            <w:shd w:val="clear" w:color="auto" w:fill="BDD6EE"/>
            <w:noWrap/>
          </w:tcPr>
          <w:p w14:paraId="2F1F6A6B" w14:textId="77777777" w:rsidR="00070062" w:rsidRPr="00A4540D" w:rsidRDefault="00070062" w:rsidP="00A4540D">
            <w:pPr>
              <w:jc w:val="center"/>
              <w:rPr>
                <w:sz w:val="22"/>
              </w:rPr>
            </w:pPr>
            <w:r w:rsidRPr="00A4540D">
              <w:rPr>
                <w:sz w:val="22"/>
              </w:rPr>
              <w:t>4.101</w:t>
            </w:r>
          </w:p>
        </w:tc>
        <w:tc>
          <w:tcPr>
            <w:tcW w:w="1205" w:type="pct"/>
            <w:shd w:val="clear" w:color="auto" w:fill="DEEAF6"/>
            <w:noWrap/>
          </w:tcPr>
          <w:p w14:paraId="63424490" w14:textId="77777777" w:rsidR="00070062" w:rsidRPr="00A4540D" w:rsidRDefault="00070062" w:rsidP="00A4540D">
            <w:pPr>
              <w:jc w:val="center"/>
              <w:rPr>
                <w:sz w:val="22"/>
              </w:rPr>
            </w:pPr>
            <w:r w:rsidRPr="00A4540D">
              <w:rPr>
                <w:sz w:val="22"/>
              </w:rPr>
              <w:t>13,08</w:t>
            </w:r>
          </w:p>
        </w:tc>
        <w:tc>
          <w:tcPr>
            <w:tcW w:w="1279" w:type="pct"/>
            <w:shd w:val="clear" w:color="auto" w:fill="BDD6EE"/>
            <w:noWrap/>
          </w:tcPr>
          <w:p w14:paraId="004D4346" w14:textId="77777777" w:rsidR="00070062" w:rsidRPr="00A4540D" w:rsidRDefault="00070062" w:rsidP="00A4540D">
            <w:pPr>
              <w:jc w:val="center"/>
              <w:rPr>
                <w:sz w:val="22"/>
              </w:rPr>
            </w:pPr>
            <w:r w:rsidRPr="00A4540D">
              <w:rPr>
                <w:sz w:val="22"/>
              </w:rPr>
              <w:t>313,53</w:t>
            </w:r>
          </w:p>
        </w:tc>
      </w:tr>
      <w:tr w:rsidR="00A4540D" w:rsidRPr="002F14FC" w14:paraId="2C6DF942" w14:textId="77777777" w:rsidTr="00A4540D">
        <w:trPr>
          <w:trHeight w:val="255"/>
        </w:trPr>
        <w:tc>
          <w:tcPr>
            <w:tcW w:w="1312" w:type="pct"/>
            <w:tcBorders>
              <w:left w:val="single" w:sz="4" w:space="0" w:color="FFFFFF"/>
            </w:tcBorders>
            <w:shd w:val="clear" w:color="auto" w:fill="5B9BD5"/>
            <w:noWrap/>
          </w:tcPr>
          <w:p w14:paraId="2846FC2C" w14:textId="77777777" w:rsidR="00070062" w:rsidRPr="00A4540D" w:rsidRDefault="00070062" w:rsidP="008F60AF">
            <w:pPr>
              <w:rPr>
                <w:b/>
                <w:bCs/>
                <w:color w:val="FFFFFF"/>
                <w:sz w:val="22"/>
              </w:rPr>
            </w:pPr>
            <w:r w:rsidRPr="00A4540D">
              <w:rPr>
                <w:b/>
                <w:bCs/>
                <w:color w:val="FFFFFF"/>
                <w:sz w:val="22"/>
                <w:lang w:eastAsia="hr-HR"/>
              </w:rPr>
              <w:t xml:space="preserve">Sarvaš </w:t>
            </w:r>
          </w:p>
        </w:tc>
        <w:tc>
          <w:tcPr>
            <w:tcW w:w="1204" w:type="pct"/>
            <w:shd w:val="clear" w:color="auto" w:fill="BDD6EE"/>
            <w:noWrap/>
          </w:tcPr>
          <w:p w14:paraId="4644E65F" w14:textId="77777777" w:rsidR="00070062" w:rsidRPr="00A4540D" w:rsidRDefault="00070062" w:rsidP="00A4540D">
            <w:pPr>
              <w:jc w:val="center"/>
              <w:rPr>
                <w:sz w:val="22"/>
              </w:rPr>
            </w:pPr>
            <w:r w:rsidRPr="00A4540D">
              <w:rPr>
                <w:sz w:val="22"/>
              </w:rPr>
              <w:t>1.884</w:t>
            </w:r>
          </w:p>
        </w:tc>
        <w:tc>
          <w:tcPr>
            <w:tcW w:w="1205" w:type="pct"/>
            <w:shd w:val="clear" w:color="auto" w:fill="BDD6EE"/>
            <w:noWrap/>
          </w:tcPr>
          <w:p w14:paraId="5C46A1CD" w14:textId="77777777" w:rsidR="00070062" w:rsidRPr="00A4540D" w:rsidRDefault="00070062" w:rsidP="00A4540D">
            <w:pPr>
              <w:jc w:val="center"/>
              <w:rPr>
                <w:sz w:val="22"/>
              </w:rPr>
            </w:pPr>
            <w:r w:rsidRPr="00A4540D">
              <w:rPr>
                <w:sz w:val="22"/>
              </w:rPr>
              <w:t>13,39</w:t>
            </w:r>
          </w:p>
        </w:tc>
        <w:tc>
          <w:tcPr>
            <w:tcW w:w="1279" w:type="pct"/>
            <w:shd w:val="clear" w:color="auto" w:fill="BDD6EE"/>
            <w:noWrap/>
          </w:tcPr>
          <w:p w14:paraId="1CBA26C4" w14:textId="77777777" w:rsidR="00070062" w:rsidRPr="00A4540D" w:rsidRDefault="00070062" w:rsidP="00A4540D">
            <w:pPr>
              <w:jc w:val="center"/>
              <w:rPr>
                <w:sz w:val="22"/>
              </w:rPr>
            </w:pPr>
            <w:r w:rsidRPr="00A4540D">
              <w:rPr>
                <w:sz w:val="22"/>
              </w:rPr>
              <w:t>140,70</w:t>
            </w:r>
          </w:p>
        </w:tc>
      </w:tr>
      <w:tr w:rsidR="00A4540D" w:rsidRPr="002F14FC" w14:paraId="575E7767" w14:textId="77777777" w:rsidTr="00A4540D">
        <w:trPr>
          <w:trHeight w:val="277"/>
        </w:trPr>
        <w:tc>
          <w:tcPr>
            <w:tcW w:w="1312" w:type="pct"/>
            <w:tcBorders>
              <w:left w:val="single" w:sz="4" w:space="0" w:color="FFFFFF"/>
            </w:tcBorders>
            <w:shd w:val="clear" w:color="auto" w:fill="5B9BD5"/>
            <w:noWrap/>
          </w:tcPr>
          <w:p w14:paraId="12001A78" w14:textId="77777777" w:rsidR="00070062" w:rsidRPr="00A4540D" w:rsidRDefault="00070062" w:rsidP="008F60AF">
            <w:pPr>
              <w:rPr>
                <w:b/>
                <w:bCs/>
                <w:color w:val="FFFFFF"/>
                <w:sz w:val="22"/>
              </w:rPr>
            </w:pPr>
            <w:r w:rsidRPr="00A4540D">
              <w:rPr>
                <w:b/>
                <w:bCs/>
                <w:color w:val="FFFFFF"/>
                <w:sz w:val="22"/>
                <w:lang w:eastAsia="hr-HR"/>
              </w:rPr>
              <w:t>Tenja</w:t>
            </w:r>
          </w:p>
        </w:tc>
        <w:tc>
          <w:tcPr>
            <w:tcW w:w="1204" w:type="pct"/>
            <w:shd w:val="clear" w:color="auto" w:fill="BDD6EE"/>
            <w:noWrap/>
          </w:tcPr>
          <w:p w14:paraId="290417A1" w14:textId="77777777" w:rsidR="00070062" w:rsidRPr="00A4540D" w:rsidRDefault="00070062" w:rsidP="00A4540D">
            <w:pPr>
              <w:jc w:val="center"/>
              <w:rPr>
                <w:sz w:val="22"/>
              </w:rPr>
            </w:pPr>
            <w:r w:rsidRPr="00A4540D">
              <w:rPr>
                <w:sz w:val="22"/>
              </w:rPr>
              <w:t>7.376</w:t>
            </w:r>
          </w:p>
        </w:tc>
        <w:tc>
          <w:tcPr>
            <w:tcW w:w="1205" w:type="pct"/>
            <w:shd w:val="clear" w:color="auto" w:fill="DEEAF6"/>
            <w:noWrap/>
          </w:tcPr>
          <w:p w14:paraId="1D0B5182" w14:textId="77777777" w:rsidR="00070062" w:rsidRPr="00A4540D" w:rsidRDefault="00070062" w:rsidP="00A4540D">
            <w:pPr>
              <w:jc w:val="center"/>
              <w:rPr>
                <w:sz w:val="22"/>
              </w:rPr>
            </w:pPr>
            <w:r w:rsidRPr="00A4540D">
              <w:rPr>
                <w:sz w:val="22"/>
              </w:rPr>
              <w:t>47,19</w:t>
            </w:r>
          </w:p>
        </w:tc>
        <w:tc>
          <w:tcPr>
            <w:tcW w:w="1279" w:type="pct"/>
            <w:shd w:val="clear" w:color="auto" w:fill="BDD6EE"/>
            <w:noWrap/>
          </w:tcPr>
          <w:p w14:paraId="5642AFC8" w14:textId="77777777" w:rsidR="00070062" w:rsidRPr="00A4540D" w:rsidRDefault="00070062" w:rsidP="00A4540D">
            <w:pPr>
              <w:jc w:val="center"/>
              <w:rPr>
                <w:sz w:val="22"/>
              </w:rPr>
            </w:pPr>
            <w:r w:rsidRPr="00A4540D">
              <w:rPr>
                <w:sz w:val="22"/>
              </w:rPr>
              <w:t>156,30</w:t>
            </w:r>
          </w:p>
        </w:tc>
      </w:tr>
      <w:tr w:rsidR="00A4540D" w:rsidRPr="002F14FC" w14:paraId="6513A65E" w14:textId="77777777" w:rsidTr="00A4540D">
        <w:trPr>
          <w:trHeight w:val="255"/>
        </w:trPr>
        <w:tc>
          <w:tcPr>
            <w:tcW w:w="1312" w:type="pct"/>
            <w:tcBorders>
              <w:left w:val="single" w:sz="4" w:space="0" w:color="FFFFFF"/>
            </w:tcBorders>
            <w:shd w:val="clear" w:color="auto" w:fill="5B9BD5"/>
            <w:noWrap/>
          </w:tcPr>
          <w:p w14:paraId="5E178BE6" w14:textId="77777777" w:rsidR="00070062" w:rsidRPr="00A4540D" w:rsidRDefault="00070062" w:rsidP="008F60AF">
            <w:pPr>
              <w:rPr>
                <w:b/>
                <w:bCs/>
                <w:color w:val="FFFFFF"/>
                <w:sz w:val="22"/>
              </w:rPr>
            </w:pPr>
            <w:r w:rsidRPr="00A4540D">
              <w:rPr>
                <w:b/>
                <w:bCs/>
                <w:color w:val="FFFFFF"/>
                <w:sz w:val="22"/>
                <w:lang w:eastAsia="hr-HR"/>
              </w:rPr>
              <w:t>Višnjevac</w:t>
            </w:r>
          </w:p>
        </w:tc>
        <w:tc>
          <w:tcPr>
            <w:tcW w:w="1204" w:type="pct"/>
            <w:shd w:val="clear" w:color="auto" w:fill="BDD6EE"/>
            <w:noWrap/>
          </w:tcPr>
          <w:p w14:paraId="485EDC75" w14:textId="77777777" w:rsidR="00070062" w:rsidRPr="00A4540D" w:rsidRDefault="00070062" w:rsidP="00A4540D">
            <w:pPr>
              <w:jc w:val="center"/>
              <w:rPr>
                <w:sz w:val="22"/>
              </w:rPr>
            </w:pPr>
            <w:r w:rsidRPr="00A4540D">
              <w:rPr>
                <w:sz w:val="22"/>
              </w:rPr>
              <w:t>6.680</w:t>
            </w:r>
          </w:p>
        </w:tc>
        <w:tc>
          <w:tcPr>
            <w:tcW w:w="1205" w:type="pct"/>
            <w:shd w:val="clear" w:color="auto" w:fill="BDD6EE"/>
            <w:noWrap/>
          </w:tcPr>
          <w:p w14:paraId="7A3C4F8A" w14:textId="77777777" w:rsidR="00070062" w:rsidRPr="00A4540D" w:rsidRDefault="00070062" w:rsidP="00A4540D">
            <w:pPr>
              <w:jc w:val="center"/>
              <w:rPr>
                <w:sz w:val="22"/>
              </w:rPr>
            </w:pPr>
            <w:r w:rsidRPr="00A4540D">
              <w:rPr>
                <w:sz w:val="22"/>
              </w:rPr>
              <w:t>10,62</w:t>
            </w:r>
          </w:p>
        </w:tc>
        <w:tc>
          <w:tcPr>
            <w:tcW w:w="1279" w:type="pct"/>
            <w:shd w:val="clear" w:color="auto" w:fill="BDD6EE"/>
            <w:noWrap/>
          </w:tcPr>
          <w:p w14:paraId="76C45592" w14:textId="77777777" w:rsidR="00070062" w:rsidRPr="00A4540D" w:rsidRDefault="00070062" w:rsidP="00A4540D">
            <w:pPr>
              <w:jc w:val="center"/>
              <w:rPr>
                <w:sz w:val="22"/>
              </w:rPr>
            </w:pPr>
            <w:r w:rsidRPr="00A4540D">
              <w:rPr>
                <w:sz w:val="22"/>
              </w:rPr>
              <w:t>629,00</w:t>
            </w:r>
          </w:p>
        </w:tc>
      </w:tr>
      <w:tr w:rsidR="00A4540D" w:rsidRPr="00B702D9" w14:paraId="0977EE94" w14:textId="77777777" w:rsidTr="00A4540D">
        <w:trPr>
          <w:trHeight w:val="255"/>
        </w:trPr>
        <w:tc>
          <w:tcPr>
            <w:tcW w:w="1312" w:type="pct"/>
            <w:tcBorders>
              <w:left w:val="single" w:sz="4" w:space="0" w:color="FFFFFF"/>
              <w:bottom w:val="single" w:sz="4" w:space="0" w:color="FFFFFF"/>
            </w:tcBorders>
            <w:shd w:val="clear" w:color="auto" w:fill="5B9BD5"/>
            <w:noWrap/>
          </w:tcPr>
          <w:p w14:paraId="3DE24661" w14:textId="77777777" w:rsidR="00070062" w:rsidRPr="00A4540D" w:rsidRDefault="00070062" w:rsidP="008F60AF">
            <w:pPr>
              <w:rPr>
                <w:b/>
                <w:bCs/>
                <w:color w:val="FFFFFF"/>
                <w:sz w:val="22"/>
              </w:rPr>
            </w:pPr>
            <w:r w:rsidRPr="00A4540D">
              <w:rPr>
                <w:b/>
                <w:bCs/>
                <w:color w:val="FFFFFF"/>
                <w:sz w:val="22"/>
              </w:rPr>
              <w:t>LAG ukupno</w:t>
            </w:r>
          </w:p>
        </w:tc>
        <w:tc>
          <w:tcPr>
            <w:tcW w:w="1204" w:type="pct"/>
            <w:shd w:val="clear" w:color="auto" w:fill="BDD6EE"/>
            <w:noWrap/>
          </w:tcPr>
          <w:p w14:paraId="2CB2D619" w14:textId="77777777" w:rsidR="00070062" w:rsidRPr="00A4540D" w:rsidRDefault="00070062" w:rsidP="00A4540D">
            <w:pPr>
              <w:jc w:val="center"/>
              <w:rPr>
                <w:sz w:val="22"/>
              </w:rPr>
            </w:pPr>
            <w:r w:rsidRPr="00A4540D">
              <w:rPr>
                <w:b/>
                <w:sz w:val="22"/>
              </w:rPr>
              <w:t>50.762</w:t>
            </w:r>
          </w:p>
        </w:tc>
        <w:tc>
          <w:tcPr>
            <w:tcW w:w="1205" w:type="pct"/>
            <w:shd w:val="clear" w:color="auto" w:fill="DEEAF6"/>
            <w:noWrap/>
          </w:tcPr>
          <w:p w14:paraId="63CC5545" w14:textId="77777777" w:rsidR="00070062" w:rsidRPr="00A4540D" w:rsidRDefault="00070062" w:rsidP="00A4540D">
            <w:pPr>
              <w:jc w:val="center"/>
              <w:rPr>
                <w:sz w:val="22"/>
              </w:rPr>
            </w:pPr>
            <w:r w:rsidRPr="00A4540D">
              <w:rPr>
                <w:b/>
                <w:sz w:val="22"/>
              </w:rPr>
              <w:t>586,2</w:t>
            </w:r>
          </w:p>
        </w:tc>
        <w:tc>
          <w:tcPr>
            <w:tcW w:w="1279" w:type="pct"/>
            <w:shd w:val="clear" w:color="auto" w:fill="BDD6EE"/>
            <w:noWrap/>
          </w:tcPr>
          <w:p w14:paraId="30F03041" w14:textId="77777777" w:rsidR="00070062" w:rsidRPr="00A4540D" w:rsidRDefault="00070062" w:rsidP="00A4540D">
            <w:pPr>
              <w:jc w:val="center"/>
              <w:rPr>
                <w:sz w:val="22"/>
              </w:rPr>
            </w:pPr>
            <w:r w:rsidRPr="00A4540D">
              <w:rPr>
                <w:b/>
                <w:sz w:val="22"/>
              </w:rPr>
              <w:t>86,60</w:t>
            </w:r>
          </w:p>
        </w:tc>
      </w:tr>
    </w:tbl>
    <w:p w14:paraId="590869BF" w14:textId="77777777" w:rsidR="00070062" w:rsidRPr="00414A55" w:rsidRDefault="00070062" w:rsidP="008F60AF">
      <w:pPr>
        <w:pStyle w:val="Default"/>
        <w:jc w:val="both"/>
        <w:rPr>
          <w:rFonts w:ascii="Times New Roman" w:hAnsi="Times New Roman" w:cs="Times New Roman"/>
          <w:color w:val="auto"/>
          <w:sz w:val="20"/>
          <w:szCs w:val="20"/>
        </w:rPr>
      </w:pPr>
      <w:r w:rsidRPr="00414A55">
        <w:rPr>
          <w:rFonts w:ascii="Times New Roman" w:hAnsi="Times New Roman" w:cs="Times New Roman"/>
          <w:color w:val="auto"/>
          <w:sz w:val="20"/>
          <w:szCs w:val="20"/>
        </w:rPr>
        <w:t xml:space="preserve">Izvor podataka: stanovništvo: </w:t>
      </w:r>
      <w:bookmarkStart w:id="26" w:name="OLE_LINK5"/>
      <w:bookmarkStart w:id="27" w:name="OLE_LINK6"/>
      <w:r w:rsidRPr="00414A55">
        <w:rPr>
          <w:rFonts w:ascii="Times New Roman" w:hAnsi="Times New Roman" w:cs="Times New Roman"/>
          <w:color w:val="auto"/>
          <w:sz w:val="20"/>
          <w:szCs w:val="20"/>
        </w:rPr>
        <w:t xml:space="preserve">DZS (Popis stanovništva 2011), </w:t>
      </w:r>
      <w:bookmarkEnd w:id="26"/>
      <w:bookmarkEnd w:id="27"/>
      <w:r w:rsidRPr="00414A55">
        <w:rPr>
          <w:rFonts w:ascii="Times New Roman" w:hAnsi="Times New Roman" w:cs="Times New Roman"/>
          <w:color w:val="auto"/>
          <w:sz w:val="20"/>
          <w:szCs w:val="20"/>
        </w:rPr>
        <w:t>površina općina:</w:t>
      </w:r>
      <w:r w:rsidRPr="00414A55">
        <w:rPr>
          <w:rFonts w:ascii="Times New Roman" w:hAnsi="Times New Roman" w:cs="Times New Roman"/>
          <w:color w:val="auto"/>
          <w:sz w:val="22"/>
          <w:szCs w:val="22"/>
        </w:rPr>
        <w:t xml:space="preserve"> prostorni planovi općina prema Državnoj geodetskoj upravi;</w:t>
      </w:r>
      <w:r w:rsidRPr="00414A55">
        <w:rPr>
          <w:rFonts w:ascii="Times New Roman" w:hAnsi="Times New Roman" w:cs="Times New Roman"/>
          <w:color w:val="auto"/>
          <w:sz w:val="20"/>
          <w:szCs w:val="20"/>
        </w:rPr>
        <w:t xml:space="preserve"> površine mjesnih odbora: </w:t>
      </w:r>
      <w:proofErr w:type="spellStart"/>
      <w:r w:rsidRPr="00414A55">
        <w:rPr>
          <w:rFonts w:ascii="Times New Roman" w:hAnsi="Times New Roman" w:cs="Times New Roman"/>
          <w:color w:val="auto"/>
          <w:sz w:val="20"/>
          <w:szCs w:val="20"/>
        </w:rPr>
        <w:t>Živaković-Kerže</w:t>
      </w:r>
      <w:proofErr w:type="spellEnd"/>
      <w:r w:rsidRPr="00414A55">
        <w:rPr>
          <w:rFonts w:ascii="Times New Roman" w:hAnsi="Times New Roman" w:cs="Times New Roman"/>
          <w:color w:val="auto"/>
          <w:sz w:val="20"/>
          <w:szCs w:val="20"/>
        </w:rPr>
        <w:t>, Z.: Kratki povijesni prikaz gradskih četvrti i prigradskih naselja, http://www.osijek.hr/index.php/cro/Osijek/Kratki-povijesni-prikaz-gradskih-cetvrti-i-prigradskih-naselja</w:t>
      </w:r>
    </w:p>
    <w:p w14:paraId="32CDB741" w14:textId="77777777" w:rsidR="00070062" w:rsidRPr="00414A55" w:rsidRDefault="00070062" w:rsidP="008F60AF">
      <w:pPr>
        <w:jc w:val="both"/>
        <w:rPr>
          <w:lang w:eastAsia="hr-HR"/>
        </w:rPr>
      </w:pPr>
    </w:p>
    <w:p w14:paraId="18FBFD8D" w14:textId="77777777" w:rsidR="00070062" w:rsidRPr="00414A55" w:rsidRDefault="00070062" w:rsidP="008F60AF">
      <w:pPr>
        <w:jc w:val="both"/>
        <w:rPr>
          <w:lang w:eastAsia="hr-HR"/>
        </w:rPr>
      </w:pPr>
      <w:r w:rsidRPr="00414A55">
        <w:rPr>
          <w:lang w:eastAsia="hr-HR"/>
        </w:rPr>
        <w:t>Razvoj na ruralnom području treba, prema EU, imati trostruku ulogu: ekonomsku (osigurati stanovništvu pristojan životni standard), ekološku (očuvati prirodu i život u njoj) te društvenu (očuvati identitet područja temeljen na običajima i tradiciji).</w:t>
      </w:r>
    </w:p>
    <w:p w14:paraId="163AC1E6" w14:textId="77777777" w:rsidR="00070062" w:rsidRDefault="00070062" w:rsidP="008F60AF">
      <w:pPr>
        <w:jc w:val="both"/>
        <w:rPr>
          <w:lang w:eastAsia="hr-HR"/>
        </w:rPr>
      </w:pPr>
    </w:p>
    <w:p w14:paraId="672D4674" w14:textId="77777777" w:rsidR="00070062" w:rsidRPr="00414A55" w:rsidRDefault="00070062" w:rsidP="008F60AF">
      <w:pPr>
        <w:pStyle w:val="Naslov2"/>
        <w:numPr>
          <w:ilvl w:val="1"/>
          <w:numId w:val="21"/>
        </w:numPr>
        <w:ind w:hanging="216"/>
        <w:rPr>
          <w:szCs w:val="24"/>
        </w:rPr>
      </w:pPr>
      <w:bookmarkStart w:id="28" w:name="_Toc448917564"/>
      <w:bookmarkStart w:id="29" w:name="_Toc447090538"/>
      <w:r w:rsidRPr="00414A55">
        <w:rPr>
          <w:szCs w:val="24"/>
        </w:rPr>
        <w:t>Osnovne značajke područja</w:t>
      </w:r>
      <w:bookmarkEnd w:id="28"/>
      <w:bookmarkEnd w:id="29"/>
    </w:p>
    <w:p w14:paraId="4EF4CF4B" w14:textId="77777777" w:rsidR="00070062" w:rsidRPr="00414A55" w:rsidRDefault="00070062" w:rsidP="008F60AF">
      <w:pPr>
        <w:pStyle w:val="Naslov3"/>
        <w:numPr>
          <w:ilvl w:val="2"/>
          <w:numId w:val="21"/>
        </w:numPr>
        <w:ind w:left="0" w:firstLine="360"/>
      </w:pPr>
      <w:bookmarkStart w:id="30" w:name="_Toc448917565"/>
      <w:bookmarkStart w:id="31" w:name="_Toc447090539"/>
      <w:r w:rsidRPr="00414A55">
        <w:t>Reljefne, klimatske i pedološke značajke</w:t>
      </w:r>
      <w:bookmarkEnd w:id="30"/>
      <w:bookmarkEnd w:id="31"/>
    </w:p>
    <w:p w14:paraId="20C15374" w14:textId="77777777" w:rsidR="00070062" w:rsidRPr="00414A55" w:rsidRDefault="00070062" w:rsidP="008F60AF">
      <w:pPr>
        <w:jc w:val="both"/>
      </w:pPr>
      <w:r w:rsidRPr="00414A55">
        <w:t xml:space="preserve">Područje LAG-a u reljefnom smislu karakterizira pretežito nizinsko područje, osim u njegovom najistočnijem dijelu, odnosno na području općine Erdut gdje u njenom sjevernom dijelu prevladava nešto viši teren kao </w:t>
      </w:r>
      <w:proofErr w:type="spellStart"/>
      <w:r w:rsidRPr="00414A55">
        <w:t>lesna</w:t>
      </w:r>
      <w:proofErr w:type="spellEnd"/>
      <w:r w:rsidRPr="00414A55">
        <w:t xml:space="preserve"> zaravan. Reljefne karakteristike tla često determiniraju oblik poljoprivredne proizvodnje. U izrazito nizinskim područjima, što su u ovom slučaju preostale jedinice lokalne samouprave i dio općine Erdut, prevladava intenzivno ratarstvo, dok u navedenom području općine Erdut prevladava vinogradarstvo i voćarstvo. Reljefne karakteristike područja uvjetuju u određenom smislu i kretanje </w:t>
      </w:r>
      <w:proofErr w:type="spellStart"/>
      <w:r w:rsidRPr="00414A55">
        <w:t>vodotokova</w:t>
      </w:r>
      <w:proofErr w:type="spellEnd"/>
      <w:r w:rsidRPr="00414A55">
        <w:t>. Iako se područje LAG-a naslanja na dvije najveće hrvatske rijeke Dunav i Dravu, ne može se reći da one imaju veće hidrološko značenje za njega. U rijeci Vuka, koja spada u kategoriju manjih riječnih tokova, količina vode je u vezi s rasporedom godišnjih količina oborina, što u razdoblju visokog vodostaja može izazvati poplave okolnih poljoprivrednih površina i značajnije štete.</w:t>
      </w:r>
    </w:p>
    <w:p w14:paraId="33AB4F80" w14:textId="77777777" w:rsidR="00070062" w:rsidRPr="00414A55" w:rsidRDefault="00070062" w:rsidP="008F60AF">
      <w:pPr>
        <w:pStyle w:val="Odlomakpopisa"/>
        <w:jc w:val="both"/>
        <w:rPr>
          <w:rFonts w:cs="Times New Roman"/>
          <w:szCs w:val="24"/>
        </w:rPr>
      </w:pPr>
    </w:p>
    <w:p w14:paraId="4E15AA7B" w14:textId="77777777" w:rsidR="00070062" w:rsidRPr="00414A55" w:rsidRDefault="00070062" w:rsidP="008F60AF">
      <w:pPr>
        <w:jc w:val="both"/>
      </w:pPr>
      <w:r w:rsidRPr="00414A55">
        <w:t>Područje LAG-a ima umjerenu kontinentalnu klimu što je posljedica pripadnosti Panonskoj zavali. Njeno osnovno obilježje je umjerena kišna klima</w:t>
      </w:r>
      <w:r>
        <w:t xml:space="preserve"> koja je osobito značajna za poljoprivrednu proizvodnju</w:t>
      </w:r>
      <w:r w:rsidRPr="00414A55">
        <w:t>. Područje u obuhvatu LAG-a ima raznolik pedološki sastav tla, što je u određenom smislu uvjetovano i njegovim reljefnim karakteristikama. Uglavnom se može konstatirati da prevladavaju tla visoke prirodne plodnosti</w:t>
      </w:r>
      <w:r>
        <w:t xml:space="preserve"> (npr. </w:t>
      </w:r>
      <w:proofErr w:type="spellStart"/>
      <w:r w:rsidRPr="00414A55">
        <w:t>gajnjača</w:t>
      </w:r>
      <w:proofErr w:type="spellEnd"/>
      <w:r w:rsidRPr="00414A55">
        <w:t xml:space="preserve"> i crnica (</w:t>
      </w:r>
      <w:proofErr w:type="spellStart"/>
      <w:r w:rsidRPr="00414A55">
        <w:t>černozem</w:t>
      </w:r>
      <w:proofErr w:type="spellEnd"/>
      <w:r>
        <w:t>))</w:t>
      </w:r>
      <w:r w:rsidRPr="00414A55">
        <w:t xml:space="preserve">, </w:t>
      </w:r>
      <w:r w:rsidRPr="00414A55">
        <w:lastRenderedPageBreak/>
        <w:t xml:space="preserve">pa i u dijelu koji se odnosi na </w:t>
      </w:r>
      <w:proofErr w:type="spellStart"/>
      <w:r w:rsidRPr="00414A55">
        <w:t>lesnu</w:t>
      </w:r>
      <w:proofErr w:type="spellEnd"/>
      <w:r w:rsidRPr="00414A55">
        <w:t xml:space="preserve"> zaravan na istoku područja. Na </w:t>
      </w:r>
      <w:proofErr w:type="spellStart"/>
      <w:r w:rsidRPr="00414A55">
        <w:t>lesnoj</w:t>
      </w:r>
      <w:proofErr w:type="spellEnd"/>
      <w:r w:rsidRPr="00414A55">
        <w:t xml:space="preserve"> zaravni u istočnom dijelu područja prevladavaju tla karakteristična za les, a to su tla koja imaju manje fosfora i dušika i ponajviše kalija. Ona su pogodnija za razvitak vinogradarstva i voćarstva. Općenito, može se tvrditi da je pedološka struktura tla na području dosta povoljna, pa je to jedan od osnovnih razloga što se u kombinaciji s drugim prirodnim karakteristikama to područje profiliralo kao poljoprivredno i što se ono tradicionalno smatra ruralnim područjem. </w:t>
      </w:r>
    </w:p>
    <w:p w14:paraId="303A0760" w14:textId="77777777" w:rsidR="00070062" w:rsidRPr="00414A55" w:rsidRDefault="00070062" w:rsidP="008F60AF"/>
    <w:p w14:paraId="3D39CDC9" w14:textId="77777777" w:rsidR="00070062" w:rsidRPr="00414A55" w:rsidRDefault="00070062" w:rsidP="008F60AF">
      <w:pPr>
        <w:pStyle w:val="Naslov3"/>
        <w:numPr>
          <w:ilvl w:val="2"/>
          <w:numId w:val="21"/>
        </w:numPr>
        <w:ind w:hanging="360"/>
      </w:pPr>
      <w:bookmarkStart w:id="32" w:name="_Toc448917566"/>
      <w:bookmarkStart w:id="33" w:name="_Toc447090540"/>
      <w:r w:rsidRPr="00414A55">
        <w:t>Geoprometne značajke</w:t>
      </w:r>
      <w:r>
        <w:t xml:space="preserve"> i infrastruktura</w:t>
      </w:r>
      <w:bookmarkEnd w:id="32"/>
      <w:bookmarkEnd w:id="33"/>
    </w:p>
    <w:p w14:paraId="6D985EAD" w14:textId="77777777" w:rsidR="00070062" w:rsidRPr="00414A55" w:rsidRDefault="00070062" w:rsidP="008F60AF">
      <w:pPr>
        <w:jc w:val="both"/>
      </w:pPr>
      <w:r w:rsidRPr="00414A55">
        <w:t xml:space="preserve">Najveće značenje zemljopisnog položaja za LAG proizlazi iz njegove geoprometne pozicije. Naime, područje se naslanja na niz vrlo značajnih prometnih pravaca koji ga dobro povezuju na lokalnoj ali i na makro razini. Kroz samo područje prolazi Koridor </w:t>
      </w:r>
      <w:proofErr w:type="spellStart"/>
      <w:r w:rsidRPr="00414A55">
        <w:t>Vc</w:t>
      </w:r>
      <w:proofErr w:type="spellEnd"/>
      <w:r w:rsidRPr="00414A55">
        <w:t xml:space="preserve"> kroz koji prolazi autocesta koja trenutno povezuje grad Osijek s Koridorom X. U skoroj perspektivi se očekuje da će ovaj cestovni prometni pravac biti izgrađen do madžarske granice, a to znači</w:t>
      </w:r>
      <w:r>
        <w:t xml:space="preserve"> tranzitno povezivanje </w:t>
      </w:r>
      <w:r w:rsidRPr="00414A55">
        <w:t xml:space="preserve">na pravcu  Budimpešta–Ploče. Kroz isti koridor prolazi u istom pravcu i željeznički pravac. </w:t>
      </w:r>
      <w:r>
        <w:t>Nadalje, k</w:t>
      </w:r>
      <w:r w:rsidRPr="00414A55">
        <w:t xml:space="preserve">roz područje prolaze ili ga tangiraju i značajni željeznički pravci i to Varaždin – Osijek – Erdut - </w:t>
      </w:r>
      <w:proofErr w:type="spellStart"/>
      <w:r w:rsidRPr="00414A55">
        <w:t>Bogojevo</w:t>
      </w:r>
      <w:proofErr w:type="spellEnd"/>
      <w:r w:rsidRPr="00414A55">
        <w:t xml:space="preserve"> (Srbija); Vukovar – Dalj – Erdut - </w:t>
      </w:r>
      <w:proofErr w:type="spellStart"/>
      <w:r w:rsidRPr="00414A55">
        <w:t>Bogojevo</w:t>
      </w:r>
      <w:proofErr w:type="spellEnd"/>
      <w:r w:rsidRPr="00414A55">
        <w:t>; Osijek - Vinkovci; Osijek - Đakovo.</w:t>
      </w:r>
      <w:r>
        <w:t xml:space="preserve"> </w:t>
      </w:r>
      <w:r w:rsidRPr="00414A55">
        <w:t>Kroz područje prolaze ili u njegovoj neposrednoj blizini niz državnih i regionalnih cestovnih pravaca koji povezuju grad Osijek s okolnim županijama ili susjednim državama, prije svega Republikom Srbijom, Republikom Madžarskom i Republikom Bosnom i Hercegovinom. Svakako veliko značenje imaju i lokalne i nerazvrstane ceste koje povezuju naselja unutar područja. Treba naglasiti i činjenicu da se područje naslanja i na međunarodni plovni put Dunavom i Dravom do Osijeka, koji se nalazi u sustavu Rajna-Majna-Dunav, što može biti značajno i za samo područje.</w:t>
      </w:r>
      <w:r>
        <w:t xml:space="preserve"> Stoga je i važna izgrađena putnička luka i pristanište u Aljmašu, a u planu je izgradnja i u Erdutu i Dalju.</w:t>
      </w:r>
      <w:r w:rsidRPr="00414A55">
        <w:t xml:space="preserve"> Područje se također nalazi u blizini dvije zračne luke Osijek-Klisa (referentnog koda 4D), koja ima međunarodni karakter, i zračne luke Osijek-Čepin (referentnog koda 2C), koja ima športski ali po potrebi i putnički karakter. Sva navedena prometna obilježja, kao i sama zemljopisna pozicija područja, daju mu vrlo značajno geoprometno značenje.</w:t>
      </w:r>
    </w:p>
    <w:p w14:paraId="0974F7B4" w14:textId="77777777" w:rsidR="00070062" w:rsidRPr="00414A55" w:rsidRDefault="00070062" w:rsidP="008F60AF"/>
    <w:p w14:paraId="674F7ABF" w14:textId="77777777" w:rsidR="00070062" w:rsidRPr="00414A55" w:rsidRDefault="00070062" w:rsidP="008F60AF">
      <w:pPr>
        <w:pStyle w:val="Naslov3"/>
        <w:numPr>
          <w:ilvl w:val="2"/>
          <w:numId w:val="21"/>
        </w:numPr>
        <w:ind w:hanging="360"/>
      </w:pPr>
      <w:bookmarkStart w:id="34" w:name="_Toc448917567"/>
      <w:bookmarkStart w:id="35" w:name="_Toc447090541"/>
      <w:r w:rsidRPr="00414A55">
        <w:t>Energetske infrastrukturne značajke</w:t>
      </w:r>
      <w:bookmarkEnd w:id="34"/>
      <w:bookmarkEnd w:id="35"/>
      <w:r w:rsidRPr="00414A55">
        <w:t xml:space="preserve"> </w:t>
      </w:r>
    </w:p>
    <w:p w14:paraId="6F24E0BA" w14:textId="77777777" w:rsidR="00070062" w:rsidRPr="00414A55" w:rsidRDefault="00070062" w:rsidP="008F60AF">
      <w:pPr>
        <w:jc w:val="both"/>
      </w:pPr>
      <w:r w:rsidRPr="00414A55">
        <w:t>Područje je premreženo i energetskom infrastrukturom prije svega elektroenergetskom mrežom. Na području se nalazi jedan od najznačajnijih energetskih objekata za Republiku Hrvatsku, a to je TS 400/110 Ernestinovo, koja je povezana s DV 400 kV s TE Osijek, s ostalim dijelovima Republike Hrvatske, Republikom Madžarskom, Republikom Srbijom i Republikom Bosnom i Hercegovinom.</w:t>
      </w:r>
      <w:r>
        <w:t xml:space="preserve"> </w:t>
      </w:r>
      <w:r w:rsidRPr="00414A55">
        <w:t>Gledano u cjelini, područje LAG-a je infrastrukturno pokriveno; no, ostaje još dosta prostora za daljnji razvoj, proširenje, izgradnju nove i poboljšanje postojeće infrastrukturne mreže i to u svim njenim oblicima. To se, primjerice, odnosi i na izgradnju plinofikacijske mreže na cijelom području LAG-a.</w:t>
      </w:r>
    </w:p>
    <w:p w14:paraId="74CE3C9F" w14:textId="77777777" w:rsidR="00070062" w:rsidRPr="00414A55" w:rsidRDefault="00070062" w:rsidP="008F60AF">
      <w:pPr>
        <w:autoSpaceDE w:val="0"/>
        <w:autoSpaceDN w:val="0"/>
        <w:adjustRightInd w:val="0"/>
        <w:jc w:val="both"/>
      </w:pPr>
    </w:p>
    <w:p w14:paraId="26F8A61C" w14:textId="77777777" w:rsidR="00070062" w:rsidRPr="00414A55" w:rsidRDefault="00070062" w:rsidP="008F60AF">
      <w:pPr>
        <w:pStyle w:val="Naslov3"/>
        <w:numPr>
          <w:ilvl w:val="2"/>
          <w:numId w:val="21"/>
        </w:numPr>
        <w:ind w:hanging="360"/>
      </w:pPr>
      <w:bookmarkStart w:id="36" w:name="_Toc448917568"/>
      <w:bookmarkStart w:id="37" w:name="_Toc447090542"/>
      <w:r w:rsidRPr="00414A55">
        <w:t>Komunalne infrastrukturne značajke</w:t>
      </w:r>
      <w:bookmarkEnd w:id="36"/>
      <w:bookmarkEnd w:id="37"/>
      <w:r w:rsidRPr="00414A55">
        <w:t xml:space="preserve"> </w:t>
      </w:r>
    </w:p>
    <w:p w14:paraId="2C094DE0" w14:textId="77777777" w:rsidR="00070062" w:rsidRDefault="00070062" w:rsidP="008F60AF">
      <w:pPr>
        <w:autoSpaceDE w:val="0"/>
        <w:autoSpaceDN w:val="0"/>
        <w:adjustRightInd w:val="0"/>
        <w:jc w:val="both"/>
      </w:pPr>
      <w:r>
        <w:t>Komunalna infrastruktura namijenjena je zadovoljavanju javnih interesa građana kakve su, primjerice, potrebe za kanalizacijom, vodoopskrbom, prometnicama, održavanju čistoće naselja, sakupljanju i obradi komunalnog otpada ili uličnoj rasvjeti. Na području LAG-a komunalna infrastruktura postoji; međutim, postoje i izražene potrebe za njezinim obnavljanjem, održavanjem, nadogradnjom i proširenjem u svim njezinim segmentima ovisno o njezinom stupnju razvijenosti po pojedinim Općinama. Također, u tijeku su veliki projekti vodoopskrbnih i kanalizacijskih sustava aglomeracije Osijek na koje se područje naslanja, te će cijelo područje u narednim godinama biti pokriveno ovom infrastrukturom.</w:t>
      </w:r>
    </w:p>
    <w:p w14:paraId="7BFD4BB6" w14:textId="77777777" w:rsidR="00070062" w:rsidRPr="00414A55" w:rsidRDefault="00070062" w:rsidP="008F60AF">
      <w:pPr>
        <w:autoSpaceDE w:val="0"/>
        <w:autoSpaceDN w:val="0"/>
        <w:adjustRightInd w:val="0"/>
        <w:jc w:val="both"/>
      </w:pPr>
    </w:p>
    <w:p w14:paraId="3F4E6DF1" w14:textId="77777777" w:rsidR="00070062" w:rsidRPr="00414A55" w:rsidRDefault="00070062" w:rsidP="008F60AF">
      <w:pPr>
        <w:pStyle w:val="Naslov2"/>
        <w:numPr>
          <w:ilvl w:val="1"/>
          <w:numId w:val="21"/>
        </w:numPr>
        <w:ind w:hanging="216"/>
        <w:rPr>
          <w:szCs w:val="24"/>
        </w:rPr>
      </w:pPr>
      <w:bookmarkStart w:id="38" w:name="_Toc448917569"/>
      <w:bookmarkStart w:id="39" w:name="_Toc447090543"/>
      <w:r w:rsidRPr="00414A55">
        <w:rPr>
          <w:szCs w:val="24"/>
        </w:rPr>
        <w:lastRenderedPageBreak/>
        <w:t>Gospodarske značajke područja</w:t>
      </w:r>
      <w:bookmarkEnd w:id="38"/>
      <w:bookmarkEnd w:id="39"/>
    </w:p>
    <w:p w14:paraId="3EDC94E3" w14:textId="77777777" w:rsidR="00070062" w:rsidRPr="00414A55" w:rsidRDefault="00070062" w:rsidP="008F60AF">
      <w:pPr>
        <w:pStyle w:val="Naslov3"/>
        <w:numPr>
          <w:ilvl w:val="2"/>
          <w:numId w:val="21"/>
        </w:numPr>
        <w:ind w:hanging="360"/>
      </w:pPr>
      <w:r w:rsidRPr="00414A55">
        <w:t xml:space="preserve">   </w:t>
      </w:r>
      <w:bookmarkStart w:id="40" w:name="_Toc366404777"/>
      <w:bookmarkStart w:id="41" w:name="_Toc448917570"/>
      <w:bookmarkStart w:id="42" w:name="_Toc447090544"/>
      <w:r w:rsidRPr="00414A55">
        <w:t>Temeljne gospodarske značajke</w:t>
      </w:r>
      <w:bookmarkEnd w:id="40"/>
      <w:r w:rsidRPr="00414A55">
        <w:t xml:space="preserve"> – razvijenost područja</w:t>
      </w:r>
      <w:bookmarkEnd w:id="41"/>
      <w:bookmarkEnd w:id="42"/>
      <w:r w:rsidRPr="00414A55">
        <w:t xml:space="preserve"> </w:t>
      </w:r>
    </w:p>
    <w:p w14:paraId="2F48963E" w14:textId="6AD9F896" w:rsidR="00070062" w:rsidRPr="003125C6" w:rsidRDefault="00070062" w:rsidP="006B5E0A">
      <w:pPr>
        <w:jc w:val="both"/>
      </w:pPr>
      <w:r w:rsidRPr="00414A55">
        <w:rPr>
          <w:lang w:eastAsia="hr-HR"/>
        </w:rPr>
        <w:t xml:space="preserve">Prema Zakonu o područjima posebne državne skrbi (NN 86/08., 57/11., 51/13., 148/13., 147/2014., 18/2015.) </w:t>
      </w:r>
      <w:r>
        <w:rPr>
          <w:lang w:eastAsia="hr-HR"/>
        </w:rPr>
        <w:t xml:space="preserve">koji je na snazi od 26.02.2015. i </w:t>
      </w:r>
      <w:r w:rsidRPr="00F757E3">
        <w:rPr>
          <w:lang w:eastAsia="hr-HR"/>
        </w:rPr>
        <w:t>Zakon</w:t>
      </w:r>
      <w:r>
        <w:rPr>
          <w:lang w:eastAsia="hr-HR"/>
        </w:rPr>
        <w:t>u</w:t>
      </w:r>
      <w:r w:rsidRPr="00F757E3">
        <w:rPr>
          <w:lang w:eastAsia="hr-HR"/>
        </w:rPr>
        <w:t xml:space="preserve"> o regionalnom razvoju Republike Hrvatske (</w:t>
      </w:r>
      <w:r>
        <w:rPr>
          <w:lang w:eastAsia="hr-HR"/>
        </w:rPr>
        <w:t>NN</w:t>
      </w:r>
      <w:r w:rsidRPr="00F757E3">
        <w:rPr>
          <w:lang w:eastAsia="hr-HR"/>
        </w:rPr>
        <w:t xml:space="preserve"> 147/14</w:t>
      </w:r>
      <w:r>
        <w:rPr>
          <w:lang w:eastAsia="hr-HR"/>
        </w:rPr>
        <w:t>.),</w:t>
      </w:r>
      <w:r w:rsidRPr="00414A55">
        <w:rPr>
          <w:lang w:eastAsia="hr-HR"/>
        </w:rPr>
        <w:t xml:space="preserve"> </w:t>
      </w:r>
      <w:r w:rsidRPr="00F757E3">
        <w:rPr>
          <w:lang w:eastAsia="hr-HR"/>
        </w:rPr>
        <w:t>prvoj skupin</w:t>
      </w:r>
      <w:r>
        <w:rPr>
          <w:lang w:eastAsia="hr-HR"/>
        </w:rPr>
        <w:t>i</w:t>
      </w:r>
      <w:r w:rsidRPr="00F757E3">
        <w:rPr>
          <w:lang w:eastAsia="hr-HR"/>
        </w:rPr>
        <w:t xml:space="preserve"> </w:t>
      </w:r>
      <w:commentRangeStart w:id="43"/>
      <w:r w:rsidRPr="003125C6">
        <w:t xml:space="preserve">područja posebne državne skrbi (PPDS područja) pripadaju u cijelosti područja </w:t>
      </w:r>
      <w:r w:rsidR="008A4DCC" w:rsidRPr="003125C6">
        <w:t xml:space="preserve">naselja </w:t>
      </w:r>
      <w:r w:rsidRPr="003125C6">
        <w:t>koja se nalaze u općini Antunovac, općini Erdut</w:t>
      </w:r>
      <w:r w:rsidR="008A4DCC" w:rsidRPr="003125C6">
        <w:t>,</w:t>
      </w:r>
      <w:r w:rsidRPr="003125C6">
        <w:t xml:space="preserve"> </w:t>
      </w:r>
      <w:r w:rsidR="008A4DCC" w:rsidRPr="003125C6">
        <w:t xml:space="preserve">općini Ernestinovo, </w:t>
      </w:r>
      <w:r w:rsidRPr="003125C6">
        <w:t xml:space="preserve">općini </w:t>
      </w:r>
      <w:proofErr w:type="spellStart"/>
      <w:r w:rsidRPr="003125C6">
        <w:t>Šodolovci</w:t>
      </w:r>
      <w:proofErr w:type="spellEnd"/>
      <w:r w:rsidRPr="003125C6">
        <w:t xml:space="preserve"> te naselj</w:t>
      </w:r>
      <w:r w:rsidR="008A4DCC" w:rsidRPr="003125C6">
        <w:t xml:space="preserve">a grada Osijeka, </w:t>
      </w:r>
      <w:r w:rsidRPr="003125C6">
        <w:t xml:space="preserve">Tenja i Sarvaš. Sukladno tome, 64,90% površine područja LAG-a pripada prvoj skupini PPDS područja. Na tom području nalazi se ukupno 18 naselja (što čini 54,55% svih naselja na području LAG-a), u kojem živi 24.113 stanovnika (tj. 47,50% ukupnog stanovništva LAG-a). Trećoj skupini PPDS područja pripada u cijelosti područje općine </w:t>
      </w:r>
      <w:proofErr w:type="spellStart"/>
      <w:r w:rsidRPr="003125C6">
        <w:t>Vlad</w:t>
      </w:r>
      <w:r w:rsidR="006B5E0A" w:rsidRPr="003125C6">
        <w:t>islavci</w:t>
      </w:r>
      <w:proofErr w:type="spellEnd"/>
      <w:r w:rsidR="006B5E0A" w:rsidRPr="003125C6">
        <w:t>. Temeljem tog Zakona donesena je Odluka Vlade RH o razvrstavanju jedinica lokalne i područne (regionalne) samouprave prema stupnju razvijenosti</w:t>
      </w:r>
      <w:r w:rsidRPr="003125C6">
        <w:rPr>
          <w:lang w:eastAsia="hr-HR"/>
        </w:rPr>
        <w:t xml:space="preserve"> </w:t>
      </w:r>
      <w:r w:rsidR="006B5E0A" w:rsidRPr="003125C6">
        <w:rPr>
          <w:lang w:eastAsia="hr-HR"/>
        </w:rPr>
        <w:t>(NN 158/13)</w:t>
      </w:r>
      <w:r w:rsidR="003125C6" w:rsidRPr="003125C6">
        <w:rPr>
          <w:rStyle w:val="Referencafusnote"/>
          <w:lang w:eastAsia="hr-HR"/>
        </w:rPr>
        <w:footnoteReference w:id="2"/>
      </w:r>
      <w:r w:rsidR="006B5E0A" w:rsidRPr="003125C6">
        <w:rPr>
          <w:lang w:eastAsia="hr-HR"/>
        </w:rPr>
        <w:t xml:space="preserve"> prema kojoj je </w:t>
      </w:r>
      <w:r w:rsidR="003125C6" w:rsidRPr="003125C6">
        <w:rPr>
          <w:lang w:eastAsia="hr-HR"/>
        </w:rPr>
        <w:t xml:space="preserve">Općina </w:t>
      </w:r>
      <w:proofErr w:type="spellStart"/>
      <w:r w:rsidR="003125C6" w:rsidRPr="003125C6">
        <w:rPr>
          <w:lang w:eastAsia="hr-HR"/>
        </w:rPr>
        <w:t>Šodolovci</w:t>
      </w:r>
      <w:proofErr w:type="spellEnd"/>
      <w:r w:rsidR="003125C6" w:rsidRPr="003125C6">
        <w:rPr>
          <w:lang w:eastAsia="hr-HR"/>
        </w:rPr>
        <w:t xml:space="preserve"> u I. skupini nerazvijenosti, Općine Antunovac, Erdut, Ernestinovo, </w:t>
      </w:r>
      <w:proofErr w:type="spellStart"/>
      <w:r w:rsidR="003125C6" w:rsidRPr="003125C6">
        <w:rPr>
          <w:lang w:eastAsia="hr-HR"/>
        </w:rPr>
        <w:t>Vladislavci</w:t>
      </w:r>
      <w:proofErr w:type="spellEnd"/>
      <w:r w:rsidR="003125C6" w:rsidRPr="003125C6">
        <w:rPr>
          <w:lang w:eastAsia="hr-HR"/>
        </w:rPr>
        <w:t xml:space="preserve"> i Vuka u II. Skupini, te Općina Čepin u II. Skupini nerazvijenosti. Za naselja koja pripadaju gradu Osijeku nema izdvojenih podataka.</w:t>
      </w:r>
      <w:r w:rsidR="006B5E0A" w:rsidRPr="003125C6">
        <w:rPr>
          <w:highlight w:val="yellow"/>
          <w:lang w:eastAsia="hr-HR"/>
        </w:rPr>
        <w:t xml:space="preserve"> </w:t>
      </w:r>
      <w:commentRangeEnd w:id="43"/>
      <w:r w:rsidR="003125C6" w:rsidRPr="003125C6">
        <w:rPr>
          <w:rStyle w:val="Referencakomentara"/>
          <w:rFonts w:eastAsia="Times New Roman"/>
          <w:lang w:eastAsia="en-US"/>
        </w:rPr>
        <w:commentReference w:id="43"/>
      </w:r>
    </w:p>
    <w:p w14:paraId="0EB890D5" w14:textId="77777777" w:rsidR="00070062" w:rsidRDefault="00070062" w:rsidP="008F60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5998F9B8" w14:textId="77777777" w:rsidR="00070062" w:rsidRPr="00414A55" w:rsidRDefault="00070062" w:rsidP="008F60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14A55">
        <w:t xml:space="preserve">Navedenim zakonom predviđene su i mjere za njihovu obnovu i razvoj. Međutim, mjere nisu dostatne da bi se riješili svi problemi jer su gospodarski, demografski i društveni problemi na tim područjima veći i kompleksniji nego u drugim područjima Županije. K tome, podaci o gospodarskoj efikasnosti pokazuju da mjere nisu iskorištene. </w:t>
      </w:r>
      <w:r w:rsidRPr="00414A55">
        <w:rPr>
          <w:lang w:eastAsia="hr-HR"/>
        </w:rPr>
        <w:t xml:space="preserve">Stoga je donesen i novi zakon - Zakon o potpori poljoprivredi i ruralnom razvoju (pročišćen tekst zakona NN 80/13., 41/14., 107/14., 30/15.), odnosno Zakon o poljoprivredi (NN 30/15.) kojim se, između ostalog, </w:t>
      </w:r>
      <w:r w:rsidRPr="00414A55">
        <w:t xml:space="preserve">određuju ciljevi i mjere poljoprivredne politike, izravne potpore, te pravila vezana uz zajedničku organizaciju tržišta poljoprivrednih proizvoda. Na temelju zadnje navedenog zakona donesen je Pravilnik o određivanju područja s prirodnim i ostalim posebnim ograničenjima (NN 34/15., 65/15., 91/15.). Prema njemu, područja s prirodnim ili ostalim posebnim ograničenjima razvrstavaju se na gorsko planinska područja (GPP), područja sa značajnim prirodnim ograničenjima (ZPO) te područja s posebnim ograničenjima (PPO). S obzirom da su općine Ernestinovo i </w:t>
      </w:r>
      <w:proofErr w:type="spellStart"/>
      <w:r w:rsidRPr="00414A55">
        <w:t>Šodolovci</w:t>
      </w:r>
      <w:proofErr w:type="spellEnd"/>
      <w:r w:rsidRPr="00414A55">
        <w:t xml:space="preserve"> pripali, prema navedenom Pravilniku, u područja sa značajnim prirodnim ograničenjima, to 12,39% površine područja, te 7,57% stanovništva LAG-a pripada tzv. ZPO područjima. </w:t>
      </w:r>
    </w:p>
    <w:p w14:paraId="5CB0E67A" w14:textId="77777777" w:rsidR="00070062" w:rsidRPr="00414A55" w:rsidRDefault="00070062" w:rsidP="008F60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986BFF9" w14:textId="79E11E8F" w:rsidR="00070062" w:rsidRPr="00414A55" w:rsidRDefault="00070062" w:rsidP="008F60AF">
      <w:pPr>
        <w:autoSpaceDE w:val="0"/>
        <w:autoSpaceDN w:val="0"/>
        <w:adjustRightInd w:val="0"/>
        <w:jc w:val="both"/>
      </w:pPr>
      <w:r w:rsidRPr="00414A55">
        <w:t xml:space="preserve">Podaci o razvijenosti općina na području LAG-a, a mjereni indeksom razvijenosti, ukazuju (vidjeti </w:t>
      </w:r>
      <w:r>
        <w:fldChar w:fldCharType="begin"/>
      </w:r>
      <w:r>
        <w:instrText xml:space="preserve"> REF _Ref443598493 \h </w:instrText>
      </w:r>
      <w:r>
        <w:fldChar w:fldCharType="separate"/>
      </w:r>
      <w:r w:rsidR="008A4DCC" w:rsidRPr="000E7749">
        <w:t xml:space="preserve">Prilog </w:t>
      </w:r>
      <w:r w:rsidR="008A4DCC">
        <w:rPr>
          <w:noProof/>
        </w:rPr>
        <w:t>1</w:t>
      </w:r>
      <w:r>
        <w:fldChar w:fldCharType="end"/>
      </w:r>
      <w:r w:rsidRPr="00414A55">
        <w:t xml:space="preserve">) da je riječ o ispod-prosječno razvijenom području kojeg karakterizira niska razina dohodaka i plaća, niska obrazovna razina stanovništva, niska razina kvalitete života te izuzetno ograničene i sužene mogućnosti zapošljavanja; 2) na izražen neravnomjerni razvoj unutar samog područja LAG-a. Najnerazvijenija je općina </w:t>
      </w:r>
      <w:proofErr w:type="spellStart"/>
      <w:r w:rsidRPr="00414A55">
        <w:t>Šodolovci</w:t>
      </w:r>
      <w:proofErr w:type="spellEnd"/>
      <w:r w:rsidRPr="00414A55">
        <w:t xml:space="preserve">, s prosječnim dohotkom </w:t>
      </w:r>
      <w:proofErr w:type="spellStart"/>
      <w:r w:rsidRPr="00414A55">
        <w:t>per</w:t>
      </w:r>
      <w:proofErr w:type="spellEnd"/>
      <w:r w:rsidRPr="00414A55">
        <w:t xml:space="preserve"> </w:t>
      </w:r>
      <w:proofErr w:type="spellStart"/>
      <w:r w:rsidRPr="00414A55">
        <w:t>capita</w:t>
      </w:r>
      <w:proofErr w:type="spellEnd"/>
      <w:r w:rsidRPr="00414A55">
        <w:t xml:space="preserve"> od 11.585 kn, a najrazvijenija je općina Čepin s prosječnim dohotkom od 22.591 kn. Takva neravnomjerna razvijenost karakteristična za LAG predstavlja njezin dodatni razvojni problem. </w:t>
      </w:r>
    </w:p>
    <w:p w14:paraId="117F6B48" w14:textId="44663331" w:rsidR="00070062" w:rsidRPr="00414A55" w:rsidRDefault="00A362AF" w:rsidP="008F60AF">
      <w:pPr>
        <w:jc w:val="both"/>
      </w:pPr>
      <w:r>
        <w:rPr>
          <w:noProof/>
          <w:lang w:eastAsia="hr-HR"/>
        </w:rPr>
        <w:drawing>
          <wp:inline distT="0" distB="0" distL="0" distR="0" wp14:anchorId="072AAF9B" wp14:editId="74538D72">
            <wp:extent cx="133350" cy="9525"/>
            <wp:effectExtent l="0" t="0" r="0" b="0"/>
            <wp:docPr id="3" name="Picture 3" descr="http://www.mrrsvg.hr/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rrsvg.hr/img/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p w14:paraId="604368FE" w14:textId="77777777" w:rsidR="00070062" w:rsidRDefault="00070062" w:rsidP="008F60AF">
      <w:pPr>
        <w:autoSpaceDE w:val="0"/>
        <w:autoSpaceDN w:val="0"/>
        <w:adjustRightInd w:val="0"/>
        <w:jc w:val="both"/>
      </w:pPr>
      <w:r w:rsidRPr="00414A55">
        <w:t xml:space="preserve">Međutim, unatoč slabom ekonomskom rastu i nerazvijenosti, područje LAG-a raspolaže vrijednom imovinom (stanovništvom, krajolikom, čistim prirodnim okolišem te kulturnim naslijeđem) i željom za promjenama koja otvara mogućnost ne samo ubrzanja ekonomskog </w:t>
      </w:r>
      <w:r w:rsidRPr="00414A55">
        <w:lastRenderedPageBreak/>
        <w:t xml:space="preserve">rasta, već i ukupnog razvoja koji vodi brigu o očuvanju prirodnog naslijeđa, kulturne baštine i povećanju kvalitete života. </w:t>
      </w:r>
    </w:p>
    <w:p w14:paraId="151FCF30" w14:textId="77777777" w:rsidR="00070062" w:rsidRPr="00414A55" w:rsidRDefault="00070062" w:rsidP="008F60AF">
      <w:pPr>
        <w:autoSpaceDE w:val="0"/>
        <w:autoSpaceDN w:val="0"/>
        <w:adjustRightInd w:val="0"/>
        <w:jc w:val="both"/>
      </w:pPr>
    </w:p>
    <w:p w14:paraId="005C2208" w14:textId="77777777" w:rsidR="00070062" w:rsidRPr="00414A55" w:rsidRDefault="00070062" w:rsidP="008F60AF">
      <w:pPr>
        <w:pStyle w:val="Naslov3"/>
        <w:numPr>
          <w:ilvl w:val="2"/>
          <w:numId w:val="21"/>
        </w:numPr>
        <w:autoSpaceDE w:val="0"/>
        <w:autoSpaceDN w:val="0"/>
        <w:adjustRightInd w:val="0"/>
        <w:ind w:hanging="360"/>
        <w:jc w:val="both"/>
      </w:pPr>
      <w:r w:rsidRPr="00414A55">
        <w:t xml:space="preserve">   </w:t>
      </w:r>
      <w:bookmarkStart w:id="44" w:name="_Toc448917571"/>
      <w:bookmarkStart w:id="45" w:name="_Toc447090545"/>
      <w:r w:rsidRPr="00414A55">
        <w:t>Stanje gospodarstva</w:t>
      </w:r>
      <w:bookmarkEnd w:id="44"/>
      <w:bookmarkEnd w:id="45"/>
      <w:r w:rsidRPr="00414A55">
        <w:t xml:space="preserve"> </w:t>
      </w:r>
    </w:p>
    <w:p w14:paraId="69924C38" w14:textId="77777777" w:rsidR="00070062" w:rsidRPr="00FD34B0" w:rsidRDefault="00070062" w:rsidP="008F60AF">
      <w:pPr>
        <w:autoSpaceDE w:val="0"/>
        <w:autoSpaceDN w:val="0"/>
        <w:adjustRightInd w:val="0"/>
        <w:jc w:val="both"/>
      </w:pPr>
      <w:r w:rsidRPr="00414A55">
        <w:t xml:space="preserve">Područje LAG-a Vuka-Dunav, karakterizira značajna neravnomjerna razvijenost </w:t>
      </w:r>
      <w:r>
        <w:t>područja</w:t>
      </w:r>
      <w:r w:rsidRPr="00414A55">
        <w:t xml:space="preserve">, a </w:t>
      </w:r>
      <w:r>
        <w:t xml:space="preserve">prema podacima Financijske agencije (FINA), koja je izvor svih podataka u ovom dijelu Strategije, </w:t>
      </w:r>
      <w:r w:rsidRPr="00414A55">
        <w:t xml:space="preserve">na njemu je registrirano 484, većinom malih </w:t>
      </w:r>
      <w:r w:rsidRPr="00FD34B0">
        <w:t>poduzetnika, ne uključujući obiteljska poljoprivredna gospodarstva.</w:t>
      </w:r>
      <w:r w:rsidRPr="00976244">
        <w:rPr>
          <w:b/>
        </w:rPr>
        <w:t xml:space="preserve"> </w:t>
      </w:r>
      <w:r w:rsidRPr="00FD34B0">
        <w:t>Od navedeno</w:t>
      </w:r>
      <w:r w:rsidRPr="00414A55">
        <w:t>g broja poduzetnika koji su poslovali tijekom 2014. godine, najviše ih je bilo registrirano na području mjesnog odbora Višnjevac (116), potom Čepina (96), dok je najmanje registriranih poduzetnika bilo u Sarvašu (6). Poduzetnici s navedenog područja su tijekom 2014. godine ostvarili ukupne prihode od približno 1,15 milijarde kuna. U ostvarenju ukupnih prihoda LAG-a najviše su pridonijeli općina Čepin (40% ukupnih prihoda LAG-a), Višnjevac (</w:t>
      </w:r>
      <w:r>
        <w:t>18%) te Tenja (15</w:t>
      </w:r>
      <w:r w:rsidRPr="00414A55">
        <w:t xml:space="preserve">%). Rashodi u 2014. godini iznosili su približno 1,12 milijarde kuna. Viša razina prihoda u odnosu na rashode rezultirala je pozitivnim neto financijskim rezultatom (približno 17,9 </w:t>
      </w:r>
      <w:proofErr w:type="spellStart"/>
      <w:r w:rsidRPr="00414A55">
        <w:t>mil</w:t>
      </w:r>
      <w:proofErr w:type="spellEnd"/>
      <w:r w:rsidRPr="00414A55">
        <w:t xml:space="preserve">. kn), što je značajno poboljšanje u odnosu na prethodnu poslovnu godinu kada je ostvaren neto gubitak od približno 30 milijuna kuna. </w:t>
      </w:r>
    </w:p>
    <w:p w14:paraId="2C82ECD8" w14:textId="77777777" w:rsidR="00070062" w:rsidRPr="00414A55" w:rsidRDefault="00070062" w:rsidP="008F60AF">
      <w:pPr>
        <w:autoSpaceDE w:val="0"/>
        <w:autoSpaceDN w:val="0"/>
        <w:adjustRightInd w:val="0"/>
        <w:jc w:val="both"/>
      </w:pPr>
    </w:p>
    <w:p w14:paraId="35C4DCEE" w14:textId="77777777" w:rsidR="00070062" w:rsidRPr="00414A55" w:rsidRDefault="00070062" w:rsidP="008F60AF">
      <w:pPr>
        <w:jc w:val="both"/>
        <w:rPr>
          <w:iCs/>
        </w:rPr>
      </w:pPr>
      <w:r w:rsidRPr="00414A55">
        <w:rPr>
          <w:iCs/>
        </w:rPr>
        <w:t xml:space="preserve">Najmoćnije djelatnosti u pojmovima broja poduzeća i zaposlenosti na području LAG-a su trgovina na veliko i malo, građevinarstvo, prerađivačka industrija, stručne, znanstvene i tehničke djelatnosti, te poljoprivreda, šumarstvo i ribarstvo. Te su četiri djelatnosti zajedno činile 72% svih tvrtki te zapošljavale 82,4% svih zaposlenih. </w:t>
      </w:r>
    </w:p>
    <w:p w14:paraId="5C5C74B8" w14:textId="77777777" w:rsidR="00070062" w:rsidRPr="00414A55" w:rsidRDefault="00070062" w:rsidP="008F60AF">
      <w:pPr>
        <w:autoSpaceDE w:val="0"/>
        <w:autoSpaceDN w:val="0"/>
        <w:adjustRightInd w:val="0"/>
        <w:jc w:val="both"/>
      </w:pPr>
    </w:p>
    <w:p w14:paraId="61F6A403" w14:textId="77777777" w:rsidR="00070062" w:rsidRPr="00414A55" w:rsidRDefault="00070062" w:rsidP="008F60AF">
      <w:pPr>
        <w:pStyle w:val="Naslov3"/>
        <w:numPr>
          <w:ilvl w:val="2"/>
          <w:numId w:val="21"/>
        </w:numPr>
        <w:ind w:hanging="360"/>
      </w:pPr>
      <w:r w:rsidRPr="00414A55">
        <w:t xml:space="preserve">   </w:t>
      </w:r>
      <w:bookmarkStart w:id="46" w:name="_Toc448917572"/>
      <w:bookmarkStart w:id="47" w:name="_Toc447090546"/>
      <w:r w:rsidRPr="00414A55">
        <w:t>Tržište radne snage</w:t>
      </w:r>
      <w:bookmarkEnd w:id="46"/>
      <w:bookmarkEnd w:id="47"/>
    </w:p>
    <w:p w14:paraId="4DFEF9E1" w14:textId="77777777" w:rsidR="00070062" w:rsidRPr="00414A55" w:rsidRDefault="00070062" w:rsidP="008F60AF">
      <w:pPr>
        <w:jc w:val="both"/>
      </w:pPr>
      <w:r w:rsidRPr="00414A55">
        <w:t xml:space="preserve">Tržište radne snage okarakterizirano je brojem i kretanjem zaposlenih i nezaposlenih osoba, a pod utjecajem je niza demografskih čimbenika (npr. prirodnog priraštaja i migracijskih tijekova), ekonomskih čimbenika (npr. razvijenosti gospodarstva, gospodarske specijalizacije, infrastrukturne izgrađenosti), političkih (npr. socijalne politike, politike u području radnog zakonodavstva) i brojnih drugih. </w:t>
      </w:r>
    </w:p>
    <w:p w14:paraId="49C51111" w14:textId="77777777" w:rsidR="00070062" w:rsidRPr="00414A55" w:rsidRDefault="00070062" w:rsidP="008F60AF">
      <w:pPr>
        <w:jc w:val="both"/>
      </w:pPr>
    </w:p>
    <w:p w14:paraId="282C9B55" w14:textId="55EC1055" w:rsidR="00070062" w:rsidRPr="00414A55" w:rsidRDefault="00070062" w:rsidP="008F60AF">
      <w:pPr>
        <w:jc w:val="both"/>
      </w:pPr>
      <w:r>
        <w:fldChar w:fldCharType="begin"/>
      </w:r>
      <w:r>
        <w:instrText xml:space="preserve"> REF _Ref443600030 \h  \* MERGEFORMAT </w:instrText>
      </w:r>
      <w:r>
        <w:fldChar w:fldCharType="separate"/>
      </w:r>
      <w:r w:rsidR="008A4DCC" w:rsidRPr="00414A55">
        <w:t xml:space="preserve">Prilog </w:t>
      </w:r>
      <w:r w:rsidR="008A4DCC">
        <w:t>5</w:t>
      </w:r>
      <w:r>
        <w:fldChar w:fldCharType="end"/>
      </w:r>
      <w:r w:rsidRPr="003055B1">
        <w:t xml:space="preserve"> i </w:t>
      </w:r>
      <w:r>
        <w:fldChar w:fldCharType="begin"/>
      </w:r>
      <w:r>
        <w:instrText xml:space="preserve"> REF _Ref443601539 \h  \* MERGEFORMAT </w:instrText>
      </w:r>
      <w:r>
        <w:fldChar w:fldCharType="separate"/>
      </w:r>
      <w:r w:rsidR="008A4DCC" w:rsidRPr="00414A55">
        <w:t xml:space="preserve">Prilog </w:t>
      </w:r>
      <w:r w:rsidR="008A4DCC">
        <w:t>6</w:t>
      </w:r>
      <w:r>
        <w:fldChar w:fldCharType="end"/>
      </w:r>
      <w:r w:rsidRPr="003055B1">
        <w:t xml:space="preserve"> prikazuju</w:t>
      </w:r>
      <w:r>
        <w:t xml:space="preserve"> osnovne podatke </w:t>
      </w:r>
      <w:r w:rsidRPr="00414A55">
        <w:t>o tržištu radne snage na području</w:t>
      </w:r>
      <w:r>
        <w:t xml:space="preserve"> LAG-a</w:t>
      </w:r>
      <w:r w:rsidRPr="00414A55">
        <w:t xml:space="preserve">. Podaci jasno ukazuju kako je velik dio populacije 15+ mimo radne snage, što zasigurno nije dobro za </w:t>
      </w:r>
      <w:r>
        <w:t xml:space="preserve">njegov </w:t>
      </w:r>
      <w:r w:rsidRPr="00414A55">
        <w:t>društveno-ekonomski razvoj U strukturi radne snage dominiraju nezaposlene osobe</w:t>
      </w:r>
      <w:r>
        <w:t xml:space="preserve">. </w:t>
      </w:r>
      <w:r w:rsidRPr="00414A55">
        <w:t>Nezaposlenost je ogroman problem jer generira brojne ekonomske psihološke i društvene troškove koje imaju nepovoljan dugoročni karakter. Nezaposlenost na području LAG-a iskazuje sličnu tendenciju kretanja kao i na razini Hrvatske: smanjenje do početka recesije – 2008. godine, te nakon te godine povećanje, da bi tek u 2015. godini, s izlaskom Hrvatske iz recesije došlo i do smanjivanja nezaposlenosti. Smanjenje nezaposlenosti u 2015. godini je prisutno u svim općinama</w:t>
      </w:r>
      <w:r>
        <w:t xml:space="preserve"> i mjesnim odborima</w:t>
      </w:r>
      <w:r w:rsidRPr="00414A55">
        <w:t xml:space="preserve"> uključenih u LAG Vuka-Dunav. </w:t>
      </w:r>
      <w:r>
        <w:t xml:space="preserve">Istovremeno je prisutno i povećanje broja zaposlenih u naseljima LAG-a (izuzev u općini </w:t>
      </w:r>
      <w:proofErr w:type="spellStart"/>
      <w:r>
        <w:t>Šodolovci</w:t>
      </w:r>
      <w:proofErr w:type="spellEnd"/>
      <w:r>
        <w:t xml:space="preserve"> i Vuka), što je svakako pozitivno za gospodarstvo područja LAG-a. Pri tome je najveći broj zaposlenih zaposlen kod pravnih osoba.</w:t>
      </w:r>
    </w:p>
    <w:p w14:paraId="524FE3C5" w14:textId="77777777" w:rsidR="00070062" w:rsidRPr="00414A55" w:rsidRDefault="00070062" w:rsidP="008F60AF">
      <w:pPr>
        <w:jc w:val="both"/>
      </w:pPr>
    </w:p>
    <w:p w14:paraId="5DE1D8E0" w14:textId="0D8F4BA0" w:rsidR="00070062" w:rsidRPr="00414A55" w:rsidRDefault="00070062" w:rsidP="008F60AF">
      <w:pPr>
        <w:jc w:val="both"/>
      </w:pPr>
      <w:r w:rsidRPr="00414A55">
        <w:t xml:space="preserve">Kada je riječ o nezaposlenim osobama, najugroženija kategorija su, kao što to pokazuju obrasci u svijetu, pa i u RH, osjetljivije skupine stanovništva, kakve su žene, mladi i stariji, te </w:t>
      </w:r>
      <w:proofErr w:type="spellStart"/>
      <w:r w:rsidRPr="00414A55">
        <w:t>neobrazovanija</w:t>
      </w:r>
      <w:proofErr w:type="spellEnd"/>
      <w:r w:rsidRPr="00414A55">
        <w:t xml:space="preserve"> kategorija stanovništva. </w:t>
      </w:r>
      <w:r w:rsidRPr="003055B1">
        <w:t>Podaci (</w:t>
      </w:r>
      <w:r>
        <w:fldChar w:fldCharType="begin"/>
      </w:r>
      <w:r>
        <w:instrText xml:space="preserve"> REF _Ref443599760 \h  \* MERGEFORMAT </w:instrText>
      </w:r>
      <w:r>
        <w:fldChar w:fldCharType="separate"/>
      </w:r>
      <w:r w:rsidR="008A4DCC" w:rsidRPr="00414A55">
        <w:t xml:space="preserve">Prilog </w:t>
      </w:r>
      <w:r w:rsidR="008A4DCC">
        <w:t>9</w:t>
      </w:r>
      <w:r>
        <w:fldChar w:fldCharType="end"/>
      </w:r>
      <w:r w:rsidRPr="003055B1">
        <w:t>) pokazuju</w:t>
      </w:r>
      <w:r w:rsidRPr="00414A55">
        <w:t xml:space="preserve"> da je taj obrazac potvrđen kada je riječ o ženama, mlađim osobama i </w:t>
      </w:r>
      <w:proofErr w:type="spellStart"/>
      <w:r w:rsidRPr="00414A55">
        <w:t>neobrazovanijoj</w:t>
      </w:r>
      <w:proofErr w:type="spellEnd"/>
      <w:r w:rsidRPr="00414A55">
        <w:t xml:space="preserve"> kategoriji stanovništva na području LAG-a. Žene čine većinu nezaposlenih na području LAG-a. Što se tiče dobne strukture nezaposlenih mlađe osobe (15-40) imaju većinski udio u ukupno nezaposlenima, što je ozbiljna prijetnja jer je riječ o potencijalnim emigrantima, kao i o osobama koje ne unaprjeđuju svoj kapital znanjem i vještinama koje se stječu u poslu. Najstarijih nezaposlenih je najmanje; međutim, najveći dio tog potencijalnog radno sposobnog stanovništva je obeshrabren, neaktivan, tj. ne traži posao (barem ne u zoni službene ekonomije) te ili živi od ušteđenih </w:t>
      </w:r>
      <w:r w:rsidRPr="00414A55">
        <w:lastRenderedPageBreak/>
        <w:t>sredstava, radi u zoni sive ekonomije, ili je uzdržavan. Ne samo što je najveći broj stanovnika slabije obrazovne razine, to je ta kategorija i prevladavajuća među ne</w:t>
      </w:r>
      <w:r>
        <w:t>zaposlenima</w:t>
      </w:r>
      <w:r w:rsidRPr="00414A55">
        <w:t>.</w:t>
      </w:r>
    </w:p>
    <w:p w14:paraId="3C4A0130" w14:textId="77777777" w:rsidR="00070062" w:rsidRPr="00414A55" w:rsidRDefault="00070062" w:rsidP="008F60AF"/>
    <w:p w14:paraId="7E1C52EB" w14:textId="77777777" w:rsidR="00070062" w:rsidRPr="00414A55" w:rsidRDefault="00070062" w:rsidP="008F60AF">
      <w:pPr>
        <w:pStyle w:val="Naslov2"/>
        <w:numPr>
          <w:ilvl w:val="1"/>
          <w:numId w:val="21"/>
        </w:numPr>
        <w:ind w:hanging="216"/>
        <w:rPr>
          <w:szCs w:val="24"/>
        </w:rPr>
      </w:pPr>
      <w:bookmarkStart w:id="48" w:name="_Toc448917573"/>
      <w:bookmarkStart w:id="49" w:name="_Toc447090547"/>
      <w:r w:rsidRPr="00414A55">
        <w:rPr>
          <w:szCs w:val="24"/>
        </w:rPr>
        <w:t>Demografske značajke područja</w:t>
      </w:r>
      <w:bookmarkEnd w:id="48"/>
      <w:bookmarkEnd w:id="49"/>
    </w:p>
    <w:p w14:paraId="1FA60253" w14:textId="77777777" w:rsidR="00070062" w:rsidRPr="00414A55" w:rsidRDefault="00070062" w:rsidP="008F60AF">
      <w:pPr>
        <w:pStyle w:val="Naslov3"/>
        <w:numPr>
          <w:ilvl w:val="2"/>
          <w:numId w:val="21"/>
        </w:numPr>
        <w:ind w:hanging="360"/>
      </w:pPr>
      <w:bookmarkStart w:id="50" w:name="_Toc448917574"/>
      <w:bookmarkStart w:id="51" w:name="_Toc447090548"/>
      <w:r w:rsidRPr="00414A55">
        <w:t>Kretanje stanovništva</w:t>
      </w:r>
      <w:bookmarkEnd w:id="50"/>
      <w:bookmarkEnd w:id="51"/>
    </w:p>
    <w:p w14:paraId="3EB3F4DB" w14:textId="554CA76B" w:rsidR="00070062" w:rsidRPr="00414A55" w:rsidRDefault="00070062" w:rsidP="008F60AF">
      <w:pPr>
        <w:jc w:val="both"/>
      </w:pPr>
      <w:r w:rsidRPr="00414A55">
        <w:t xml:space="preserve">Prema podacima Popisa stanovništva 2011., na području LAG-a Vuka-Dunav živi ukupno 50.762 stanovnika. U usporedbi s rezultatima Popisa iz  2001. godine,  to je za 2.806 stanovnika manje. A u usporedbi s 1991. godinom, stanovnika je za 6.970, tj. 12,07% manje. </w:t>
      </w:r>
      <w:r>
        <w:t>Slika (</w:t>
      </w:r>
      <w:r>
        <w:fldChar w:fldCharType="begin"/>
      </w:r>
      <w:r>
        <w:instrText xml:space="preserve"> REF _Ref443599820 \h  \* MERGEFORMAT </w:instrText>
      </w:r>
      <w:r>
        <w:fldChar w:fldCharType="separate"/>
      </w:r>
      <w:r w:rsidR="008A4DCC">
        <w:br w:type="page"/>
      </w:r>
      <w:r w:rsidR="008A4DCC" w:rsidRPr="008A4DCC">
        <w:rPr>
          <w:b/>
        </w:rPr>
        <w:lastRenderedPageBreak/>
        <w:t xml:space="preserve">Prilog </w:t>
      </w:r>
      <w:r w:rsidR="008A4DCC">
        <w:rPr>
          <w:noProof/>
        </w:rPr>
        <w:t>3</w:t>
      </w:r>
      <w:r>
        <w:fldChar w:fldCharType="end"/>
      </w:r>
      <w:r>
        <w:t xml:space="preserve">) ilustrira grafički kretanje stanovništva prema popisima, a </w:t>
      </w:r>
      <w:r w:rsidRPr="003055B1">
        <w:t>tablica u (</w:t>
      </w:r>
      <w:r>
        <w:fldChar w:fldCharType="begin"/>
      </w:r>
      <w:r>
        <w:instrText xml:space="preserve"> REF _Ref443599912 \h  \* MERGEFORMAT </w:instrText>
      </w:r>
      <w:r>
        <w:fldChar w:fldCharType="separate"/>
      </w:r>
      <w:r w:rsidR="008A4DCC" w:rsidRPr="00414A55">
        <w:t xml:space="preserve">Prilog </w:t>
      </w:r>
      <w:r w:rsidR="008A4DCC">
        <w:t>2</w:t>
      </w:r>
      <w:r>
        <w:fldChar w:fldCharType="end"/>
      </w:r>
      <w:r w:rsidRPr="003055B1">
        <w:t>) prikazuje</w:t>
      </w:r>
      <w:r>
        <w:t xml:space="preserve"> tu tendenciju brojčano. </w:t>
      </w:r>
      <w:r w:rsidRPr="00414A55">
        <w:t xml:space="preserve">Tendencija smanjenja broja stanovnika posljedica je primarno društveno-ekonomskog zaostajanja područja i smanjenja njegove atraktivnosti za življenje i poslovanje, te sukladno tome emigracijskih procesa prema ostalim županijama, odnosno gradovima, ali i prema inozemstvu. Nadalje, posljedica je i negativnog prirodnog prirasta stanovništva, kao i ljudskih gubitaka prouzročenih tijekom Domovinskog rata (1991-1995) te egzodusa stanovništva, posebice u područjima koja su bila privremeno okupirana i čije se stanovništvo počelo vraćati tek nakon završetka procesa mirne reintegracije u ustavno-pravni poredak RH 1998. godine (npr. općine Ernestinovo, Erdut ili </w:t>
      </w:r>
      <w:proofErr w:type="spellStart"/>
      <w:r w:rsidRPr="00414A55">
        <w:t>Šodolovci</w:t>
      </w:r>
      <w:proofErr w:type="spellEnd"/>
      <w:r w:rsidRPr="00414A55">
        <w:t xml:space="preserve">). </w:t>
      </w:r>
    </w:p>
    <w:p w14:paraId="18C55312" w14:textId="77777777" w:rsidR="00070062" w:rsidRPr="00414A55" w:rsidRDefault="00070062" w:rsidP="008F60AF">
      <w:pPr>
        <w:jc w:val="both"/>
      </w:pPr>
    </w:p>
    <w:p w14:paraId="6510A763" w14:textId="77777777" w:rsidR="00070062" w:rsidRPr="00414A55" w:rsidRDefault="00070062" w:rsidP="008F60AF">
      <w:pPr>
        <w:jc w:val="both"/>
      </w:pPr>
      <w:r w:rsidRPr="00414A55">
        <w:t>Negativni demografski procesi, koji se iskazuju i kao negativni prirodni prirast, osobito su izraženi u najnerazvijenijoj općini (</w:t>
      </w:r>
      <w:proofErr w:type="spellStart"/>
      <w:r w:rsidRPr="00414A55">
        <w:t>Šodolovci</w:t>
      </w:r>
      <w:proofErr w:type="spellEnd"/>
      <w:r w:rsidRPr="00414A55">
        <w:t xml:space="preserve">), dok razvijenije među njima bilježe bolju </w:t>
      </w:r>
      <w:proofErr w:type="spellStart"/>
      <w:r w:rsidRPr="00414A55">
        <w:t>vitalitetnu</w:t>
      </w:r>
      <w:proofErr w:type="spellEnd"/>
      <w:r w:rsidRPr="00414A55">
        <w:t xml:space="preserve"> statistiku. Iako je smanjenje nesumnjivo prisutno kao negativna tendencija, posebice u općinama Erdut, Ernestinovo, </w:t>
      </w:r>
      <w:proofErr w:type="spellStart"/>
      <w:r w:rsidRPr="00414A55">
        <w:t>Šodolovci</w:t>
      </w:r>
      <w:proofErr w:type="spellEnd"/>
      <w:r w:rsidRPr="00414A55">
        <w:t xml:space="preserve"> i </w:t>
      </w:r>
      <w:proofErr w:type="spellStart"/>
      <w:r w:rsidRPr="00414A55">
        <w:t>Vladislavci</w:t>
      </w:r>
      <w:proofErr w:type="spellEnd"/>
      <w:r w:rsidRPr="00414A55">
        <w:t>, ipak se stanovništvo smanjuje po sporijoj stopi od one zabilježene u Osječko-baranjskoj županiji, a zamjetan je i porast stanovništva u Antunovcu te posebice u prigradskim naseljima Tenja i Sarvaš (prema Popisu iz 2011.). Općina Čepin je najmnogoljudnija općina LAG-a; na njezinom području živi gotovo četvrtina njegovih stanovnika. Međutim, nepovoljna demografska tendencija zahvatila je i tu općinu.</w:t>
      </w:r>
    </w:p>
    <w:p w14:paraId="4AF2769A" w14:textId="77777777" w:rsidR="00070062" w:rsidRPr="00414A55" w:rsidRDefault="00070062" w:rsidP="008F60AF">
      <w:pPr>
        <w:jc w:val="both"/>
      </w:pPr>
    </w:p>
    <w:p w14:paraId="52BCD287" w14:textId="77777777" w:rsidR="00070062" w:rsidRPr="00414A55" w:rsidRDefault="00070062" w:rsidP="008F60AF">
      <w:pPr>
        <w:jc w:val="both"/>
      </w:pPr>
      <w:r w:rsidRPr="00414A55">
        <w:t xml:space="preserve">Demografske tendencije ukazuju na očekivane nepovoljne društvene i gospodarske posljedice u budućnosti koje će se očitovati između ostalog i kroz nestašicu radnog sposobnog i obrazovanijeg stanovništva te povećanja broja starog stanovništva, a što će povratno imati nepovoljan učinak na gospodarske aktivnosti i životni standard te povećati financijske potrebe za zdravstvenom zaštitom i socijalnom skrbi. Proces depopulacije stanovništva područja LAG-a, kao i emigracijski procesi se neće preokrenuti ukoliko ne dođe do gospodarskog osnaživanja područja te promjena u demografskoj politici i/ili snažnijih imigracijskih procesa. Međutim, oboje je usko povezano s gospodarskim stanjem, a emigracijski procesi posebno s očekivanjima o njegovom budućem razvoju. </w:t>
      </w:r>
    </w:p>
    <w:p w14:paraId="30E5640E" w14:textId="77777777" w:rsidR="00070062" w:rsidRPr="00414A55" w:rsidRDefault="00070062" w:rsidP="008F60AF">
      <w:pPr>
        <w:jc w:val="both"/>
      </w:pPr>
    </w:p>
    <w:p w14:paraId="6B3C2CD9" w14:textId="77777777" w:rsidR="00070062" w:rsidRPr="00414A55" w:rsidRDefault="00070062" w:rsidP="008F60AF">
      <w:pPr>
        <w:pStyle w:val="Naslov3"/>
        <w:numPr>
          <w:ilvl w:val="2"/>
          <w:numId w:val="21"/>
        </w:numPr>
        <w:ind w:hanging="360"/>
      </w:pPr>
      <w:bookmarkStart w:id="52" w:name="_Ref447016926"/>
      <w:bookmarkStart w:id="53" w:name="_Toc448917575"/>
      <w:bookmarkStart w:id="54" w:name="_Toc447090549"/>
      <w:r>
        <w:t>Obrazov</w:t>
      </w:r>
      <w:r w:rsidRPr="00414A55">
        <w:t>na struktura stanovništva</w:t>
      </w:r>
      <w:bookmarkEnd w:id="52"/>
      <w:bookmarkEnd w:id="53"/>
      <w:bookmarkEnd w:id="54"/>
    </w:p>
    <w:p w14:paraId="7E9170C5" w14:textId="77777777" w:rsidR="00070062" w:rsidRPr="00414A55" w:rsidRDefault="00070062" w:rsidP="008F60AF">
      <w:pPr>
        <w:pStyle w:val="Tijeloteksta"/>
        <w:spacing w:after="0"/>
        <w:jc w:val="both"/>
        <w:rPr>
          <w:sz w:val="24"/>
          <w:szCs w:val="24"/>
        </w:rPr>
      </w:pPr>
      <w:r w:rsidRPr="00414A55">
        <w:rPr>
          <w:sz w:val="24"/>
          <w:szCs w:val="24"/>
        </w:rPr>
        <w:t xml:space="preserve">Radna snaga koja je adekvatno obrazovana i spremna na cjeloživotno učenje kritičan je čimbenik u stvaranju i održavanju dinamičnog lokalnog gospodarstva i ključan element izgradnje lokalne konkurentnosti. </w:t>
      </w:r>
    </w:p>
    <w:p w14:paraId="2CA04428" w14:textId="77777777" w:rsidR="00070062" w:rsidRPr="00414A55" w:rsidRDefault="00070062" w:rsidP="008F60AF">
      <w:pPr>
        <w:pStyle w:val="Tijeloteksta"/>
        <w:spacing w:after="0"/>
        <w:jc w:val="both"/>
        <w:rPr>
          <w:sz w:val="24"/>
          <w:szCs w:val="24"/>
        </w:rPr>
      </w:pPr>
    </w:p>
    <w:p w14:paraId="1B637F7C" w14:textId="6AD43E1A" w:rsidR="00070062" w:rsidRPr="00414A55" w:rsidRDefault="00070062" w:rsidP="008F60AF">
      <w:pPr>
        <w:pStyle w:val="Tijeloteksta"/>
        <w:spacing w:after="0"/>
        <w:jc w:val="both"/>
        <w:rPr>
          <w:sz w:val="24"/>
          <w:szCs w:val="24"/>
        </w:rPr>
      </w:pPr>
      <w:r w:rsidRPr="00414A55">
        <w:rPr>
          <w:sz w:val="24"/>
          <w:szCs w:val="24"/>
        </w:rPr>
        <w:t>Prema Popisu stanovništva 2011., a u usporedbi s RH, obrazovna struktura stanovništva starog 15+ na području LAG-a izrazito je nepovoljna, posebice imajući na umu da je i obrazovna struktura stanovništva RH nepovoljna s obzirom na suvremene globalizacijske i razvojne iz</w:t>
      </w:r>
      <w:r>
        <w:rPr>
          <w:sz w:val="24"/>
          <w:szCs w:val="24"/>
        </w:rPr>
        <w:t>azove. Na to ukazuju podaci iz p</w:t>
      </w:r>
      <w:r w:rsidRPr="00414A55">
        <w:rPr>
          <w:sz w:val="24"/>
          <w:szCs w:val="24"/>
        </w:rPr>
        <w:t>rilo</w:t>
      </w:r>
      <w:r w:rsidRPr="003055B1">
        <w:rPr>
          <w:sz w:val="24"/>
          <w:szCs w:val="24"/>
        </w:rPr>
        <w:t>ga (</w:t>
      </w:r>
      <w:r>
        <w:fldChar w:fldCharType="begin"/>
      </w:r>
      <w:r>
        <w:instrText xml:space="preserve"> REF _Ref443600030 \h  \* MERGEFORMAT </w:instrText>
      </w:r>
      <w:r>
        <w:fldChar w:fldCharType="separate"/>
      </w:r>
      <w:r w:rsidR="008A4DCC" w:rsidRPr="008A4DCC">
        <w:rPr>
          <w:sz w:val="24"/>
          <w:szCs w:val="24"/>
        </w:rPr>
        <w:t>Prilog 5</w:t>
      </w:r>
      <w:r>
        <w:fldChar w:fldCharType="end"/>
      </w:r>
      <w:r w:rsidRPr="003055B1">
        <w:rPr>
          <w:sz w:val="24"/>
          <w:szCs w:val="24"/>
        </w:rPr>
        <w:t xml:space="preserve">), tj. udjeli koji </w:t>
      </w:r>
      <w:r w:rsidRPr="00414A55">
        <w:rPr>
          <w:sz w:val="24"/>
          <w:szCs w:val="24"/>
        </w:rPr>
        <w:t>pokazuju drastično veći udio neobrazovanih i slabije obrazovanih stanovnika LAG-a u odnosu na RH. Primjerice, dok je na području LAG-a čak 42,09% stanovništva s osnovnom školom i manje (uključujući i one bez škole)</w:t>
      </w:r>
      <w:r w:rsidRPr="00414A55">
        <w:rPr>
          <w:rStyle w:val="Referencafusnote"/>
          <w:sz w:val="24"/>
          <w:szCs w:val="24"/>
        </w:rPr>
        <w:footnoteReference w:id="3"/>
      </w:r>
      <w:r w:rsidRPr="00414A55">
        <w:rPr>
          <w:sz w:val="24"/>
          <w:szCs w:val="24"/>
        </w:rPr>
        <w:t xml:space="preserve">, u RH udio te obrazovne razine iznosio je 30,82%. Ili, dok je u RH s visokim obrazovanjem (uključujući stručni i sveučilišni studij te doktorat znanosti) bilo 16,39% stanovnika, na području LAG-a te obrazovne razine bilo je svega 6,61% stanovnika. Najveći udio visoko obrazovnog stanovništva u ukupnom stanovništvu općine živi u općini Čepin (8,17%), Antunovcu (6,59%) i Erdutu (6,24%), a najmanji u općini Vuka (2,76%). Očigledno, problematika obrazovne razine stanovništva od prvorazrednog je društveno-ekonomskog značaja, kao i aktiviranje i uključivanje obrazovanijeg stanovništva u razvojne procese. </w:t>
      </w:r>
    </w:p>
    <w:p w14:paraId="531E806D" w14:textId="77777777" w:rsidR="00070062" w:rsidRPr="00414A55" w:rsidRDefault="00070062" w:rsidP="008F60AF"/>
    <w:p w14:paraId="5431C145" w14:textId="77777777" w:rsidR="00070062" w:rsidRPr="00414A55" w:rsidRDefault="00070062" w:rsidP="008F60AF">
      <w:pPr>
        <w:pStyle w:val="Naslov2"/>
        <w:numPr>
          <w:ilvl w:val="1"/>
          <w:numId w:val="21"/>
        </w:numPr>
        <w:ind w:hanging="216"/>
        <w:rPr>
          <w:szCs w:val="24"/>
        </w:rPr>
      </w:pPr>
      <w:bookmarkStart w:id="55" w:name="_Toc448917576"/>
      <w:bookmarkStart w:id="56" w:name="_Toc447090550"/>
      <w:r w:rsidRPr="00414A55">
        <w:rPr>
          <w:szCs w:val="24"/>
        </w:rPr>
        <w:lastRenderedPageBreak/>
        <w:t>Društvene značajke područja</w:t>
      </w:r>
      <w:bookmarkEnd w:id="55"/>
      <w:bookmarkEnd w:id="56"/>
    </w:p>
    <w:p w14:paraId="13D04E95" w14:textId="77777777" w:rsidR="00070062" w:rsidRPr="00414A55" w:rsidRDefault="00070062" w:rsidP="008F60AF">
      <w:pPr>
        <w:jc w:val="both"/>
      </w:pPr>
      <w:r w:rsidRPr="00414A55">
        <w:t xml:space="preserve">Društveni razvoj područja LAG-a determiniran je ne samo gospodarskim razvojem, već prije svega, raznolikošću i razvijenošću društvene infrastrukture. Stoga su u nastavku obrađena upravo one značajke koje daju ton upravo društvenom razvoju. </w:t>
      </w:r>
    </w:p>
    <w:p w14:paraId="39636DCA" w14:textId="77777777" w:rsidR="00070062" w:rsidRPr="00414A55" w:rsidRDefault="00070062" w:rsidP="008F60AF"/>
    <w:p w14:paraId="3677B90C" w14:textId="77777777" w:rsidR="00070062" w:rsidRPr="00414A55" w:rsidRDefault="00070062" w:rsidP="008F60AF">
      <w:pPr>
        <w:pStyle w:val="Naslov3"/>
        <w:numPr>
          <w:ilvl w:val="2"/>
          <w:numId w:val="21"/>
        </w:numPr>
        <w:ind w:left="851" w:firstLine="0"/>
      </w:pPr>
      <w:bookmarkStart w:id="57" w:name="_Toc448917577"/>
      <w:bookmarkStart w:id="58" w:name="_Toc447090551"/>
      <w:r w:rsidRPr="00414A55">
        <w:t>Obrazovanje</w:t>
      </w:r>
      <w:bookmarkEnd w:id="57"/>
      <w:bookmarkEnd w:id="58"/>
    </w:p>
    <w:p w14:paraId="2A02D2F5" w14:textId="77777777" w:rsidR="00070062" w:rsidRPr="00414A55" w:rsidRDefault="00070062" w:rsidP="008F60AF">
      <w:pPr>
        <w:pStyle w:val="Naslov4"/>
        <w:numPr>
          <w:ilvl w:val="0"/>
          <w:numId w:val="0"/>
        </w:numPr>
        <w:spacing w:before="0" w:after="0"/>
        <w:ind w:left="851"/>
      </w:pPr>
      <w:bookmarkStart w:id="59" w:name="_Toc366404799"/>
      <w:bookmarkStart w:id="60" w:name="_Toc448917578"/>
      <w:r>
        <w:t xml:space="preserve">1.5.1.1. </w:t>
      </w:r>
      <w:bookmarkStart w:id="61" w:name="_Toc447090552"/>
      <w:r w:rsidRPr="00414A55">
        <w:t>Predškolsko, osnovnoškolsko i srednjoškolsko obrazovanje</w:t>
      </w:r>
      <w:bookmarkEnd w:id="59"/>
      <w:bookmarkEnd w:id="60"/>
      <w:bookmarkEnd w:id="61"/>
    </w:p>
    <w:p w14:paraId="4963D36D" w14:textId="77777777" w:rsidR="00070062" w:rsidRPr="00414A55" w:rsidRDefault="00070062" w:rsidP="008F60AF">
      <w:pPr>
        <w:jc w:val="both"/>
        <w:rPr>
          <w:iCs/>
        </w:rPr>
      </w:pPr>
      <w:r w:rsidRPr="00414A55">
        <w:t xml:space="preserve">Na području LAG-a odgoj i obrazovanje započinje obveznim polaženjem </w:t>
      </w:r>
      <w:proofErr w:type="spellStart"/>
      <w:r w:rsidRPr="00414A55">
        <w:t>predškole</w:t>
      </w:r>
      <w:proofErr w:type="spellEnd"/>
      <w:r w:rsidRPr="00414A55">
        <w:t xml:space="preserve">, koje se ustrojava pri predškolskim organizacijama ili pri osnovnim školama, a nastavlja se u obveznom polaženju osnovnoškolskog i prema izboru nastavka srednjoškolskog obrazovanja. </w:t>
      </w:r>
      <w:r w:rsidRPr="00414A55">
        <w:rPr>
          <w:iCs/>
        </w:rPr>
        <w:t>Na području LAG-a djeluje ukupno 18 osnovnih škola (uključujući područne škole) te</w:t>
      </w:r>
      <w:r w:rsidRPr="00414A55">
        <w:rPr>
          <w:iCs/>
          <w:color w:val="FF0000"/>
        </w:rPr>
        <w:t xml:space="preserve"> </w:t>
      </w:r>
      <w:r w:rsidRPr="00414A55">
        <w:rPr>
          <w:iCs/>
        </w:rPr>
        <w:t xml:space="preserve">samo jedna srednja škola, i to u Općini Erdut, Srednja škola Dalj u Dalju. </w:t>
      </w:r>
    </w:p>
    <w:p w14:paraId="15B2CEF2" w14:textId="77777777" w:rsidR="00070062" w:rsidRPr="00414A55" w:rsidRDefault="00070062" w:rsidP="008F60AF">
      <w:pPr>
        <w:pStyle w:val="Naslov4"/>
        <w:numPr>
          <w:ilvl w:val="0"/>
          <w:numId w:val="0"/>
        </w:numPr>
        <w:spacing w:before="0" w:after="0"/>
        <w:ind w:left="1213" w:hanging="504"/>
      </w:pPr>
      <w:bookmarkStart w:id="62" w:name="_Toc366404800"/>
      <w:bookmarkStart w:id="63" w:name="_Toc448917579"/>
      <w:r>
        <w:t xml:space="preserve">1.5.1.2. </w:t>
      </w:r>
      <w:bookmarkStart w:id="64" w:name="_Toc447090553"/>
      <w:r w:rsidRPr="00414A55">
        <w:t>Visokoškolsko obrazovanje</w:t>
      </w:r>
      <w:bookmarkEnd w:id="62"/>
      <w:bookmarkEnd w:id="63"/>
      <w:bookmarkEnd w:id="64"/>
    </w:p>
    <w:p w14:paraId="07B9E54C" w14:textId="4BB0861E" w:rsidR="00070062" w:rsidRPr="003055B1" w:rsidRDefault="00070062" w:rsidP="008F60AF">
      <w:pPr>
        <w:jc w:val="both"/>
      </w:pPr>
      <w:r>
        <w:t xml:space="preserve">Kako područje LAG-a obuhvaća i dio grada Osijeka, može se konstatirati da </w:t>
      </w:r>
      <w:r w:rsidRPr="00414A55">
        <w:t>stanovništvo LAG-a svoje potrebe za visokom naobrazbom i programima cjeloživ</w:t>
      </w:r>
      <w:r>
        <w:t xml:space="preserve">otnog učenja može zadovoljiti </w:t>
      </w:r>
      <w:r w:rsidRPr="00414A55">
        <w:t>u središtu Osječko-baranjske županije – gradu Osijeku koji je sa Sveučilištem Josipa Jurja Strossmayera sveučilišno središte cijele Slavonije i Baranje. Određene obrazovne potrebe stanovništvo može zadovoljiti i u obližnjim gradovima – Vukovaru i Vinkovcima. Primjerice, u Vukovaru djeluje Veleučilište Lavoslav Ružička.</w:t>
      </w:r>
      <w:r>
        <w:t xml:space="preserve"> </w:t>
      </w:r>
      <w:r w:rsidRPr="003055B1">
        <w:t xml:space="preserve">Iako je broj visokoobrazovanog stanovništva u porastu, još uvijek je riječ o nedovoljnom broju imajući u vidu razvojne potrebe područja i postojeće stanje, a na što je upozoreno u odjeljku </w:t>
      </w:r>
      <w:r>
        <w:fldChar w:fldCharType="begin"/>
      </w:r>
      <w:r>
        <w:instrText xml:space="preserve"> REF _Ref447016926 \r \h </w:instrText>
      </w:r>
      <w:r>
        <w:fldChar w:fldCharType="separate"/>
      </w:r>
      <w:r w:rsidR="008A4DCC">
        <w:t>1.4.2</w:t>
      </w:r>
      <w:r>
        <w:fldChar w:fldCharType="end"/>
      </w:r>
      <w:r>
        <w:t xml:space="preserve"> </w:t>
      </w:r>
      <w:r w:rsidRPr="003055B1">
        <w:t>te vidljivo u tablici iz priloga (</w:t>
      </w:r>
      <w:r>
        <w:fldChar w:fldCharType="begin"/>
      </w:r>
      <w:r>
        <w:instrText xml:space="preserve"> REF _Ref443600030 \h  \* MERGEFORMAT </w:instrText>
      </w:r>
      <w:r>
        <w:fldChar w:fldCharType="separate"/>
      </w:r>
      <w:r w:rsidR="008A4DCC" w:rsidRPr="00414A55">
        <w:t xml:space="preserve">Prilog </w:t>
      </w:r>
      <w:r w:rsidR="008A4DCC">
        <w:t>5</w:t>
      </w:r>
      <w:r>
        <w:fldChar w:fldCharType="end"/>
      </w:r>
      <w:r w:rsidRPr="003055B1">
        <w:t>).</w:t>
      </w:r>
    </w:p>
    <w:p w14:paraId="019E3DC0" w14:textId="77777777" w:rsidR="00070062" w:rsidRPr="00414A55" w:rsidRDefault="00070062" w:rsidP="008F60AF">
      <w:pPr>
        <w:jc w:val="both"/>
        <w:rPr>
          <w:iCs/>
        </w:rPr>
      </w:pPr>
    </w:p>
    <w:p w14:paraId="2EB39783" w14:textId="77777777" w:rsidR="00070062" w:rsidRPr="00414A55" w:rsidRDefault="00070062" w:rsidP="008F60AF">
      <w:pPr>
        <w:pStyle w:val="Naslov3"/>
        <w:numPr>
          <w:ilvl w:val="2"/>
          <w:numId w:val="21"/>
        </w:numPr>
        <w:ind w:left="851" w:firstLine="0"/>
      </w:pPr>
      <w:bookmarkStart w:id="65" w:name="_Toc366404801"/>
      <w:bookmarkStart w:id="66" w:name="_Toc140288376"/>
      <w:r>
        <w:t xml:space="preserve"> </w:t>
      </w:r>
      <w:bookmarkStart w:id="67" w:name="_Toc448917580"/>
      <w:bookmarkStart w:id="68" w:name="_Toc447090554"/>
      <w:r w:rsidRPr="00414A55">
        <w:t>Kultura</w:t>
      </w:r>
      <w:bookmarkEnd w:id="65"/>
      <w:bookmarkEnd w:id="67"/>
      <w:bookmarkEnd w:id="68"/>
    </w:p>
    <w:p w14:paraId="3AC84F3D" w14:textId="5CCECCE5" w:rsidR="00070062" w:rsidRDefault="00070062" w:rsidP="008F60AF">
      <w:pPr>
        <w:jc w:val="both"/>
        <w:rPr>
          <w:iCs/>
        </w:rPr>
      </w:pPr>
      <w:r w:rsidRPr="00414A55">
        <w:rPr>
          <w:iCs/>
        </w:rPr>
        <w:t>U užem smislu, kulturom se opisuju različite aktivnosti u području umjetnosti, književnosti, glazbe i sličnih područja. Prema NKD-u 2007., aktivnosti koje se obavljaju u tom području pripadaju djelatnosti „umjetnost, zabava i rekreacija“. Ali, prema podacima FINA-e o „živućim poduzećima“ samo jedan poslovni subjekt se njome bavio (mjesni odbor Brijest). Ipak, nužno je istaknuti kako svjetska istraživanja pokazuju kako su mjesta s bogatim kulturnim zbivanjima i koncentracijom zaposlenih u tim zanimanjima atraktivna mjesta življenja i poslovanja te kao takva ne samo zadržavaju stanovništvo (posebice mlađe) na svom području, već i privlače druga iz drugih područja. Bogatstvo kulture, koje se ogleda u njezinoj raznolikosti i brojnosti, može se iščitati i iz naslijeđene kulturne baštine (vidjeti</w:t>
      </w:r>
      <w:r>
        <w:rPr>
          <w:iCs/>
        </w:rPr>
        <w:t xml:space="preserve"> </w:t>
      </w:r>
      <w:r>
        <w:fldChar w:fldCharType="begin"/>
      </w:r>
      <w:r>
        <w:instrText xml:space="preserve"> REF _Ref443600129 \h  \* MERGEFORMAT </w:instrText>
      </w:r>
      <w:r>
        <w:fldChar w:fldCharType="separate"/>
      </w:r>
      <w:r w:rsidR="008A4DCC" w:rsidRPr="003055B1">
        <w:t xml:space="preserve">Prilog </w:t>
      </w:r>
      <w:r w:rsidR="008A4DCC">
        <w:rPr>
          <w:noProof/>
        </w:rPr>
        <w:t>21</w:t>
      </w:r>
      <w:r>
        <w:fldChar w:fldCharType="end"/>
      </w:r>
      <w:r w:rsidRPr="00414A55">
        <w:rPr>
          <w:iCs/>
        </w:rPr>
        <w:t xml:space="preserve">) i kulturnih aktivnosti. Prema Registru udruga, na dan 9.02.2016., na području LAG-a bilo je registrirano ukupno 23 udruge iz područja kulture i umjetnosti, što je činilo </w:t>
      </w:r>
      <w:r w:rsidRPr="00976244">
        <w:t>11,39</w:t>
      </w:r>
      <w:r w:rsidRPr="00414A55">
        <w:rPr>
          <w:iCs/>
        </w:rPr>
        <w:t>% od ukupno registriran</w:t>
      </w:r>
      <w:r>
        <w:rPr>
          <w:iCs/>
        </w:rPr>
        <w:t xml:space="preserve">ih udruga LAG-a (vidjeti </w:t>
      </w:r>
      <w:r>
        <w:rPr>
          <w:iCs/>
        </w:rPr>
        <w:fldChar w:fldCharType="begin"/>
      </w:r>
      <w:r>
        <w:rPr>
          <w:iCs/>
        </w:rPr>
        <w:instrText xml:space="preserve"> REF _Ref443600194 \h </w:instrText>
      </w:r>
      <w:r>
        <w:rPr>
          <w:iCs/>
        </w:rPr>
      </w:r>
      <w:r>
        <w:rPr>
          <w:iCs/>
        </w:rPr>
        <w:fldChar w:fldCharType="separate"/>
      </w:r>
      <w:r w:rsidR="008A4DCC" w:rsidRPr="00D354E5">
        <w:rPr>
          <w:highlight w:val="cyan"/>
        </w:rPr>
        <w:t xml:space="preserve">Prilog </w:t>
      </w:r>
      <w:r w:rsidR="008A4DCC">
        <w:rPr>
          <w:noProof/>
          <w:highlight w:val="cyan"/>
        </w:rPr>
        <w:t>11</w:t>
      </w:r>
      <w:r>
        <w:rPr>
          <w:iCs/>
        </w:rPr>
        <w:fldChar w:fldCharType="end"/>
      </w:r>
      <w:r>
        <w:rPr>
          <w:iCs/>
        </w:rPr>
        <w:t>)</w:t>
      </w:r>
      <w:r w:rsidRPr="00414A55">
        <w:rPr>
          <w:iCs/>
        </w:rPr>
        <w:t>.</w:t>
      </w:r>
    </w:p>
    <w:p w14:paraId="3194A38D" w14:textId="77777777" w:rsidR="00070062" w:rsidRPr="00414A55" w:rsidRDefault="00070062" w:rsidP="008F60AF">
      <w:pPr>
        <w:jc w:val="both"/>
        <w:rPr>
          <w:iCs/>
        </w:rPr>
      </w:pPr>
    </w:p>
    <w:p w14:paraId="2E5325DA" w14:textId="77777777" w:rsidR="00070062" w:rsidRPr="00414A55" w:rsidRDefault="00070062" w:rsidP="008F60AF">
      <w:pPr>
        <w:pStyle w:val="Naslov3"/>
        <w:numPr>
          <w:ilvl w:val="2"/>
          <w:numId w:val="21"/>
        </w:numPr>
        <w:tabs>
          <w:tab w:val="left" w:pos="1701"/>
        </w:tabs>
        <w:ind w:hanging="579"/>
      </w:pPr>
      <w:bookmarkStart w:id="69" w:name="_Toc366404804"/>
      <w:bookmarkStart w:id="70" w:name="_Toc448917581"/>
      <w:bookmarkStart w:id="71" w:name="_Toc447090555"/>
      <w:r w:rsidRPr="00414A55">
        <w:t>Sport i rekreacija</w:t>
      </w:r>
      <w:bookmarkEnd w:id="69"/>
      <w:bookmarkEnd w:id="70"/>
      <w:bookmarkEnd w:id="71"/>
    </w:p>
    <w:p w14:paraId="46DFD690" w14:textId="77777777" w:rsidR="00070062" w:rsidRPr="00414A55" w:rsidRDefault="00070062" w:rsidP="008F60AF">
      <w:pPr>
        <w:autoSpaceDE w:val="0"/>
        <w:autoSpaceDN w:val="0"/>
        <w:adjustRightInd w:val="0"/>
        <w:jc w:val="both"/>
      </w:pPr>
      <w:r w:rsidRPr="00414A55">
        <w:t xml:space="preserve">Kada je riječ o športu i rekreaciji, potrebno je istaknuti kako se na području LAG-a nalazi mreža objekata za </w:t>
      </w:r>
      <w:r>
        <w:t>s</w:t>
      </w:r>
      <w:r w:rsidRPr="00414A55">
        <w:t xml:space="preserve">port i rekreaciju, a kojoj pripadaju: 1) objekti u funkciji športa u natjecateljskom smislu (najčešće je riječ o nogometnim igralištima), 2) objekti namijenjeni zadovoljavanju potreba tjelesno-zdravstvene kulture učenika osnovnih škola (najčešće je riječ o dvoranama i terenima na otvorenom za tjelesnu i zdravstvenu kulturu) te 3) rekreacijskim sadržajima i objektima namijenjenim najrazličitijim kategorijama korisnika. </w:t>
      </w:r>
      <w:r>
        <w:t xml:space="preserve">Međutim, ta mreža objekata za sport i rekreaciju je nedostatnog kapaciteta i opremljenosti, imajući u vidu broj stanovnika i sportskih udruga, kao i iskazane potrebe </w:t>
      </w:r>
      <w:r w:rsidRPr="00414A55">
        <w:t>ispitani</w:t>
      </w:r>
      <w:r>
        <w:t>ka</w:t>
      </w:r>
      <w:r w:rsidRPr="00414A55">
        <w:t xml:space="preserve"> i sudioni</w:t>
      </w:r>
      <w:r>
        <w:t>ka</w:t>
      </w:r>
      <w:r w:rsidRPr="00414A55">
        <w:t xml:space="preserve"> radionica.</w:t>
      </w:r>
      <w:r>
        <w:t xml:space="preserve"> </w:t>
      </w:r>
      <w:r w:rsidRPr="00414A55">
        <w:t>Inače, sportske udruge su daleko najbrojnije udruge na području LAG-a</w:t>
      </w:r>
      <w:r>
        <w:t xml:space="preserve"> (vidjeti </w:t>
      </w:r>
      <w:r w:rsidRPr="00414A55">
        <w:t>Prilog 4).</w:t>
      </w:r>
    </w:p>
    <w:p w14:paraId="14373F43" w14:textId="77777777" w:rsidR="00070062" w:rsidRPr="00414A55" w:rsidRDefault="00070062" w:rsidP="008F60AF">
      <w:pPr>
        <w:autoSpaceDE w:val="0"/>
        <w:autoSpaceDN w:val="0"/>
        <w:adjustRightInd w:val="0"/>
        <w:jc w:val="both"/>
      </w:pPr>
    </w:p>
    <w:p w14:paraId="2682A4DD" w14:textId="77777777" w:rsidR="00070062" w:rsidRPr="00414A55" w:rsidRDefault="00070062" w:rsidP="008F60AF">
      <w:pPr>
        <w:pStyle w:val="Naslov3"/>
        <w:numPr>
          <w:ilvl w:val="2"/>
          <w:numId w:val="21"/>
        </w:numPr>
        <w:ind w:left="851" w:firstLine="0"/>
      </w:pPr>
      <w:bookmarkStart w:id="72" w:name="_Toc366404805"/>
      <w:bookmarkStart w:id="73" w:name="_Toc448917582"/>
      <w:bookmarkStart w:id="74" w:name="_Toc447090556"/>
      <w:r w:rsidRPr="00414A55">
        <w:t xml:space="preserve">Zdravstvo </w:t>
      </w:r>
      <w:bookmarkEnd w:id="66"/>
      <w:bookmarkEnd w:id="72"/>
      <w:r w:rsidRPr="00414A55">
        <w:t>i socijalna skrb</w:t>
      </w:r>
      <w:bookmarkEnd w:id="73"/>
      <w:bookmarkEnd w:id="74"/>
    </w:p>
    <w:p w14:paraId="7CFB7C9C" w14:textId="77777777" w:rsidR="00070062" w:rsidRPr="00414A55" w:rsidRDefault="00070062" w:rsidP="008F60AF">
      <w:pPr>
        <w:autoSpaceDE w:val="0"/>
        <w:autoSpaceDN w:val="0"/>
        <w:adjustRightInd w:val="0"/>
        <w:jc w:val="both"/>
      </w:pPr>
      <w:r>
        <w:t>Z</w:t>
      </w:r>
      <w:r w:rsidRPr="00414A55">
        <w:t xml:space="preserve">dravstvena zaštita obuhvaća sustav društvenih, skupnih i individualnih mjera, usluga i aktivnosti za očuvanje i unapređenje zdravlja, sprečavanje bolesti, rano otkrivanje bolesti, pravodobno liječenje te zdravstvenu njegu i rehabilitaciju. Primarna zdravstvena zaštita </w:t>
      </w:r>
      <w:r w:rsidRPr="00414A55">
        <w:lastRenderedPageBreak/>
        <w:t xml:space="preserve">sukladno mreži odobrene od strane Ministarstva zdravstva i socijalne skrbi organizirana je putem ambulanti lociranih u svakom općinskom središtu i većem naselju. Može se reći kako je primarna zdravstvena zaštita stanovništva LAG-a osigurana. </w:t>
      </w:r>
    </w:p>
    <w:p w14:paraId="56E87411" w14:textId="77777777" w:rsidR="00070062" w:rsidRPr="00414A55" w:rsidRDefault="00070062" w:rsidP="008F60AF">
      <w:pPr>
        <w:autoSpaceDE w:val="0"/>
        <w:autoSpaceDN w:val="0"/>
        <w:adjustRightInd w:val="0"/>
        <w:jc w:val="both"/>
      </w:pPr>
    </w:p>
    <w:p w14:paraId="2EB992B5" w14:textId="561FF4A3" w:rsidR="00070062" w:rsidRPr="00414A55" w:rsidRDefault="00070062" w:rsidP="008F60AF">
      <w:pPr>
        <w:autoSpaceDE w:val="0"/>
        <w:autoSpaceDN w:val="0"/>
        <w:adjustRightInd w:val="0"/>
        <w:jc w:val="both"/>
      </w:pPr>
      <w:r w:rsidRPr="00414A55">
        <w:t>Prema Zakonu o socijalnoj skrbi (NN 157/13., 152/14., 99/15.) djelatnost socijalne skrbi obavljaju ustanove socijalne skrbi, udruge, vjerske zajednic</w:t>
      </w:r>
      <w:r>
        <w:t>e, druge pravne i fizičke osobe</w:t>
      </w:r>
      <w:r w:rsidRPr="00414A55">
        <w:t>. Na području LAG-a anketirano stanovništvo iskazuje potrebu upravo za postojanjem ustanova</w:t>
      </w:r>
      <w:r>
        <w:t xml:space="preserve"> socijalne skrbi (npr. dom socijalne skrbi), kao i za različitim socijalnim naknadama</w:t>
      </w:r>
      <w:r w:rsidRPr="00414A55">
        <w:t xml:space="preserve">. </w:t>
      </w:r>
      <w:r>
        <w:t xml:space="preserve">U </w:t>
      </w:r>
      <w:r w:rsidRPr="00F001FE">
        <w:t>prilogu (</w:t>
      </w:r>
      <w:r>
        <w:fldChar w:fldCharType="begin"/>
      </w:r>
      <w:r>
        <w:instrText xml:space="preserve"> REF _Ref443600226 \h  \* MERGEFORMAT </w:instrText>
      </w:r>
      <w:r>
        <w:fldChar w:fldCharType="separate"/>
      </w:r>
      <w:r w:rsidR="008A4DCC" w:rsidRPr="008A4DCC">
        <w:t xml:space="preserve">Prilog </w:t>
      </w:r>
      <w:r w:rsidR="008A4DCC" w:rsidRPr="008A4DCC">
        <w:rPr>
          <w:noProof/>
        </w:rPr>
        <w:t>12</w:t>
      </w:r>
      <w:r>
        <w:fldChar w:fldCharType="end"/>
      </w:r>
      <w:r w:rsidRPr="00F001FE">
        <w:t>)</w:t>
      </w:r>
      <w:r>
        <w:t xml:space="preserve"> </w:t>
      </w:r>
      <w:r w:rsidRPr="00F001FE">
        <w:t>pokazana</w:t>
      </w:r>
      <w:r>
        <w:t xml:space="preserve"> su</w:t>
      </w:r>
      <w:r w:rsidRPr="00414A55">
        <w:t xml:space="preserve"> isplaćena sredstva iz proračuna jedinica lokalne samouprave za područje LAG-a za socijalne potrebe u 2012. i 2013. godini. Podaci prikazani u tom Prilogu ukazuju kako su lokalne samouprave na području LAG-a povećale izdvajanja za potrebe podmirenja troškova stanovanja (izuzev općine Čepin) te da su za te potrebe, gledajućih i u cjelini, izdvajale po stanovniku više nego li Osječko-baranjska županija. Međutim, smanjila su izdvajanja za druga prava iz socijalne skrbi po stanovniku, koja su i inače značajno manja od izdvajanja za istu svrhu u Osječko-baranjskoj županiji. </w:t>
      </w:r>
    </w:p>
    <w:p w14:paraId="203DFE20" w14:textId="77777777" w:rsidR="00070062" w:rsidRDefault="00070062" w:rsidP="008F60AF">
      <w:pPr>
        <w:jc w:val="both"/>
      </w:pPr>
    </w:p>
    <w:p w14:paraId="054AD956" w14:textId="77777777" w:rsidR="00070062" w:rsidRPr="00414A55" w:rsidRDefault="00070062" w:rsidP="008F60AF">
      <w:pPr>
        <w:jc w:val="both"/>
      </w:pPr>
    </w:p>
    <w:p w14:paraId="23806534" w14:textId="77777777" w:rsidR="00070062" w:rsidRPr="00976244" w:rsidRDefault="00070062" w:rsidP="008F60AF">
      <w:pPr>
        <w:pStyle w:val="Naslov1"/>
        <w:numPr>
          <w:ilvl w:val="0"/>
          <w:numId w:val="21"/>
        </w:numPr>
        <w:spacing w:before="0" w:after="0"/>
        <w:ind w:left="431" w:hanging="431"/>
        <w:rPr>
          <w:color w:val="17365D"/>
          <w:sz w:val="24"/>
        </w:rPr>
      </w:pPr>
      <w:bookmarkStart w:id="75" w:name="_Toc448917583"/>
      <w:bookmarkStart w:id="76" w:name="_Toc447090557"/>
      <w:r w:rsidRPr="00976244">
        <w:rPr>
          <w:color w:val="17365D"/>
          <w:sz w:val="24"/>
        </w:rPr>
        <w:t>ANALIZA RAZVOJNIH POTREBA I POTENCIJALA PODRUČJA</w:t>
      </w:r>
      <w:bookmarkEnd w:id="75"/>
      <w:bookmarkEnd w:id="76"/>
    </w:p>
    <w:p w14:paraId="0FB72EC5" w14:textId="77777777" w:rsidR="00070062" w:rsidRPr="00414A55" w:rsidRDefault="00070062" w:rsidP="008F60AF"/>
    <w:p w14:paraId="0189FBDC" w14:textId="77777777" w:rsidR="00070062" w:rsidRPr="00414A55" w:rsidRDefault="00070062" w:rsidP="008F60AF">
      <w:pPr>
        <w:jc w:val="both"/>
      </w:pPr>
      <w:r w:rsidRPr="00414A55">
        <w:t xml:space="preserve">Analiza razvojnih potreba i potencijala područja proizlazi iz analize prirodnih, gospodarskih,  demografskih i društvenih značajki područja LAG-a. </w:t>
      </w:r>
    </w:p>
    <w:p w14:paraId="258FD48E" w14:textId="77777777" w:rsidR="00070062" w:rsidRPr="00414A55" w:rsidRDefault="00070062" w:rsidP="008F60AF"/>
    <w:p w14:paraId="19DA16D1" w14:textId="77777777" w:rsidR="00070062" w:rsidRPr="00414A55" w:rsidRDefault="00070062" w:rsidP="008F60AF">
      <w:pPr>
        <w:pStyle w:val="Naslov2"/>
        <w:numPr>
          <w:ilvl w:val="1"/>
          <w:numId w:val="21"/>
        </w:numPr>
        <w:ind w:hanging="216"/>
        <w:rPr>
          <w:szCs w:val="24"/>
        </w:rPr>
      </w:pPr>
      <w:bookmarkStart w:id="77" w:name="_Toc448917584"/>
      <w:bookmarkStart w:id="78" w:name="_Toc447090558"/>
      <w:r w:rsidRPr="00414A55">
        <w:rPr>
          <w:szCs w:val="24"/>
        </w:rPr>
        <w:t>Analiza prirodnih razvojnih potreba i potencijala</w:t>
      </w:r>
      <w:bookmarkEnd w:id="77"/>
      <w:bookmarkEnd w:id="78"/>
    </w:p>
    <w:p w14:paraId="5EAA1CFD" w14:textId="77777777" w:rsidR="00070062" w:rsidRPr="00414A55" w:rsidRDefault="00070062" w:rsidP="008F60AF">
      <w:pPr>
        <w:pStyle w:val="Naslov3"/>
        <w:numPr>
          <w:ilvl w:val="2"/>
          <w:numId w:val="21"/>
        </w:numPr>
        <w:ind w:hanging="360"/>
      </w:pPr>
      <w:bookmarkStart w:id="79" w:name="_Toc448917585"/>
      <w:bookmarkStart w:id="80" w:name="_Toc447090559"/>
      <w:r w:rsidRPr="00414A55">
        <w:t>Poljoprivredno zemljište</w:t>
      </w:r>
      <w:bookmarkEnd w:id="79"/>
      <w:bookmarkEnd w:id="80"/>
    </w:p>
    <w:p w14:paraId="037CB9A1" w14:textId="77777777" w:rsidR="008A4DCC" w:rsidRDefault="00070062" w:rsidP="008F60AF">
      <w:pPr>
        <w:rPr>
          <w:b/>
          <w:bCs/>
          <w:lang w:eastAsia="hr-HR"/>
        </w:rPr>
      </w:pPr>
      <w:r w:rsidRPr="00414A55">
        <w:rPr>
          <w:bCs/>
        </w:rPr>
        <w:t>Najznačajniji prirodni potencijal područja je poljoprivredno zemljište, koje je najviše zastupljeno u ukupnoj površini pojedine općine</w:t>
      </w:r>
      <w:r>
        <w:rPr>
          <w:bCs/>
        </w:rPr>
        <w:t xml:space="preserve"> i područja u cjelini (</w:t>
      </w:r>
      <w:r>
        <w:rPr>
          <w:bCs/>
        </w:rPr>
        <w:fldChar w:fldCharType="begin"/>
      </w:r>
      <w:r>
        <w:rPr>
          <w:bCs/>
        </w:rPr>
        <w:instrText xml:space="preserve"> REF _Ref443600263 \h </w:instrText>
      </w:r>
      <w:r>
        <w:rPr>
          <w:bCs/>
        </w:rPr>
      </w:r>
      <w:r>
        <w:rPr>
          <w:bCs/>
        </w:rPr>
        <w:fldChar w:fldCharType="separate"/>
      </w:r>
      <w:r w:rsidR="008A4DCC">
        <w:br w:type="page"/>
      </w:r>
    </w:p>
    <w:p w14:paraId="559B855E" w14:textId="49832517" w:rsidR="00070062" w:rsidRPr="001865C4" w:rsidRDefault="008A4DCC" w:rsidP="008F60AF">
      <w:pPr>
        <w:jc w:val="both"/>
        <w:rPr>
          <w:b/>
          <w:bCs/>
          <w:lang w:eastAsia="hr-HR"/>
        </w:rPr>
      </w:pPr>
      <w:r w:rsidRPr="003055B1">
        <w:lastRenderedPageBreak/>
        <w:t xml:space="preserve">Prilog </w:t>
      </w:r>
      <w:r>
        <w:rPr>
          <w:noProof/>
        </w:rPr>
        <w:t>10</w:t>
      </w:r>
      <w:r w:rsidR="00070062">
        <w:rPr>
          <w:bCs/>
        </w:rPr>
        <w:fldChar w:fldCharType="end"/>
      </w:r>
      <w:r w:rsidR="00070062" w:rsidRPr="00414A55">
        <w:rPr>
          <w:bCs/>
        </w:rPr>
        <w:t>). Ta činjenica daje području i osnovno obilježje kao ruralnog područja, što znači da se najveći dio stanovništva, koji ovdje žive,</w:t>
      </w:r>
      <w:r w:rsidR="00070062">
        <w:rPr>
          <w:bCs/>
        </w:rPr>
        <w:t xml:space="preserve"> bavi i </w:t>
      </w:r>
      <w:r w:rsidR="00070062" w:rsidRPr="00414A55">
        <w:rPr>
          <w:bCs/>
        </w:rPr>
        <w:t xml:space="preserve"> </w:t>
      </w:r>
      <w:r w:rsidR="00070062">
        <w:rPr>
          <w:bCs/>
        </w:rPr>
        <w:t xml:space="preserve">ima potencijal </w:t>
      </w:r>
      <w:r w:rsidR="00070062" w:rsidRPr="00414A55">
        <w:rPr>
          <w:bCs/>
        </w:rPr>
        <w:t>bavi</w:t>
      </w:r>
      <w:r w:rsidR="00070062">
        <w:rPr>
          <w:bCs/>
        </w:rPr>
        <w:t>ti</w:t>
      </w:r>
      <w:r w:rsidR="00070062" w:rsidRPr="00414A55">
        <w:rPr>
          <w:bCs/>
        </w:rPr>
        <w:t xml:space="preserve"> upravo poljoprivredom kao osnovnom djelatnošću. </w:t>
      </w:r>
    </w:p>
    <w:p w14:paraId="4A5851EC" w14:textId="77777777" w:rsidR="00070062" w:rsidRPr="00414A55" w:rsidRDefault="00070062" w:rsidP="008F60AF">
      <w:pPr>
        <w:jc w:val="both"/>
        <w:rPr>
          <w:bCs/>
        </w:rPr>
      </w:pPr>
    </w:p>
    <w:p w14:paraId="394B9E5B" w14:textId="77777777" w:rsidR="00070062" w:rsidRDefault="00070062" w:rsidP="008F60AF">
      <w:pPr>
        <w:jc w:val="both"/>
        <w:rPr>
          <w:bCs/>
        </w:rPr>
      </w:pPr>
      <w:r w:rsidRPr="00414A55">
        <w:rPr>
          <w:bCs/>
        </w:rPr>
        <w:t xml:space="preserve">Prema navedenim podacima vrlo je visoko učešće oraničnih površina u ukupnoj strukturi površina svih općina. To je uvjetovalo da je na prostoru cijelog područja ratarstvo dominantna poljoprivredna djelatnost. Na razini područja zastupljenost oraničnih površina u odnosu na </w:t>
      </w:r>
      <w:r w:rsidRPr="008F061D">
        <w:rPr>
          <w:bCs/>
        </w:rPr>
        <w:t>ukupnu površinu iznosi</w:t>
      </w:r>
      <w:r>
        <w:rPr>
          <w:bCs/>
        </w:rPr>
        <w:t xml:space="preserve"> </w:t>
      </w:r>
      <w:commentRangeStart w:id="81"/>
      <w:r>
        <w:rPr>
          <w:bCs/>
        </w:rPr>
        <w:t xml:space="preserve">oko </w:t>
      </w:r>
      <w:r w:rsidRPr="001865C4">
        <w:rPr>
          <w:bCs/>
          <w:color w:val="FF0000"/>
          <w:highlight w:val="yellow"/>
        </w:rPr>
        <w:t>74</w:t>
      </w:r>
      <w:r w:rsidRPr="00414A55">
        <w:rPr>
          <w:bCs/>
          <w:color w:val="FF0000"/>
        </w:rPr>
        <w:t>%.</w:t>
      </w:r>
      <w:r w:rsidRPr="00414A55">
        <w:rPr>
          <w:bCs/>
        </w:rPr>
        <w:t xml:space="preserve"> </w:t>
      </w:r>
      <w:commentRangeEnd w:id="81"/>
      <w:r w:rsidR="00CA4147">
        <w:rPr>
          <w:rStyle w:val="Referencakomentara"/>
          <w:rFonts w:eastAsia="Times New Roman"/>
          <w:lang w:eastAsia="en-US"/>
        </w:rPr>
        <w:commentReference w:id="81"/>
      </w:r>
      <w:r w:rsidRPr="00414A55">
        <w:rPr>
          <w:bCs/>
        </w:rPr>
        <w:t>Na prostoru općine Erdut stanje se nešto razlikuje u odnosu na ostali dio područja jer je pored ratarstva dosta razvijeno i vinogradarstvo i voćarstvo, a što je posljedica reljefnih i pedoloških osobina područja. Svakako, kada se govori o strukturi površina, iako ne spadaju u kategoriju poljoprivrednog zemljišta, valja spomenuti površine pod šumama, koje zauzimaju oko</w:t>
      </w:r>
      <w:r w:rsidRPr="00414A55">
        <w:rPr>
          <w:bCs/>
          <w:color w:val="FF0000"/>
        </w:rPr>
        <w:t xml:space="preserve"> 11% </w:t>
      </w:r>
      <w:r w:rsidRPr="00414A55">
        <w:rPr>
          <w:bCs/>
        </w:rPr>
        <w:t xml:space="preserve">ukupnih površina područja. Stanoviti problem je što ove površine nisu ravnomjerno raspoređene po cijelom području, nego u tom smislu dominiraju općine Erdut i </w:t>
      </w:r>
      <w:proofErr w:type="spellStart"/>
      <w:r w:rsidRPr="00414A55">
        <w:rPr>
          <w:bCs/>
        </w:rPr>
        <w:t>Šodolovci</w:t>
      </w:r>
      <w:proofErr w:type="spellEnd"/>
      <w:r w:rsidRPr="00414A55">
        <w:rPr>
          <w:bCs/>
        </w:rPr>
        <w:t>. Kada se govori o šumama, radi se o vrlo vrijednom prirodnom potencijalu područja, koji pored svoje gospodarske funkcije predstavlja vrlo važan ekološki sustav, ali stvara i ambijentalni ugođaj za cijelo područje. Zbog navedenih karakteristika šume predstavljaju vrlo važnu pretpostavku za razvijanje turističke djelatnosti, pogotovo lovnog i izletničko-rekreativnog turizma.</w:t>
      </w:r>
    </w:p>
    <w:p w14:paraId="2506D7CF" w14:textId="77777777" w:rsidR="00070062" w:rsidRPr="00414A55" w:rsidRDefault="00070062" w:rsidP="008F60AF">
      <w:pPr>
        <w:jc w:val="both"/>
        <w:rPr>
          <w:bCs/>
        </w:rPr>
      </w:pPr>
    </w:p>
    <w:p w14:paraId="1291F65F" w14:textId="77777777" w:rsidR="00070062" w:rsidRPr="00414A55" w:rsidRDefault="00070062" w:rsidP="008F60AF">
      <w:pPr>
        <w:pStyle w:val="Naslov3"/>
        <w:numPr>
          <w:ilvl w:val="2"/>
          <w:numId w:val="21"/>
        </w:numPr>
        <w:ind w:hanging="360"/>
      </w:pPr>
      <w:bookmarkStart w:id="82" w:name="_Toc448917586"/>
      <w:bookmarkStart w:id="83" w:name="_Toc447090560"/>
      <w:r w:rsidRPr="00414A55">
        <w:t>Prirodna baština</w:t>
      </w:r>
      <w:r>
        <w:t xml:space="preserve"> i ekološka mreža NATURA 2000</w:t>
      </w:r>
      <w:bookmarkEnd w:id="82"/>
      <w:bookmarkEnd w:id="83"/>
    </w:p>
    <w:p w14:paraId="04A549A5" w14:textId="77777777" w:rsidR="00070062" w:rsidRPr="00414A55" w:rsidRDefault="00070062" w:rsidP="008F60AF">
      <w:pPr>
        <w:jc w:val="both"/>
        <w:rPr>
          <w:bCs/>
        </w:rPr>
      </w:pPr>
      <w:r w:rsidRPr="00414A55">
        <w:rPr>
          <w:bCs/>
        </w:rPr>
        <w:t>Prirodna baština područja proizlazi iz njegovih prirodnih obilježja. Inače sva prirodna obilježja predstavljaju zapravo integralni dio šireg okruženja u kojem je smješteno područje LAG-a. Samo područje LAG-a, s obzirom da je izrazito ruralno, ne obiluje značajnijim biljnim ili životinjskim staništima. Stoga je svaki ekološki kompleks na ovom području višestruko značajan i predstavlja potencijal koji je potrebno štititi i po mogućnosti širiti.</w:t>
      </w:r>
    </w:p>
    <w:p w14:paraId="5406FC15" w14:textId="77777777" w:rsidR="00070062" w:rsidRPr="00414A55" w:rsidRDefault="00070062" w:rsidP="008F60AF">
      <w:pPr>
        <w:jc w:val="both"/>
        <w:rPr>
          <w:iCs/>
          <w:color w:val="FF0000"/>
        </w:rPr>
      </w:pPr>
    </w:p>
    <w:p w14:paraId="2B0193DD" w14:textId="77777777" w:rsidR="00070062" w:rsidRPr="00414A55" w:rsidRDefault="00070062" w:rsidP="008F60AF">
      <w:pPr>
        <w:jc w:val="both"/>
        <w:rPr>
          <w:iCs/>
        </w:rPr>
      </w:pPr>
      <w:r w:rsidRPr="00414A55">
        <w:rPr>
          <w:iCs/>
        </w:rPr>
        <w:t xml:space="preserve">Ekološkoj mreži NATURA 2000, točnije kategoriji zaštite „značajni krajobraz“, pripada krajobraz Erduta u površini od 160 ha zbog svojih osobitih prirodnih vrijednosti i do 70m visokih, šumom obraslih </w:t>
      </w:r>
      <w:proofErr w:type="spellStart"/>
      <w:r w:rsidRPr="00414A55">
        <w:rPr>
          <w:iCs/>
        </w:rPr>
        <w:t>lesnih</w:t>
      </w:r>
      <w:proofErr w:type="spellEnd"/>
      <w:r w:rsidRPr="00414A55">
        <w:rPr>
          <w:iCs/>
        </w:rPr>
        <w:t xml:space="preserve"> padina koje se od naselja Erdut strmo spuštaju prema Dunavu. To je područje dio i većeg zaštićenog područja – Regionalnog parka Mura-Drava. U sklopu NATURA 2000, kao spomenik </w:t>
      </w:r>
      <w:proofErr w:type="spellStart"/>
      <w:r w:rsidRPr="00414A55">
        <w:rPr>
          <w:iCs/>
        </w:rPr>
        <w:t>parkovne</w:t>
      </w:r>
      <w:proofErr w:type="spellEnd"/>
      <w:r w:rsidRPr="00414A55">
        <w:rPr>
          <w:iCs/>
        </w:rPr>
        <w:t xml:space="preserve"> arhitekture, na području LAG-a se nalazi i Park oko Dvorca Adamović Čepinski u Tenji (2,91 ha), Park oko Dvorca </w:t>
      </w:r>
      <w:proofErr w:type="spellStart"/>
      <w:r w:rsidRPr="00414A55">
        <w:rPr>
          <w:iCs/>
        </w:rPr>
        <w:t>Adamovich</w:t>
      </w:r>
      <w:proofErr w:type="spellEnd"/>
      <w:r w:rsidRPr="00414A55">
        <w:rPr>
          <w:iCs/>
        </w:rPr>
        <w:t xml:space="preserve"> (</w:t>
      </w:r>
      <w:proofErr w:type="spellStart"/>
      <w:r w:rsidRPr="00414A55">
        <w:rPr>
          <w:iCs/>
        </w:rPr>
        <w:t>Knobloch</w:t>
      </w:r>
      <w:proofErr w:type="spellEnd"/>
      <w:r w:rsidRPr="00414A55">
        <w:rPr>
          <w:iCs/>
        </w:rPr>
        <w:t xml:space="preserve">) u Čepinu (2,03 ha) te Park uz patrijaršiju u Dalju (1,21 ha). </w:t>
      </w:r>
    </w:p>
    <w:p w14:paraId="76923DC7" w14:textId="77777777" w:rsidR="00070062" w:rsidRPr="00414A55" w:rsidRDefault="00070062" w:rsidP="008F60AF">
      <w:pPr>
        <w:jc w:val="both"/>
        <w:rPr>
          <w:b/>
          <w:bCs/>
        </w:rPr>
      </w:pPr>
    </w:p>
    <w:p w14:paraId="6358F9D8" w14:textId="77777777" w:rsidR="00070062" w:rsidRPr="00414A55" w:rsidRDefault="00070062" w:rsidP="008F60AF">
      <w:pPr>
        <w:pStyle w:val="Naslov3"/>
        <w:numPr>
          <w:ilvl w:val="2"/>
          <w:numId w:val="21"/>
        </w:numPr>
        <w:ind w:hanging="360"/>
      </w:pPr>
      <w:bookmarkStart w:id="84" w:name="_Toc448917587"/>
      <w:bookmarkStart w:id="85" w:name="_Toc447090561"/>
      <w:r w:rsidRPr="00414A55">
        <w:t>Zaključno o prirodnim razvojnim potrebama, potencijalima i izazovima</w:t>
      </w:r>
      <w:bookmarkEnd w:id="84"/>
      <w:bookmarkEnd w:id="85"/>
      <w:r w:rsidRPr="00414A55">
        <w:t xml:space="preserve"> </w:t>
      </w:r>
    </w:p>
    <w:p w14:paraId="6775CBBA" w14:textId="77777777" w:rsidR="00070062" w:rsidRPr="00414A55" w:rsidRDefault="00070062" w:rsidP="008F60AF">
      <w:pPr>
        <w:autoSpaceDE w:val="0"/>
        <w:autoSpaceDN w:val="0"/>
        <w:adjustRightInd w:val="0"/>
        <w:jc w:val="both"/>
        <w:rPr>
          <w:bCs/>
        </w:rPr>
      </w:pPr>
      <w:r w:rsidRPr="00414A55">
        <w:rPr>
          <w:bCs/>
        </w:rPr>
        <w:t>Područje LAG-a Vuka-Dunav karakterizira prisutnost kvalitetnih prirodnih resursa, među kojima se ističe poljoprivredno zemljište, čijom se većinskom zastupljenošću u ukupnoj površini područja isto svrstava u ruralno. Iako izrazito ruralno, na području LAG-a nisu evidentirana značajnija biljna ili životinjska staništa</w:t>
      </w:r>
      <w:r>
        <w:rPr>
          <w:bCs/>
        </w:rPr>
        <w:t>, osim prisutnosti staništa Stepskog sokola  u Antunovcu</w:t>
      </w:r>
      <w:r w:rsidRPr="00414A55">
        <w:rPr>
          <w:bCs/>
        </w:rPr>
        <w:t xml:space="preserve">. Ipak, dio područja LAG-a (i to općine Erdut i Čepin te naselja Tenja) evidentiran je u ekološkoj mreži NATURA 2000, točnije u kategoriji značajni krajobraz i spomenik </w:t>
      </w:r>
      <w:proofErr w:type="spellStart"/>
      <w:r w:rsidRPr="00414A55">
        <w:rPr>
          <w:bCs/>
        </w:rPr>
        <w:t>parkovne</w:t>
      </w:r>
      <w:proofErr w:type="spellEnd"/>
      <w:r w:rsidRPr="00414A55">
        <w:rPr>
          <w:bCs/>
        </w:rPr>
        <w:t xml:space="preserve"> arhitekture.  </w:t>
      </w:r>
    </w:p>
    <w:p w14:paraId="2D158CDE" w14:textId="77777777" w:rsidR="00070062" w:rsidRPr="00414A55" w:rsidRDefault="00070062" w:rsidP="008F60AF">
      <w:pPr>
        <w:autoSpaceDE w:val="0"/>
        <w:autoSpaceDN w:val="0"/>
        <w:adjustRightInd w:val="0"/>
        <w:jc w:val="both"/>
        <w:rPr>
          <w:bCs/>
        </w:rPr>
      </w:pPr>
    </w:p>
    <w:p w14:paraId="2EC9E283" w14:textId="77777777" w:rsidR="00070062" w:rsidRPr="00414A55" w:rsidRDefault="00070062" w:rsidP="008F60AF">
      <w:pPr>
        <w:autoSpaceDE w:val="0"/>
        <w:autoSpaceDN w:val="0"/>
        <w:adjustRightInd w:val="0"/>
        <w:jc w:val="both"/>
        <w:rPr>
          <w:bCs/>
        </w:rPr>
      </w:pPr>
      <w:r w:rsidRPr="00414A55">
        <w:rPr>
          <w:bCs/>
        </w:rPr>
        <w:t>Poljoprivredna proizvodnja može biti izvor konkurentske prednosti, prvenstveno uvažavajući potencijale područja, u smislu očuvanog okoliša, neonečišćenog tla i umjerene kontinentalne klime. Pozornost se treba usmjeriti na uočene slabosti područja, kao što su primjerice slabija kvaliteta poljoprivrednih proizvoda te usitnjeni posjedi, ali i na prijetnje/mogućnosti od kojih je osobitu pozornost potrebno usmjeriti na zakonsku regulativu EU u području poljoprivrede. Naglasak se treba staviti na ekološku proizvodnju te općenito na stvaranje proizvoda više dodane vrijednosti u odnosu na postojeće stanje.</w:t>
      </w:r>
    </w:p>
    <w:p w14:paraId="12038878" w14:textId="77777777" w:rsidR="00070062" w:rsidRPr="00414A55" w:rsidRDefault="00070062" w:rsidP="008F60AF">
      <w:pPr>
        <w:autoSpaceDE w:val="0"/>
        <w:autoSpaceDN w:val="0"/>
        <w:adjustRightInd w:val="0"/>
        <w:jc w:val="both"/>
      </w:pPr>
    </w:p>
    <w:p w14:paraId="2C972502" w14:textId="77777777" w:rsidR="00070062" w:rsidRPr="00414A55" w:rsidRDefault="00070062" w:rsidP="008F60AF">
      <w:pPr>
        <w:pStyle w:val="Naslov2"/>
        <w:numPr>
          <w:ilvl w:val="1"/>
          <w:numId w:val="21"/>
        </w:numPr>
        <w:ind w:hanging="216"/>
        <w:rPr>
          <w:szCs w:val="24"/>
        </w:rPr>
      </w:pPr>
      <w:bookmarkStart w:id="86" w:name="_Toc366404786"/>
      <w:bookmarkStart w:id="87" w:name="_Toc448917588"/>
      <w:bookmarkStart w:id="88" w:name="_Toc447090562"/>
      <w:r w:rsidRPr="00414A55">
        <w:rPr>
          <w:szCs w:val="24"/>
        </w:rPr>
        <w:lastRenderedPageBreak/>
        <w:t xml:space="preserve">Analiza demografskih razvojnih potreba,  potencijala </w:t>
      </w:r>
      <w:bookmarkEnd w:id="86"/>
      <w:r w:rsidRPr="00414A55">
        <w:rPr>
          <w:szCs w:val="24"/>
        </w:rPr>
        <w:t>i izazova područja</w:t>
      </w:r>
      <w:bookmarkEnd w:id="87"/>
      <w:bookmarkEnd w:id="88"/>
    </w:p>
    <w:p w14:paraId="3D738728" w14:textId="77777777" w:rsidR="00070062" w:rsidRPr="00414A55" w:rsidRDefault="00070062" w:rsidP="008F60AF">
      <w:pPr>
        <w:jc w:val="both"/>
      </w:pPr>
      <w:r w:rsidRPr="00414A55">
        <w:t>Stanovništvo je najvažniji resurs svake zemlje pa i područja koje je obuhvaćeno LAG-om. O njegovim obilježjima ovisi u kojoj mjeri će mudro kombinirati ostale naslijeđene (prirodne, kulturne, prometne i ine) i novo-razvijene resurse područja (npr. znanja u poljoprivrednoj proizvodnji, kulturne manifestacije) te ostvarivati ekonomski rast i razvoj. U konačnici, sve se i radi zbog njega, a dostizanje i održanje željene kvalitete života je krajnji cilj.</w:t>
      </w:r>
    </w:p>
    <w:p w14:paraId="1414E3AC" w14:textId="77777777" w:rsidR="00070062" w:rsidRPr="00414A55" w:rsidRDefault="00070062" w:rsidP="008F60AF">
      <w:pPr>
        <w:jc w:val="both"/>
      </w:pPr>
    </w:p>
    <w:p w14:paraId="006F04AC" w14:textId="77777777" w:rsidR="00070062" w:rsidRDefault="00070062" w:rsidP="008F60AF">
      <w:pPr>
        <w:jc w:val="both"/>
      </w:pPr>
      <w:r w:rsidRPr="00414A55">
        <w:t>Analiza obilježja stanovništva područja LAG-a treba omogućiti bolje sagledavanje i stvaranje kompletnije slike o postojećem stanju, ali i o budućn</w:t>
      </w:r>
      <w:r>
        <w:t xml:space="preserve">osti područja. </w:t>
      </w:r>
      <w:r w:rsidRPr="00414A55">
        <w:t>Stoga je u nastavku, nastavno na analizu kretanja stanovništva, izvršena i analiza rodne i dobne strukture stanovništva te društveno ekonomske strukture stanovništva područja  LAG-a.</w:t>
      </w:r>
    </w:p>
    <w:p w14:paraId="3E12DD07" w14:textId="77777777" w:rsidR="00070062" w:rsidRPr="00414A55" w:rsidRDefault="00070062" w:rsidP="008F60AF">
      <w:pPr>
        <w:jc w:val="both"/>
      </w:pPr>
    </w:p>
    <w:p w14:paraId="74B62544" w14:textId="77777777" w:rsidR="00070062" w:rsidRPr="00414A55" w:rsidRDefault="00070062" w:rsidP="008F60AF">
      <w:pPr>
        <w:pStyle w:val="Naslov3"/>
        <w:numPr>
          <w:ilvl w:val="2"/>
          <w:numId w:val="21"/>
        </w:numPr>
        <w:ind w:hanging="360"/>
      </w:pPr>
      <w:bookmarkStart w:id="89" w:name="_Toc448917589"/>
      <w:bookmarkStart w:id="90" w:name="_Toc447090563"/>
      <w:r w:rsidRPr="00414A55">
        <w:t>Rodna i dobna struktura stanovništva</w:t>
      </w:r>
      <w:bookmarkEnd w:id="89"/>
      <w:bookmarkEnd w:id="90"/>
    </w:p>
    <w:p w14:paraId="0AC09133" w14:textId="77777777" w:rsidR="00070062" w:rsidRPr="00414A55" w:rsidRDefault="00070062" w:rsidP="008F60AF">
      <w:pPr>
        <w:autoSpaceDE w:val="0"/>
        <w:autoSpaceDN w:val="0"/>
        <w:adjustRightInd w:val="0"/>
        <w:jc w:val="both"/>
      </w:pPr>
      <w:r w:rsidRPr="00414A55">
        <w:t xml:space="preserve">U provođenju demografske analize stanovništva, kao i obično, veliku važnost ima analiza rodne i </w:t>
      </w:r>
      <w:bookmarkStart w:id="91" w:name="OLE_LINK1"/>
      <w:bookmarkStart w:id="92" w:name="OLE_LINK2"/>
      <w:r w:rsidRPr="00414A55">
        <w:t xml:space="preserve">dobne </w:t>
      </w:r>
      <w:bookmarkEnd w:id="91"/>
      <w:bookmarkEnd w:id="92"/>
      <w:r w:rsidRPr="00414A55">
        <w:t xml:space="preserve">strukture stanovništva. Naime, poznavanje rodne i dobne strukture stanovništva nekog područja pruža temeljne informacije nužne za razumijevanje svih ostalih procesa koji se odvijaju u nekom području. Ujedno, demografska analiza stanovništva važna je za analizu i razumijevanje ekonomskih kretanja i procesa jer je stanovništvo, uz materijalne resurse i potencijale, ipak kritična poluga i zamašnjak društveno-gospodarskog razvoja svakog područja. Demografska analiza je obavljena na rezultatima Popisa stanovništva 2011. godine, a odnosi se na jedinice lokalne samouprave. Podaci za mjesne odbore sadržani su u podacima za Grad Osijek. </w:t>
      </w:r>
    </w:p>
    <w:p w14:paraId="188F0FCC" w14:textId="77777777" w:rsidR="00070062" w:rsidRPr="00414A55" w:rsidRDefault="00070062" w:rsidP="008F60AF">
      <w:pPr>
        <w:jc w:val="both"/>
        <w:rPr>
          <w:b/>
          <w:i/>
        </w:rPr>
      </w:pPr>
    </w:p>
    <w:p w14:paraId="435DB66A" w14:textId="135BC6EF" w:rsidR="00070062" w:rsidRPr="00414A55" w:rsidRDefault="00070062" w:rsidP="008F60AF">
      <w:pPr>
        <w:jc w:val="both"/>
      </w:pPr>
      <w:r w:rsidRPr="00414A55">
        <w:t xml:space="preserve">Rodna struktura stanovništva pod utjecajem je bioloških čimbenika i migracijskih procesa. Na području LAG-a, prema podacima DZS-a iz Popisa stanovništva 2011., u rodnoj struktura stanovništva </w:t>
      </w:r>
      <w:r>
        <w:t xml:space="preserve">dominiraju žene (vidjeti </w:t>
      </w:r>
      <w:r>
        <w:fldChar w:fldCharType="begin"/>
      </w:r>
      <w:r>
        <w:instrText xml:space="preserve"> REF _Ref443600368 \h  \* MERGEFORMAT </w:instrText>
      </w:r>
      <w:r>
        <w:fldChar w:fldCharType="separate"/>
      </w:r>
      <w:r w:rsidR="008A4DCC" w:rsidRPr="00414A55">
        <w:t xml:space="preserve">Prilog </w:t>
      </w:r>
      <w:r w:rsidR="008A4DCC">
        <w:t>4</w:t>
      </w:r>
      <w:r>
        <w:fldChar w:fldCharType="end"/>
      </w:r>
      <w:r w:rsidRPr="003055B1">
        <w:t>).</w:t>
      </w:r>
      <w:r w:rsidRPr="00414A55">
        <w:t xml:space="preserve"> Prosječni udio žena iznosio je 51,32%. Takva struktura odgovara teorijskim i empirijskim nalazima, pa i hrvatskoj rodnoj strukturi, te ne iskazuje značajnije promjene tijekom vremena. Primjerice, u 2011. godini njihov udio u RH iznosio je 51,78%.</w:t>
      </w:r>
      <w:r>
        <w:t xml:space="preserve"> </w:t>
      </w:r>
      <w:r w:rsidRPr="00414A55">
        <w:t xml:space="preserve">Dobna struktura stanovništva ima veliku važnost po ekonomske razvojne procese, s obzirom da o </w:t>
      </w:r>
      <w:r w:rsidRPr="003055B1">
        <w:t xml:space="preserve">njoj ovisi obujam aktivnog stanovništva, tj. radne snage i struktura potrošačkog dijela stanovništva. </w:t>
      </w:r>
      <w:r>
        <w:fldChar w:fldCharType="begin"/>
      </w:r>
      <w:r>
        <w:instrText xml:space="preserve"> REF _Ref443600368 \h  \* MERGEFORMAT </w:instrText>
      </w:r>
      <w:r>
        <w:fldChar w:fldCharType="separate"/>
      </w:r>
      <w:r w:rsidR="008A4DCC" w:rsidRPr="00414A55">
        <w:t xml:space="preserve">Prilog </w:t>
      </w:r>
      <w:r w:rsidR="008A4DCC">
        <w:t>4</w:t>
      </w:r>
      <w:r>
        <w:fldChar w:fldCharType="end"/>
      </w:r>
      <w:r w:rsidRPr="003055B1">
        <w:t xml:space="preserve"> prikazuje podjelu stanovništva LAG-a na mlado (0-19), zrelo (20-59) i staro stanovništvo (60+), kako je to uobičajeno kada je riječ o dobnoj strukturi stanovništva. </w:t>
      </w:r>
      <w:r>
        <w:fldChar w:fldCharType="begin"/>
      </w:r>
      <w:r>
        <w:instrText xml:space="preserve"> REF _Ref443600368 \h  \* MERGEFORMAT </w:instrText>
      </w:r>
      <w:r>
        <w:fldChar w:fldCharType="separate"/>
      </w:r>
      <w:r w:rsidR="008A4DCC" w:rsidRPr="00414A55">
        <w:t xml:space="preserve">Prilog </w:t>
      </w:r>
      <w:r w:rsidR="008A4DCC">
        <w:t>4</w:t>
      </w:r>
      <w:r>
        <w:fldChar w:fldCharType="end"/>
      </w:r>
      <w:r w:rsidRPr="003055B1">
        <w:t xml:space="preserve"> ukazuje da se stanovništvo područja LAG-a nalazi u dubokoj demografskoj starosti.</w:t>
      </w:r>
      <w:r w:rsidRPr="003055B1">
        <w:rPr>
          <w:rStyle w:val="Referencafusnote"/>
        </w:rPr>
        <w:footnoteReference w:id="4"/>
      </w:r>
      <w:r w:rsidRPr="003055B1">
        <w:t xml:space="preserve"> Demografska starost je blago</w:t>
      </w:r>
      <w:r w:rsidRPr="00414A55">
        <w:t xml:space="preserve"> manje izraženija od prosjeka Hrvatske. Naime, koeficijent starosti (postotni udio stanovništva starog 60+ u ukupnom stanovništvu</w:t>
      </w:r>
      <w:r w:rsidRPr="00414A55">
        <w:rPr>
          <w:rStyle w:val="Referencafusnote"/>
        </w:rPr>
        <w:t xml:space="preserve"> </w:t>
      </w:r>
      <w:r w:rsidRPr="00414A55">
        <w:t xml:space="preserve">) Hrvatske iznosi 24,07%, dok za područje LAG-a 21,08%. Indeksi starenja (kao omjeri stanovništva starog 60+ prema dobnoj skupini 0-19) dodatno argumentiraju navedeno. Naime, kada indeks starenja prijeđe 40%, a njegova je prosječna vrijednost na području LAG-a 101,54%, može se reći da je stanovništvo tog područja zahvatio proces starenja. </w:t>
      </w:r>
    </w:p>
    <w:p w14:paraId="7D2BC7E9" w14:textId="77777777" w:rsidR="00070062" w:rsidRPr="00414A55" w:rsidRDefault="00070062" w:rsidP="008F60AF">
      <w:pPr>
        <w:jc w:val="both"/>
      </w:pPr>
    </w:p>
    <w:p w14:paraId="13A139D2" w14:textId="77777777" w:rsidR="00070062" w:rsidRDefault="00070062" w:rsidP="008F60AF">
      <w:pPr>
        <w:jc w:val="both"/>
      </w:pPr>
      <w:r w:rsidRPr="00414A55">
        <w:t xml:space="preserve">Usporedba s hrvatskim prosjekom ukazuje na veći udio mladog stanovništva u općinama Antunovac i Vuka, a što je posljedica povoljnijeg prirodnog prirasta. Drugim riječima, iako su ta područja „stara“ po tipu, zadržala su određenu dozu vitalnosti, što je pozitivno i motivirajuće. Situacija s dobnom strukturom stanovništva je osobito nepovoljna u općinama Erdut i </w:t>
      </w:r>
      <w:proofErr w:type="spellStart"/>
      <w:r w:rsidRPr="00414A55">
        <w:t>Šodolovci</w:t>
      </w:r>
      <w:proofErr w:type="spellEnd"/>
      <w:r w:rsidRPr="00414A55">
        <w:t xml:space="preserve"> gdje se zamjećuju najveći udjeli starog stanovništva, a najmanji udjeli mladog. S obzirom na udjel najmlađeg stanovništva (0-14), općine Antunovac i Vuka su u boljoj poziciji jer veći udio te grupe stanovnika osigurava uvjete za bolju budućnost. Naime, u toj se grupi nalaze izvori nove radne snage koja će u budućnosti postati nositelj društveno-ekonomskog </w:t>
      </w:r>
      <w:r w:rsidRPr="00414A55">
        <w:lastRenderedPageBreak/>
        <w:t xml:space="preserve">razvoja. Nadalje, imajući u vidu dobnu strukturu stanovništva (tj. udjele stanovništva od 0-14, 15-49, 50+), zamjećuje se nazočnost regresivnog tipa strukture stanovništva. On se očituje u niskom udjelu najmlađe djece (oko 15,70%), te više od </w:t>
      </w:r>
      <w:proofErr w:type="spellStart"/>
      <w:r w:rsidRPr="00414A55">
        <w:t>trećinskog</w:t>
      </w:r>
      <w:proofErr w:type="spellEnd"/>
      <w:r w:rsidRPr="00414A55">
        <w:t xml:space="preserve"> udjela stanovništva starog 50+ (37,73%), a ukazuje na vjerojatni nastavak procesa starenja stanovništva i depopulacije. Proces starenja stanovništva može imati ozbiljne negativne posljedice po daljnju ekonomsku aktivnost općina i njihov sveukupni društveno-ekonomski razvoj. </w:t>
      </w:r>
    </w:p>
    <w:p w14:paraId="2B33F0A7" w14:textId="77777777" w:rsidR="00070062" w:rsidRPr="00414A55" w:rsidRDefault="00070062" w:rsidP="008F60AF">
      <w:pPr>
        <w:jc w:val="both"/>
      </w:pPr>
    </w:p>
    <w:p w14:paraId="02A3F576" w14:textId="77777777" w:rsidR="00070062" w:rsidRPr="00414A55" w:rsidRDefault="00070062" w:rsidP="008F60AF">
      <w:pPr>
        <w:pStyle w:val="Naslov3"/>
        <w:numPr>
          <w:ilvl w:val="2"/>
          <w:numId w:val="21"/>
        </w:numPr>
        <w:ind w:hanging="360"/>
      </w:pPr>
      <w:bookmarkStart w:id="93" w:name="_Toc448917590"/>
      <w:bookmarkStart w:id="94" w:name="_Toc447090564"/>
      <w:r w:rsidRPr="00414A55">
        <w:t>Struktura stanovništva prema glavnim izvorima sredstava za život</w:t>
      </w:r>
      <w:bookmarkEnd w:id="93"/>
      <w:bookmarkEnd w:id="94"/>
    </w:p>
    <w:p w14:paraId="670C6B95" w14:textId="421D7D7A" w:rsidR="00070062" w:rsidRPr="00414A55" w:rsidRDefault="00070062" w:rsidP="008F60AF">
      <w:pPr>
        <w:jc w:val="both"/>
      </w:pPr>
      <w:r w:rsidRPr="00414A55">
        <w:t xml:space="preserve">Struktura stanovništva prema glavnim izvorima sredstava za život reflektira društveno-ekonomsku strukturu stanovništva, ali i životni standard određenog područja. </w:t>
      </w:r>
      <w:r>
        <w:fldChar w:fldCharType="begin"/>
      </w:r>
      <w:r>
        <w:instrText xml:space="preserve"> REF _Ref443600030 \h  \* MERGEFORMAT </w:instrText>
      </w:r>
      <w:r>
        <w:fldChar w:fldCharType="separate"/>
      </w:r>
      <w:r w:rsidR="008A4DCC" w:rsidRPr="00414A55">
        <w:t xml:space="preserve">Prilog </w:t>
      </w:r>
      <w:r w:rsidR="008A4DCC">
        <w:t>5</w:t>
      </w:r>
      <w:r>
        <w:fldChar w:fldCharType="end"/>
      </w:r>
      <w:r w:rsidRPr="003055B1">
        <w:t xml:space="preserve"> pruža uvid u strukturu stanovništva prema glavnim izvorima sredstava za život jedinica lokalne</w:t>
      </w:r>
      <w:r w:rsidRPr="00414A55">
        <w:t xml:space="preserve"> samouprave područja LAG-a.</w:t>
      </w:r>
    </w:p>
    <w:p w14:paraId="62882A6A" w14:textId="77777777" w:rsidR="00070062" w:rsidRPr="00414A55" w:rsidRDefault="00070062" w:rsidP="008F60AF">
      <w:pPr>
        <w:jc w:val="both"/>
      </w:pPr>
    </w:p>
    <w:p w14:paraId="1CD01BF2" w14:textId="77777777" w:rsidR="00070062" w:rsidRPr="00414A55" w:rsidRDefault="00070062" w:rsidP="008F60AF">
      <w:pPr>
        <w:jc w:val="both"/>
      </w:pPr>
      <w:r w:rsidRPr="00414A55">
        <w:t xml:space="preserve">Na području LAG-a manje je stanovnika koji ostvaruju prihode od stalnog rada </w:t>
      </w:r>
      <w:r>
        <w:t>i u</w:t>
      </w:r>
      <w:r w:rsidRPr="00414A55">
        <w:t xml:space="preserve"> odnosu na Republiku Hrvatsku, Osječko-baranjsku županiju i Grad Osijek. Udio te kategorije stanovnika </w:t>
      </w:r>
      <w:r>
        <w:t>od samo</w:t>
      </w:r>
      <w:r w:rsidRPr="00414A55">
        <w:t xml:space="preserve"> 27,</w:t>
      </w:r>
      <w:r>
        <w:t>19</w:t>
      </w:r>
      <w:r w:rsidRPr="00414A55">
        <w:t xml:space="preserve">%,  jasno to </w:t>
      </w:r>
      <w:r>
        <w:t>po</w:t>
      </w:r>
      <w:r w:rsidRPr="00414A55">
        <w:t>kazuje, kao i veći udio stanovništva koji živi bez prihoda (36,</w:t>
      </w:r>
      <w:r>
        <w:t>73</w:t>
      </w:r>
      <w:r w:rsidRPr="00414A55">
        <w:t>%). Na ruralan karakter područja LAG-a  upućuje i podatak o najvećem udjelu stanovnika koji ostvaruje prihode od poljoprivrede (2,8</w:t>
      </w:r>
      <w:r>
        <w:t>6</w:t>
      </w:r>
      <w:r w:rsidRPr="00414A55">
        <w:t xml:space="preserve">%) u odnosu na Hrvatsku (1,85%) ili Osječko-baranjsku županiju (1,70%). Ipak, imajući u vidu prirodne potencijale područja, taj bi udio mogao biti i veći. Zaključno, životni standard stanovnika područja LAG-a je lošiji u odnosu na Hrvatsku ili Osječko-baranjsku županiju, što dodatno argumentira već utvrđenu manju razvijenost područja LAG-a. </w:t>
      </w:r>
    </w:p>
    <w:p w14:paraId="76CCDAEB" w14:textId="77777777" w:rsidR="00070062" w:rsidRPr="00414A55" w:rsidRDefault="00070062" w:rsidP="008F60AF">
      <w:pPr>
        <w:jc w:val="both"/>
      </w:pPr>
    </w:p>
    <w:p w14:paraId="2BF75891" w14:textId="77777777" w:rsidR="00070062" w:rsidRPr="00414A55" w:rsidRDefault="00070062" w:rsidP="008F60AF">
      <w:pPr>
        <w:pStyle w:val="Naslov3"/>
        <w:numPr>
          <w:ilvl w:val="2"/>
          <w:numId w:val="21"/>
        </w:numPr>
        <w:ind w:hanging="360"/>
      </w:pPr>
      <w:bookmarkStart w:id="95" w:name="_Toc448917591"/>
      <w:bookmarkStart w:id="96" w:name="_Toc447090565"/>
      <w:r w:rsidRPr="00414A55">
        <w:t>Zaključno o demografskim razvojnim potrebama, potencijalima i izazovima</w:t>
      </w:r>
      <w:bookmarkEnd w:id="95"/>
      <w:bookmarkEnd w:id="96"/>
      <w:r w:rsidRPr="00414A55">
        <w:t xml:space="preserve"> </w:t>
      </w:r>
    </w:p>
    <w:p w14:paraId="4B0D7B6E" w14:textId="77777777" w:rsidR="00070062" w:rsidRPr="00414A55" w:rsidRDefault="00070062" w:rsidP="008F60AF">
      <w:pPr>
        <w:jc w:val="both"/>
      </w:pPr>
      <w:r w:rsidRPr="00414A55">
        <w:t>Samo motivirano stanovništvo koje posjeduje odgovarajuća znanja, sposobnosti i vještine pravi je nositelj društveno-ekonomskih razvojnih procesa i potencijal stvaranju više novostvorene vrijednosti i postizanja blagostanja. Analiza stanovništva je ukazala kako su upravo vezano uz njega potrebni programi koji će osnažiti pozitivne procese te preokrenuti nepovoljne procese u pozitivne – razvojne. Naime, na temelju provedene prostorno-vremenske komparativne analize stanovništva moguće je zaključiti sljedeće.</w:t>
      </w:r>
    </w:p>
    <w:p w14:paraId="5F45131C" w14:textId="77777777" w:rsidR="00070062" w:rsidRPr="00414A55" w:rsidRDefault="00070062" w:rsidP="008F60AF">
      <w:pPr>
        <w:jc w:val="both"/>
      </w:pPr>
    </w:p>
    <w:p w14:paraId="77FB0571" w14:textId="77777777" w:rsidR="00070062" w:rsidRPr="00414A55" w:rsidRDefault="00070062" w:rsidP="008F60AF">
      <w:pPr>
        <w:jc w:val="both"/>
      </w:pPr>
      <w:r w:rsidRPr="00414A55">
        <w:t xml:space="preserve">Područje LAG-a iskazuje vrlo slične demografske trendove kao i OBŽ i RH. Riječ je prije svega o nepovoljnim trendovima; naime, evidentan je trend smanjenja stanovništva, iako treba istaknuti, unatoč ratnim razaranjima, ljudskim gubicima i sveukupnim dugoročnim negativnim posljedicama po stanovništvo, taj je trend unazad desetak godina slabijeg intenziteta od onog prisutnog na području cijele OBŽ. Trend smanjenja primarno je određen negativnim prirastom stanovništva i emigracijskim procesima. S tim u vezi treba istaknuti da područje LAG-a nije po tom pitanju konzistentno; naime, općina Antunovac i naselja Tenja i Sarvaš bilježe porast stanovništva. Ipak, stanovništvo područja LAG-a nalazi se u dubokoj demografskoj starosti koja je čak izraženija od one uočene na RH razini. K tome, obrazovna struktura stanovništva LAG-a izrazito je nepovoljna; u strukturi stanovništva prema obrazovnoj razini dominira stanovništvo s nižom obrazovnom razinom. Tako 42,09%% stanovnika ima osnovnu školu ili manje (ili je bez škole), dok svega 6,61% ima višu ili visoku naobrazbu. </w:t>
      </w:r>
    </w:p>
    <w:p w14:paraId="740CABF2" w14:textId="77777777" w:rsidR="00070062" w:rsidRPr="00414A55" w:rsidRDefault="00070062" w:rsidP="008F60AF">
      <w:pPr>
        <w:jc w:val="both"/>
      </w:pPr>
    </w:p>
    <w:p w14:paraId="252D5256" w14:textId="77777777" w:rsidR="00070062" w:rsidRDefault="00070062" w:rsidP="008F60AF">
      <w:pPr>
        <w:jc w:val="both"/>
      </w:pPr>
      <w:r w:rsidRPr="00414A55">
        <w:t xml:space="preserve">Nepovoljni demografski trendovi uz recesiju iz koje je RH izašla nakon šest godina tek 2015. godine odražavaju se nepovoljno i na društveno-ekonomsku aktivnost stanovništva i životni standard. Stanovništvo LAG-a bilježi manji udio aktivnog stanovništva od RH i manji udio stanovništva koje ostvaruje prihode od stalnog rada. Naprotiv, ima veći udio uzdržavanog stanovništva, stanovništva koje je bez prihoda ili koje prima socijalnu skrb, te velik broj registriranih nezaposlenih osoba. Najugroženije kategorije pri tome su žene, mladi i stariji te </w:t>
      </w:r>
      <w:proofErr w:type="spellStart"/>
      <w:r w:rsidRPr="00414A55">
        <w:lastRenderedPageBreak/>
        <w:t>neobrazovanija</w:t>
      </w:r>
      <w:proofErr w:type="spellEnd"/>
      <w:r w:rsidRPr="00414A55">
        <w:t xml:space="preserve"> kategorija stanovništva. Nepovoljni demografski trendovi mogu imati ozbiljne negativne posljedice po daljnji društveno-ekonomski razvoj. </w:t>
      </w:r>
      <w:bookmarkStart w:id="97" w:name="_Toc366404776"/>
    </w:p>
    <w:p w14:paraId="56BC649D" w14:textId="77777777" w:rsidR="00070062" w:rsidRDefault="00070062" w:rsidP="008F60AF">
      <w:pPr>
        <w:jc w:val="both"/>
      </w:pPr>
    </w:p>
    <w:p w14:paraId="146CBDCB" w14:textId="77777777" w:rsidR="00070062" w:rsidRPr="003E2463" w:rsidRDefault="00070062" w:rsidP="008F60AF">
      <w:pPr>
        <w:pStyle w:val="Odlomakpopisa"/>
        <w:numPr>
          <w:ilvl w:val="1"/>
          <w:numId w:val="21"/>
        </w:numPr>
        <w:jc w:val="both"/>
        <w:rPr>
          <w:b/>
          <w:color w:val="002060"/>
        </w:rPr>
      </w:pPr>
      <w:bookmarkStart w:id="98" w:name="_Toc447090566"/>
      <w:r w:rsidRPr="003E2463">
        <w:rPr>
          <w:b/>
          <w:color w:val="002060"/>
        </w:rPr>
        <w:t>Analiza gospodarskih razvojnih potreba, potencijala i izazova područja</w:t>
      </w:r>
      <w:bookmarkEnd w:id="97"/>
      <w:bookmarkEnd w:id="98"/>
      <w:r w:rsidRPr="003E2463">
        <w:rPr>
          <w:b/>
          <w:color w:val="002060"/>
        </w:rPr>
        <w:t xml:space="preserve"> </w:t>
      </w:r>
    </w:p>
    <w:p w14:paraId="2AB9D7A9" w14:textId="77777777" w:rsidR="00070062" w:rsidRPr="00414A55" w:rsidRDefault="00070062" w:rsidP="008F60AF">
      <w:pPr>
        <w:pStyle w:val="Naslov3"/>
        <w:numPr>
          <w:ilvl w:val="2"/>
          <w:numId w:val="21"/>
        </w:numPr>
        <w:ind w:hanging="360"/>
      </w:pPr>
      <w:bookmarkStart w:id="99" w:name="_Toc448917592"/>
      <w:bookmarkStart w:id="100" w:name="_Toc447090567"/>
      <w:r w:rsidRPr="00414A55">
        <w:t>Gospodarski dinamizam</w:t>
      </w:r>
      <w:bookmarkEnd w:id="99"/>
      <w:bookmarkEnd w:id="100"/>
    </w:p>
    <w:p w14:paraId="369329BD" w14:textId="77777777" w:rsidR="00070062" w:rsidRPr="00414A55" w:rsidRDefault="00070062" w:rsidP="008F60AF">
      <w:pPr>
        <w:jc w:val="both"/>
      </w:pPr>
      <w:r w:rsidRPr="00414A55">
        <w:t xml:space="preserve">Dinamično poslovno okruženje pogoduje osnivanju novih poduzeća te rastu i razvoju postojećih. Ono je izvor novih poslovnih prilika i kao takvo poticajno za razvoj poduzetništva motiviranog uočenim poslovnim prilikama. A poduzetništvo motivirano prilikama, za razliku od onog motiviranog nužnošću i potrebom zadovoljavanja osnovnih životnih potreba, je kritični generator ekonomskog rasta i razvoja. </w:t>
      </w:r>
    </w:p>
    <w:p w14:paraId="46B50C1B" w14:textId="77777777" w:rsidR="00070062" w:rsidRPr="00414A55" w:rsidRDefault="00070062" w:rsidP="008F60AF">
      <w:pPr>
        <w:jc w:val="both"/>
      </w:pPr>
    </w:p>
    <w:p w14:paraId="2A9E367C" w14:textId="77777777" w:rsidR="00070062" w:rsidRPr="00414A55" w:rsidRDefault="00070062" w:rsidP="008F60AF">
      <w:pPr>
        <w:jc w:val="both"/>
      </w:pPr>
      <w:r w:rsidRPr="00414A55">
        <w:t xml:space="preserve">Statistički podaci Financijske agencije (FINA) ukazuju da je broj poduzeća na području LAG-a porastao s 445 u 2012. godini na 484 poduzeća u 2014. godini. Za tu pozitivnu tendenciju umnožavanja broja živućih poduzeća koja imaju sjedište na području LAG-a primarno su zaslužna mala poduzeća. Ipak, u odnosu na 2013. godinu, njihov se broj smanjio te stopa promjene iznosi približno -5%. Inače, mala poduzeća (koja zapošljavaju manje od 150 zaposlenih) dominiraju u strukturi poduzeća prema veličini, kao što je to uobičajeno u Hrvatskoj i svijetu. Njihov je udio u 2014. godini više od 99%. U 2014. godini samo su četiri srednje velika poduzeća aktivno poslovala (jedno u općini Erdut, dva u općini Čepin te jedno u mjesnom odboru Višnjevac), dok velikih poduzeća na cijelom području LAG-a uopće i nema. </w:t>
      </w:r>
    </w:p>
    <w:p w14:paraId="129D0240" w14:textId="77777777" w:rsidR="00070062" w:rsidRPr="00414A55" w:rsidRDefault="00070062" w:rsidP="008F60AF">
      <w:pPr>
        <w:jc w:val="both"/>
      </w:pPr>
    </w:p>
    <w:p w14:paraId="2C6C0481" w14:textId="355AEA42" w:rsidR="00070062" w:rsidRPr="00414A55" w:rsidRDefault="00070062" w:rsidP="008F60AF">
      <w:pPr>
        <w:jc w:val="both"/>
        <w:rPr>
          <w:iCs/>
        </w:rPr>
      </w:pPr>
      <w:r w:rsidRPr="00D354E5">
        <w:t>Uzimajući u obzir broj obrta i OPG-a kojih je registrirano 2.271 (</w:t>
      </w:r>
      <w:r w:rsidRPr="00D354E5">
        <w:rPr>
          <w:highlight w:val="cyan"/>
        </w:rPr>
        <w:t xml:space="preserve">Prilog </w:t>
      </w:r>
      <w:commentRangeStart w:id="101"/>
      <w:r w:rsidRPr="00D354E5">
        <w:rPr>
          <w:highlight w:val="cyan"/>
        </w:rPr>
        <w:t>14</w:t>
      </w:r>
      <w:commentRangeEnd w:id="101"/>
      <w:r w:rsidRPr="00D354E5">
        <w:rPr>
          <w:rStyle w:val="Referencakomentara"/>
        </w:rPr>
        <w:commentReference w:id="101"/>
      </w:r>
      <w:r w:rsidRPr="00D354E5">
        <w:t>), među kojima je samo 339 gospodarstava s nositeljima mlađim od 40 godina (</w:t>
      </w:r>
      <w:r w:rsidRPr="00D354E5">
        <w:rPr>
          <w:highlight w:val="cyan"/>
        </w:rPr>
        <w:t>Prilog 15</w:t>
      </w:r>
      <w:r w:rsidRPr="00D354E5">
        <w:t xml:space="preserve">), očigledno je kako </w:t>
      </w:r>
      <w:r w:rsidRPr="00414A55">
        <w:t>ukupno gospodarstvo LAG-a čini tzv. malo gospodarstvo.</w:t>
      </w:r>
      <w:r>
        <w:t xml:space="preserve"> </w:t>
      </w:r>
      <w:r w:rsidRPr="00414A55">
        <w:rPr>
          <w:iCs/>
        </w:rPr>
        <w:t xml:space="preserve">S jedne strane to je dobro jer je malo gospodarstvo fleksibilnije na tržišne promjene i zahtjeve potrošača, dinamičnije i inovativnije. Međutim, s druge strane broj srednje velikih poduzeća sveden na samo četiri poduzeća i nepostojanje velikih poduzeća umanjuje razvojne mogućnosti jer su osnaživanje i rast poduzeća prirodna tendencija u razvoju malih poduzeća. K tome, velika poduzeća su često izvozno aktivnija, bogatija menadžerskim znanjima, a i poslodavac su manjim poduzećima. U usporedbi  2014. i 2013., samo općina Vuka te mjesni odbori Brijest i Tenja bilježe povećanje broja živućih subjekata. Općina </w:t>
      </w:r>
      <w:proofErr w:type="spellStart"/>
      <w:r w:rsidRPr="00414A55">
        <w:rPr>
          <w:iCs/>
        </w:rPr>
        <w:t>Vladislavci</w:t>
      </w:r>
      <w:proofErr w:type="spellEnd"/>
      <w:r w:rsidRPr="00414A55">
        <w:rPr>
          <w:iCs/>
        </w:rPr>
        <w:t xml:space="preserve"> i mjesni odbor Sarvaš ne bilježe promjene u broju aktivnih poduzetnika, dok ostale općine i mjesni odbori u sastavu LAG-a bilj</w:t>
      </w:r>
      <w:r>
        <w:rPr>
          <w:iCs/>
        </w:rPr>
        <w:t xml:space="preserve">eže smanjenje broja poduzetnika (vidjeti </w:t>
      </w:r>
      <w:r>
        <w:rPr>
          <w:iCs/>
        </w:rPr>
        <w:fldChar w:fldCharType="begin"/>
      </w:r>
      <w:r>
        <w:rPr>
          <w:iCs/>
        </w:rPr>
        <w:instrText xml:space="preserve"> REF _Ref443600653 \h </w:instrText>
      </w:r>
      <w:r>
        <w:rPr>
          <w:iCs/>
        </w:rPr>
      </w:r>
      <w:r>
        <w:rPr>
          <w:iCs/>
        </w:rPr>
        <w:fldChar w:fldCharType="separate"/>
      </w:r>
      <w:r w:rsidR="008A4DCC" w:rsidRPr="003055B1">
        <w:t xml:space="preserve">Prilog </w:t>
      </w:r>
      <w:r w:rsidR="008A4DCC">
        <w:rPr>
          <w:noProof/>
        </w:rPr>
        <w:t>13</w:t>
      </w:r>
      <w:r>
        <w:rPr>
          <w:iCs/>
        </w:rPr>
        <w:fldChar w:fldCharType="end"/>
      </w:r>
      <w:r w:rsidRPr="00414A55">
        <w:rPr>
          <w:iCs/>
        </w:rPr>
        <w:t xml:space="preserve">). </w:t>
      </w:r>
    </w:p>
    <w:p w14:paraId="46F585A1" w14:textId="77777777" w:rsidR="00070062" w:rsidRPr="00414A55" w:rsidRDefault="00070062" w:rsidP="008F60AF">
      <w:pPr>
        <w:jc w:val="both"/>
        <w:rPr>
          <w:iCs/>
        </w:rPr>
      </w:pPr>
    </w:p>
    <w:p w14:paraId="5414573D" w14:textId="1832DF63" w:rsidR="00070062" w:rsidRPr="00414A55" w:rsidRDefault="00070062" w:rsidP="008F60AF">
      <w:pPr>
        <w:jc w:val="both"/>
        <w:rPr>
          <w:iCs/>
        </w:rPr>
      </w:pPr>
      <w:r w:rsidRPr="00414A55">
        <w:rPr>
          <w:iCs/>
        </w:rPr>
        <w:t>Međutim, rast/smanjenje broja poduzeća na području LAG-a nije nužno bio praćen i rastom/smanjenjem broja zaposlenih. Tako se u nekim članicama u kojima je rastao broj poduzeća istovremeno smanjivao broj zaposlenika (primjerice, Vuka). U općini Ernestinovo je smanjenje broja poduzetnika praćeno povećanjem broja zaposlenih (vidj</w:t>
      </w:r>
      <w:r>
        <w:rPr>
          <w:iCs/>
        </w:rPr>
        <w:t xml:space="preserve">eti </w:t>
      </w:r>
      <w:r>
        <w:rPr>
          <w:iCs/>
        </w:rPr>
        <w:fldChar w:fldCharType="begin"/>
      </w:r>
      <w:r>
        <w:rPr>
          <w:iCs/>
        </w:rPr>
        <w:instrText xml:space="preserve"> REF _Ref443600653 \h </w:instrText>
      </w:r>
      <w:r>
        <w:rPr>
          <w:iCs/>
        </w:rPr>
      </w:r>
      <w:r>
        <w:rPr>
          <w:iCs/>
        </w:rPr>
        <w:fldChar w:fldCharType="separate"/>
      </w:r>
      <w:r w:rsidR="008A4DCC" w:rsidRPr="003055B1">
        <w:t xml:space="preserve">Prilog </w:t>
      </w:r>
      <w:r w:rsidR="008A4DCC">
        <w:rPr>
          <w:noProof/>
        </w:rPr>
        <w:t>13</w:t>
      </w:r>
      <w:r>
        <w:rPr>
          <w:iCs/>
        </w:rPr>
        <w:fldChar w:fldCharType="end"/>
      </w:r>
      <w:r w:rsidRPr="00414A55">
        <w:rPr>
          <w:iCs/>
        </w:rPr>
        <w:t>). Najveći je rast broja zaposlenih zabilježen u mjesnom odboru Brijest. Ipak, po društveno-ekonomski razvoj je važno i pitanje kako su živuća poduzeća poslovala, tj. jesu li bila uspješna u svom poslovanju.</w:t>
      </w:r>
    </w:p>
    <w:p w14:paraId="2B63B2A0" w14:textId="77777777" w:rsidR="00070062" w:rsidRPr="00414A55" w:rsidRDefault="00070062" w:rsidP="008F60AF">
      <w:pPr>
        <w:jc w:val="both"/>
        <w:rPr>
          <w:iCs/>
        </w:rPr>
      </w:pPr>
    </w:p>
    <w:p w14:paraId="2AC87A72" w14:textId="77777777" w:rsidR="00070062" w:rsidRPr="00414A55" w:rsidRDefault="00070062" w:rsidP="008F60AF">
      <w:pPr>
        <w:pStyle w:val="Naslov3"/>
        <w:numPr>
          <w:ilvl w:val="2"/>
          <w:numId w:val="21"/>
        </w:numPr>
        <w:ind w:hanging="360"/>
      </w:pPr>
      <w:bookmarkStart w:id="102" w:name="_Toc448917593"/>
      <w:bookmarkStart w:id="103" w:name="_Toc447090568"/>
      <w:r w:rsidRPr="00414A55">
        <w:t>Financijska uspješnost poslovanja</w:t>
      </w:r>
      <w:bookmarkEnd w:id="102"/>
      <w:bookmarkEnd w:id="103"/>
    </w:p>
    <w:p w14:paraId="680E247A" w14:textId="2AF09A4B" w:rsidR="00070062" w:rsidRPr="00D354E5" w:rsidRDefault="00070062" w:rsidP="008F60AF">
      <w:pPr>
        <w:jc w:val="both"/>
        <w:rPr>
          <w:iCs/>
        </w:rPr>
      </w:pPr>
      <w:r w:rsidRPr="00414A55">
        <w:rPr>
          <w:iCs/>
        </w:rPr>
        <w:t xml:space="preserve">Financijska uspješnost poslovanja gospodarstvenika izražava se financijskim rezultatima koje </w:t>
      </w:r>
      <w:r w:rsidRPr="008F061D">
        <w:rPr>
          <w:iCs/>
        </w:rPr>
        <w:t xml:space="preserve">su ostvarili u promatranom vremenskom razdoblju. </w:t>
      </w:r>
      <w:r>
        <w:rPr>
          <w:iCs/>
        </w:rPr>
        <w:fldChar w:fldCharType="begin"/>
      </w:r>
      <w:r>
        <w:rPr>
          <w:iCs/>
        </w:rPr>
        <w:instrText xml:space="preserve"> REF _Ref443599451 \h </w:instrText>
      </w:r>
      <w:r>
        <w:rPr>
          <w:iCs/>
        </w:rPr>
      </w:r>
      <w:r>
        <w:rPr>
          <w:iCs/>
        </w:rPr>
        <w:fldChar w:fldCharType="separate"/>
      </w:r>
      <w:r w:rsidR="008A4DCC" w:rsidRPr="003055B1">
        <w:t xml:space="preserve">Prilog </w:t>
      </w:r>
      <w:r w:rsidR="008A4DCC">
        <w:rPr>
          <w:noProof/>
        </w:rPr>
        <w:t>18</w:t>
      </w:r>
      <w:r>
        <w:rPr>
          <w:iCs/>
        </w:rPr>
        <w:fldChar w:fldCharType="end"/>
      </w:r>
      <w:r>
        <w:rPr>
          <w:iCs/>
        </w:rPr>
        <w:t xml:space="preserve"> </w:t>
      </w:r>
      <w:r w:rsidRPr="008F061D">
        <w:rPr>
          <w:iCs/>
        </w:rPr>
        <w:t xml:space="preserve">prikazuje kako su ti rezultati bili nepovoljni u 2013. godini, kada su rashodi nadmašili ostvarene prihode poduzetnika s područja LAG-a. Naime, dobit razdoblja bila je manja od pripadajućih gubitaka te su, sukladno tome, gospodarstvenici ostvarili negativan financijski rezultat (približno 30,2 milijuna kuna). Situacija se promijenila u 2014. godini kada je područje LAG-a ostvarilo neto dobit od približno 17,9 milijuna kuna. Tom pozitivnom financijskom rezultatu najviše je doprinijela općina Čepin sa 8,5 milijuna kuna neto dobiti. Na razini općina, u razdoblju 2012.-2014. pozitivno su poslovali, samo gospodarstvenici sa sjedištem u općini Antunovac. Kod mjesnih odbora, u </w:t>
      </w:r>
      <w:r w:rsidRPr="008F061D">
        <w:rPr>
          <w:iCs/>
        </w:rPr>
        <w:lastRenderedPageBreak/>
        <w:t xml:space="preserve">istom promatranom razdoblju mjesni odbori </w:t>
      </w:r>
      <w:proofErr w:type="spellStart"/>
      <w:r w:rsidRPr="008F061D">
        <w:rPr>
          <w:iCs/>
        </w:rPr>
        <w:t>Josipovac</w:t>
      </w:r>
      <w:proofErr w:type="spellEnd"/>
      <w:r w:rsidRPr="008F061D">
        <w:rPr>
          <w:iCs/>
        </w:rPr>
        <w:t xml:space="preserve">, Tenja i Višnjevac </w:t>
      </w:r>
      <w:r w:rsidRPr="00D354E5">
        <w:rPr>
          <w:iCs/>
        </w:rPr>
        <w:t xml:space="preserve">bilježe pozitivne poslovne rezultate. </w:t>
      </w:r>
      <w:r w:rsidRPr="00D354E5">
        <w:rPr>
          <w:iCs/>
        </w:rPr>
        <w:fldChar w:fldCharType="begin"/>
      </w:r>
      <w:r w:rsidRPr="00D354E5">
        <w:rPr>
          <w:iCs/>
        </w:rPr>
        <w:instrText xml:space="preserve"> REF _Ref443599451 \h </w:instrText>
      </w:r>
      <w:r w:rsidRPr="00D354E5">
        <w:rPr>
          <w:iCs/>
        </w:rPr>
      </w:r>
      <w:r w:rsidRPr="00D354E5">
        <w:rPr>
          <w:iCs/>
        </w:rPr>
        <w:fldChar w:fldCharType="separate"/>
      </w:r>
      <w:r w:rsidR="008A4DCC" w:rsidRPr="003055B1">
        <w:t xml:space="preserve">Prilog </w:t>
      </w:r>
      <w:r w:rsidR="008A4DCC">
        <w:rPr>
          <w:noProof/>
        </w:rPr>
        <w:t>18</w:t>
      </w:r>
      <w:r w:rsidRPr="00D354E5">
        <w:rPr>
          <w:iCs/>
        </w:rPr>
        <w:fldChar w:fldCharType="end"/>
      </w:r>
      <w:r w:rsidRPr="00D354E5">
        <w:rPr>
          <w:iCs/>
        </w:rPr>
        <w:t xml:space="preserve"> prikazuje osnovne financijske rezultate gospodarstvenika po članicama LAG-a (općine i mjesni odbori), dok </w:t>
      </w:r>
      <w:r w:rsidRPr="00D354E5">
        <w:rPr>
          <w:iCs/>
        </w:rPr>
        <w:fldChar w:fldCharType="begin"/>
      </w:r>
      <w:r w:rsidRPr="00D354E5">
        <w:rPr>
          <w:iCs/>
        </w:rPr>
        <w:instrText xml:space="preserve"> REF _Ref443599451 \h </w:instrText>
      </w:r>
      <w:r w:rsidRPr="00D354E5">
        <w:rPr>
          <w:iCs/>
        </w:rPr>
      </w:r>
      <w:r w:rsidRPr="00D354E5">
        <w:rPr>
          <w:iCs/>
        </w:rPr>
        <w:fldChar w:fldCharType="separate"/>
      </w:r>
      <w:r w:rsidR="008A4DCC" w:rsidRPr="003055B1">
        <w:t xml:space="preserve">Prilog </w:t>
      </w:r>
      <w:r w:rsidR="008A4DCC">
        <w:rPr>
          <w:noProof/>
        </w:rPr>
        <w:t>18</w:t>
      </w:r>
      <w:r w:rsidRPr="00D354E5">
        <w:rPr>
          <w:iCs/>
        </w:rPr>
        <w:fldChar w:fldCharType="end"/>
      </w:r>
      <w:r w:rsidRPr="00D354E5">
        <w:rPr>
          <w:iCs/>
        </w:rPr>
        <w:t xml:space="preserve"> i </w:t>
      </w:r>
      <w:r w:rsidRPr="00D354E5">
        <w:rPr>
          <w:iCs/>
        </w:rPr>
        <w:fldChar w:fldCharType="begin"/>
      </w:r>
      <w:r w:rsidRPr="00D354E5">
        <w:rPr>
          <w:iCs/>
        </w:rPr>
        <w:instrText xml:space="preserve"> REF _Ref443600797 \h </w:instrText>
      </w:r>
      <w:r w:rsidRPr="00D354E5">
        <w:rPr>
          <w:iCs/>
        </w:rPr>
      </w:r>
      <w:r w:rsidRPr="00D354E5">
        <w:rPr>
          <w:iCs/>
        </w:rPr>
        <w:fldChar w:fldCharType="separate"/>
      </w:r>
      <w:r w:rsidR="008A4DCC" w:rsidRPr="003055B1">
        <w:t xml:space="preserve">Prilog </w:t>
      </w:r>
      <w:r w:rsidR="008A4DCC">
        <w:rPr>
          <w:noProof/>
        </w:rPr>
        <w:t>19</w:t>
      </w:r>
      <w:r w:rsidRPr="00D354E5">
        <w:rPr>
          <w:iCs/>
        </w:rPr>
        <w:fldChar w:fldCharType="end"/>
      </w:r>
      <w:r w:rsidRPr="00D354E5">
        <w:rPr>
          <w:iCs/>
        </w:rPr>
        <w:t xml:space="preserve"> izvozne rezultate.  </w:t>
      </w:r>
    </w:p>
    <w:p w14:paraId="019A5DF3" w14:textId="77777777" w:rsidR="00070062" w:rsidRPr="00D354E5" w:rsidRDefault="00070062" w:rsidP="008F60AF">
      <w:pPr>
        <w:jc w:val="both"/>
        <w:rPr>
          <w:iCs/>
        </w:rPr>
      </w:pPr>
    </w:p>
    <w:p w14:paraId="1A12EFE6" w14:textId="77777777" w:rsidR="00070062" w:rsidRPr="00414A55" w:rsidRDefault="00070062" w:rsidP="008F60AF">
      <w:pPr>
        <w:jc w:val="both"/>
      </w:pPr>
      <w:r w:rsidRPr="00414A55">
        <w:t>Navedeni financijski podaci ukazuju na nepovoljnu financijsku poziciju gospodarstvenika sa sjedištem na području LAG-a. Slaba tehnološka opremljenost, niža proizvodnost rada, slaba inovativnost i kreativnost te sukladno njoj neatraktivni i nedovoljno konkurentni proizvodi, nedostatna menadžerska i marketinška znanja, samo su dio razloga koji se navode kao razlozi tome. Ipak, potrebno je naglasiti da je riječ o nepovoljnim godinama koje su slijedile nakon pojave Velike recesije u svjetskoj privredi koja je započela 2007. godine u američkoj privredi, te se ubrzo proširila na ostatak svijeta. U Republici Hrvatskoj (RH) je bila samo okidač za krizu prouzročenu primarno domaćim strukturnim problemima.</w:t>
      </w:r>
      <w:r>
        <w:t xml:space="preserve"> </w:t>
      </w:r>
      <w:r w:rsidRPr="00414A55">
        <w:t xml:space="preserve">Razdoblje recesije je osobito nepovoljno za male gospodarstvenike zbog pada potražnje za njihovim proizvodima, a koje je prouzročeno smanjenjem kupovne moći stanovništva, rastom nezaposlenosti i neizvjesnom budućnošću zbog koje stanovništvo već skromnije prihode dodatno štedi. To je nepovoljno razdoblje za gospodarstvenike vidljivo i u pogoršanju vanjskotrgovinskih rezultata. </w:t>
      </w:r>
    </w:p>
    <w:p w14:paraId="6389FC02" w14:textId="77777777" w:rsidR="00070062" w:rsidRPr="00414A55" w:rsidRDefault="00070062" w:rsidP="008F60AF">
      <w:pPr>
        <w:autoSpaceDE w:val="0"/>
        <w:autoSpaceDN w:val="0"/>
        <w:adjustRightInd w:val="0"/>
        <w:jc w:val="both"/>
      </w:pPr>
    </w:p>
    <w:p w14:paraId="3F95B992" w14:textId="77777777" w:rsidR="00070062" w:rsidRPr="00414A55" w:rsidRDefault="00070062" w:rsidP="008F60AF">
      <w:pPr>
        <w:pStyle w:val="Naslov3"/>
        <w:numPr>
          <w:ilvl w:val="2"/>
          <w:numId w:val="21"/>
        </w:numPr>
        <w:ind w:hanging="360"/>
      </w:pPr>
      <w:bookmarkStart w:id="104" w:name="_Toc366404784"/>
      <w:bookmarkStart w:id="105" w:name="_Toc448917594"/>
      <w:bookmarkStart w:id="106" w:name="_Toc447090569"/>
      <w:r w:rsidRPr="00414A55">
        <w:t>Gospodarska infrastruktura</w:t>
      </w:r>
      <w:bookmarkEnd w:id="104"/>
      <w:bookmarkEnd w:id="105"/>
      <w:bookmarkEnd w:id="106"/>
    </w:p>
    <w:p w14:paraId="6DFCFA4A" w14:textId="77777777" w:rsidR="00070062" w:rsidRPr="00414A55" w:rsidRDefault="00070062" w:rsidP="008F60AF">
      <w:pPr>
        <w:jc w:val="both"/>
      </w:pPr>
      <w:r w:rsidRPr="00414A55">
        <w:rPr>
          <w:iCs/>
        </w:rPr>
        <w:t>Poticanje investicijskih i uopće poduzetničkih aktivnosti, generiranje novih radnih mjesta, stvaranje poticajnog i prijateljskog poslovnog okruženja, umrežavanje poduzetnika, povezivanje s gospodarskim potpornim institucijama te posljedično razvijanje zamaha za ekonomski rast ostvarivo je razvijanjem gospodarske  infrastrukture. Ona uključuje djelovanje u navedenu svrhu potpornih organiz</w:t>
      </w:r>
      <w:r>
        <w:rPr>
          <w:iCs/>
        </w:rPr>
        <w:t>acija kakve su razvojne agencije</w:t>
      </w:r>
      <w:r w:rsidRPr="00414A55">
        <w:rPr>
          <w:iCs/>
        </w:rPr>
        <w:t xml:space="preserve"> ili poduzetnički centri, inkubatori, tehnološko-razvojni centri i sl., te postojanje posebnih područja – gospodarskih zona koj</w:t>
      </w:r>
      <w:r>
        <w:rPr>
          <w:iCs/>
        </w:rPr>
        <w:t>e</w:t>
      </w:r>
      <w:r w:rsidRPr="00414A55">
        <w:rPr>
          <w:iCs/>
        </w:rPr>
        <w:t xml:space="preserve"> su </w:t>
      </w:r>
      <w:r>
        <w:t>namijenjene</w:t>
      </w:r>
      <w:r w:rsidRPr="00414A55">
        <w:t xml:space="preserve"> poslovanju poduzetnika. </w:t>
      </w:r>
      <w:r w:rsidRPr="00414A55">
        <w:rPr>
          <w:iCs/>
        </w:rPr>
        <w:t xml:space="preserve">Na području LAG-a gospodarska infrastruktura uključuje </w:t>
      </w:r>
      <w:r w:rsidRPr="0050413D">
        <w:rPr>
          <w:iCs/>
        </w:rPr>
        <w:t xml:space="preserve">Gospodarsku zonu Antunovac, Poduzetničku zonu Bijelo Brdo, </w:t>
      </w:r>
      <w:r w:rsidRPr="00D354E5">
        <w:t xml:space="preserve">Poduzetničku zonu Prkos u </w:t>
      </w:r>
      <w:r w:rsidRPr="0050413D">
        <w:rPr>
          <w:iCs/>
        </w:rPr>
        <w:t>Erdutu</w:t>
      </w:r>
      <w:r w:rsidRPr="00D354E5">
        <w:t xml:space="preserve"> i </w:t>
      </w:r>
      <w:r w:rsidRPr="0050413D">
        <w:t xml:space="preserve">Gospodarsku zonu Tenja. Pojedine gospodarske zone nisu infrastrukturno opremljene i nalaze se u fazi pripreme (npr. Poduzetnička zona Čepin ili Poslovna zona Ernestinovo I </w:t>
      </w:r>
      <w:proofErr w:type="spellStart"/>
      <w:r w:rsidRPr="0050413D">
        <w:t>i</w:t>
      </w:r>
      <w:proofErr w:type="spellEnd"/>
      <w:r w:rsidRPr="0050413D">
        <w:t xml:space="preserve"> II) te gledajući u cjelini, </w:t>
      </w:r>
      <w:r w:rsidRPr="00414A55">
        <w:t>gospodarska infrastru</w:t>
      </w:r>
      <w:r>
        <w:t xml:space="preserve">ktura nije dovoljno razvijena. </w:t>
      </w:r>
      <w:r w:rsidRPr="0050413D">
        <w:t>Osim zona aktivne su dvije poduzetničke potporne institucije, i to: P</w:t>
      </w:r>
      <w:r w:rsidRPr="0050413D">
        <w:rPr>
          <w:iCs/>
        </w:rPr>
        <w:t>oduzetničko-razvojni centar općine Erdut d.o.o. i Razvojna agencija R</w:t>
      </w:r>
      <w:r>
        <w:rPr>
          <w:iCs/>
        </w:rPr>
        <w:t>ODA d.o.o. Općine</w:t>
      </w:r>
      <w:r w:rsidRPr="0050413D">
        <w:rPr>
          <w:iCs/>
        </w:rPr>
        <w:t xml:space="preserve"> Antunovac</w:t>
      </w:r>
      <w:r w:rsidRPr="0050413D">
        <w:t xml:space="preserve">. </w:t>
      </w:r>
      <w:r>
        <w:t xml:space="preserve">Izražena je </w:t>
      </w:r>
      <w:r w:rsidRPr="00414A55">
        <w:t>potreba za osnivanjem novih poduzetničkih potporni</w:t>
      </w:r>
      <w:r>
        <w:t>h institucija (npr. inkubatora)</w:t>
      </w:r>
      <w:r w:rsidRPr="00414A55">
        <w:t xml:space="preserve">. </w:t>
      </w:r>
    </w:p>
    <w:p w14:paraId="1D1AEA70" w14:textId="77777777" w:rsidR="00070062" w:rsidRPr="00414A55" w:rsidRDefault="00070062" w:rsidP="008F60AF">
      <w:pPr>
        <w:jc w:val="both"/>
      </w:pPr>
    </w:p>
    <w:p w14:paraId="2CA0806A" w14:textId="77777777" w:rsidR="00070062" w:rsidRPr="00414A55" w:rsidRDefault="00070062" w:rsidP="008F60AF">
      <w:pPr>
        <w:pStyle w:val="Naslov3"/>
        <w:numPr>
          <w:ilvl w:val="2"/>
          <w:numId w:val="21"/>
        </w:numPr>
        <w:ind w:hanging="360"/>
      </w:pPr>
      <w:bookmarkStart w:id="107" w:name="_Toc448917595"/>
      <w:bookmarkStart w:id="108" w:name="_Toc447090570"/>
      <w:r w:rsidRPr="00414A55">
        <w:t>Zaključno o gospodarskim potrebama, potencijalima i izazovima</w:t>
      </w:r>
      <w:bookmarkEnd w:id="107"/>
      <w:bookmarkEnd w:id="108"/>
    </w:p>
    <w:p w14:paraId="246B1F0D" w14:textId="77777777" w:rsidR="00070062" w:rsidRDefault="00070062" w:rsidP="008F60AF">
      <w:pPr>
        <w:autoSpaceDE w:val="0"/>
        <w:autoSpaceDN w:val="0"/>
        <w:adjustRightInd w:val="0"/>
        <w:jc w:val="both"/>
      </w:pPr>
      <w:r w:rsidRPr="00414A55">
        <w:t>Gospodarske značajke prostora velikim su dijelom obilježene njegovim ruralnim karakterom, tj. prirodnim naslijeđem (primarno poljoprivrednim zemljištem i vodama), kulturnom baštinom, tradicijom u proizvodnji te geoprometnim obilježjima, kao i obilježjima stanovništva. Također su ozbiljne gospodarske posljedice ostavila i ratna događanja i razaranja gospodarskih kapaciteta koja su bila intenzivna na području LAG-a te privremena okupacija velikog dijela područja LAG-a. Samo područje pod snažnim je utjecajem Osijeka kao razvijenijeg ekonomskog, političkog, obrazovnog, tj. uopće regionalnog središta. Gospodarstvo je slabo razvijeno i nedostatno, uzimajući u obzir broj aktivnih poslovnih subjekata, odnosno broja zaposlenih i nezaposlenih osoba u njima.</w:t>
      </w:r>
      <w:r>
        <w:t xml:space="preserve"> </w:t>
      </w:r>
    </w:p>
    <w:p w14:paraId="3C930692" w14:textId="77777777" w:rsidR="00070062" w:rsidRDefault="00070062" w:rsidP="008F60AF">
      <w:pPr>
        <w:autoSpaceDE w:val="0"/>
        <w:autoSpaceDN w:val="0"/>
        <w:adjustRightInd w:val="0"/>
        <w:jc w:val="both"/>
      </w:pPr>
    </w:p>
    <w:p w14:paraId="6F6FE880" w14:textId="77777777" w:rsidR="00070062" w:rsidRPr="00414A55" w:rsidRDefault="00070062" w:rsidP="008F60AF">
      <w:pPr>
        <w:autoSpaceDE w:val="0"/>
        <w:autoSpaceDN w:val="0"/>
        <w:adjustRightInd w:val="0"/>
        <w:jc w:val="both"/>
      </w:pPr>
      <w:r w:rsidRPr="00414A55">
        <w:rPr>
          <w:iCs/>
        </w:rPr>
        <w:t xml:space="preserve">Najmoćnije djelatnosti u pojmovima broja poduzeća i zaposlenosti na području LAG-a su trgovina na veliko i malo, građevinarstvo, prerađivačka industrija, stručne, znanstvene i tehničke djelatnosti, te poljoprivreda, šumarstvo i ribarstvo. Te četiri djelatnosti zajedno činile su 72% svih tvrtki te zapošljavale 82,4% svih zaposlenih. </w:t>
      </w:r>
      <w:r w:rsidRPr="0069012D">
        <w:t xml:space="preserve">Analiza je ukazala na dominaciju sektora malog gospodarstva koje je koncentrirano oko tradicionalnih sektora – poljoprivrede i uglavnom na njoj izgrađene prerađivačke industrije, te trgovine. Problem s djelatnostima takve tehnološke razine je taj što su to često i niže dohodovne djelatnosti. Međutim, značajan je i broj poduzetnika koji se bave stručnim, znanstvenim i tehničkim djelatnostima te građevinarstvom. </w:t>
      </w:r>
      <w:r w:rsidRPr="0069012D">
        <w:lastRenderedPageBreak/>
        <w:t xml:space="preserve">Nadalje, strukturni problemi su izraženi u gospodarstvu područja LAG-a (zbog slabije tehnološke opremljenosti, niže produktivnosti i sl.). Ipak, vrijedno je istaknuti kako su gospodarstvenici u općini </w:t>
      </w:r>
      <w:r w:rsidRPr="0069012D">
        <w:rPr>
          <w:iCs/>
        </w:rPr>
        <w:t xml:space="preserve">Antunovac </w:t>
      </w:r>
      <w:r w:rsidRPr="0069012D">
        <w:t>pozitivno poslovali u proteklom razdoblju. Potrebno je ne samo rješavati nagomilane probleme, veći i potaknuti ambicioznost, inovativnost i kreativnost tradicionalnih sektora, te istražiti potencijal novih sektora utemeljenih na kreativnim</w:t>
      </w:r>
      <w:r w:rsidRPr="00414A55">
        <w:t xml:space="preserve"> industrijama i novim tehnologijama. </w:t>
      </w:r>
    </w:p>
    <w:p w14:paraId="3337720F" w14:textId="77777777" w:rsidR="00070062" w:rsidRDefault="00070062" w:rsidP="008F60AF">
      <w:pPr>
        <w:jc w:val="both"/>
      </w:pPr>
    </w:p>
    <w:p w14:paraId="711F7127" w14:textId="77777777" w:rsidR="00070062" w:rsidRPr="00414A55" w:rsidRDefault="00070062" w:rsidP="008F60AF">
      <w:pPr>
        <w:jc w:val="both"/>
      </w:pPr>
      <w:r w:rsidRPr="00414A55">
        <w:t xml:space="preserve">Uvid u indekse razvijenosti ukazao je da je riječ o području koje je ispod-prosječno razvijeno, neravnomjerno razvijeno i koje ne iskorištava svoje ruralne potencijale. Analiza stanovništva, koja će biti provedena u sljedećem odjeljku, ukazat će na problem s dobnom strukturom i obrazovnom razinom stanovništva, što se nepovoljno translatira na gospodarstvo. Revitalizacija područja u demografskom smislu pretpostavlja revitalizaciju u gospodarskom smislu. Zapravo su obje povezane i </w:t>
      </w:r>
      <w:proofErr w:type="spellStart"/>
      <w:r w:rsidRPr="00414A55">
        <w:t>međuuvjetovane</w:t>
      </w:r>
      <w:proofErr w:type="spellEnd"/>
      <w:r w:rsidRPr="00414A55">
        <w:t>. Zato je toliko važno osnažiti i diversificirati i gospodarsku strukturu. Pojedine općine u tom smislu stvaraju, kroz izgradnju gospodarske infrastrukture, dobre temelje za dinamiziranje gospodarstva. Iako je kvalitetno poljoprivredno zemljište komparativna prednost područja i prirodni gospodarski potencijal, ono nije transformirano u konkurentsku prednost. Značajnu ulogu u gospodarskom razvoju trebaju imati; naravno, tradicionalne djelatnosti koje treba osnažiti i unaprijediti u ekonomskom smislu, ali i nove koje treba razvijati u okviru kvartalnog sektora. Pri tome treba voditi računa o njihovom povezivanju te stavljanju u funkciju razvoja cijelog područja. Imajući na umu navedeno, kao razvojni izazovi područja LAG-a nameću se sljedeći:</w:t>
      </w:r>
    </w:p>
    <w:p w14:paraId="5E44DEDA" w14:textId="77777777" w:rsidR="00070062" w:rsidRPr="00414A55" w:rsidRDefault="00070062" w:rsidP="008F60AF">
      <w:pPr>
        <w:numPr>
          <w:ilvl w:val="0"/>
          <w:numId w:val="3"/>
        </w:numPr>
        <w:autoSpaceDE w:val="0"/>
        <w:autoSpaceDN w:val="0"/>
        <w:adjustRightInd w:val="0"/>
        <w:jc w:val="both"/>
      </w:pPr>
      <w:r w:rsidRPr="00414A55">
        <w:t>rješavanje strukturnih problema, unaprjeđivanje efikasnosti poslovanja te jačanje konkurentnosti u lokalnim, regionalnim, nacionalnim i europskim razmjerima,</w:t>
      </w:r>
    </w:p>
    <w:p w14:paraId="13262A70" w14:textId="77777777" w:rsidR="00070062" w:rsidRPr="00414A55" w:rsidRDefault="00070062" w:rsidP="008F60AF">
      <w:pPr>
        <w:numPr>
          <w:ilvl w:val="0"/>
          <w:numId w:val="3"/>
        </w:numPr>
        <w:autoSpaceDE w:val="0"/>
        <w:autoSpaceDN w:val="0"/>
        <w:adjustRightInd w:val="0"/>
        <w:jc w:val="both"/>
      </w:pPr>
      <w:proofErr w:type="spellStart"/>
      <w:r w:rsidRPr="00414A55">
        <w:t>diversificiranje</w:t>
      </w:r>
      <w:proofErr w:type="spellEnd"/>
      <w:r w:rsidRPr="00414A55">
        <w:t xml:space="preserve"> strukture djelatnosti te poticanje sektora malog gospodarstva da svoj razvoj temelji na znanju, inovacijama i suvremenoj tehnologiji,</w:t>
      </w:r>
    </w:p>
    <w:p w14:paraId="3A36CAFA" w14:textId="77777777" w:rsidR="00070062" w:rsidRPr="00414A55" w:rsidRDefault="00070062" w:rsidP="008F60AF">
      <w:pPr>
        <w:numPr>
          <w:ilvl w:val="0"/>
          <w:numId w:val="3"/>
        </w:numPr>
        <w:autoSpaceDE w:val="0"/>
        <w:autoSpaceDN w:val="0"/>
        <w:adjustRightInd w:val="0"/>
        <w:jc w:val="both"/>
      </w:pPr>
      <w:r w:rsidRPr="00414A55">
        <w:t>sustavno ulaganje u razvoj ljudskih potencijala za potrebe gospodarstvenika,</w:t>
      </w:r>
    </w:p>
    <w:p w14:paraId="6315ACD0" w14:textId="77777777" w:rsidR="00070062" w:rsidRPr="00414A55" w:rsidRDefault="00070062" w:rsidP="008F60AF">
      <w:pPr>
        <w:numPr>
          <w:ilvl w:val="0"/>
          <w:numId w:val="3"/>
        </w:numPr>
        <w:autoSpaceDE w:val="0"/>
        <w:autoSpaceDN w:val="0"/>
        <w:adjustRightInd w:val="0"/>
        <w:jc w:val="both"/>
      </w:pPr>
      <w:r w:rsidRPr="00414A55">
        <w:t xml:space="preserve">stavljanje prirodnih resursa u funkciju suvremene i konkurentne proizvodnje, proizvodnje više dodane vrijednosti, posebice prerađivačke industrije, </w:t>
      </w:r>
    </w:p>
    <w:p w14:paraId="51939927" w14:textId="77777777" w:rsidR="00070062" w:rsidRPr="00414A55" w:rsidRDefault="00070062" w:rsidP="008F60AF">
      <w:pPr>
        <w:numPr>
          <w:ilvl w:val="0"/>
          <w:numId w:val="3"/>
        </w:numPr>
        <w:autoSpaceDE w:val="0"/>
        <w:autoSpaceDN w:val="0"/>
        <w:adjustRightInd w:val="0"/>
        <w:jc w:val="both"/>
      </w:pPr>
      <w:r w:rsidRPr="00414A55">
        <w:t>razvijanje poduzetničke kulture i jačanje poslovnog povezivanja,</w:t>
      </w:r>
    </w:p>
    <w:p w14:paraId="26675518" w14:textId="77777777" w:rsidR="00070062" w:rsidRPr="00414A55" w:rsidRDefault="00070062" w:rsidP="008F60AF">
      <w:pPr>
        <w:numPr>
          <w:ilvl w:val="0"/>
          <w:numId w:val="3"/>
        </w:numPr>
        <w:autoSpaceDE w:val="0"/>
        <w:autoSpaceDN w:val="0"/>
        <w:adjustRightInd w:val="0"/>
        <w:jc w:val="both"/>
      </w:pPr>
      <w:r w:rsidRPr="00414A55">
        <w:t>stvaranje dinamičkog, vibrantnog i prijateljskog poslovnog okruženja koje će učiniti područje LAG-a atraktivnim za nove investicije te</w:t>
      </w:r>
    </w:p>
    <w:p w14:paraId="65385115" w14:textId="77777777" w:rsidR="00070062" w:rsidRPr="00414A55" w:rsidRDefault="00070062" w:rsidP="008F60AF">
      <w:pPr>
        <w:numPr>
          <w:ilvl w:val="0"/>
          <w:numId w:val="3"/>
        </w:numPr>
        <w:autoSpaceDE w:val="0"/>
        <w:autoSpaceDN w:val="0"/>
        <w:adjustRightInd w:val="0"/>
        <w:jc w:val="both"/>
      </w:pPr>
      <w:r w:rsidRPr="00414A55">
        <w:t>izgradnja i razvijanje gospodarske infrastrukture koja će olakšati poslovanje postojećih gospodarstvenika, pomoći u ostvarenju pozitivnih poslovnih rezultata, ali i u otvaranju novih poduzeća i radnih mjesta.</w:t>
      </w:r>
    </w:p>
    <w:p w14:paraId="3C8B8AE4" w14:textId="77777777" w:rsidR="00070062" w:rsidRPr="00414A55" w:rsidRDefault="00070062" w:rsidP="008F60AF">
      <w:pPr>
        <w:autoSpaceDE w:val="0"/>
        <w:autoSpaceDN w:val="0"/>
        <w:adjustRightInd w:val="0"/>
        <w:jc w:val="both"/>
      </w:pPr>
    </w:p>
    <w:p w14:paraId="505C14C2" w14:textId="77777777" w:rsidR="00070062" w:rsidRPr="00414A55" w:rsidRDefault="00070062" w:rsidP="008F60AF">
      <w:pPr>
        <w:pStyle w:val="Naslov2"/>
        <w:numPr>
          <w:ilvl w:val="1"/>
          <w:numId w:val="21"/>
        </w:numPr>
        <w:ind w:hanging="216"/>
        <w:rPr>
          <w:szCs w:val="24"/>
        </w:rPr>
      </w:pPr>
      <w:bookmarkStart w:id="109" w:name="_Toc448917596"/>
      <w:bookmarkStart w:id="110" w:name="_Toc447090571"/>
      <w:r w:rsidRPr="00414A55">
        <w:rPr>
          <w:szCs w:val="24"/>
        </w:rPr>
        <w:t>Analiza društvenih razvojnih potreba, potencijala i izazova područja</w:t>
      </w:r>
      <w:bookmarkEnd w:id="109"/>
      <w:bookmarkEnd w:id="110"/>
      <w:r w:rsidRPr="00414A55">
        <w:rPr>
          <w:szCs w:val="24"/>
        </w:rPr>
        <w:t xml:space="preserve"> </w:t>
      </w:r>
    </w:p>
    <w:p w14:paraId="77953EB3" w14:textId="77777777" w:rsidR="00070062" w:rsidRPr="00414A55" w:rsidRDefault="00070062" w:rsidP="008F60AF">
      <w:pPr>
        <w:pStyle w:val="Naslov3"/>
        <w:numPr>
          <w:ilvl w:val="2"/>
          <w:numId w:val="21"/>
        </w:numPr>
        <w:ind w:hanging="360"/>
      </w:pPr>
      <w:bookmarkStart w:id="111" w:name="_Toc366404793"/>
      <w:bookmarkStart w:id="112" w:name="_Toc448917597"/>
      <w:bookmarkStart w:id="113" w:name="_Toc447090572"/>
      <w:r w:rsidRPr="00414A55">
        <w:t>Obrazova</w:t>
      </w:r>
      <w:bookmarkEnd w:id="111"/>
      <w:r w:rsidRPr="00414A55">
        <w:t>nje</w:t>
      </w:r>
      <w:bookmarkEnd w:id="112"/>
      <w:bookmarkEnd w:id="113"/>
    </w:p>
    <w:p w14:paraId="33934C45" w14:textId="77777777" w:rsidR="00070062" w:rsidRPr="00414A55" w:rsidRDefault="00070062" w:rsidP="008F60AF">
      <w:pPr>
        <w:jc w:val="both"/>
      </w:pPr>
      <w:r w:rsidRPr="00414A55">
        <w:rPr>
          <w:iCs/>
        </w:rPr>
        <w:t xml:space="preserve">Adekvatno obrazovana radna snaga nositelj je ekonomskog rasta i razvoja svog područja. To je stoga što takva radna snaga ne samo obavlja profesionalno sve zadatke, već i stoga što je ona produktivnija, sklonija uočavanju poslovnih prilika i inoviranju poslovnih procesa, metoda, a konačnici i proizvoda. Ona je ujedno sposobnija stvarati nove prilike i inovacije. Nadalje, ona je </w:t>
      </w:r>
      <w:r w:rsidRPr="00414A55">
        <w:t>fleksibilnija na promjenjive gospodarske i individualne uvjete, otvorenija na novosti, promjene i spremnija na stalno učenje i usavršavanje.</w:t>
      </w:r>
      <w:r w:rsidRPr="00414A55">
        <w:rPr>
          <w:iCs/>
        </w:rPr>
        <w:t xml:space="preserve"> Stoga je izuzetno važno da na svakom području postoji razvijena mreža raznovrsnih obrazovnih institucija i ustanova za svaku razinu obrazovanja, i to: predškolskog odgoja, osnovnog obrazovanja, srednjeg i visokog, koja će osigurati mogućnost stjecanja potrebnih znanja i vještina. Posebna pozornost pri tome bi trebala biti posvećena i cjeloživotnom obrazovanju koje treba osigurati </w:t>
      </w:r>
      <w:r w:rsidRPr="00414A55">
        <w:t>obrazovnu ponudu u skladu s potrebama pojedinca, poslodavca i društvene zajednice.</w:t>
      </w:r>
      <w:r>
        <w:t xml:space="preserve"> </w:t>
      </w:r>
      <w:r w:rsidRPr="00414A55">
        <w:t xml:space="preserve">Na području LAG-a nije razvijena mreža obrazovnih ustanova koja bi pokrivala obrazovanje osoba starijih od 15 godina. Međutim, postojanje i aktivan rad takve mreže izuzetno je važno za područje LAG-a imajući na umu podatke DZS-a o obrazovnoj strukturi stanovništva i suvremenim potrebama.  </w:t>
      </w:r>
    </w:p>
    <w:p w14:paraId="34E1B4A1" w14:textId="77777777" w:rsidR="00070062" w:rsidRPr="00414A55" w:rsidRDefault="00070062" w:rsidP="008F60AF">
      <w:pPr>
        <w:jc w:val="both"/>
        <w:rPr>
          <w:iCs/>
        </w:rPr>
      </w:pPr>
    </w:p>
    <w:p w14:paraId="51DB5BDB" w14:textId="77777777" w:rsidR="00070062" w:rsidRPr="00414A55" w:rsidRDefault="00070062" w:rsidP="008F60AF">
      <w:pPr>
        <w:pStyle w:val="Naslov3"/>
        <w:numPr>
          <w:ilvl w:val="2"/>
          <w:numId w:val="21"/>
        </w:numPr>
        <w:ind w:hanging="360"/>
      </w:pPr>
      <w:bookmarkStart w:id="114" w:name="_Toc448917598"/>
      <w:bookmarkStart w:id="115" w:name="_Toc447090573"/>
      <w:r w:rsidRPr="00414A55">
        <w:lastRenderedPageBreak/>
        <w:t>Kultura</w:t>
      </w:r>
      <w:bookmarkEnd w:id="114"/>
      <w:bookmarkEnd w:id="115"/>
    </w:p>
    <w:p w14:paraId="675FB274" w14:textId="77777777" w:rsidR="00070062" w:rsidRPr="00414A55" w:rsidRDefault="00070062" w:rsidP="008F60AF">
      <w:pPr>
        <w:jc w:val="both"/>
        <w:rPr>
          <w:iCs/>
        </w:rPr>
      </w:pPr>
      <w:r w:rsidRPr="00414A55">
        <w:rPr>
          <w:iCs/>
        </w:rPr>
        <w:t>Kultura određuje način i kvalitetu življenja u nekom društvu, pa i stanovništva koji živi na području LAG-a. Često se kaže kako kultura daje području identitet i odražava njegovu dušu. To je stoga što ona utječe na sve ljudske aktivnosti, na način na koji se one izvode, te im daje određenu specifičnost. Naravno, kultura se neprestano razvija pod utjecajem različitih lokalnih, regionalnih, nacionalnih i svjetskih društveno-ekonomskih procesa, a pod utjecajem je i kulturnog naslijeđa.</w:t>
      </w:r>
      <w:r>
        <w:rPr>
          <w:iCs/>
        </w:rPr>
        <w:t xml:space="preserve"> </w:t>
      </w:r>
      <w:r w:rsidRPr="00414A55">
        <w:rPr>
          <w:iCs/>
        </w:rPr>
        <w:t xml:space="preserve">Iako postoji tek jedno registrirano poduzeće u području kulture, područje LAG-a posjeduje značajnu kulturnu baštinu, a također je i aktivno u planiranju i izvođenju raznovrsnih kulturnih aktivnosti. </w:t>
      </w:r>
    </w:p>
    <w:p w14:paraId="5D4DFA6F" w14:textId="77777777" w:rsidR="00070062" w:rsidRPr="0007078A" w:rsidRDefault="00070062" w:rsidP="008F60AF">
      <w:pPr>
        <w:pStyle w:val="Naslov4"/>
        <w:numPr>
          <w:ilvl w:val="3"/>
          <w:numId w:val="21"/>
        </w:numPr>
        <w:spacing w:before="0" w:after="0"/>
        <w:ind w:hanging="504"/>
      </w:pPr>
      <w:bookmarkStart w:id="116" w:name="_Toc366404802"/>
      <w:bookmarkStart w:id="117" w:name="_Toc448917599"/>
      <w:bookmarkStart w:id="118" w:name="_Toc447090574"/>
      <w:r w:rsidRPr="00414A55">
        <w:t>Kulturna baština</w:t>
      </w:r>
      <w:bookmarkEnd w:id="116"/>
      <w:bookmarkEnd w:id="117"/>
      <w:bookmarkEnd w:id="118"/>
    </w:p>
    <w:p w14:paraId="138D5C8D" w14:textId="1A74A3CA" w:rsidR="00070062" w:rsidRPr="00414A55" w:rsidRDefault="00070062" w:rsidP="008F60AF">
      <w:pPr>
        <w:autoSpaceDE w:val="0"/>
        <w:autoSpaceDN w:val="0"/>
        <w:adjustRightInd w:val="0"/>
        <w:jc w:val="both"/>
        <w:rPr>
          <w:iCs/>
        </w:rPr>
      </w:pPr>
      <w:r w:rsidRPr="00414A55">
        <w:t xml:space="preserve">Kulturna baština obuhvaća izrazito raznovrsne materijalne i nematerijalne rezultate ljudskih aktivnosti, poput spomenika, dokumenata, muzejske i arhivske zbirke, etnološke i zanatske predmete, običaje, narječja i drugo. Za svaki je narod od neprocjenjiva značaja i često postaje dio identiteta tog područja, tj. temelj izgradnje </w:t>
      </w:r>
      <w:proofErr w:type="spellStart"/>
      <w:r w:rsidRPr="00414A55">
        <w:t>brenda</w:t>
      </w:r>
      <w:proofErr w:type="spellEnd"/>
      <w:r w:rsidRPr="00414A55">
        <w:t xml:space="preserve"> područja. Kako je to zapisano u Strategiji razvoja „Kulturna je baština neobnovljiv i ograničen resurs koji zahtijeva očuvanje, skrb, vrednovanje i korištenje prema načelu održivosti.“</w:t>
      </w:r>
      <w:r w:rsidRPr="00414A55">
        <w:rPr>
          <w:rStyle w:val="Referencafusnote"/>
        </w:rPr>
        <w:footnoteReference w:id="5"/>
      </w:r>
      <w:r w:rsidRPr="00414A55">
        <w:t xml:space="preserve"> Može se podijeliti na pokretnu, nepokretnu i nematerijalnu baštinu. Pojedinačna nepokretna kulturna dobra su građevine ili kompleksi građevina koje imaju izrazit povijesni, umjetnički, znanstveni, društveni ili tehnički značaj. </w:t>
      </w:r>
      <w:r w:rsidRPr="00414A55">
        <w:rPr>
          <w:iCs/>
        </w:rPr>
        <w:t xml:space="preserve">Podaci u </w:t>
      </w:r>
      <w:r>
        <w:rPr>
          <w:iCs/>
        </w:rPr>
        <w:t>p</w:t>
      </w:r>
      <w:r w:rsidRPr="00414A55">
        <w:rPr>
          <w:iCs/>
        </w:rPr>
        <w:t xml:space="preserve">rilogu </w:t>
      </w:r>
      <w:r>
        <w:rPr>
          <w:iCs/>
        </w:rPr>
        <w:t>(</w:t>
      </w:r>
      <w:r>
        <w:rPr>
          <w:iCs/>
        </w:rPr>
        <w:fldChar w:fldCharType="begin"/>
      </w:r>
      <w:r>
        <w:rPr>
          <w:iCs/>
        </w:rPr>
        <w:instrText xml:space="preserve"> REF _Ref443600129 \h </w:instrText>
      </w:r>
      <w:r>
        <w:rPr>
          <w:iCs/>
        </w:rPr>
      </w:r>
      <w:r>
        <w:rPr>
          <w:iCs/>
        </w:rPr>
        <w:fldChar w:fldCharType="separate"/>
      </w:r>
      <w:r w:rsidR="008A4DCC" w:rsidRPr="003055B1">
        <w:t xml:space="preserve">Prilog </w:t>
      </w:r>
      <w:r w:rsidR="008A4DCC">
        <w:rPr>
          <w:noProof/>
        </w:rPr>
        <w:t>21</w:t>
      </w:r>
      <w:r>
        <w:rPr>
          <w:iCs/>
        </w:rPr>
        <w:fldChar w:fldCharType="end"/>
      </w:r>
      <w:r>
        <w:rPr>
          <w:iCs/>
        </w:rPr>
        <w:t>)</w:t>
      </w:r>
      <w:r w:rsidRPr="00414A55">
        <w:rPr>
          <w:iCs/>
        </w:rPr>
        <w:t xml:space="preserve"> ukazuju da pojedine općine, poput Erduta, posjeduju bogatiju kulturnu baštinu, dok pojedine općine skromniju ili ju uopće ne posjeduju. </w:t>
      </w:r>
    </w:p>
    <w:p w14:paraId="31245A1A" w14:textId="77777777" w:rsidR="00070062" w:rsidRPr="00414A55" w:rsidRDefault="00070062" w:rsidP="008F60AF">
      <w:pPr>
        <w:autoSpaceDE w:val="0"/>
        <w:autoSpaceDN w:val="0"/>
        <w:adjustRightInd w:val="0"/>
        <w:jc w:val="both"/>
        <w:rPr>
          <w:iCs/>
        </w:rPr>
      </w:pPr>
    </w:p>
    <w:p w14:paraId="5AA158DB" w14:textId="77777777" w:rsidR="00070062" w:rsidRPr="00414A55" w:rsidRDefault="00070062" w:rsidP="008F60AF">
      <w:pPr>
        <w:autoSpaceDE w:val="0"/>
        <w:autoSpaceDN w:val="0"/>
        <w:adjustRightInd w:val="0"/>
        <w:jc w:val="both"/>
        <w:rPr>
          <w:iCs/>
        </w:rPr>
      </w:pPr>
      <w:r w:rsidRPr="00414A55">
        <w:rPr>
          <w:iCs/>
        </w:rPr>
        <w:t xml:space="preserve">Prema Pravilniku o popisu turističkih cjelina (lokaliteta) po županijama (NN 76/2008.), turističkim cjelinama s području LAG-a pripadaju: Erdut – zaštićeni krajolik, Erdut – Dvorac, </w:t>
      </w:r>
      <w:proofErr w:type="spellStart"/>
      <w:r w:rsidRPr="00414A55">
        <w:rPr>
          <w:iCs/>
        </w:rPr>
        <w:t>Adamovich</w:t>
      </w:r>
      <w:proofErr w:type="spellEnd"/>
      <w:r w:rsidRPr="00414A55">
        <w:rPr>
          <w:iCs/>
        </w:rPr>
        <w:t>/</w:t>
      </w:r>
      <w:proofErr w:type="spellStart"/>
      <w:r w:rsidRPr="00414A55">
        <w:rPr>
          <w:iCs/>
        </w:rPr>
        <w:t>Cseh</w:t>
      </w:r>
      <w:proofErr w:type="spellEnd"/>
      <w:r w:rsidRPr="00414A55">
        <w:rPr>
          <w:iCs/>
        </w:rPr>
        <w:t xml:space="preserve">, Srednjevjekovni grad, te Tenje – Dvorac, </w:t>
      </w:r>
      <w:proofErr w:type="spellStart"/>
      <w:r w:rsidRPr="00414A55">
        <w:rPr>
          <w:iCs/>
        </w:rPr>
        <w:t>Adamovich</w:t>
      </w:r>
      <w:proofErr w:type="spellEnd"/>
      <w:r w:rsidRPr="00414A55">
        <w:rPr>
          <w:iCs/>
        </w:rPr>
        <w:t xml:space="preserve">/Bartolović. Zasigurno je da bi zaštićena područja i kulturna baština mogli biti stavljeni u funkciju razvoja turizma, ali samo pod uvjetom izražene brige oko njihove održivosti. Naravno, turizam se može graditi i na novo-razvijenim potencijalima. Prema podacima DZS-a, turističke aktivnosti su zabilježene jedino u općini Čepin i Erdut. Međutim, turističke aktivnosti su izraženo oscilirajuće, a broj dolazaka i noćenja kako domaćih, tako i stranih turista je mali. Općina Erdut jedina je od članica LAG-a koja ima svoju turističku zajednicu, Turističku zajednicu općine Erdut. </w:t>
      </w:r>
      <w:r>
        <w:rPr>
          <w:iCs/>
        </w:rPr>
        <w:t>Ipak, n</w:t>
      </w:r>
      <w:r w:rsidRPr="00414A55">
        <w:rPr>
          <w:iCs/>
        </w:rPr>
        <w:t xml:space="preserve">a osmišljavanju i unaprjeđenju turizma na cijelom području LAG-a treba dodatno poraditi. Kada je riječ o kulturnoj baštini, potrebno je istaknuti kako postoje određeni zapisi, poput Prostornog plana uređenja općine </w:t>
      </w:r>
      <w:proofErr w:type="spellStart"/>
      <w:r w:rsidRPr="00414A55">
        <w:rPr>
          <w:iCs/>
        </w:rPr>
        <w:t>Šodolovci</w:t>
      </w:r>
      <w:proofErr w:type="spellEnd"/>
      <w:r w:rsidRPr="00414A55">
        <w:rPr>
          <w:iCs/>
        </w:rPr>
        <w:t xml:space="preserve"> iz 2006. u kojima se ističe kako je kulturna baština devastirana. Stoga je potrebno obratiti pozornost na njezinu trajnu zaštitu, kao i zaštitu još uvijek neregistrirane kulturne baštine. </w:t>
      </w:r>
    </w:p>
    <w:p w14:paraId="7ADAB959" w14:textId="77777777" w:rsidR="00070062" w:rsidRPr="00414A55" w:rsidRDefault="00070062" w:rsidP="008F60AF">
      <w:pPr>
        <w:pStyle w:val="Naslov4"/>
        <w:numPr>
          <w:ilvl w:val="3"/>
          <w:numId w:val="21"/>
        </w:numPr>
        <w:spacing w:before="0" w:after="0"/>
        <w:ind w:hanging="504"/>
      </w:pPr>
      <w:bookmarkStart w:id="119" w:name="_Toc366404803"/>
      <w:bookmarkStart w:id="120" w:name="_Toc448917600"/>
      <w:bookmarkStart w:id="121" w:name="_Toc447090575"/>
      <w:r w:rsidRPr="00414A55">
        <w:t>Kulturne aktivnosti i infrastruktura</w:t>
      </w:r>
      <w:bookmarkEnd w:id="119"/>
      <w:bookmarkEnd w:id="120"/>
      <w:bookmarkEnd w:id="121"/>
    </w:p>
    <w:p w14:paraId="34058BD6" w14:textId="6B9824D2" w:rsidR="00070062" w:rsidRPr="00414A55" w:rsidRDefault="00070062" w:rsidP="008F60AF">
      <w:pPr>
        <w:jc w:val="both"/>
        <w:rPr>
          <w:iCs/>
        </w:rPr>
      </w:pPr>
      <w:r w:rsidRPr="00414A55">
        <w:rPr>
          <w:iCs/>
        </w:rPr>
        <w:t>Kulturne aktivnosti mogu se pratiti kroz g</w:t>
      </w:r>
      <w:r w:rsidRPr="00414A55">
        <w:t>lazbu, glazbeno-scensku i plesnu umjetnost, dramsku umjetnost, audiovizualne djelatnosti, knjige i nakladništvo, knjižničnu djelatnost, arhivsku, muzejsko-galerijsku, likovnu i drugu djelatnost. R</w:t>
      </w:r>
      <w:r w:rsidRPr="00414A55">
        <w:rPr>
          <w:iCs/>
        </w:rPr>
        <w:t>aspoloživa infrastruktura za kulturne aktivnosti na području LAG-a uključuje knjižnice, galerije i muzeje, te domove kulture. Na području LAG-a osobito su popularne kulturne manifestacije. One se odvijaju u okviru aktivnosti organiziranih od strane lokalne samouprave i/ili kulturnih udruga. Na području LAG-a djeluje, kako je već navedeno, 23 kulturne udruge</w:t>
      </w:r>
      <w:r w:rsidRPr="00832A0F">
        <w:rPr>
          <w:iCs/>
        </w:rPr>
        <w:t xml:space="preserve"> </w:t>
      </w:r>
      <w:r>
        <w:rPr>
          <w:iCs/>
        </w:rPr>
        <w:t>(</w:t>
      </w:r>
      <w:r>
        <w:rPr>
          <w:iCs/>
        </w:rPr>
        <w:fldChar w:fldCharType="begin"/>
      </w:r>
      <w:r>
        <w:rPr>
          <w:iCs/>
        </w:rPr>
        <w:instrText xml:space="preserve"> REF _Ref443600194 \h </w:instrText>
      </w:r>
      <w:r>
        <w:rPr>
          <w:iCs/>
        </w:rPr>
      </w:r>
      <w:r>
        <w:rPr>
          <w:iCs/>
        </w:rPr>
        <w:fldChar w:fldCharType="separate"/>
      </w:r>
      <w:r w:rsidR="008A4DCC" w:rsidRPr="00D354E5">
        <w:rPr>
          <w:highlight w:val="cyan"/>
        </w:rPr>
        <w:t xml:space="preserve">Prilog </w:t>
      </w:r>
      <w:r w:rsidR="008A4DCC">
        <w:rPr>
          <w:noProof/>
          <w:highlight w:val="cyan"/>
        </w:rPr>
        <w:t>11</w:t>
      </w:r>
      <w:r>
        <w:rPr>
          <w:iCs/>
        </w:rPr>
        <w:fldChar w:fldCharType="end"/>
      </w:r>
      <w:r>
        <w:rPr>
          <w:iCs/>
        </w:rPr>
        <w:t>).</w:t>
      </w:r>
      <w:r w:rsidRPr="00414A55">
        <w:rPr>
          <w:iCs/>
        </w:rPr>
        <w:t xml:space="preserve"> One uz ispunjavanje potrebe svojih članova prema umjetničkom stvaralaštvu, promiču kulturu i identitet svog kraja.  </w:t>
      </w:r>
    </w:p>
    <w:p w14:paraId="53D25800" w14:textId="77777777" w:rsidR="00070062" w:rsidRPr="00414A55" w:rsidRDefault="00070062" w:rsidP="008F60AF">
      <w:pPr>
        <w:jc w:val="both"/>
        <w:rPr>
          <w:b/>
        </w:rPr>
      </w:pPr>
    </w:p>
    <w:p w14:paraId="4786C7E0" w14:textId="77777777" w:rsidR="00070062" w:rsidRPr="00414A55" w:rsidRDefault="00070062" w:rsidP="008F60AF">
      <w:pPr>
        <w:pStyle w:val="Naslov3"/>
        <w:numPr>
          <w:ilvl w:val="2"/>
          <w:numId w:val="21"/>
        </w:numPr>
        <w:ind w:hanging="360"/>
      </w:pPr>
      <w:bookmarkStart w:id="122" w:name="_Toc448917601"/>
      <w:bookmarkStart w:id="123" w:name="_Toc447090576"/>
      <w:r w:rsidRPr="00414A55">
        <w:t>Zdravstvo i socijalna skrb</w:t>
      </w:r>
      <w:bookmarkEnd w:id="122"/>
      <w:bookmarkEnd w:id="123"/>
    </w:p>
    <w:p w14:paraId="18AEA7FB" w14:textId="5C3C0251" w:rsidR="00070062" w:rsidRPr="00414A55" w:rsidRDefault="00070062" w:rsidP="008F60AF">
      <w:pPr>
        <w:autoSpaceDE w:val="0"/>
        <w:autoSpaceDN w:val="0"/>
        <w:adjustRightInd w:val="0"/>
        <w:jc w:val="both"/>
      </w:pPr>
      <w:r w:rsidRPr="00414A55">
        <w:t xml:space="preserve">Zdravstvena i socijalna skrb je djelatnost od posebnog interesa za svaku zemlju, kao i lokalno područje s obzirom na njezin cilj – osiguranje i ostvarivanje zdravstvene zaštite te pomoći za podmirenje osnovnih životnih potreba socijalno ugroženih, i to obitelji, kao i nemoćnih i drugih </w:t>
      </w:r>
      <w:r w:rsidRPr="00414A55">
        <w:lastRenderedPageBreak/>
        <w:t>osoba koje one same ili uz pomoć članova obitelji ne mogu zadovoljiti zbog različitih nepovoljnih okolnosti (osobnih, gospodarskih, socijalnih i inih). Sredstva za financiranje djelatnosti socijalne skrbi osiguravaju se također i iz sredstava proračuna jedinica lokalne samouprave. Iako se iz sredstava proračuna jedinca lokalne samouprave izdvajaju značajna sredstva uzimajući u obzir veličinu proračuna i broj stanovnika (</w:t>
      </w:r>
      <w:r>
        <w:fldChar w:fldCharType="begin"/>
      </w:r>
      <w:r>
        <w:instrText xml:space="preserve"> REF _Ref443600226 \h </w:instrText>
      </w:r>
      <w:r>
        <w:fldChar w:fldCharType="separate"/>
      </w:r>
      <w:r w:rsidR="008A4DCC" w:rsidRPr="00717E2C">
        <w:rPr>
          <w:highlight w:val="yellow"/>
        </w:rPr>
        <w:t xml:space="preserve">Prilog </w:t>
      </w:r>
      <w:r w:rsidR="008A4DCC">
        <w:rPr>
          <w:noProof/>
          <w:highlight w:val="yellow"/>
        </w:rPr>
        <w:t>12</w:t>
      </w:r>
      <w:r>
        <w:fldChar w:fldCharType="end"/>
      </w:r>
      <w:r w:rsidRPr="00414A55">
        <w:t xml:space="preserve">), postoji neprestana potreba za još većim izdvajanjima sredstava za tu namjenu. Osim toga, na području LAG-a anketirano stanovništvo iskazuje potrebu upravo za izgradnjom novih ustanova socijalne skrbi, kao i specijalističkim zdravstvenim uslugama. </w:t>
      </w:r>
    </w:p>
    <w:p w14:paraId="7F6F0638" w14:textId="77777777" w:rsidR="00070062" w:rsidRPr="00414A55" w:rsidRDefault="00070062" w:rsidP="008F60AF">
      <w:pPr>
        <w:jc w:val="both"/>
        <w:rPr>
          <w:b/>
        </w:rPr>
      </w:pPr>
    </w:p>
    <w:p w14:paraId="614EA1D4" w14:textId="77777777" w:rsidR="00070062" w:rsidRPr="00414A55" w:rsidRDefault="00070062" w:rsidP="008F60AF">
      <w:pPr>
        <w:pStyle w:val="Naslov3"/>
        <w:numPr>
          <w:ilvl w:val="2"/>
          <w:numId w:val="21"/>
        </w:numPr>
        <w:ind w:hanging="360"/>
      </w:pPr>
      <w:bookmarkStart w:id="124" w:name="_Toc366404808"/>
      <w:bookmarkStart w:id="125" w:name="_Toc448917602"/>
      <w:bookmarkStart w:id="126" w:name="_Toc447090577"/>
      <w:r w:rsidRPr="00414A55">
        <w:t>Civilno društvo</w:t>
      </w:r>
      <w:bookmarkEnd w:id="124"/>
      <w:bookmarkEnd w:id="125"/>
      <w:bookmarkEnd w:id="126"/>
    </w:p>
    <w:p w14:paraId="20A33C3A" w14:textId="56918DB1" w:rsidR="00070062" w:rsidRPr="00414A55" w:rsidRDefault="00070062" w:rsidP="008F60AF">
      <w:pPr>
        <w:jc w:val="both"/>
      </w:pPr>
      <w:r w:rsidRPr="00414A55">
        <w:t xml:space="preserve">Civilno društvo čine građani koji se organiziraju kroz civilni sektor, tj. različite neprofitne organizacije, kako bi aktivno djelovali u zadovoljavanju ili rješavanju svojih (društvenih) potreba. Istraživanja pokazuju da gustoća i opseg lokalnih organizacija civilnog društva imaju ključnu ulogu </w:t>
      </w:r>
      <w:r>
        <w:t xml:space="preserve">ne samo </w:t>
      </w:r>
      <w:r w:rsidRPr="00414A55">
        <w:t>u širenju socijalnog kapitala</w:t>
      </w:r>
      <w:r>
        <w:t xml:space="preserve">, već i u stvaranju </w:t>
      </w:r>
      <w:r w:rsidRPr="00414A55">
        <w:t>uvjeta za učinkovito upravljanje i ekonomski razvoj</w:t>
      </w:r>
      <w:r>
        <w:t xml:space="preserve">, </w:t>
      </w:r>
      <w:r w:rsidRPr="00414A55">
        <w:t xml:space="preserve">posebice na nižim administrativno-teritorijalnim razinama. Prema Registru udruga Republike </w:t>
      </w:r>
      <w:r w:rsidRPr="0021788D">
        <w:t xml:space="preserve">Hrvatske na području LAG-a registrirano je ukupno 424 udruga na dan 9.02.2016. godine. </w:t>
      </w:r>
      <w:r>
        <w:fldChar w:fldCharType="begin"/>
      </w:r>
      <w:r>
        <w:instrText xml:space="preserve"> REF _Ref443600194 \h </w:instrText>
      </w:r>
      <w:r>
        <w:fldChar w:fldCharType="separate"/>
      </w:r>
      <w:r w:rsidR="008A4DCC" w:rsidRPr="00D354E5">
        <w:rPr>
          <w:highlight w:val="cyan"/>
        </w:rPr>
        <w:t xml:space="preserve">Prilog </w:t>
      </w:r>
      <w:r w:rsidR="008A4DCC">
        <w:rPr>
          <w:noProof/>
          <w:highlight w:val="cyan"/>
        </w:rPr>
        <w:t>11</w:t>
      </w:r>
      <w:r>
        <w:fldChar w:fldCharType="end"/>
      </w:r>
      <w:r>
        <w:t xml:space="preserve"> </w:t>
      </w:r>
      <w:r w:rsidRPr="00414A55">
        <w:t xml:space="preserve">prikazuje njihov broj i strukturu. </w:t>
      </w:r>
      <w:r>
        <w:t>Na p</w:t>
      </w:r>
      <w:r w:rsidRPr="00414A55">
        <w:t>odručju LA</w:t>
      </w:r>
      <w:r>
        <w:t xml:space="preserve">G-a najbrojnije športske udruge, </w:t>
      </w:r>
      <w:r w:rsidRPr="00414A55">
        <w:t xml:space="preserve">kulturne te gospodarske </w:t>
      </w:r>
      <w:r>
        <w:t>(</w:t>
      </w:r>
      <w:r w:rsidRPr="00414A55">
        <w:t>npr. lovačke, za voćare i vinogradare)</w:t>
      </w:r>
      <w:r>
        <w:t xml:space="preserve">. </w:t>
      </w:r>
      <w:r w:rsidRPr="00414A55">
        <w:t xml:space="preserve">Većina tih </w:t>
      </w:r>
      <w:r>
        <w:t xml:space="preserve">udruga </w:t>
      </w:r>
      <w:r w:rsidRPr="00414A55">
        <w:t xml:space="preserve">predstavlja tradicionalni način udruživanja građana u društva; međutim, manji je broj građana područja LAG-a uključen u udruge novijih sadržaja djelovanja, odnosno organizacije koje neposredno potiču razvoj svog područja. Ipak, treba naglasiti kako je civilna umreženost snaga LAG-a, što argumentiraju </w:t>
      </w:r>
      <w:r w:rsidRPr="0021788D">
        <w:t xml:space="preserve">podaci o broju udruga na 1.000 stanovnika (8,35). </w:t>
      </w:r>
    </w:p>
    <w:p w14:paraId="314A3A5D" w14:textId="77777777" w:rsidR="00070062" w:rsidRPr="00414A55" w:rsidRDefault="00070062" w:rsidP="008F60AF">
      <w:pPr>
        <w:jc w:val="both"/>
        <w:rPr>
          <w:b/>
        </w:rPr>
      </w:pPr>
    </w:p>
    <w:p w14:paraId="07ADCB98" w14:textId="77777777" w:rsidR="00070062" w:rsidRPr="00414A55" w:rsidRDefault="00070062" w:rsidP="008F60AF">
      <w:pPr>
        <w:pStyle w:val="Naslov3"/>
        <w:numPr>
          <w:ilvl w:val="2"/>
          <w:numId w:val="21"/>
        </w:numPr>
        <w:ind w:hanging="360"/>
      </w:pPr>
      <w:bookmarkStart w:id="127" w:name="_Toc448917603"/>
      <w:bookmarkStart w:id="128" w:name="_Toc447090578"/>
      <w:r w:rsidRPr="00414A55">
        <w:t>Zaključno o društvenim potrebama, potencijalima i izazovima područja</w:t>
      </w:r>
      <w:bookmarkEnd w:id="127"/>
      <w:bookmarkEnd w:id="128"/>
    </w:p>
    <w:p w14:paraId="31683679" w14:textId="77777777" w:rsidR="00070062" w:rsidRPr="00414A55" w:rsidRDefault="00070062" w:rsidP="008F60AF">
      <w:pPr>
        <w:jc w:val="both"/>
      </w:pPr>
      <w:r w:rsidRPr="00414A55">
        <w:t xml:space="preserve">Društvene značajke prostora obilježene su nesumnjivo obilježjima stanovništva te gospodarskim kapacitetima područja LAG-a. Između njih postoji uska veza; oni joj definiraju granice </w:t>
      </w:r>
      <w:proofErr w:type="spellStart"/>
      <w:r w:rsidRPr="00414A55">
        <w:t>ispoljavanja</w:t>
      </w:r>
      <w:proofErr w:type="spellEnd"/>
      <w:r w:rsidRPr="00414A55">
        <w:t xml:space="preserve">. Dosadašnja analiza je ukazala na nepovoljne demografske te </w:t>
      </w:r>
      <w:proofErr w:type="spellStart"/>
      <w:r w:rsidRPr="00414A55">
        <w:t>socio</w:t>
      </w:r>
      <w:proofErr w:type="spellEnd"/>
      <w:r w:rsidRPr="00414A55">
        <w:t>-ekonomske karakteristike stanovništva, kao i poslovnu neefikasnost i nerazvijenost područja LAG-a. U takvim okvirima društvene aktivnosti su izuzetno značajne jer stvaraju, poput obrazovanja i zdravstva, nužne pretpostavke daljnjeg razvoja u bilo kojoj njegovoj dimenziji, ublažavaju negativne posljedice poslovne neefikasnosti kroz zdravstvenu i socijalnu brigu i skrb, te joj daju pozitivnu energiju i motivaciju kroz kulturu. Civilno društvo participira u svemu tome. Kroz mrežu osnovnoškolskih ustanova, osnovno obrazovanje je pokriveno na području LAG-a. Za višu razinu obrazovanja i specijalizacije (slično kao kada je u pitanju zdravstvo), stanovnici moraju u Osijek ili neki drugi gradski centar. Imajući u vidu nepovoljnu obrazovnu strukturu stanovništva, od neprocjenjivog je značaja osigurati stanovnicima područja LAG-a različite programe cjeloživotnog obrazovanja. Oni bi trebali biti dostupni u mjestu stanovanja. U tom smislu važna je i samo-motivacija za daljnjim obrazovanjem i usavršavanjem, koja je, uzimajući u obzir obrazovnu strukturu stanovnika, čini se slabija, kao i motivacija i aktiviranje društvenih institucija po tom pitanju.</w:t>
      </w:r>
    </w:p>
    <w:p w14:paraId="05FE98E7" w14:textId="77777777" w:rsidR="00070062" w:rsidRPr="00414A55" w:rsidRDefault="00070062" w:rsidP="008F60AF">
      <w:pPr>
        <w:jc w:val="both"/>
      </w:pPr>
    </w:p>
    <w:p w14:paraId="133C7A56" w14:textId="77777777" w:rsidR="00070062" w:rsidRPr="00414A55" w:rsidRDefault="00070062" w:rsidP="008F60AF">
      <w:pPr>
        <w:jc w:val="both"/>
      </w:pPr>
      <w:r w:rsidRPr="00414A55">
        <w:t>Potreba za socijalnom skrbi određena je ekonomskom strukturom stanovništva, a financijski izvori za njezino provođenje financijskom snagom općina/županije. Proračuni općina su nedostatni za sve društvene potrebe i ne mogu biti financirani iz tog izvora u obimu kojem bi trebali biti. Ipak, socijalna osjetljivost je nužna.</w:t>
      </w:r>
    </w:p>
    <w:p w14:paraId="122DF35C" w14:textId="77777777" w:rsidR="00070062" w:rsidRPr="00414A55" w:rsidRDefault="00070062" w:rsidP="008F60AF">
      <w:pPr>
        <w:jc w:val="both"/>
      </w:pPr>
    </w:p>
    <w:p w14:paraId="07DDDA28" w14:textId="77777777" w:rsidR="00070062" w:rsidRPr="00414A55" w:rsidRDefault="00070062" w:rsidP="008F60AF">
      <w:pPr>
        <w:jc w:val="both"/>
      </w:pPr>
      <w:r w:rsidRPr="00414A55">
        <w:rPr>
          <w:iCs/>
        </w:rPr>
        <w:t xml:space="preserve">Kultura određuje način i kvalitetu življenja stanovnika LAG-a. Bogatstvo kulture vezano je uz naslijeđenu kulturnu baštinu i kulturne aktivnosti. Kulturnim djelatnostima, kao gospodarskom djelatnošću, se bavi jedan aktivni pravni subjekt. Ipak, kulturne aktivnosti se prakticiraju kroz djelovanje različitih kulturnih udruga čije aktivnosti, koje prelaze u javne manifestacije, bivaju i dodatno sufinancirane. Neke od tih manifestacija su prerasle lokalne okvire, a neke su, poput kiparske kolonije u Ernestinovu, dobile i međunarodnu afirmaciju. Takve aktivnosti treba </w:t>
      </w:r>
      <w:r w:rsidRPr="00414A55">
        <w:rPr>
          <w:iCs/>
        </w:rPr>
        <w:lastRenderedPageBreak/>
        <w:t xml:space="preserve">poticati jer mogu biti polazna osnovica za razvoj kulturnog identiteta, </w:t>
      </w:r>
      <w:proofErr w:type="spellStart"/>
      <w:r w:rsidRPr="00414A55">
        <w:rPr>
          <w:iCs/>
        </w:rPr>
        <w:t>brenda</w:t>
      </w:r>
      <w:proofErr w:type="spellEnd"/>
      <w:r w:rsidRPr="00414A55">
        <w:rPr>
          <w:iCs/>
        </w:rPr>
        <w:t xml:space="preserve"> područja, a potom i turizma koji je na području LAG-a nerazvijen. </w:t>
      </w:r>
      <w:r w:rsidRPr="00414A55">
        <w:t>Razvoju turizma može pridonijeti i nepokretna i pokretna kulturna baština koja u ekonomskom smislu nije valorizirana. Pri tome, naravno, treba voditi računa o njezinom očuvanju, tj. održivosti. Navedeno implicira sljedeće razvojne izazove:</w:t>
      </w:r>
    </w:p>
    <w:p w14:paraId="6506D9D1" w14:textId="77777777" w:rsidR="00070062" w:rsidRPr="00414A55" w:rsidRDefault="00070062" w:rsidP="008F60AF">
      <w:pPr>
        <w:numPr>
          <w:ilvl w:val="0"/>
          <w:numId w:val="2"/>
        </w:numPr>
        <w:jc w:val="both"/>
      </w:pPr>
      <w:r w:rsidRPr="00414A55">
        <w:t>sustavno unaprjeđenje kvalitete obrazovanja te proširivanje obrazovne ponude i infrastrukture, posebice u području programa cjeloživotnog obrazovanja</w:t>
      </w:r>
    </w:p>
    <w:p w14:paraId="52DF03FC" w14:textId="77777777" w:rsidR="00070062" w:rsidRPr="00414A55" w:rsidRDefault="00070062" w:rsidP="008F60AF">
      <w:pPr>
        <w:numPr>
          <w:ilvl w:val="0"/>
          <w:numId w:val="2"/>
        </w:numPr>
        <w:jc w:val="both"/>
      </w:pPr>
      <w:r w:rsidRPr="00414A55">
        <w:t xml:space="preserve">povećanje motivacije stanovništva za sudjelovanjima u obrazovnim programima </w:t>
      </w:r>
    </w:p>
    <w:p w14:paraId="50A8CB50" w14:textId="77777777" w:rsidR="00070062" w:rsidRPr="00414A55" w:rsidRDefault="00070062" w:rsidP="008F60AF">
      <w:pPr>
        <w:numPr>
          <w:ilvl w:val="0"/>
          <w:numId w:val="2"/>
        </w:numPr>
        <w:jc w:val="both"/>
      </w:pPr>
      <w:r w:rsidRPr="00414A55">
        <w:t>osiguranje dostatnih financijskih sredstava za zdravstvenu zaštitu i socijalnu skrb te uključivanje privatnog i civilnog sektora u socijalnu skrb</w:t>
      </w:r>
    </w:p>
    <w:p w14:paraId="768CA40F" w14:textId="77777777" w:rsidR="00070062" w:rsidRPr="00414A55" w:rsidRDefault="00070062" w:rsidP="008F60AF">
      <w:pPr>
        <w:numPr>
          <w:ilvl w:val="0"/>
          <w:numId w:val="2"/>
        </w:numPr>
        <w:jc w:val="both"/>
      </w:pPr>
      <w:r w:rsidRPr="00414A55">
        <w:t>osiguranje brige (stalne i povremene) za starije osobe te posebno o</w:t>
      </w:r>
      <w:r>
        <w:t xml:space="preserve">sjetljive skupine stanovništva </w:t>
      </w:r>
      <w:r w:rsidRPr="00414A55">
        <w:t>uz izgradnju smještajnih kapaciteta za te kategorije stanovnika</w:t>
      </w:r>
    </w:p>
    <w:p w14:paraId="0C7ED827" w14:textId="77777777" w:rsidR="00070062" w:rsidRPr="00414A55" w:rsidRDefault="00070062" w:rsidP="008F60AF">
      <w:pPr>
        <w:numPr>
          <w:ilvl w:val="0"/>
          <w:numId w:val="2"/>
        </w:numPr>
        <w:jc w:val="both"/>
      </w:pPr>
      <w:r w:rsidRPr="00414A55">
        <w:t>obogaćivanje kulturne i sportske ponude i infrastrukture</w:t>
      </w:r>
      <w:r>
        <w:t xml:space="preserve">, </w:t>
      </w:r>
      <w:r w:rsidRPr="00414A55">
        <w:t>afirmiranje postojećih manifestacija</w:t>
      </w:r>
      <w:r>
        <w:t xml:space="preserve"> te o</w:t>
      </w:r>
      <w:r w:rsidRPr="00414A55">
        <w:t>bnova i zaštita kulturne baštine</w:t>
      </w:r>
    </w:p>
    <w:p w14:paraId="7936F7A7" w14:textId="77777777" w:rsidR="00070062" w:rsidRPr="00414A55" w:rsidRDefault="00070062" w:rsidP="008F60AF">
      <w:pPr>
        <w:numPr>
          <w:ilvl w:val="0"/>
          <w:numId w:val="2"/>
        </w:numPr>
        <w:jc w:val="both"/>
      </w:pPr>
      <w:r w:rsidRPr="00414A55">
        <w:t>komercijalizacija kulturnih potencijala uz zaštitu njihove izvornosti i očuvanje održivosti</w:t>
      </w:r>
    </w:p>
    <w:p w14:paraId="4CC7B74E" w14:textId="77777777" w:rsidR="00070062" w:rsidRPr="00414A55" w:rsidRDefault="00070062" w:rsidP="008F60AF">
      <w:pPr>
        <w:numPr>
          <w:ilvl w:val="0"/>
          <w:numId w:val="2"/>
        </w:numPr>
        <w:jc w:val="both"/>
      </w:pPr>
      <w:r w:rsidRPr="00414A55">
        <w:t>financijski i organizacijsko osnaživanje općina</w:t>
      </w:r>
    </w:p>
    <w:p w14:paraId="24D00C12" w14:textId="77777777" w:rsidR="00070062" w:rsidRPr="00414A55" w:rsidRDefault="00070062" w:rsidP="008F60AF">
      <w:pPr>
        <w:numPr>
          <w:ilvl w:val="0"/>
          <w:numId w:val="2"/>
        </w:numPr>
        <w:jc w:val="both"/>
      </w:pPr>
      <w:r w:rsidRPr="00414A55">
        <w:t>unaprjeđenje civilnog društva uz aktiviranje udruga kojima je cilj unaprjeđenje razvoja</w:t>
      </w:r>
    </w:p>
    <w:p w14:paraId="5C6BD51F" w14:textId="77777777" w:rsidR="00070062" w:rsidRPr="00414A55" w:rsidRDefault="00070062" w:rsidP="008F60AF">
      <w:pPr>
        <w:numPr>
          <w:ilvl w:val="0"/>
          <w:numId w:val="2"/>
        </w:numPr>
        <w:jc w:val="both"/>
      </w:pPr>
      <w:r w:rsidRPr="00414A55">
        <w:t>osiguranje poticajnog okruženja i uvjeta za suradnju javnog, civilnog i privatnog sektora.</w:t>
      </w:r>
    </w:p>
    <w:p w14:paraId="2FDBE426" w14:textId="77777777" w:rsidR="00070062" w:rsidRPr="00414A55" w:rsidRDefault="00070062" w:rsidP="008F60AF">
      <w:pPr>
        <w:jc w:val="both"/>
      </w:pPr>
    </w:p>
    <w:p w14:paraId="21CC5023" w14:textId="77777777" w:rsidR="00070062" w:rsidRPr="00414A55" w:rsidRDefault="00070062" w:rsidP="008F60AF">
      <w:pPr>
        <w:pStyle w:val="Naslov2"/>
        <w:numPr>
          <w:ilvl w:val="1"/>
          <w:numId w:val="21"/>
        </w:numPr>
        <w:ind w:hanging="216"/>
        <w:rPr>
          <w:szCs w:val="24"/>
        </w:rPr>
      </w:pPr>
      <w:bookmarkStart w:id="129" w:name="_Toc448917604"/>
      <w:bookmarkStart w:id="130" w:name="_Toc447090579"/>
      <w:r w:rsidRPr="00414A55">
        <w:rPr>
          <w:szCs w:val="24"/>
        </w:rPr>
        <w:t>SWOT analiza</w:t>
      </w:r>
      <w:bookmarkEnd w:id="129"/>
      <w:bookmarkEnd w:id="130"/>
    </w:p>
    <w:p w14:paraId="288A5F5E" w14:textId="77777777" w:rsidR="008A4DCC" w:rsidRDefault="00070062" w:rsidP="008F60AF">
      <w:pPr>
        <w:rPr>
          <w:bCs/>
          <w:lang w:eastAsia="hr-HR"/>
        </w:rPr>
      </w:pPr>
      <w:r w:rsidRPr="00414A55">
        <w:t>SWOT tablica kombinira i sintetizira rezultate analize službenih statističkih pokazatelja o stanju i tendencijama na području LAG-a, rasprava koje su se odvijale na radionica</w:t>
      </w:r>
      <w:r>
        <w:t>ma</w:t>
      </w:r>
      <w:r w:rsidRPr="00414A55">
        <w:t xml:space="preserve">, te stavove i mišljenja </w:t>
      </w:r>
      <w:r>
        <w:t xml:space="preserve">ispitivanih </w:t>
      </w:r>
      <w:r w:rsidRPr="00414A55">
        <w:t xml:space="preserve">građana područja LAG-a </w:t>
      </w:r>
      <w:r>
        <w:t>(Strategija LAG-a 2012-2014)</w:t>
      </w:r>
      <w:r>
        <w:rPr>
          <w:rStyle w:val="Referencakomentara"/>
        </w:rPr>
        <w:t>.</w:t>
      </w:r>
      <w:r w:rsidRPr="00414A55">
        <w:t xml:space="preserve"> Ona popisuje identificirane snage i slabosti područja LAG-a koje se mogu iskoristiti za realizaciju uočenih prilika te minimiz</w:t>
      </w:r>
      <w:r>
        <w:t>iranje</w:t>
      </w:r>
      <w:r w:rsidRPr="00414A55">
        <w:t xml:space="preserve"> uočenih prijetnji, a čije je izvorište kako okruženje LAG-a, tako i unutarnje generirani procesi. Najvažnije snage i slabosti te prilike i prijetnje, kao vanjske mogućnosti i ograničenja razvoja, sintetizirani su u slijedećoj SWOT tablici, dok su detalji dani u proširenoj SWOT tablici u </w:t>
      </w:r>
      <w:r>
        <w:t>prilogu (</w:t>
      </w:r>
      <w:r>
        <w:fldChar w:fldCharType="begin"/>
      </w:r>
      <w:r>
        <w:instrText xml:space="preserve"> REF _Ref443602200 \h </w:instrText>
      </w:r>
      <w:r>
        <w:fldChar w:fldCharType="separate"/>
      </w:r>
      <w:r w:rsidR="008A4DCC">
        <w:br w:type="page"/>
      </w:r>
    </w:p>
    <w:p w14:paraId="2C13D70F" w14:textId="4F4BDBF4" w:rsidR="00070062" w:rsidRPr="00EE2207" w:rsidRDefault="008A4DCC" w:rsidP="008F60AF">
      <w:pPr>
        <w:jc w:val="both"/>
        <w:rPr>
          <w:bCs/>
          <w:lang w:eastAsia="hr-HR"/>
        </w:rPr>
      </w:pPr>
      <w:r w:rsidRPr="003055B1">
        <w:lastRenderedPageBreak/>
        <w:t xml:space="preserve">Prilog </w:t>
      </w:r>
      <w:r>
        <w:rPr>
          <w:noProof/>
        </w:rPr>
        <w:t>22</w:t>
      </w:r>
      <w:r w:rsidR="00070062">
        <w:fldChar w:fldCharType="end"/>
      </w:r>
      <w:r w:rsidR="00070062">
        <w:t>)</w:t>
      </w:r>
      <w:r w:rsidR="00070062" w:rsidRPr="007B02F3">
        <w:t xml:space="preserve"> </w:t>
      </w:r>
      <w:r w:rsidR="00070062" w:rsidRPr="00891626">
        <w:t>SWOT tablica</w:t>
      </w:r>
      <w:r w:rsidR="00070062" w:rsidRPr="00414A55">
        <w:t xml:space="preserve"> osigurava uočavanje: </w:t>
      </w:r>
    </w:p>
    <w:p w14:paraId="102E27DA" w14:textId="77777777" w:rsidR="00070062" w:rsidRPr="00414A55" w:rsidRDefault="00070062" w:rsidP="008F60AF">
      <w:pPr>
        <w:numPr>
          <w:ilvl w:val="0"/>
          <w:numId w:val="4"/>
        </w:numPr>
        <w:rPr>
          <w:iCs/>
        </w:rPr>
      </w:pPr>
      <w:r w:rsidRPr="00414A55">
        <w:rPr>
          <w:iCs/>
        </w:rPr>
        <w:t>snaga na kojima je moguće graditi razvoj područja LAG-a</w:t>
      </w:r>
    </w:p>
    <w:p w14:paraId="55BBA206" w14:textId="77777777" w:rsidR="00070062" w:rsidRPr="00414A55" w:rsidRDefault="00070062" w:rsidP="008F60AF">
      <w:pPr>
        <w:numPr>
          <w:ilvl w:val="0"/>
          <w:numId w:val="4"/>
        </w:numPr>
        <w:rPr>
          <w:iCs/>
        </w:rPr>
      </w:pPr>
      <w:r w:rsidRPr="00414A55">
        <w:rPr>
          <w:iCs/>
        </w:rPr>
        <w:t>prilika koje se otvaraju području, a koje treba iskoristiti ciljem kapitaliziranja na snagama i minimiziranja slabosti</w:t>
      </w:r>
    </w:p>
    <w:p w14:paraId="1A439321" w14:textId="77777777" w:rsidR="00070062" w:rsidRPr="00414A55" w:rsidRDefault="00070062" w:rsidP="008F60AF">
      <w:pPr>
        <w:numPr>
          <w:ilvl w:val="0"/>
          <w:numId w:val="4"/>
        </w:numPr>
        <w:rPr>
          <w:iCs/>
        </w:rPr>
      </w:pPr>
      <w:r w:rsidRPr="00414A55">
        <w:rPr>
          <w:iCs/>
        </w:rPr>
        <w:t>slabosti koje umanjuju razvojne kapacitete i usporavaju razvoj područja, a na kojima treba poraditi u cilju slabljenja njihove moći</w:t>
      </w:r>
    </w:p>
    <w:p w14:paraId="2D700F63" w14:textId="77777777" w:rsidR="00070062" w:rsidRPr="00414A55" w:rsidRDefault="00070062" w:rsidP="008F60AF">
      <w:pPr>
        <w:numPr>
          <w:ilvl w:val="0"/>
          <w:numId w:val="4"/>
        </w:numPr>
        <w:rPr>
          <w:iCs/>
        </w:rPr>
      </w:pPr>
      <w:r w:rsidRPr="00414A55">
        <w:rPr>
          <w:iCs/>
        </w:rPr>
        <w:t>prijetnji koje potječu iz okruženja LAG-a ili su pak unutarnje generirani, a koje treba izbjeći ili ih pak minimizirati kako ne bi umanjili postojeće snage a naglasili slabosti.</w:t>
      </w:r>
    </w:p>
    <w:p w14:paraId="3F0B1DDC" w14:textId="77777777" w:rsidR="00070062" w:rsidRPr="00414A55" w:rsidRDefault="00070062" w:rsidP="008F60AF">
      <w:pPr>
        <w:rPr>
          <w:iCs/>
        </w:rPr>
      </w:pPr>
    </w:p>
    <w:p w14:paraId="2885530C" w14:textId="77777777" w:rsidR="00070062" w:rsidRPr="00414A55" w:rsidRDefault="00070062" w:rsidP="008F60AF">
      <w:pPr>
        <w:rPr>
          <w:iCs/>
        </w:rPr>
      </w:pPr>
      <w:r w:rsidRPr="00414A55">
        <w:rPr>
          <w:iCs/>
        </w:rPr>
        <w:t xml:space="preserve">Strategija LAG-a Vuka-Dunav bazirana je na ideji o kapitalizaciji snaga koje područje LAG-a posjeduje te iskorištavanju prilika koje se otvaraju. </w:t>
      </w:r>
    </w:p>
    <w:p w14:paraId="1DCFA9D6" w14:textId="77777777" w:rsidR="00070062" w:rsidRPr="00414A55" w:rsidRDefault="00070062" w:rsidP="008F60AF">
      <w:pPr>
        <w:rPr>
          <w:iCs/>
        </w:rPr>
      </w:pPr>
    </w:p>
    <w:p w14:paraId="42B32C3E" w14:textId="6917FE90" w:rsidR="00070062" w:rsidRPr="003055B1" w:rsidRDefault="00070062" w:rsidP="008F60AF">
      <w:pPr>
        <w:pStyle w:val="Opisslike"/>
      </w:pPr>
      <w:bookmarkStart w:id="131" w:name="_Toc448917618"/>
      <w:bookmarkStart w:id="132" w:name="_Toc447090622"/>
      <w:r w:rsidRPr="003055B1">
        <w:t xml:space="preserve">Tablica </w:t>
      </w:r>
      <w:r w:rsidR="008A4DCC">
        <w:fldChar w:fldCharType="begin"/>
      </w:r>
      <w:r w:rsidR="008A4DCC">
        <w:instrText xml:space="preserve"> SEQ Tablica \* ARABIC </w:instrText>
      </w:r>
      <w:r w:rsidR="008A4DCC">
        <w:fldChar w:fldCharType="separate"/>
      </w:r>
      <w:r w:rsidR="008A4DCC">
        <w:rPr>
          <w:noProof/>
        </w:rPr>
        <w:t>2</w:t>
      </w:r>
      <w:r w:rsidR="008A4DCC">
        <w:rPr>
          <w:noProof/>
        </w:rPr>
        <w:fldChar w:fldCharType="end"/>
      </w:r>
      <w:r w:rsidRPr="003055B1">
        <w:t>: SWOT matrica područja LAG-a Vuka-Dunav</w:t>
      </w:r>
      <w:bookmarkEnd w:id="131"/>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7"/>
        <w:gridCol w:w="4555"/>
      </w:tblGrid>
      <w:tr w:rsidR="00070062" w:rsidRPr="0007078A" w14:paraId="61DD442B" w14:textId="77777777" w:rsidTr="00BE4AAF">
        <w:tc>
          <w:tcPr>
            <w:tcW w:w="0" w:type="auto"/>
            <w:shd w:val="clear" w:color="auto" w:fill="005CA0"/>
          </w:tcPr>
          <w:p w14:paraId="6EB51485" w14:textId="77777777" w:rsidR="00070062" w:rsidRPr="00B51A0F" w:rsidRDefault="00070062" w:rsidP="008F60AF">
            <w:pPr>
              <w:rPr>
                <w:b/>
                <w:iCs/>
                <w:color w:val="FFFFFF"/>
                <w:lang w:eastAsia="hr-HR"/>
              </w:rPr>
            </w:pPr>
            <w:r w:rsidRPr="00B51A0F">
              <w:rPr>
                <w:b/>
                <w:iCs/>
                <w:color w:val="FFFFFF"/>
                <w:lang w:eastAsia="hr-HR"/>
              </w:rPr>
              <w:t xml:space="preserve">Snage </w:t>
            </w:r>
          </w:p>
        </w:tc>
        <w:tc>
          <w:tcPr>
            <w:tcW w:w="0" w:type="auto"/>
            <w:shd w:val="clear" w:color="auto" w:fill="005CA0"/>
          </w:tcPr>
          <w:p w14:paraId="33E135E4" w14:textId="77777777" w:rsidR="00070062" w:rsidRPr="00B51A0F" w:rsidRDefault="00070062" w:rsidP="008F60AF">
            <w:pPr>
              <w:rPr>
                <w:b/>
                <w:iCs/>
                <w:color w:val="FFFFFF"/>
                <w:lang w:eastAsia="hr-HR"/>
              </w:rPr>
            </w:pPr>
            <w:r w:rsidRPr="00B51A0F">
              <w:rPr>
                <w:b/>
                <w:iCs/>
                <w:color w:val="FFFFFF"/>
                <w:lang w:eastAsia="hr-HR"/>
              </w:rPr>
              <w:t xml:space="preserve">Slabosti </w:t>
            </w:r>
          </w:p>
        </w:tc>
      </w:tr>
      <w:tr w:rsidR="00070062" w:rsidRPr="0007078A" w14:paraId="278C8E46" w14:textId="77777777" w:rsidTr="00BE4AAF">
        <w:trPr>
          <w:trHeight w:val="305"/>
        </w:trPr>
        <w:tc>
          <w:tcPr>
            <w:tcW w:w="0" w:type="auto"/>
          </w:tcPr>
          <w:p w14:paraId="008D0562" w14:textId="77777777" w:rsidR="00070062" w:rsidRPr="000468E0" w:rsidRDefault="00070062" w:rsidP="008F60AF">
            <w:pPr>
              <w:numPr>
                <w:ilvl w:val="0"/>
                <w:numId w:val="5"/>
              </w:numPr>
              <w:rPr>
                <w:iCs/>
                <w:lang w:val="sv-SE" w:eastAsia="hr-HR"/>
              </w:rPr>
            </w:pPr>
            <w:r w:rsidRPr="00B51A0F">
              <w:rPr>
                <w:iCs/>
                <w:lang w:eastAsia="hr-HR"/>
              </w:rPr>
              <w:t>bogatstvo prirodnih resursa i tradicija u njihovom korištenju</w:t>
            </w:r>
          </w:p>
          <w:p w14:paraId="3D143953" w14:textId="77777777" w:rsidR="00070062" w:rsidRPr="000468E0" w:rsidRDefault="00070062" w:rsidP="008F60AF">
            <w:pPr>
              <w:numPr>
                <w:ilvl w:val="0"/>
                <w:numId w:val="5"/>
              </w:numPr>
              <w:rPr>
                <w:iCs/>
                <w:lang w:val="sv-SE" w:eastAsia="hr-HR"/>
              </w:rPr>
            </w:pPr>
            <w:r w:rsidRPr="00B51A0F">
              <w:rPr>
                <w:iCs/>
                <w:lang w:eastAsia="hr-HR"/>
              </w:rPr>
              <w:t>očuvan okoliš i ekološka čistoća tla</w:t>
            </w:r>
          </w:p>
          <w:p w14:paraId="4BE7EBE3" w14:textId="77777777" w:rsidR="00070062" w:rsidRPr="000468E0" w:rsidRDefault="00070062" w:rsidP="008F60AF">
            <w:pPr>
              <w:numPr>
                <w:ilvl w:val="0"/>
                <w:numId w:val="5"/>
              </w:numPr>
              <w:rPr>
                <w:iCs/>
                <w:lang w:val="pl-PL" w:eastAsia="hr-HR"/>
              </w:rPr>
            </w:pPr>
            <w:r w:rsidRPr="00B51A0F">
              <w:rPr>
                <w:iCs/>
                <w:lang w:eastAsia="hr-HR"/>
              </w:rPr>
              <w:t>brojnost OPG-a i dinamičniji razvoj malog gospodarstva</w:t>
            </w:r>
          </w:p>
          <w:p w14:paraId="1B513464" w14:textId="77777777" w:rsidR="00070062" w:rsidRPr="000468E0" w:rsidRDefault="00070062" w:rsidP="008F60AF">
            <w:pPr>
              <w:numPr>
                <w:ilvl w:val="0"/>
                <w:numId w:val="5"/>
              </w:numPr>
              <w:rPr>
                <w:iCs/>
                <w:lang w:val="pl-PL" w:eastAsia="hr-HR"/>
              </w:rPr>
            </w:pPr>
            <w:r w:rsidRPr="00B51A0F">
              <w:rPr>
                <w:iCs/>
                <w:lang w:eastAsia="hr-HR"/>
              </w:rPr>
              <w:t>povjerenje u lokalnu samoupravu i njezina pristupačnost</w:t>
            </w:r>
          </w:p>
          <w:p w14:paraId="15539A67" w14:textId="77777777" w:rsidR="00070062" w:rsidRPr="00B51A0F" w:rsidRDefault="00070062" w:rsidP="008F60AF">
            <w:pPr>
              <w:numPr>
                <w:ilvl w:val="0"/>
                <w:numId w:val="5"/>
              </w:numPr>
              <w:rPr>
                <w:iCs/>
                <w:lang w:val="en-US" w:eastAsia="hr-HR"/>
              </w:rPr>
            </w:pPr>
            <w:r w:rsidRPr="00B51A0F">
              <w:rPr>
                <w:iCs/>
                <w:lang w:eastAsia="hr-HR"/>
              </w:rPr>
              <w:t>izrađena lista projekata JLS</w:t>
            </w:r>
          </w:p>
          <w:p w14:paraId="43570C21" w14:textId="77777777" w:rsidR="00070062" w:rsidRPr="00B51A0F" w:rsidRDefault="00070062" w:rsidP="008F60AF">
            <w:pPr>
              <w:numPr>
                <w:ilvl w:val="0"/>
                <w:numId w:val="5"/>
              </w:numPr>
              <w:rPr>
                <w:iCs/>
                <w:lang w:val="en-US" w:eastAsia="hr-HR"/>
              </w:rPr>
            </w:pPr>
            <w:r w:rsidRPr="00B51A0F">
              <w:rPr>
                <w:iCs/>
                <w:lang w:eastAsia="hr-HR"/>
              </w:rPr>
              <w:t>razvijenost energetske i prometne infrastrukture</w:t>
            </w:r>
          </w:p>
          <w:p w14:paraId="7D7915FE" w14:textId="77777777" w:rsidR="00070062" w:rsidRPr="00B51A0F" w:rsidRDefault="00070062" w:rsidP="008F60AF">
            <w:pPr>
              <w:numPr>
                <w:ilvl w:val="0"/>
                <w:numId w:val="5"/>
              </w:numPr>
              <w:rPr>
                <w:iCs/>
                <w:lang w:val="en-US" w:eastAsia="hr-HR"/>
              </w:rPr>
            </w:pPr>
            <w:r w:rsidRPr="00B51A0F">
              <w:rPr>
                <w:iCs/>
                <w:lang w:eastAsia="hr-HR"/>
              </w:rPr>
              <w:t>jeftiniji troškovi života i stanovanja, veća sigurnost življenja u maloj sredini</w:t>
            </w:r>
          </w:p>
          <w:p w14:paraId="294DA078" w14:textId="77777777" w:rsidR="00070062" w:rsidRPr="00B51A0F" w:rsidRDefault="00070062" w:rsidP="008F60AF">
            <w:pPr>
              <w:numPr>
                <w:ilvl w:val="0"/>
                <w:numId w:val="5"/>
              </w:numPr>
              <w:rPr>
                <w:iCs/>
                <w:lang w:val="en-US" w:eastAsia="hr-HR"/>
              </w:rPr>
            </w:pPr>
            <w:r w:rsidRPr="00B51A0F">
              <w:rPr>
                <w:iCs/>
                <w:lang w:eastAsia="hr-HR"/>
              </w:rPr>
              <w:t>osigurana primarna zdravstvena zaštita</w:t>
            </w:r>
          </w:p>
          <w:p w14:paraId="2211E45A" w14:textId="77777777" w:rsidR="00070062" w:rsidRPr="00B51A0F" w:rsidRDefault="00070062" w:rsidP="008F60AF">
            <w:pPr>
              <w:numPr>
                <w:ilvl w:val="0"/>
                <w:numId w:val="5"/>
              </w:numPr>
              <w:rPr>
                <w:iCs/>
                <w:lang w:val="en-US" w:eastAsia="hr-HR"/>
              </w:rPr>
            </w:pPr>
            <w:r w:rsidRPr="00B51A0F">
              <w:rPr>
                <w:iCs/>
                <w:lang w:eastAsia="hr-HR"/>
              </w:rPr>
              <w:t>osigurana primarna razina obrazovanja</w:t>
            </w:r>
          </w:p>
          <w:p w14:paraId="2372127C" w14:textId="77777777" w:rsidR="00070062" w:rsidRPr="00B51A0F" w:rsidRDefault="00070062" w:rsidP="008F60AF">
            <w:pPr>
              <w:numPr>
                <w:ilvl w:val="0"/>
                <w:numId w:val="5"/>
              </w:numPr>
              <w:rPr>
                <w:iCs/>
                <w:lang w:val="en-US" w:eastAsia="hr-HR"/>
              </w:rPr>
            </w:pPr>
            <w:r w:rsidRPr="00B51A0F">
              <w:rPr>
                <w:iCs/>
                <w:lang w:eastAsia="hr-HR"/>
              </w:rPr>
              <w:t>postojanje kulturne baštine i brojnih kulturnih aktivnosti</w:t>
            </w:r>
          </w:p>
          <w:p w14:paraId="6A3BE4F4" w14:textId="77777777" w:rsidR="00070062" w:rsidRPr="00B51A0F" w:rsidRDefault="00070062" w:rsidP="008F60AF">
            <w:pPr>
              <w:rPr>
                <w:iCs/>
                <w:lang w:eastAsia="hr-HR"/>
              </w:rPr>
            </w:pPr>
          </w:p>
        </w:tc>
        <w:tc>
          <w:tcPr>
            <w:tcW w:w="0" w:type="auto"/>
          </w:tcPr>
          <w:p w14:paraId="16CB508A" w14:textId="77777777" w:rsidR="00070062" w:rsidRPr="00B51A0F" w:rsidRDefault="00070062" w:rsidP="008F60AF">
            <w:pPr>
              <w:numPr>
                <w:ilvl w:val="0"/>
                <w:numId w:val="6"/>
              </w:numPr>
              <w:rPr>
                <w:iCs/>
                <w:lang w:val="en-US" w:eastAsia="hr-HR"/>
              </w:rPr>
            </w:pPr>
            <w:r w:rsidRPr="00B51A0F">
              <w:rPr>
                <w:iCs/>
                <w:lang w:eastAsia="hr-HR"/>
              </w:rPr>
              <w:t>nepovoljne demografske tendencije</w:t>
            </w:r>
          </w:p>
          <w:p w14:paraId="10DD8731" w14:textId="77777777" w:rsidR="00070062" w:rsidRPr="00B51A0F" w:rsidRDefault="00070062" w:rsidP="008F60AF">
            <w:pPr>
              <w:numPr>
                <w:ilvl w:val="0"/>
                <w:numId w:val="6"/>
              </w:numPr>
              <w:rPr>
                <w:iCs/>
                <w:lang w:val="en-US" w:eastAsia="hr-HR"/>
              </w:rPr>
            </w:pPr>
            <w:r w:rsidRPr="00B51A0F">
              <w:rPr>
                <w:iCs/>
                <w:lang w:eastAsia="hr-HR"/>
              </w:rPr>
              <w:t>niska obrazovna razina stanovništva</w:t>
            </w:r>
          </w:p>
          <w:p w14:paraId="1D981A1A" w14:textId="77777777" w:rsidR="00070062" w:rsidRPr="00B51A0F" w:rsidRDefault="00070062" w:rsidP="008F60AF">
            <w:pPr>
              <w:numPr>
                <w:ilvl w:val="0"/>
                <w:numId w:val="6"/>
              </w:numPr>
              <w:rPr>
                <w:iCs/>
                <w:lang w:val="en-US" w:eastAsia="hr-HR"/>
              </w:rPr>
            </w:pPr>
            <w:r w:rsidRPr="00B51A0F">
              <w:rPr>
                <w:iCs/>
                <w:lang w:eastAsia="hr-HR"/>
              </w:rPr>
              <w:t>ispodprosječna razvijenost područja</w:t>
            </w:r>
          </w:p>
          <w:p w14:paraId="6F2E0CDE" w14:textId="77777777" w:rsidR="00070062" w:rsidRPr="00B51A0F" w:rsidRDefault="00070062" w:rsidP="008F60AF">
            <w:pPr>
              <w:numPr>
                <w:ilvl w:val="0"/>
                <w:numId w:val="6"/>
              </w:numPr>
              <w:rPr>
                <w:iCs/>
                <w:lang w:val="en-US" w:eastAsia="hr-HR"/>
              </w:rPr>
            </w:pPr>
            <w:r w:rsidRPr="00B51A0F">
              <w:rPr>
                <w:iCs/>
                <w:lang w:eastAsia="hr-HR"/>
              </w:rPr>
              <w:t>mali broj srednjih i nepostojanje velikih gospodarskih subjekata</w:t>
            </w:r>
          </w:p>
          <w:p w14:paraId="54B08E0B" w14:textId="77777777" w:rsidR="00070062" w:rsidRPr="00B51A0F" w:rsidRDefault="00070062" w:rsidP="008F60AF">
            <w:pPr>
              <w:numPr>
                <w:ilvl w:val="0"/>
                <w:numId w:val="6"/>
              </w:numPr>
              <w:rPr>
                <w:iCs/>
                <w:lang w:val="en-US" w:eastAsia="hr-HR"/>
              </w:rPr>
            </w:pPr>
            <w:r w:rsidRPr="00B51A0F">
              <w:rPr>
                <w:iCs/>
                <w:lang w:eastAsia="hr-HR"/>
              </w:rPr>
              <w:t>nedovoljno razvijena gospodarska infrastruktura</w:t>
            </w:r>
          </w:p>
          <w:p w14:paraId="14461D55" w14:textId="77777777" w:rsidR="00070062" w:rsidRDefault="00070062" w:rsidP="008F60AF">
            <w:pPr>
              <w:numPr>
                <w:ilvl w:val="0"/>
                <w:numId w:val="6"/>
              </w:numPr>
              <w:rPr>
                <w:iCs/>
                <w:lang w:val="en-US" w:eastAsia="hr-HR"/>
              </w:rPr>
            </w:pPr>
            <w:r w:rsidRPr="00B51A0F">
              <w:rPr>
                <w:iCs/>
                <w:lang w:eastAsia="hr-HR"/>
              </w:rPr>
              <w:t>velika nezaposlenost</w:t>
            </w:r>
          </w:p>
          <w:p w14:paraId="60DFF77B" w14:textId="77777777" w:rsidR="00070062" w:rsidRPr="00FA6F70" w:rsidRDefault="00070062" w:rsidP="008F60AF">
            <w:pPr>
              <w:numPr>
                <w:ilvl w:val="0"/>
                <w:numId w:val="6"/>
              </w:numPr>
              <w:rPr>
                <w:iCs/>
                <w:lang w:eastAsia="hr-HR"/>
              </w:rPr>
            </w:pPr>
            <w:r w:rsidRPr="00FA6F70">
              <w:rPr>
                <w:iCs/>
                <w:lang w:eastAsia="hr-HR"/>
              </w:rPr>
              <w:t>korištenje zastarjele opreme i tehnologije u proizvodnji</w:t>
            </w:r>
          </w:p>
          <w:p w14:paraId="0B260CF8" w14:textId="77777777" w:rsidR="00070062" w:rsidRPr="00971729" w:rsidRDefault="00070062" w:rsidP="008F60AF">
            <w:pPr>
              <w:numPr>
                <w:ilvl w:val="0"/>
                <w:numId w:val="6"/>
              </w:numPr>
              <w:rPr>
                <w:iCs/>
                <w:lang w:eastAsia="hr-HR"/>
              </w:rPr>
            </w:pPr>
            <w:r w:rsidRPr="00B51A0F">
              <w:rPr>
                <w:iCs/>
                <w:lang w:eastAsia="hr-HR"/>
              </w:rPr>
              <w:t xml:space="preserve">mali i usitnjeni </w:t>
            </w:r>
            <w:r>
              <w:rPr>
                <w:iCs/>
                <w:lang w:eastAsia="hr-HR"/>
              </w:rPr>
              <w:t xml:space="preserve">poljoprivredni </w:t>
            </w:r>
            <w:r w:rsidRPr="00B51A0F">
              <w:rPr>
                <w:iCs/>
                <w:lang w:eastAsia="hr-HR"/>
              </w:rPr>
              <w:t>posjedi i nesklonost udruživanju poljoprivrednika</w:t>
            </w:r>
          </w:p>
          <w:p w14:paraId="4DCC2D0E" w14:textId="77777777" w:rsidR="00070062" w:rsidRPr="00B51A0F" w:rsidRDefault="00070062" w:rsidP="008F60AF">
            <w:pPr>
              <w:numPr>
                <w:ilvl w:val="0"/>
                <w:numId w:val="6"/>
              </w:numPr>
              <w:rPr>
                <w:iCs/>
                <w:lang w:val="en-US" w:eastAsia="hr-HR"/>
              </w:rPr>
            </w:pPr>
            <w:r w:rsidRPr="00B51A0F">
              <w:rPr>
                <w:iCs/>
                <w:lang w:eastAsia="hr-HR"/>
              </w:rPr>
              <w:t>nerazvijena poduzetnička kultura</w:t>
            </w:r>
          </w:p>
          <w:p w14:paraId="2CE95D4F" w14:textId="77777777" w:rsidR="00070062" w:rsidRPr="00B51A0F" w:rsidRDefault="00070062" w:rsidP="008F60AF">
            <w:pPr>
              <w:numPr>
                <w:ilvl w:val="0"/>
                <w:numId w:val="6"/>
              </w:numPr>
              <w:rPr>
                <w:iCs/>
                <w:lang w:val="en-US" w:eastAsia="hr-HR"/>
              </w:rPr>
            </w:pPr>
            <w:r w:rsidRPr="00B51A0F">
              <w:rPr>
                <w:iCs/>
                <w:lang w:val="en-US" w:eastAsia="hr-HR"/>
              </w:rPr>
              <w:t>s</w:t>
            </w:r>
            <w:proofErr w:type="spellStart"/>
            <w:r w:rsidRPr="00B51A0F">
              <w:rPr>
                <w:iCs/>
                <w:lang w:eastAsia="hr-HR"/>
              </w:rPr>
              <w:t>labija</w:t>
            </w:r>
            <w:proofErr w:type="spellEnd"/>
            <w:r w:rsidRPr="00B51A0F">
              <w:rPr>
                <w:iCs/>
                <w:lang w:eastAsia="hr-HR"/>
              </w:rPr>
              <w:t xml:space="preserve"> turistička ponuda </w:t>
            </w:r>
          </w:p>
          <w:p w14:paraId="0FAD76C5" w14:textId="77777777" w:rsidR="00070062" w:rsidRPr="00B51A0F" w:rsidRDefault="00070062" w:rsidP="008F60AF">
            <w:pPr>
              <w:numPr>
                <w:ilvl w:val="0"/>
                <w:numId w:val="6"/>
              </w:numPr>
              <w:rPr>
                <w:iCs/>
                <w:lang w:val="en-US" w:eastAsia="hr-HR"/>
              </w:rPr>
            </w:pPr>
            <w:r w:rsidRPr="00B51A0F">
              <w:rPr>
                <w:iCs/>
                <w:lang w:val="en-US" w:eastAsia="hr-HR"/>
              </w:rPr>
              <w:t>n</w:t>
            </w:r>
            <w:proofErr w:type="spellStart"/>
            <w:r w:rsidRPr="00B51A0F">
              <w:rPr>
                <w:iCs/>
                <w:lang w:eastAsia="hr-HR"/>
              </w:rPr>
              <w:t>edostatak</w:t>
            </w:r>
            <w:proofErr w:type="spellEnd"/>
            <w:r w:rsidRPr="00B51A0F">
              <w:rPr>
                <w:iCs/>
                <w:lang w:eastAsia="hr-HR"/>
              </w:rPr>
              <w:t xml:space="preserve"> društvenih objekata i sadržaja</w:t>
            </w:r>
          </w:p>
          <w:p w14:paraId="0CB21998" w14:textId="77777777" w:rsidR="00070062" w:rsidRPr="00B51A0F" w:rsidRDefault="00070062" w:rsidP="008F60AF">
            <w:pPr>
              <w:rPr>
                <w:iCs/>
                <w:lang w:eastAsia="hr-HR"/>
              </w:rPr>
            </w:pPr>
          </w:p>
        </w:tc>
      </w:tr>
      <w:tr w:rsidR="00070062" w:rsidRPr="0007078A" w14:paraId="753B2639" w14:textId="77777777" w:rsidTr="00BE4AAF">
        <w:tc>
          <w:tcPr>
            <w:tcW w:w="0" w:type="auto"/>
            <w:shd w:val="clear" w:color="auto" w:fill="005CA0"/>
          </w:tcPr>
          <w:p w14:paraId="563AD3CB" w14:textId="77777777" w:rsidR="00070062" w:rsidRPr="00B51A0F" w:rsidRDefault="00070062" w:rsidP="008F60AF">
            <w:pPr>
              <w:rPr>
                <w:b/>
                <w:iCs/>
                <w:color w:val="FFFFFF"/>
                <w:lang w:eastAsia="hr-HR"/>
              </w:rPr>
            </w:pPr>
            <w:r w:rsidRPr="00B51A0F">
              <w:rPr>
                <w:b/>
                <w:iCs/>
                <w:color w:val="FFFFFF"/>
                <w:lang w:eastAsia="hr-HR"/>
              </w:rPr>
              <w:t xml:space="preserve">Prilike </w:t>
            </w:r>
          </w:p>
        </w:tc>
        <w:tc>
          <w:tcPr>
            <w:tcW w:w="0" w:type="auto"/>
            <w:shd w:val="clear" w:color="auto" w:fill="005CA0"/>
          </w:tcPr>
          <w:p w14:paraId="29DBEDB6" w14:textId="77777777" w:rsidR="00070062" w:rsidRPr="00B51A0F" w:rsidRDefault="00070062" w:rsidP="008F60AF">
            <w:pPr>
              <w:rPr>
                <w:b/>
                <w:iCs/>
                <w:color w:val="FFFFFF"/>
                <w:lang w:eastAsia="hr-HR"/>
              </w:rPr>
            </w:pPr>
            <w:r w:rsidRPr="00B51A0F">
              <w:rPr>
                <w:b/>
                <w:iCs/>
                <w:color w:val="FFFFFF"/>
                <w:lang w:eastAsia="hr-HR"/>
              </w:rPr>
              <w:t xml:space="preserve">Prijetnje </w:t>
            </w:r>
          </w:p>
        </w:tc>
      </w:tr>
      <w:tr w:rsidR="00070062" w:rsidRPr="0007078A" w14:paraId="5D24E6CF" w14:textId="77777777" w:rsidTr="00BE4AAF">
        <w:tc>
          <w:tcPr>
            <w:tcW w:w="0" w:type="auto"/>
          </w:tcPr>
          <w:p w14:paraId="79364101" w14:textId="77777777" w:rsidR="00070062" w:rsidRPr="000468E0" w:rsidRDefault="00070062" w:rsidP="008F60AF">
            <w:pPr>
              <w:numPr>
                <w:ilvl w:val="0"/>
                <w:numId w:val="7"/>
              </w:numPr>
              <w:rPr>
                <w:iCs/>
                <w:lang w:eastAsia="hr-HR"/>
              </w:rPr>
            </w:pPr>
            <w:r w:rsidRPr="00B51A0F">
              <w:rPr>
                <w:iCs/>
                <w:lang w:eastAsia="hr-HR"/>
              </w:rPr>
              <w:t>potpomognuto područje – pomoć i financijska sredstva EU i drugih izvora</w:t>
            </w:r>
          </w:p>
          <w:p w14:paraId="3168BD93" w14:textId="77777777" w:rsidR="00070062" w:rsidRPr="000468E0" w:rsidRDefault="00070062" w:rsidP="008F60AF">
            <w:pPr>
              <w:numPr>
                <w:ilvl w:val="0"/>
                <w:numId w:val="7"/>
              </w:numPr>
              <w:rPr>
                <w:iCs/>
                <w:lang w:eastAsia="hr-HR"/>
              </w:rPr>
            </w:pPr>
            <w:r w:rsidRPr="00B51A0F">
              <w:rPr>
                <w:iCs/>
                <w:lang w:eastAsia="hr-HR"/>
              </w:rPr>
              <w:t>povećanje potražnje za proizvodima zbog blizine urbanih središta, ali i jedinstvenog EU tržišta</w:t>
            </w:r>
          </w:p>
          <w:p w14:paraId="1A3D6DC5" w14:textId="77777777" w:rsidR="00070062" w:rsidRPr="000468E0" w:rsidRDefault="00070062" w:rsidP="008F60AF">
            <w:pPr>
              <w:numPr>
                <w:ilvl w:val="0"/>
                <w:numId w:val="7"/>
              </w:numPr>
              <w:rPr>
                <w:iCs/>
                <w:lang w:eastAsia="hr-HR"/>
              </w:rPr>
            </w:pPr>
            <w:r w:rsidRPr="00B51A0F">
              <w:rPr>
                <w:iCs/>
                <w:lang w:eastAsia="hr-HR"/>
              </w:rPr>
              <w:t>unaprjeđenje informacijsko-komunikacijske infrastrukture i promoviranje mogućnosti korištenja Interneta u poslovne svrhe</w:t>
            </w:r>
          </w:p>
          <w:p w14:paraId="41A8EF57" w14:textId="77777777" w:rsidR="00070062" w:rsidRPr="000468E0" w:rsidRDefault="00070062" w:rsidP="008F60AF">
            <w:pPr>
              <w:numPr>
                <w:ilvl w:val="0"/>
                <w:numId w:val="7"/>
              </w:numPr>
              <w:rPr>
                <w:iCs/>
                <w:lang w:eastAsia="hr-HR"/>
              </w:rPr>
            </w:pPr>
            <w:r w:rsidRPr="00B51A0F">
              <w:rPr>
                <w:iCs/>
                <w:lang w:eastAsia="hr-HR"/>
              </w:rPr>
              <w:t>postojanje i blizina Sveučilišta u Osijeku, kao i različitih instituta i razvojnih centara usmjerenih obrazovanju odraslih</w:t>
            </w:r>
          </w:p>
          <w:p w14:paraId="08F2AF1B" w14:textId="77777777" w:rsidR="00070062" w:rsidRPr="000468E0" w:rsidRDefault="00070062" w:rsidP="008F60AF">
            <w:pPr>
              <w:numPr>
                <w:ilvl w:val="0"/>
                <w:numId w:val="7"/>
              </w:numPr>
              <w:rPr>
                <w:iCs/>
                <w:lang w:eastAsia="hr-HR"/>
              </w:rPr>
            </w:pPr>
            <w:r w:rsidRPr="00B51A0F">
              <w:rPr>
                <w:iCs/>
                <w:lang w:eastAsia="hr-HR"/>
              </w:rPr>
              <w:t>porast svijesti o važnosti konzumiranja ekoloških te tradicijskih i autohtonih proizvoda</w:t>
            </w:r>
          </w:p>
          <w:p w14:paraId="613451C2" w14:textId="77777777" w:rsidR="00070062" w:rsidRPr="00444428" w:rsidRDefault="00070062" w:rsidP="008F60AF">
            <w:pPr>
              <w:numPr>
                <w:ilvl w:val="0"/>
                <w:numId w:val="7"/>
              </w:numPr>
            </w:pPr>
            <w:r>
              <w:rPr>
                <w:iCs/>
                <w:lang w:eastAsia="hr-HR"/>
              </w:rPr>
              <w:t xml:space="preserve">zakonodavni okviri za </w:t>
            </w:r>
            <w:r w:rsidRPr="00B51A0F">
              <w:rPr>
                <w:iCs/>
                <w:lang w:eastAsia="hr-HR"/>
              </w:rPr>
              <w:t>jačanje civilnog društva</w:t>
            </w:r>
          </w:p>
          <w:p w14:paraId="2F316D19" w14:textId="77777777" w:rsidR="00070062" w:rsidRPr="00B51A0F" w:rsidRDefault="00070062" w:rsidP="008F60AF">
            <w:pPr>
              <w:rPr>
                <w:iCs/>
                <w:lang w:eastAsia="hr-HR"/>
              </w:rPr>
            </w:pPr>
          </w:p>
        </w:tc>
        <w:tc>
          <w:tcPr>
            <w:tcW w:w="0" w:type="auto"/>
          </w:tcPr>
          <w:p w14:paraId="163327F5" w14:textId="77777777" w:rsidR="00070062" w:rsidRPr="000468E0" w:rsidRDefault="00070062" w:rsidP="008F60AF">
            <w:pPr>
              <w:numPr>
                <w:ilvl w:val="0"/>
                <w:numId w:val="8"/>
              </w:numPr>
              <w:rPr>
                <w:iCs/>
                <w:lang w:eastAsia="hr-HR"/>
              </w:rPr>
            </w:pPr>
            <w:r w:rsidRPr="00B51A0F">
              <w:rPr>
                <w:iCs/>
                <w:lang w:eastAsia="hr-HR"/>
              </w:rPr>
              <w:t>zakonska regulativa EU u području poljoprivrede, lova i ribarstva zbog nepripremljenosti poljoprivrednika na nju</w:t>
            </w:r>
          </w:p>
          <w:p w14:paraId="4390AD9B" w14:textId="77777777" w:rsidR="00070062" w:rsidRPr="000468E0" w:rsidRDefault="00070062" w:rsidP="008F60AF">
            <w:pPr>
              <w:numPr>
                <w:ilvl w:val="0"/>
                <w:numId w:val="8"/>
              </w:numPr>
              <w:rPr>
                <w:iCs/>
                <w:lang w:eastAsia="hr-HR"/>
              </w:rPr>
            </w:pPr>
            <w:r w:rsidRPr="00B51A0F">
              <w:rPr>
                <w:iCs/>
                <w:lang w:eastAsia="hr-HR"/>
              </w:rPr>
              <w:t>intenziviranje konkurencije iz zemalja članica EU, bliskoistočnih zemalja i zemalja JI Europe</w:t>
            </w:r>
          </w:p>
          <w:p w14:paraId="2060F7B7" w14:textId="77777777" w:rsidR="00070062" w:rsidRPr="00B51A0F" w:rsidRDefault="00070062" w:rsidP="008F60AF">
            <w:pPr>
              <w:numPr>
                <w:ilvl w:val="0"/>
                <w:numId w:val="8"/>
              </w:numPr>
              <w:rPr>
                <w:iCs/>
                <w:lang w:val="en-US" w:eastAsia="hr-HR"/>
              </w:rPr>
            </w:pPr>
            <w:r w:rsidRPr="00B51A0F">
              <w:rPr>
                <w:iCs/>
                <w:lang w:eastAsia="hr-HR"/>
              </w:rPr>
              <w:t>nepovoljne klimatske promjene</w:t>
            </w:r>
          </w:p>
          <w:p w14:paraId="430BEA3E" w14:textId="77777777" w:rsidR="00070062" w:rsidRPr="00B51A0F" w:rsidRDefault="00070062" w:rsidP="008F60AF">
            <w:pPr>
              <w:numPr>
                <w:ilvl w:val="0"/>
                <w:numId w:val="8"/>
              </w:numPr>
              <w:rPr>
                <w:iCs/>
                <w:lang w:val="en-US" w:eastAsia="hr-HR"/>
              </w:rPr>
            </w:pPr>
            <w:r w:rsidRPr="00B51A0F">
              <w:rPr>
                <w:iCs/>
                <w:lang w:eastAsia="hr-HR"/>
              </w:rPr>
              <w:t>nekontroliran uvoz poljoprivrednih proizvoda upitne kvalitete</w:t>
            </w:r>
          </w:p>
          <w:p w14:paraId="3B26204B" w14:textId="77777777" w:rsidR="00070062" w:rsidRPr="00B51A0F" w:rsidRDefault="00070062" w:rsidP="008F60AF">
            <w:pPr>
              <w:numPr>
                <w:ilvl w:val="0"/>
                <w:numId w:val="8"/>
              </w:numPr>
              <w:rPr>
                <w:iCs/>
                <w:lang w:val="en-US" w:eastAsia="hr-HR"/>
              </w:rPr>
            </w:pPr>
            <w:r w:rsidRPr="00B51A0F">
              <w:rPr>
                <w:iCs/>
                <w:lang w:eastAsia="hr-HR"/>
              </w:rPr>
              <w:t>atraktivnost drugih djelatnosti i područja izvan LAG-a</w:t>
            </w:r>
          </w:p>
          <w:p w14:paraId="40B1B9EF" w14:textId="77777777" w:rsidR="00070062" w:rsidRPr="000468E0" w:rsidRDefault="00070062" w:rsidP="008F60AF">
            <w:pPr>
              <w:numPr>
                <w:ilvl w:val="0"/>
                <w:numId w:val="8"/>
              </w:numPr>
              <w:rPr>
                <w:iCs/>
                <w:lang w:val="pl-PL" w:eastAsia="hr-HR"/>
              </w:rPr>
            </w:pPr>
            <w:r w:rsidRPr="00B51A0F">
              <w:rPr>
                <w:iCs/>
                <w:lang w:eastAsia="hr-HR"/>
              </w:rPr>
              <w:t>gospodarska kriza, odnosno male stope rasta BDP-a u RH i EU</w:t>
            </w:r>
          </w:p>
          <w:p w14:paraId="7D36D3BF" w14:textId="77777777" w:rsidR="00070062" w:rsidRPr="000468E0" w:rsidRDefault="00070062" w:rsidP="008F60AF">
            <w:pPr>
              <w:numPr>
                <w:ilvl w:val="0"/>
                <w:numId w:val="8"/>
              </w:numPr>
              <w:rPr>
                <w:iCs/>
                <w:lang w:val="pl-PL" w:eastAsia="hr-HR"/>
              </w:rPr>
            </w:pPr>
            <w:r w:rsidRPr="00B51A0F">
              <w:rPr>
                <w:iCs/>
                <w:lang w:eastAsia="hr-HR"/>
              </w:rPr>
              <w:t>zapostavljanje važnosti razvoja društvene dimenzije razvoja u svakodnevnom životu</w:t>
            </w:r>
          </w:p>
          <w:p w14:paraId="3B6642FE" w14:textId="77777777" w:rsidR="00070062" w:rsidRPr="00B51A0F" w:rsidRDefault="00070062" w:rsidP="008F60AF">
            <w:pPr>
              <w:rPr>
                <w:iCs/>
                <w:lang w:eastAsia="hr-HR"/>
              </w:rPr>
            </w:pPr>
          </w:p>
        </w:tc>
      </w:tr>
    </w:tbl>
    <w:p w14:paraId="6BB7798D" w14:textId="77777777" w:rsidR="00070062" w:rsidRDefault="00070062" w:rsidP="008F60AF">
      <w:pPr>
        <w:rPr>
          <w:b/>
          <w:color w:val="333399"/>
          <w:kern w:val="32"/>
        </w:rPr>
      </w:pPr>
      <w:bookmarkStart w:id="133" w:name="_Toc366404811"/>
    </w:p>
    <w:p w14:paraId="78BEF4B4" w14:textId="77777777" w:rsidR="00070062" w:rsidRPr="00444428" w:rsidRDefault="00070062" w:rsidP="008F60AF">
      <w:pPr>
        <w:rPr>
          <w:b/>
          <w:color w:val="333399"/>
          <w:kern w:val="32"/>
        </w:rPr>
      </w:pPr>
    </w:p>
    <w:p w14:paraId="50BE9F8A" w14:textId="77777777" w:rsidR="00070062" w:rsidRPr="00976244" w:rsidRDefault="00070062" w:rsidP="008F60AF">
      <w:pPr>
        <w:pStyle w:val="Naslov1"/>
        <w:numPr>
          <w:ilvl w:val="0"/>
          <w:numId w:val="21"/>
        </w:numPr>
        <w:spacing w:before="0" w:after="0"/>
        <w:ind w:left="431" w:hanging="431"/>
        <w:rPr>
          <w:color w:val="17365D"/>
          <w:sz w:val="24"/>
        </w:rPr>
      </w:pPr>
      <w:bookmarkStart w:id="134" w:name="_Toc366404812"/>
      <w:bookmarkStart w:id="135" w:name="_Toc447090581"/>
      <w:bookmarkEnd w:id="133"/>
      <w:r w:rsidRPr="00AD4232">
        <w:rPr>
          <w:color w:val="17365D"/>
          <w:sz w:val="24"/>
        </w:rPr>
        <w:t>OPIS CILJEVA LRS TE INTEGRIRANOG I INOVATIVNOG KARAKTERA LRS UKLJUČUJUĆI JASNE I MJERLJIVE POKAZATELJE ZA IZLAZNE POKAZATELJE ILI REZULTATE</w:t>
      </w:r>
    </w:p>
    <w:p w14:paraId="3BFB5E9B" w14:textId="77777777" w:rsidR="00070062" w:rsidRPr="000D0C96" w:rsidRDefault="00070062" w:rsidP="008F60AF"/>
    <w:bookmarkEnd w:id="134"/>
    <w:bookmarkEnd w:id="135"/>
    <w:p w14:paraId="1D539EBC" w14:textId="009D4A8B" w:rsidR="00070062" w:rsidRPr="008F60AF" w:rsidRDefault="00070062" w:rsidP="008F60AF">
      <w:pPr>
        <w:pStyle w:val="Naslov2"/>
        <w:numPr>
          <w:ilvl w:val="1"/>
          <w:numId w:val="12"/>
        </w:numPr>
        <w:rPr>
          <w:szCs w:val="24"/>
        </w:rPr>
      </w:pPr>
      <w:r>
        <w:rPr>
          <w:szCs w:val="24"/>
        </w:rPr>
        <w:t>Misija, vizija i ciljevi</w:t>
      </w:r>
    </w:p>
    <w:p w14:paraId="2BFD4F97" w14:textId="77777777" w:rsidR="00070062" w:rsidRPr="000D0C96" w:rsidRDefault="00070062" w:rsidP="008F60AF">
      <w:pPr>
        <w:tabs>
          <w:tab w:val="left" w:pos="567"/>
        </w:tabs>
        <w:jc w:val="both"/>
      </w:pPr>
      <w:r w:rsidRPr="00A333C7">
        <w:t>Prije definiranja vizije</w:t>
      </w:r>
      <w:r>
        <w:t>,</w:t>
      </w:r>
      <w:r w:rsidRPr="00A333C7">
        <w:t xml:space="preserve"> ciljeva i </w:t>
      </w:r>
      <w:r w:rsidRPr="00A4540D">
        <w:rPr>
          <w:color w:val="000000"/>
        </w:rPr>
        <w:t xml:space="preserve">prioriteta, </w:t>
      </w:r>
      <w:r w:rsidRPr="00770EF1">
        <w:rPr>
          <w:color w:val="FF0000"/>
        </w:rPr>
        <w:t>potrebno je napomenuti</w:t>
      </w:r>
      <w:r w:rsidRPr="00A4540D">
        <w:rPr>
          <w:color w:val="000000"/>
        </w:rPr>
        <w:t xml:space="preserve"> kako</w:t>
      </w:r>
      <w:r>
        <w:t xml:space="preserve"> je </w:t>
      </w:r>
      <w:r w:rsidRPr="00A333C7">
        <w:t>LAG Vuka–Dunav definirao svoju misiju odgovarajući na osnovno pitanje razloga postojanja organizacije.</w:t>
      </w:r>
      <w:r>
        <w:t xml:space="preserve"> </w:t>
      </w:r>
      <w:r w:rsidRPr="00A333C7">
        <w:t>LAG Vuka–Dunav je udruga organizirana kao partnerstvo svih društvenih sektora na širem lokalnom području, koja putem lokalne razvojne strategije predviđa stvaranje stručnih, operativnih, materijalnih i fizičkih preduvjeta za koncept održivog razvoja boljom primjenom ruralnih i regionalnih politika EU, pristupom „odozdo prema gore“ i određivanjem prioriteta za razvoj poljoprivrede, turizma, poduzetništva i drugih djelatnosti u ruralnom prostoru, te podrškom provedbi razvojnih projekata na svom području</w:t>
      </w:r>
      <w:r>
        <w:t xml:space="preserve">. </w:t>
      </w:r>
      <w:r w:rsidRPr="00A333C7">
        <w:t xml:space="preserve">Pri definiranju vizije i ciljeva, LAG Vuka–Dunav vodio se analizom stanja i analizom razvojnih potreba na svom području. </w:t>
      </w:r>
    </w:p>
    <w:p w14:paraId="2FE31DA9" w14:textId="77777777" w:rsidR="00070062" w:rsidRPr="00D14E0D" w:rsidRDefault="00070062" w:rsidP="008F60AF">
      <w:pPr>
        <w:tabs>
          <w:tab w:val="left" w:pos="567"/>
        </w:tabs>
        <w:jc w:val="center"/>
        <w:rPr>
          <w:b/>
          <w:u w:val="single"/>
        </w:rPr>
      </w:pPr>
      <w:r w:rsidRPr="0042095E">
        <w:rPr>
          <w:b/>
          <w:u w:val="single"/>
        </w:rPr>
        <w:t>VIZIJA</w:t>
      </w:r>
    </w:p>
    <w:p w14:paraId="36F5B303" w14:textId="77777777" w:rsidR="00070062" w:rsidRPr="00804568" w:rsidRDefault="00070062" w:rsidP="008F60AF">
      <w:pPr>
        <w:tabs>
          <w:tab w:val="left" w:pos="567"/>
        </w:tabs>
        <w:jc w:val="center"/>
        <w:rPr>
          <w:b/>
          <w:i/>
        </w:rPr>
      </w:pPr>
      <w:r w:rsidRPr="00804568">
        <w:rPr>
          <w:b/>
          <w:i/>
        </w:rPr>
        <w:t>LAG Vuka–Dunav</w:t>
      </w:r>
      <w:r>
        <w:rPr>
          <w:b/>
          <w:i/>
        </w:rPr>
        <w:t>,</w:t>
      </w:r>
      <w:r w:rsidRPr="00804568">
        <w:rPr>
          <w:b/>
          <w:i/>
        </w:rPr>
        <w:t xml:space="preserve"> djelovanjem u skladu s LEADER načelima, doprinosi održivom razvoju ruralnog područja svog prostornog djelovanja, pružanjem kvalitetnih i svima dostupnih usluga, osiguravanjem protoka informacija i transfera znanja za napredak u razvoju ruralnog gospodarstva i lokalne zajednice, te poticanjem iskorištavanja postojećih potencijala za ruralni razvoj i razvoj turističke ponude, čineći učinkovito i transparentno lokalno partnerstvo.</w:t>
      </w:r>
    </w:p>
    <w:p w14:paraId="0AE15309" w14:textId="77777777" w:rsidR="00070062" w:rsidRPr="00D84BC8" w:rsidRDefault="00070062" w:rsidP="008F60AF">
      <w:pPr>
        <w:tabs>
          <w:tab w:val="left" w:pos="567"/>
        </w:tabs>
        <w:jc w:val="both"/>
      </w:pPr>
      <w:r w:rsidRPr="00D84BC8">
        <w:t xml:space="preserve">Temeljem SWOT analize područja LAG-a identificirana su tri strateška cilja koja će </w:t>
      </w:r>
      <w:r>
        <w:t xml:space="preserve">pridonijeti ostvarivanju vizije. </w:t>
      </w:r>
      <w:r w:rsidRPr="00D84BC8">
        <w:t>Kroz definiranje strateških ciljeva određuje se smjer kretanja budućih razvojnih procesa koji bi ovo ruralno područje trebali u velikom stupnju izjednačiti po kvaliteti života s do</w:t>
      </w:r>
      <w:r>
        <w:t xml:space="preserve"> </w:t>
      </w:r>
      <w:r w:rsidRPr="00D84BC8">
        <w:t>sad</w:t>
      </w:r>
      <w:r>
        <w:t>a</w:t>
      </w:r>
      <w:r w:rsidRPr="00D84BC8">
        <w:t xml:space="preserve"> razvijenijim sredinama, poglavito urbanim, te na taj način učiniti ovo područje atraktivnijim za življenje. Time bi se zaustavili emigracijski procesi i postigla demografska stabilnost.</w:t>
      </w:r>
      <w:r>
        <w:t xml:space="preserve"> </w:t>
      </w:r>
      <w:r w:rsidRPr="00D84BC8">
        <w:t>Ovim dokumentom definirana su tri glavna strateška cilja</w:t>
      </w:r>
      <w:r>
        <w:t xml:space="preserve"> </w:t>
      </w:r>
      <w:r w:rsidRPr="00F72447">
        <w:rPr>
          <w:color w:val="FF0000"/>
        </w:rPr>
        <w:t xml:space="preserve">(SC) </w:t>
      </w:r>
      <w:r>
        <w:t xml:space="preserve">s posebnim ciljevima </w:t>
      </w:r>
      <w:r w:rsidRPr="00F72447">
        <w:rPr>
          <w:color w:val="FF0000"/>
        </w:rPr>
        <w:t>(PC):</w:t>
      </w:r>
    </w:p>
    <w:p w14:paraId="013B24B0" w14:textId="1C1A168D" w:rsidR="00070062" w:rsidRDefault="00A362AF" w:rsidP="008F60AF">
      <w:pPr>
        <w:tabs>
          <w:tab w:val="left" w:pos="567"/>
        </w:tabs>
        <w:jc w:val="both"/>
      </w:pPr>
      <w:r>
        <w:rPr>
          <w:noProof/>
          <w:lang w:eastAsia="hr-HR"/>
        </w:rPr>
        <w:drawing>
          <wp:inline distT="0" distB="0" distL="0" distR="0" wp14:anchorId="0B9F93AB" wp14:editId="7910FF2B">
            <wp:extent cx="6136005" cy="3590925"/>
            <wp:effectExtent l="19050" t="0" r="55245" b="9525"/>
            <wp:docPr id="4"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4FB320D" w14:textId="77777777" w:rsidR="00070062" w:rsidRDefault="00070062" w:rsidP="008F60AF">
      <w:pPr>
        <w:tabs>
          <w:tab w:val="left" w:pos="567"/>
        </w:tabs>
        <w:jc w:val="both"/>
      </w:pPr>
    </w:p>
    <w:p w14:paraId="43BC0CD1" w14:textId="77777777" w:rsidR="00070062" w:rsidRPr="00414A55" w:rsidRDefault="00070062" w:rsidP="008F60AF">
      <w:pPr>
        <w:pStyle w:val="Naslov2"/>
        <w:numPr>
          <w:ilvl w:val="1"/>
          <w:numId w:val="23"/>
        </w:numPr>
        <w:rPr>
          <w:szCs w:val="24"/>
        </w:rPr>
      </w:pPr>
      <w:r>
        <w:rPr>
          <w:szCs w:val="24"/>
        </w:rPr>
        <w:lastRenderedPageBreak/>
        <w:t xml:space="preserve">Ciljevi, prioriteti, </w:t>
      </w:r>
      <w:r w:rsidRPr="008E39CD">
        <w:rPr>
          <w:szCs w:val="24"/>
        </w:rPr>
        <w:t>mjere LRS za područja LAG-a temeljeni na mogućnostima PRR 2014-2020</w:t>
      </w:r>
      <w:r>
        <w:rPr>
          <w:szCs w:val="24"/>
        </w:rPr>
        <w:t xml:space="preserve"> </w:t>
      </w:r>
    </w:p>
    <w:p w14:paraId="2044890A" w14:textId="77777777" w:rsidR="00070062" w:rsidRPr="008E39CD" w:rsidRDefault="00070062" w:rsidP="008F60AF"/>
    <w:p w14:paraId="004A19AE" w14:textId="7C7BA46C" w:rsidR="00070062" w:rsidRPr="008E39CD" w:rsidRDefault="00770EF1" w:rsidP="008F60AF">
      <w:pPr>
        <w:jc w:val="both"/>
        <w:rPr>
          <w:color w:val="FF0000"/>
        </w:rPr>
      </w:pPr>
      <w:r>
        <w:rPr>
          <w:color w:val="FF0000"/>
        </w:rPr>
        <w:t>T</w:t>
      </w:r>
      <w:r w:rsidR="00070062" w:rsidRPr="008E39CD">
        <w:rPr>
          <w:color w:val="FF0000"/>
        </w:rPr>
        <w:t>ablica</w:t>
      </w:r>
      <w:r>
        <w:rPr>
          <w:color w:val="FF0000"/>
        </w:rPr>
        <w:t xml:space="preserve"> 3</w:t>
      </w:r>
      <w:r w:rsidR="00070062" w:rsidRPr="008E39CD">
        <w:rPr>
          <w:color w:val="FF0000"/>
        </w:rPr>
        <w:t xml:space="preserve"> prikazuje strateške i posebne ciljeve LAG-a, prioritete te mjere</w:t>
      </w:r>
      <w:r>
        <w:rPr>
          <w:color w:val="FF0000"/>
        </w:rPr>
        <w:t xml:space="preserve"> i operacije za područje</w:t>
      </w:r>
      <w:r w:rsidR="00070062" w:rsidRPr="008E39CD">
        <w:rPr>
          <w:color w:val="FF0000"/>
        </w:rPr>
        <w:t xml:space="preserve"> LAG-a temeljene na mogućnostima Programa ruralnog razvoja za raz</w:t>
      </w:r>
      <w:r w:rsidR="00070062">
        <w:rPr>
          <w:color w:val="FF0000"/>
        </w:rPr>
        <w:t>doblje</w:t>
      </w:r>
      <w:r w:rsidR="00070062" w:rsidRPr="008E39CD">
        <w:rPr>
          <w:color w:val="FF0000"/>
        </w:rPr>
        <w:t xml:space="preserve"> 2014-2020.</w:t>
      </w:r>
    </w:p>
    <w:p w14:paraId="35C7E1E8" w14:textId="77777777" w:rsidR="00070062" w:rsidRPr="008E39CD" w:rsidRDefault="00070062" w:rsidP="008F60AF">
      <w:pPr>
        <w:rPr>
          <w:color w:val="FF0000"/>
        </w:rPr>
      </w:pPr>
    </w:p>
    <w:p w14:paraId="503255E0" w14:textId="77777777" w:rsidR="00070062" w:rsidRPr="008E39CD" w:rsidRDefault="00070062" w:rsidP="008F60AF">
      <w:pPr>
        <w:rPr>
          <w:color w:val="FF0000"/>
        </w:rPr>
      </w:pPr>
    </w:p>
    <w:p w14:paraId="36155D60" w14:textId="77777777" w:rsidR="00070062" w:rsidRDefault="00070062" w:rsidP="008F60AF">
      <w:pPr>
        <w:tabs>
          <w:tab w:val="left" w:pos="1500"/>
        </w:tabs>
      </w:pPr>
      <w:r>
        <w:tab/>
      </w:r>
    </w:p>
    <w:p w14:paraId="6CABEE09" w14:textId="77777777" w:rsidR="00070062" w:rsidRDefault="00070062" w:rsidP="008F60AF"/>
    <w:p w14:paraId="1AD7B806" w14:textId="77777777" w:rsidR="00070062" w:rsidRPr="008E39CD" w:rsidRDefault="00070062" w:rsidP="008F60AF">
      <w:pPr>
        <w:sectPr w:rsidR="00070062" w:rsidRPr="008E39CD" w:rsidSect="00BE4AAF">
          <w:footerReference w:type="default" r:id="rId21"/>
          <w:pgSz w:w="11906" w:h="16838"/>
          <w:pgMar w:top="1417" w:right="1417" w:bottom="851" w:left="1417" w:header="708" w:footer="708" w:gutter="0"/>
          <w:pgNumType w:start="1"/>
          <w:cols w:space="708"/>
          <w:docGrid w:linePitch="360"/>
        </w:sectPr>
      </w:pPr>
    </w:p>
    <w:p w14:paraId="60BB6F42" w14:textId="3E0932B4" w:rsidR="00070062" w:rsidRPr="00B134FB" w:rsidRDefault="00070062" w:rsidP="008F60AF">
      <w:pPr>
        <w:pStyle w:val="Opisslike"/>
      </w:pPr>
      <w:r w:rsidRPr="00B134FB">
        <w:lastRenderedPageBreak/>
        <w:t xml:space="preserve">Tablica </w:t>
      </w:r>
      <w:r w:rsidR="008A4DCC">
        <w:fldChar w:fldCharType="begin"/>
      </w:r>
      <w:r w:rsidR="008A4DCC">
        <w:instrText xml:space="preserve"> SEQ Tablica \* ARABIC </w:instrText>
      </w:r>
      <w:r w:rsidR="008A4DCC">
        <w:fldChar w:fldCharType="separate"/>
      </w:r>
      <w:r w:rsidR="008A4DCC">
        <w:rPr>
          <w:noProof/>
        </w:rPr>
        <w:t>3</w:t>
      </w:r>
      <w:r w:rsidR="008A4DCC">
        <w:rPr>
          <w:noProof/>
        </w:rPr>
        <w:fldChar w:fldCharType="end"/>
      </w:r>
      <w:r w:rsidRPr="00B134FB">
        <w:t>: Ciljevi, prioriteti i mjere LRS-a LAG-a Vuka-Dunav</w:t>
      </w:r>
    </w:p>
    <w:tbl>
      <w:tblPr>
        <w:tblW w:w="1445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838"/>
        <w:gridCol w:w="1985"/>
        <w:gridCol w:w="1842"/>
        <w:gridCol w:w="1418"/>
        <w:gridCol w:w="2835"/>
        <w:gridCol w:w="4536"/>
      </w:tblGrid>
      <w:tr w:rsidR="00A4540D" w:rsidRPr="003C4FEE" w14:paraId="7B737A76" w14:textId="77777777" w:rsidTr="00A4540D">
        <w:trPr>
          <w:trHeight w:val="20"/>
        </w:trPr>
        <w:tc>
          <w:tcPr>
            <w:tcW w:w="1838" w:type="dxa"/>
            <w:tcBorders>
              <w:top w:val="single" w:sz="4" w:space="0" w:color="FFFFFF"/>
              <w:left w:val="single" w:sz="4" w:space="0" w:color="FFFFFF"/>
              <w:right w:val="nil"/>
            </w:tcBorders>
            <w:shd w:val="clear" w:color="auto" w:fill="5B9BD5"/>
          </w:tcPr>
          <w:p w14:paraId="11A80FD8" w14:textId="77777777" w:rsidR="00070062" w:rsidRPr="00A4540D" w:rsidRDefault="00070062" w:rsidP="00A4540D">
            <w:pPr>
              <w:tabs>
                <w:tab w:val="left" w:pos="567"/>
              </w:tabs>
              <w:rPr>
                <w:b/>
                <w:bCs/>
                <w:color w:val="FFFFFF"/>
                <w:sz w:val="20"/>
                <w:szCs w:val="20"/>
              </w:rPr>
            </w:pPr>
            <w:r w:rsidRPr="00A4540D">
              <w:rPr>
                <w:b/>
                <w:bCs/>
                <w:color w:val="FFFFFF"/>
                <w:sz w:val="20"/>
                <w:szCs w:val="20"/>
              </w:rPr>
              <w:t>STRATEŠKI CILJ LAG-A</w:t>
            </w:r>
          </w:p>
        </w:tc>
        <w:tc>
          <w:tcPr>
            <w:tcW w:w="1985" w:type="dxa"/>
            <w:tcBorders>
              <w:top w:val="single" w:sz="4" w:space="0" w:color="FFFFFF"/>
              <w:left w:val="nil"/>
              <w:right w:val="nil"/>
            </w:tcBorders>
            <w:shd w:val="clear" w:color="auto" w:fill="5B9BD5"/>
          </w:tcPr>
          <w:p w14:paraId="77749547" w14:textId="77777777" w:rsidR="00070062" w:rsidRPr="00A4540D" w:rsidRDefault="00070062" w:rsidP="00A4540D">
            <w:pPr>
              <w:tabs>
                <w:tab w:val="left" w:pos="567"/>
              </w:tabs>
              <w:jc w:val="center"/>
              <w:rPr>
                <w:b/>
                <w:bCs/>
                <w:color w:val="FFFFFF"/>
                <w:sz w:val="20"/>
                <w:szCs w:val="20"/>
              </w:rPr>
            </w:pPr>
            <w:r w:rsidRPr="00A4540D">
              <w:rPr>
                <w:b/>
                <w:bCs/>
                <w:color w:val="FFFFFF"/>
                <w:sz w:val="20"/>
                <w:szCs w:val="20"/>
              </w:rPr>
              <w:t>POSEBNI CILJ LAG-A</w:t>
            </w:r>
          </w:p>
        </w:tc>
        <w:tc>
          <w:tcPr>
            <w:tcW w:w="1842" w:type="dxa"/>
            <w:tcBorders>
              <w:top w:val="single" w:sz="4" w:space="0" w:color="FFFFFF"/>
              <w:left w:val="nil"/>
              <w:right w:val="nil"/>
            </w:tcBorders>
            <w:shd w:val="clear" w:color="auto" w:fill="5B9BD5"/>
          </w:tcPr>
          <w:p w14:paraId="4E8FAD64" w14:textId="77777777" w:rsidR="00070062" w:rsidRPr="00A4540D" w:rsidRDefault="00070062" w:rsidP="00A4540D">
            <w:pPr>
              <w:tabs>
                <w:tab w:val="left" w:pos="567"/>
              </w:tabs>
              <w:jc w:val="center"/>
              <w:rPr>
                <w:b/>
                <w:bCs/>
                <w:color w:val="FFFFFF"/>
                <w:sz w:val="20"/>
                <w:szCs w:val="20"/>
              </w:rPr>
            </w:pPr>
            <w:r w:rsidRPr="00A4540D">
              <w:rPr>
                <w:b/>
                <w:bCs/>
                <w:color w:val="FFFFFF"/>
                <w:sz w:val="20"/>
                <w:szCs w:val="20"/>
              </w:rPr>
              <w:t>PRIORITET/FOKUS PODRUČJE*</w:t>
            </w:r>
          </w:p>
        </w:tc>
        <w:tc>
          <w:tcPr>
            <w:tcW w:w="1418" w:type="dxa"/>
            <w:tcBorders>
              <w:top w:val="single" w:sz="4" w:space="0" w:color="FFFFFF"/>
              <w:left w:val="nil"/>
              <w:right w:val="nil"/>
            </w:tcBorders>
            <w:shd w:val="clear" w:color="auto" w:fill="5B9BD5"/>
          </w:tcPr>
          <w:p w14:paraId="78FBC50B" w14:textId="77777777" w:rsidR="00070062" w:rsidRPr="00A4540D" w:rsidRDefault="00070062" w:rsidP="00A4540D">
            <w:pPr>
              <w:tabs>
                <w:tab w:val="left" w:pos="567"/>
              </w:tabs>
              <w:jc w:val="center"/>
              <w:rPr>
                <w:b/>
                <w:bCs/>
                <w:color w:val="FFFFFF"/>
                <w:sz w:val="20"/>
                <w:szCs w:val="20"/>
              </w:rPr>
            </w:pPr>
            <w:r w:rsidRPr="00A4540D">
              <w:rPr>
                <w:b/>
                <w:bCs/>
                <w:color w:val="FFFFFF"/>
                <w:sz w:val="20"/>
                <w:szCs w:val="20"/>
              </w:rPr>
              <w:t>BROJ MJERE**</w:t>
            </w:r>
          </w:p>
        </w:tc>
        <w:tc>
          <w:tcPr>
            <w:tcW w:w="2835" w:type="dxa"/>
            <w:tcBorders>
              <w:top w:val="single" w:sz="4" w:space="0" w:color="FFFFFF"/>
              <w:left w:val="nil"/>
              <w:right w:val="nil"/>
            </w:tcBorders>
            <w:shd w:val="clear" w:color="auto" w:fill="5B9BD5"/>
          </w:tcPr>
          <w:p w14:paraId="6DC33087" w14:textId="77777777" w:rsidR="00070062" w:rsidRPr="00A4540D" w:rsidRDefault="00070062" w:rsidP="00A4540D">
            <w:pPr>
              <w:tabs>
                <w:tab w:val="left" w:pos="567"/>
              </w:tabs>
              <w:jc w:val="center"/>
              <w:rPr>
                <w:b/>
                <w:bCs/>
                <w:color w:val="FFFFFF"/>
                <w:sz w:val="20"/>
                <w:szCs w:val="20"/>
              </w:rPr>
            </w:pPr>
            <w:r w:rsidRPr="00A4540D">
              <w:rPr>
                <w:b/>
                <w:bCs/>
                <w:color w:val="FFFFFF"/>
                <w:sz w:val="20"/>
                <w:szCs w:val="20"/>
              </w:rPr>
              <w:t>AKTIVNOSTI/OPERACIJE</w:t>
            </w:r>
          </w:p>
        </w:tc>
        <w:tc>
          <w:tcPr>
            <w:tcW w:w="4536" w:type="dxa"/>
            <w:tcBorders>
              <w:top w:val="single" w:sz="4" w:space="0" w:color="FFFFFF"/>
              <w:left w:val="nil"/>
              <w:right w:val="single" w:sz="4" w:space="0" w:color="FFFFFF"/>
            </w:tcBorders>
            <w:shd w:val="clear" w:color="auto" w:fill="5B9BD5"/>
          </w:tcPr>
          <w:p w14:paraId="74299CDB" w14:textId="77777777" w:rsidR="00070062" w:rsidRPr="00A4540D" w:rsidRDefault="00070062" w:rsidP="00A4540D">
            <w:pPr>
              <w:tabs>
                <w:tab w:val="left" w:pos="567"/>
              </w:tabs>
              <w:jc w:val="center"/>
              <w:rPr>
                <w:b/>
                <w:bCs/>
                <w:color w:val="FFFFFF"/>
                <w:sz w:val="20"/>
                <w:szCs w:val="20"/>
              </w:rPr>
            </w:pPr>
            <w:r w:rsidRPr="00A4540D">
              <w:rPr>
                <w:b/>
                <w:bCs/>
                <w:color w:val="FFFFFF"/>
                <w:sz w:val="20"/>
                <w:szCs w:val="20"/>
              </w:rPr>
              <w:t>POTREBA***</w:t>
            </w:r>
          </w:p>
        </w:tc>
      </w:tr>
      <w:tr w:rsidR="00A4540D" w:rsidRPr="003C4FEE" w14:paraId="49A7037B" w14:textId="77777777" w:rsidTr="00A4540D">
        <w:trPr>
          <w:trHeight w:val="20"/>
        </w:trPr>
        <w:tc>
          <w:tcPr>
            <w:tcW w:w="1838" w:type="dxa"/>
            <w:vMerge w:val="restart"/>
            <w:tcBorders>
              <w:left w:val="single" w:sz="4" w:space="0" w:color="FFFFFF"/>
            </w:tcBorders>
            <w:shd w:val="clear" w:color="auto" w:fill="5B9BD5"/>
          </w:tcPr>
          <w:p w14:paraId="182DF948" w14:textId="77777777" w:rsidR="00070062" w:rsidRPr="00A4540D" w:rsidRDefault="00070062" w:rsidP="00A4540D">
            <w:pPr>
              <w:tabs>
                <w:tab w:val="left" w:pos="567"/>
              </w:tabs>
              <w:rPr>
                <w:b/>
                <w:bCs/>
                <w:iCs/>
                <w:color w:val="FFFFFF"/>
                <w:sz w:val="20"/>
                <w:szCs w:val="20"/>
              </w:rPr>
            </w:pPr>
            <w:r w:rsidRPr="00A4540D">
              <w:rPr>
                <w:b/>
                <w:bCs/>
                <w:iCs/>
                <w:color w:val="FFFFFF"/>
                <w:sz w:val="20"/>
                <w:szCs w:val="20"/>
              </w:rPr>
              <w:t>SC1:</w:t>
            </w:r>
          </w:p>
          <w:p w14:paraId="36C0EEBD" w14:textId="77777777" w:rsidR="00070062" w:rsidRPr="00A4540D" w:rsidRDefault="00070062" w:rsidP="00A4540D">
            <w:pPr>
              <w:tabs>
                <w:tab w:val="left" w:pos="567"/>
              </w:tabs>
              <w:rPr>
                <w:b/>
                <w:bCs/>
                <w:iCs/>
                <w:color w:val="FFFFFF"/>
                <w:sz w:val="20"/>
                <w:szCs w:val="20"/>
              </w:rPr>
            </w:pPr>
            <w:r w:rsidRPr="00A4540D">
              <w:rPr>
                <w:b/>
                <w:bCs/>
                <w:iCs/>
                <w:color w:val="FFFFFF"/>
                <w:sz w:val="20"/>
                <w:szCs w:val="20"/>
              </w:rPr>
              <w:t>Razvoj i jačanje gospodarskog potencijala (podrškom svim oblicima poduzetništva, turizma i poljoprivrede)</w:t>
            </w:r>
          </w:p>
          <w:p w14:paraId="22938940" w14:textId="77777777" w:rsidR="00070062" w:rsidRPr="00A4540D" w:rsidRDefault="00070062" w:rsidP="00A4540D">
            <w:pPr>
              <w:tabs>
                <w:tab w:val="left" w:pos="567"/>
              </w:tabs>
              <w:ind w:left="360"/>
              <w:rPr>
                <w:b/>
                <w:bCs/>
                <w:iCs/>
                <w:color w:val="FFFFFF"/>
                <w:sz w:val="20"/>
                <w:szCs w:val="20"/>
              </w:rPr>
            </w:pPr>
          </w:p>
        </w:tc>
        <w:tc>
          <w:tcPr>
            <w:tcW w:w="1985" w:type="dxa"/>
            <w:vMerge w:val="restart"/>
            <w:shd w:val="clear" w:color="auto" w:fill="BDD6EE"/>
          </w:tcPr>
          <w:p w14:paraId="110525C2" w14:textId="77777777" w:rsidR="00070062" w:rsidRPr="00A4540D" w:rsidRDefault="00070062" w:rsidP="00A4540D">
            <w:pPr>
              <w:tabs>
                <w:tab w:val="left" w:pos="567"/>
              </w:tabs>
              <w:jc w:val="center"/>
              <w:rPr>
                <w:iCs/>
                <w:sz w:val="20"/>
                <w:szCs w:val="20"/>
              </w:rPr>
            </w:pPr>
            <w:r w:rsidRPr="00A4540D">
              <w:rPr>
                <w:iCs/>
                <w:sz w:val="20"/>
                <w:szCs w:val="20"/>
              </w:rPr>
              <w:t>PC1.1.</w:t>
            </w:r>
          </w:p>
          <w:p w14:paraId="0D863E39" w14:textId="77777777" w:rsidR="00070062" w:rsidRPr="00A4540D" w:rsidRDefault="00070062" w:rsidP="00A4540D">
            <w:pPr>
              <w:tabs>
                <w:tab w:val="left" w:pos="567"/>
              </w:tabs>
              <w:jc w:val="center"/>
              <w:rPr>
                <w:iCs/>
                <w:sz w:val="20"/>
                <w:szCs w:val="20"/>
              </w:rPr>
            </w:pPr>
            <w:r w:rsidRPr="00A4540D">
              <w:rPr>
                <w:iCs/>
                <w:sz w:val="20"/>
                <w:szCs w:val="20"/>
              </w:rPr>
              <w:t>Ulaganja u diversifikaciju gospodarskih aktivnosti</w:t>
            </w:r>
          </w:p>
        </w:tc>
        <w:tc>
          <w:tcPr>
            <w:tcW w:w="1842" w:type="dxa"/>
            <w:shd w:val="clear" w:color="auto" w:fill="BDD6EE"/>
          </w:tcPr>
          <w:p w14:paraId="720DD3C4" w14:textId="77777777" w:rsidR="00070062" w:rsidRPr="00A4540D" w:rsidRDefault="00070062" w:rsidP="00A4540D">
            <w:pPr>
              <w:tabs>
                <w:tab w:val="left" w:pos="567"/>
              </w:tabs>
              <w:jc w:val="center"/>
              <w:rPr>
                <w:iCs/>
                <w:sz w:val="20"/>
                <w:szCs w:val="20"/>
              </w:rPr>
            </w:pPr>
            <w:r w:rsidRPr="00A4540D">
              <w:rPr>
                <w:iCs/>
                <w:sz w:val="20"/>
                <w:szCs w:val="20"/>
              </w:rPr>
              <w:t>3/3A</w:t>
            </w:r>
          </w:p>
          <w:p w14:paraId="1781F5D9" w14:textId="77777777" w:rsidR="00070062" w:rsidRPr="00A4540D" w:rsidRDefault="00070062" w:rsidP="00A4540D">
            <w:pPr>
              <w:tabs>
                <w:tab w:val="left" w:pos="567"/>
              </w:tabs>
              <w:jc w:val="center"/>
              <w:rPr>
                <w:iCs/>
                <w:sz w:val="20"/>
                <w:szCs w:val="20"/>
              </w:rPr>
            </w:pPr>
          </w:p>
        </w:tc>
        <w:tc>
          <w:tcPr>
            <w:tcW w:w="1418" w:type="dxa"/>
            <w:shd w:val="clear" w:color="auto" w:fill="BDD6EE"/>
          </w:tcPr>
          <w:p w14:paraId="6FC1522E" w14:textId="77777777" w:rsidR="00070062" w:rsidRPr="00A4540D" w:rsidRDefault="00070062" w:rsidP="00A4540D">
            <w:pPr>
              <w:tabs>
                <w:tab w:val="left" w:pos="567"/>
              </w:tabs>
              <w:jc w:val="center"/>
              <w:rPr>
                <w:iCs/>
                <w:sz w:val="20"/>
                <w:szCs w:val="20"/>
              </w:rPr>
            </w:pPr>
            <w:r w:rsidRPr="00A4540D">
              <w:rPr>
                <w:iCs/>
                <w:sz w:val="20"/>
                <w:szCs w:val="20"/>
              </w:rPr>
              <w:t>M03</w:t>
            </w:r>
          </w:p>
        </w:tc>
        <w:tc>
          <w:tcPr>
            <w:tcW w:w="2835" w:type="dxa"/>
            <w:shd w:val="clear" w:color="auto" w:fill="BDD6EE"/>
          </w:tcPr>
          <w:p w14:paraId="667AB26F" w14:textId="77777777" w:rsidR="00070062" w:rsidRPr="00A4540D" w:rsidRDefault="00070062" w:rsidP="00A4540D">
            <w:pPr>
              <w:tabs>
                <w:tab w:val="left" w:pos="567"/>
              </w:tabs>
              <w:jc w:val="center"/>
              <w:rPr>
                <w:sz w:val="20"/>
                <w:szCs w:val="20"/>
              </w:rPr>
            </w:pPr>
            <w:r w:rsidRPr="00A4540D">
              <w:rPr>
                <w:sz w:val="20"/>
                <w:szCs w:val="20"/>
              </w:rPr>
              <w:t>1.1.1.</w:t>
            </w:r>
          </w:p>
          <w:p w14:paraId="0C1C32C1" w14:textId="77777777" w:rsidR="00070062" w:rsidRPr="00A4540D" w:rsidRDefault="00070062" w:rsidP="00A4540D">
            <w:pPr>
              <w:tabs>
                <w:tab w:val="left" w:pos="567"/>
              </w:tabs>
              <w:jc w:val="center"/>
              <w:rPr>
                <w:sz w:val="20"/>
                <w:szCs w:val="20"/>
              </w:rPr>
            </w:pPr>
            <w:r w:rsidRPr="00A4540D">
              <w:rPr>
                <w:sz w:val="20"/>
                <w:szCs w:val="20"/>
              </w:rPr>
              <w:t>Potpora za sudjelovanje poljoprivrednika u sustavima kvalitete za  poljoprivredne i prehrambene proizvode</w:t>
            </w:r>
          </w:p>
        </w:tc>
        <w:tc>
          <w:tcPr>
            <w:tcW w:w="4536" w:type="dxa"/>
            <w:shd w:val="clear" w:color="auto" w:fill="BDD6EE"/>
          </w:tcPr>
          <w:p w14:paraId="30D3D534" w14:textId="77777777" w:rsidR="00070062" w:rsidRPr="00A4540D" w:rsidRDefault="00070062" w:rsidP="00A4540D">
            <w:pPr>
              <w:tabs>
                <w:tab w:val="left" w:pos="567"/>
              </w:tabs>
              <w:jc w:val="center"/>
              <w:rPr>
                <w:sz w:val="20"/>
                <w:szCs w:val="20"/>
              </w:rPr>
            </w:pPr>
            <w:r w:rsidRPr="00A4540D">
              <w:rPr>
                <w:sz w:val="20"/>
                <w:szCs w:val="20"/>
              </w:rPr>
              <w:t>Sustav kvalitete poljoprivrednih i prehrambenih proizvoda i ekološke proizvodnje potrebno je unaprijediti  i potaknuti zainteresiranost proizvođača te povećati broj zaštićenih proizvoda.</w:t>
            </w:r>
          </w:p>
        </w:tc>
      </w:tr>
      <w:tr w:rsidR="00A4540D" w:rsidRPr="003C4FEE" w14:paraId="5B66C63F" w14:textId="77777777" w:rsidTr="00A4540D">
        <w:trPr>
          <w:trHeight w:val="20"/>
        </w:trPr>
        <w:tc>
          <w:tcPr>
            <w:tcW w:w="1838" w:type="dxa"/>
            <w:vMerge/>
            <w:tcBorders>
              <w:left w:val="single" w:sz="4" w:space="0" w:color="FFFFFF"/>
            </w:tcBorders>
            <w:shd w:val="clear" w:color="auto" w:fill="5B9BD5"/>
          </w:tcPr>
          <w:p w14:paraId="273D6C7D" w14:textId="77777777" w:rsidR="00070062" w:rsidRPr="00A4540D" w:rsidRDefault="00070062" w:rsidP="00A4540D">
            <w:pPr>
              <w:tabs>
                <w:tab w:val="left" w:pos="567"/>
              </w:tabs>
              <w:rPr>
                <w:b/>
                <w:bCs/>
                <w:iCs/>
                <w:color w:val="FFFFFF"/>
                <w:sz w:val="20"/>
                <w:szCs w:val="20"/>
              </w:rPr>
            </w:pPr>
          </w:p>
        </w:tc>
        <w:tc>
          <w:tcPr>
            <w:tcW w:w="1985" w:type="dxa"/>
            <w:vMerge/>
            <w:shd w:val="clear" w:color="auto" w:fill="BDD6EE"/>
          </w:tcPr>
          <w:p w14:paraId="7A77B2FA" w14:textId="77777777" w:rsidR="00070062" w:rsidRPr="00A4540D" w:rsidRDefault="00070062" w:rsidP="00A4540D">
            <w:pPr>
              <w:tabs>
                <w:tab w:val="left" w:pos="567"/>
              </w:tabs>
              <w:jc w:val="center"/>
              <w:rPr>
                <w:iCs/>
                <w:sz w:val="20"/>
                <w:szCs w:val="20"/>
              </w:rPr>
            </w:pPr>
          </w:p>
        </w:tc>
        <w:tc>
          <w:tcPr>
            <w:tcW w:w="1842" w:type="dxa"/>
            <w:shd w:val="clear" w:color="auto" w:fill="DEEAF6"/>
          </w:tcPr>
          <w:p w14:paraId="5D1A0A2B" w14:textId="77777777" w:rsidR="00070062" w:rsidRPr="00A4540D" w:rsidRDefault="00070062" w:rsidP="00A4540D">
            <w:pPr>
              <w:tabs>
                <w:tab w:val="left" w:pos="567"/>
              </w:tabs>
              <w:jc w:val="center"/>
              <w:rPr>
                <w:iCs/>
                <w:sz w:val="20"/>
                <w:szCs w:val="20"/>
              </w:rPr>
            </w:pPr>
            <w:r w:rsidRPr="00A4540D">
              <w:rPr>
                <w:iCs/>
                <w:sz w:val="20"/>
                <w:szCs w:val="20"/>
              </w:rPr>
              <w:t>3/3A</w:t>
            </w:r>
          </w:p>
        </w:tc>
        <w:tc>
          <w:tcPr>
            <w:tcW w:w="1418" w:type="dxa"/>
            <w:shd w:val="clear" w:color="auto" w:fill="BDD6EE"/>
          </w:tcPr>
          <w:p w14:paraId="4B04FC72" w14:textId="77777777" w:rsidR="00070062" w:rsidRPr="00A4540D" w:rsidRDefault="00070062" w:rsidP="00A4540D">
            <w:pPr>
              <w:tabs>
                <w:tab w:val="left" w:pos="567"/>
              </w:tabs>
              <w:jc w:val="center"/>
              <w:rPr>
                <w:iCs/>
                <w:sz w:val="20"/>
                <w:szCs w:val="20"/>
              </w:rPr>
            </w:pPr>
            <w:r w:rsidRPr="00A4540D">
              <w:rPr>
                <w:iCs/>
                <w:sz w:val="20"/>
                <w:szCs w:val="20"/>
              </w:rPr>
              <w:t>M09</w:t>
            </w:r>
          </w:p>
        </w:tc>
        <w:tc>
          <w:tcPr>
            <w:tcW w:w="2835" w:type="dxa"/>
            <w:shd w:val="clear" w:color="auto" w:fill="DEEAF6"/>
          </w:tcPr>
          <w:p w14:paraId="19557FAD" w14:textId="77777777" w:rsidR="00070062" w:rsidRPr="00A4540D" w:rsidRDefault="00070062" w:rsidP="00A4540D">
            <w:pPr>
              <w:tabs>
                <w:tab w:val="left" w:pos="567"/>
              </w:tabs>
              <w:jc w:val="center"/>
              <w:rPr>
                <w:sz w:val="20"/>
                <w:szCs w:val="20"/>
              </w:rPr>
            </w:pPr>
            <w:r w:rsidRPr="00A4540D">
              <w:rPr>
                <w:sz w:val="20"/>
                <w:szCs w:val="20"/>
              </w:rPr>
              <w:t>1.1.2.</w:t>
            </w:r>
          </w:p>
          <w:p w14:paraId="000FD6A9" w14:textId="77777777" w:rsidR="00070062" w:rsidRPr="00A4540D" w:rsidRDefault="00070062" w:rsidP="00A4540D">
            <w:pPr>
              <w:tabs>
                <w:tab w:val="left" w:pos="567"/>
              </w:tabs>
              <w:jc w:val="center"/>
              <w:rPr>
                <w:sz w:val="20"/>
                <w:szCs w:val="20"/>
              </w:rPr>
            </w:pPr>
            <w:r w:rsidRPr="00A4540D">
              <w:rPr>
                <w:sz w:val="20"/>
                <w:szCs w:val="20"/>
              </w:rPr>
              <w:t>Uspostavljanje proizvođačkih grupa i organizacija</w:t>
            </w:r>
          </w:p>
        </w:tc>
        <w:tc>
          <w:tcPr>
            <w:tcW w:w="4536" w:type="dxa"/>
            <w:shd w:val="clear" w:color="auto" w:fill="BDD6EE"/>
          </w:tcPr>
          <w:p w14:paraId="7AAAB774" w14:textId="77777777" w:rsidR="00070062" w:rsidRPr="00A4540D" w:rsidRDefault="00070062" w:rsidP="00A4540D">
            <w:pPr>
              <w:tabs>
                <w:tab w:val="left" w:pos="567"/>
              </w:tabs>
              <w:jc w:val="center"/>
              <w:rPr>
                <w:sz w:val="20"/>
                <w:szCs w:val="20"/>
              </w:rPr>
            </w:pPr>
            <w:r w:rsidRPr="00A4540D">
              <w:rPr>
                <w:sz w:val="20"/>
                <w:szCs w:val="20"/>
              </w:rPr>
              <w:t>Postoji potreba za udruživanjem na području LAG-a; iako su neki oblici prisutni (zadruge), ostaje prostora za poboljšanje i za nove oblike udruživanja.</w:t>
            </w:r>
          </w:p>
          <w:p w14:paraId="024CE7D7" w14:textId="77777777" w:rsidR="00070062" w:rsidRPr="00A4540D" w:rsidRDefault="00070062" w:rsidP="00A4540D">
            <w:pPr>
              <w:tabs>
                <w:tab w:val="left" w:pos="567"/>
              </w:tabs>
              <w:jc w:val="center"/>
              <w:rPr>
                <w:sz w:val="20"/>
                <w:szCs w:val="20"/>
              </w:rPr>
            </w:pPr>
            <w:r w:rsidRPr="00A4540D">
              <w:rPr>
                <w:sz w:val="20"/>
                <w:szCs w:val="20"/>
              </w:rPr>
              <w:t>Udruživanjem u proizvođačke organizacije proizvođači će dobiti mogućnost korištenja zajedničkih resursa i održavanje kvalitete proizvoda do objekata kroz to planiranje proizvodnje koja je prilagođena potrebama tržišta, stabiliziranje cijena i u konačnici snižavanje troškova proizvodnje.</w:t>
            </w:r>
          </w:p>
        </w:tc>
      </w:tr>
      <w:tr w:rsidR="00A4540D" w:rsidRPr="003C4FEE" w14:paraId="0F361225" w14:textId="77777777" w:rsidTr="00A4540D">
        <w:trPr>
          <w:trHeight w:val="20"/>
        </w:trPr>
        <w:tc>
          <w:tcPr>
            <w:tcW w:w="1838" w:type="dxa"/>
            <w:vMerge/>
            <w:tcBorders>
              <w:left w:val="single" w:sz="4" w:space="0" w:color="FFFFFF"/>
            </w:tcBorders>
            <w:shd w:val="clear" w:color="auto" w:fill="5B9BD5"/>
          </w:tcPr>
          <w:p w14:paraId="10D04000" w14:textId="77777777" w:rsidR="00070062" w:rsidRPr="00A4540D" w:rsidRDefault="00070062" w:rsidP="00A4540D">
            <w:pPr>
              <w:tabs>
                <w:tab w:val="left" w:pos="567"/>
              </w:tabs>
              <w:rPr>
                <w:b/>
                <w:bCs/>
                <w:color w:val="FFFFFF"/>
                <w:sz w:val="20"/>
                <w:szCs w:val="20"/>
              </w:rPr>
            </w:pPr>
          </w:p>
        </w:tc>
        <w:tc>
          <w:tcPr>
            <w:tcW w:w="1985" w:type="dxa"/>
            <w:vMerge w:val="restart"/>
            <w:shd w:val="clear" w:color="auto" w:fill="BDD6EE"/>
          </w:tcPr>
          <w:p w14:paraId="2033F3B4" w14:textId="77777777" w:rsidR="00070062" w:rsidRPr="00A4540D" w:rsidRDefault="00070062" w:rsidP="00A4540D">
            <w:pPr>
              <w:tabs>
                <w:tab w:val="left" w:pos="567"/>
              </w:tabs>
              <w:jc w:val="center"/>
              <w:rPr>
                <w:sz w:val="20"/>
                <w:szCs w:val="20"/>
              </w:rPr>
            </w:pPr>
          </w:p>
          <w:p w14:paraId="0419009C" w14:textId="77777777" w:rsidR="00070062" w:rsidRPr="00A4540D" w:rsidRDefault="00070062" w:rsidP="00A4540D">
            <w:pPr>
              <w:tabs>
                <w:tab w:val="left" w:pos="567"/>
              </w:tabs>
              <w:jc w:val="center"/>
              <w:rPr>
                <w:sz w:val="20"/>
                <w:szCs w:val="20"/>
              </w:rPr>
            </w:pPr>
            <w:r w:rsidRPr="00A4540D">
              <w:rPr>
                <w:sz w:val="20"/>
                <w:szCs w:val="20"/>
              </w:rPr>
              <w:t>PC1.2.</w:t>
            </w:r>
          </w:p>
          <w:p w14:paraId="4E390756" w14:textId="77777777" w:rsidR="00070062" w:rsidRPr="00A4540D" w:rsidRDefault="00070062" w:rsidP="00A4540D">
            <w:pPr>
              <w:tabs>
                <w:tab w:val="left" w:pos="567"/>
              </w:tabs>
              <w:jc w:val="center"/>
              <w:rPr>
                <w:sz w:val="20"/>
                <w:szCs w:val="20"/>
              </w:rPr>
            </w:pPr>
            <w:r w:rsidRPr="00A4540D">
              <w:rPr>
                <w:sz w:val="20"/>
                <w:szCs w:val="20"/>
              </w:rPr>
              <w:t>Ulaganja u nove tehnologije i/ili procese rada u svim sektorima poljoprivredne proizvodnje, povećanje kapaciteta proizvodnje i plasmana poljoprivrednih proizvoda</w:t>
            </w:r>
          </w:p>
          <w:p w14:paraId="7CDB3D96" w14:textId="77777777" w:rsidR="00070062" w:rsidRPr="00A4540D" w:rsidRDefault="00070062" w:rsidP="00A4540D">
            <w:pPr>
              <w:tabs>
                <w:tab w:val="left" w:pos="567"/>
              </w:tabs>
              <w:jc w:val="center"/>
              <w:rPr>
                <w:sz w:val="20"/>
                <w:szCs w:val="20"/>
              </w:rPr>
            </w:pPr>
          </w:p>
        </w:tc>
        <w:tc>
          <w:tcPr>
            <w:tcW w:w="1842" w:type="dxa"/>
            <w:shd w:val="clear" w:color="auto" w:fill="BDD6EE"/>
          </w:tcPr>
          <w:p w14:paraId="01D6B169" w14:textId="77777777" w:rsidR="00070062" w:rsidRPr="00A4540D" w:rsidRDefault="00070062" w:rsidP="00A4540D">
            <w:pPr>
              <w:tabs>
                <w:tab w:val="left" w:pos="567"/>
              </w:tabs>
              <w:jc w:val="center"/>
              <w:rPr>
                <w:sz w:val="20"/>
                <w:szCs w:val="20"/>
              </w:rPr>
            </w:pPr>
            <w:r w:rsidRPr="00A4540D">
              <w:rPr>
                <w:sz w:val="20"/>
                <w:szCs w:val="20"/>
              </w:rPr>
              <w:t>2/2A</w:t>
            </w:r>
          </w:p>
          <w:p w14:paraId="2460BDD2" w14:textId="77777777" w:rsidR="00070062" w:rsidRPr="00A4540D" w:rsidRDefault="00070062" w:rsidP="00A4540D">
            <w:pPr>
              <w:tabs>
                <w:tab w:val="left" w:pos="567"/>
              </w:tabs>
              <w:jc w:val="center"/>
              <w:rPr>
                <w:sz w:val="20"/>
                <w:szCs w:val="20"/>
              </w:rPr>
            </w:pPr>
            <w:r w:rsidRPr="00A4540D">
              <w:rPr>
                <w:sz w:val="20"/>
                <w:szCs w:val="20"/>
              </w:rPr>
              <w:t>5/5A</w:t>
            </w:r>
          </w:p>
          <w:p w14:paraId="2E5EEF5E" w14:textId="77777777" w:rsidR="00070062" w:rsidRPr="00A4540D" w:rsidRDefault="00070062" w:rsidP="00A4540D">
            <w:pPr>
              <w:tabs>
                <w:tab w:val="left" w:pos="567"/>
              </w:tabs>
              <w:jc w:val="center"/>
              <w:rPr>
                <w:sz w:val="20"/>
                <w:szCs w:val="20"/>
              </w:rPr>
            </w:pPr>
            <w:r w:rsidRPr="00A4540D">
              <w:rPr>
                <w:sz w:val="20"/>
                <w:szCs w:val="20"/>
              </w:rPr>
              <w:t>5/5C</w:t>
            </w:r>
          </w:p>
        </w:tc>
        <w:tc>
          <w:tcPr>
            <w:tcW w:w="1418" w:type="dxa"/>
            <w:shd w:val="clear" w:color="auto" w:fill="BDD6EE"/>
          </w:tcPr>
          <w:p w14:paraId="0B11BDF9" w14:textId="77777777" w:rsidR="00070062" w:rsidRPr="00A4540D" w:rsidRDefault="00070062" w:rsidP="00A4540D">
            <w:pPr>
              <w:tabs>
                <w:tab w:val="left" w:pos="567"/>
              </w:tabs>
              <w:jc w:val="center"/>
              <w:rPr>
                <w:sz w:val="20"/>
                <w:szCs w:val="20"/>
              </w:rPr>
            </w:pPr>
            <w:r w:rsidRPr="00A4540D">
              <w:rPr>
                <w:sz w:val="20"/>
                <w:szCs w:val="20"/>
              </w:rPr>
              <w:t>M04</w:t>
            </w:r>
          </w:p>
        </w:tc>
        <w:tc>
          <w:tcPr>
            <w:tcW w:w="2835" w:type="dxa"/>
            <w:shd w:val="clear" w:color="auto" w:fill="BDD6EE"/>
          </w:tcPr>
          <w:p w14:paraId="42B19E3F" w14:textId="77777777" w:rsidR="00070062" w:rsidRPr="00A4540D" w:rsidRDefault="00070062" w:rsidP="00A4540D">
            <w:pPr>
              <w:tabs>
                <w:tab w:val="left" w:pos="567"/>
              </w:tabs>
              <w:jc w:val="center"/>
              <w:rPr>
                <w:sz w:val="20"/>
                <w:szCs w:val="20"/>
              </w:rPr>
            </w:pPr>
            <w:r w:rsidRPr="00A4540D">
              <w:rPr>
                <w:sz w:val="20"/>
                <w:szCs w:val="20"/>
              </w:rPr>
              <w:t>1.2.1.</w:t>
            </w:r>
          </w:p>
          <w:p w14:paraId="3310B7D8" w14:textId="77777777" w:rsidR="00070062" w:rsidRPr="00A4540D" w:rsidRDefault="00070062" w:rsidP="00A4540D">
            <w:pPr>
              <w:tabs>
                <w:tab w:val="left" w:pos="567"/>
              </w:tabs>
              <w:jc w:val="center"/>
              <w:rPr>
                <w:sz w:val="20"/>
                <w:szCs w:val="20"/>
              </w:rPr>
            </w:pPr>
            <w:r w:rsidRPr="00A4540D">
              <w:rPr>
                <w:sz w:val="20"/>
                <w:szCs w:val="20"/>
              </w:rPr>
              <w:t>Restrukturiranje, modernizacija i povećanje konkurentnosti poljoprivrednih gospodarstava</w:t>
            </w:r>
          </w:p>
          <w:p w14:paraId="2369B4F5" w14:textId="77777777" w:rsidR="00070062" w:rsidRPr="00A4540D" w:rsidRDefault="00070062" w:rsidP="00A4540D">
            <w:pPr>
              <w:tabs>
                <w:tab w:val="left" w:pos="567"/>
              </w:tabs>
              <w:jc w:val="center"/>
              <w:rPr>
                <w:color w:val="FF0000"/>
                <w:sz w:val="20"/>
                <w:szCs w:val="20"/>
              </w:rPr>
            </w:pPr>
          </w:p>
          <w:p w14:paraId="294FEC87" w14:textId="77777777" w:rsidR="00070062" w:rsidRPr="00A4540D" w:rsidRDefault="00070062" w:rsidP="00A4540D">
            <w:pPr>
              <w:tabs>
                <w:tab w:val="left" w:pos="567"/>
              </w:tabs>
              <w:jc w:val="center"/>
              <w:rPr>
                <w:sz w:val="20"/>
                <w:szCs w:val="20"/>
              </w:rPr>
            </w:pPr>
            <w:r w:rsidRPr="00A4540D">
              <w:rPr>
                <w:sz w:val="20"/>
                <w:szCs w:val="20"/>
              </w:rPr>
              <w:t>1.2.2.</w:t>
            </w:r>
          </w:p>
          <w:p w14:paraId="7A31C27E" w14:textId="77777777" w:rsidR="00070062" w:rsidRPr="00A4540D" w:rsidRDefault="00070062" w:rsidP="00A4540D">
            <w:pPr>
              <w:tabs>
                <w:tab w:val="left" w:pos="567"/>
              </w:tabs>
              <w:jc w:val="center"/>
              <w:rPr>
                <w:sz w:val="20"/>
                <w:szCs w:val="20"/>
              </w:rPr>
            </w:pPr>
            <w:r w:rsidRPr="00A4540D">
              <w:rPr>
                <w:sz w:val="20"/>
                <w:szCs w:val="20"/>
              </w:rPr>
              <w:t>Zbrinjavanje, rukovanje i korištenje stajskog gnojiva u cilju smanjenja štetnog utjecaja na okoliš</w:t>
            </w:r>
          </w:p>
        </w:tc>
        <w:tc>
          <w:tcPr>
            <w:tcW w:w="4536" w:type="dxa"/>
            <w:shd w:val="clear" w:color="auto" w:fill="BDD6EE"/>
          </w:tcPr>
          <w:p w14:paraId="61FF589A" w14:textId="77777777" w:rsidR="00070062" w:rsidRPr="00A4540D" w:rsidRDefault="00070062" w:rsidP="00A4540D">
            <w:pPr>
              <w:autoSpaceDE w:val="0"/>
              <w:autoSpaceDN w:val="0"/>
              <w:adjustRightInd w:val="0"/>
              <w:jc w:val="center"/>
              <w:rPr>
                <w:color w:val="222222"/>
                <w:sz w:val="20"/>
                <w:szCs w:val="20"/>
              </w:rPr>
            </w:pPr>
            <w:r w:rsidRPr="00A4540D">
              <w:rPr>
                <w:color w:val="000000"/>
                <w:sz w:val="20"/>
                <w:szCs w:val="20"/>
              </w:rPr>
              <w:t xml:space="preserve">Struktura poljoprivrednih gospodarstva </w:t>
            </w:r>
            <w:r w:rsidRPr="00A4540D">
              <w:rPr>
                <w:color w:val="222222"/>
                <w:sz w:val="20"/>
                <w:szCs w:val="20"/>
              </w:rPr>
              <w:t>na području LAG-a govori o velikom broju malih obiteljskih poljoprivrednih gospodarstava</w:t>
            </w:r>
            <w:r w:rsidRPr="00A4540D">
              <w:rPr>
                <w:color w:val="000000"/>
                <w:sz w:val="20"/>
                <w:szCs w:val="20"/>
              </w:rPr>
              <w:t xml:space="preserve">, kao što je situacija i u cijeloj RH, </w:t>
            </w:r>
            <w:r w:rsidRPr="00A4540D">
              <w:rPr>
                <w:color w:val="222222"/>
                <w:sz w:val="20"/>
                <w:szCs w:val="20"/>
              </w:rPr>
              <w:t>koji su na rubu ekonomske održivosti</w:t>
            </w:r>
            <w:r w:rsidRPr="00A4540D">
              <w:rPr>
                <w:color w:val="000000"/>
                <w:sz w:val="20"/>
                <w:szCs w:val="20"/>
              </w:rPr>
              <w:t>.</w:t>
            </w:r>
          </w:p>
          <w:p w14:paraId="1BF6FD77" w14:textId="77777777" w:rsidR="00070062" w:rsidRPr="00A4540D" w:rsidRDefault="00070062" w:rsidP="00A4540D">
            <w:pPr>
              <w:autoSpaceDE w:val="0"/>
              <w:autoSpaceDN w:val="0"/>
              <w:adjustRightInd w:val="0"/>
              <w:jc w:val="center"/>
              <w:rPr>
                <w:color w:val="000000"/>
                <w:sz w:val="20"/>
                <w:szCs w:val="20"/>
              </w:rPr>
            </w:pPr>
          </w:p>
          <w:p w14:paraId="6D6678D2" w14:textId="77777777" w:rsidR="00070062" w:rsidRPr="00A4540D" w:rsidRDefault="00070062" w:rsidP="00A4540D">
            <w:pPr>
              <w:autoSpaceDE w:val="0"/>
              <w:autoSpaceDN w:val="0"/>
              <w:adjustRightInd w:val="0"/>
              <w:jc w:val="center"/>
              <w:rPr>
                <w:color w:val="000000"/>
                <w:sz w:val="20"/>
                <w:szCs w:val="20"/>
              </w:rPr>
            </w:pPr>
            <w:r w:rsidRPr="00A4540D">
              <w:rPr>
                <w:color w:val="000000"/>
                <w:sz w:val="20"/>
                <w:szCs w:val="20"/>
              </w:rPr>
              <w:t>Definirana je potreba za kvalitetnim investicijskim sredstvima kako bi gospodarstva izašla iz faze stagnacije i zaostajanja, te za modernizacijom mehanizacije objekata, opreme, povećanjem zaštite okoliša ekonomski počela napredovati.</w:t>
            </w:r>
          </w:p>
        </w:tc>
      </w:tr>
      <w:tr w:rsidR="00A4540D" w:rsidRPr="003C4FEE" w14:paraId="52E38A05" w14:textId="77777777" w:rsidTr="00A4540D">
        <w:trPr>
          <w:trHeight w:val="20"/>
        </w:trPr>
        <w:tc>
          <w:tcPr>
            <w:tcW w:w="1838" w:type="dxa"/>
            <w:vMerge/>
            <w:tcBorders>
              <w:left w:val="single" w:sz="4" w:space="0" w:color="FFFFFF"/>
            </w:tcBorders>
            <w:shd w:val="clear" w:color="auto" w:fill="5B9BD5"/>
          </w:tcPr>
          <w:p w14:paraId="2862C0AD" w14:textId="77777777" w:rsidR="00070062" w:rsidRPr="00A4540D" w:rsidRDefault="00070062" w:rsidP="00A4540D">
            <w:pPr>
              <w:tabs>
                <w:tab w:val="left" w:pos="567"/>
              </w:tabs>
              <w:rPr>
                <w:b/>
                <w:bCs/>
                <w:color w:val="FFFFFF"/>
                <w:sz w:val="20"/>
                <w:szCs w:val="20"/>
              </w:rPr>
            </w:pPr>
          </w:p>
        </w:tc>
        <w:tc>
          <w:tcPr>
            <w:tcW w:w="1985" w:type="dxa"/>
            <w:vMerge/>
            <w:shd w:val="clear" w:color="auto" w:fill="BDD6EE"/>
          </w:tcPr>
          <w:p w14:paraId="6F867F44" w14:textId="77777777" w:rsidR="00070062" w:rsidRPr="00A4540D" w:rsidRDefault="00070062" w:rsidP="00A4540D">
            <w:pPr>
              <w:tabs>
                <w:tab w:val="left" w:pos="567"/>
              </w:tabs>
              <w:jc w:val="center"/>
              <w:rPr>
                <w:sz w:val="20"/>
                <w:szCs w:val="20"/>
              </w:rPr>
            </w:pPr>
          </w:p>
        </w:tc>
        <w:tc>
          <w:tcPr>
            <w:tcW w:w="1842" w:type="dxa"/>
            <w:shd w:val="clear" w:color="auto" w:fill="DEEAF6"/>
          </w:tcPr>
          <w:p w14:paraId="15CD4C6A" w14:textId="77777777" w:rsidR="00070062" w:rsidRPr="00A4540D" w:rsidRDefault="00070062" w:rsidP="00A4540D">
            <w:pPr>
              <w:tabs>
                <w:tab w:val="left" w:pos="567"/>
              </w:tabs>
              <w:jc w:val="center"/>
              <w:rPr>
                <w:sz w:val="20"/>
                <w:szCs w:val="20"/>
              </w:rPr>
            </w:pPr>
            <w:r w:rsidRPr="00A4540D">
              <w:rPr>
                <w:sz w:val="20"/>
                <w:szCs w:val="20"/>
              </w:rPr>
              <w:t>3/3A</w:t>
            </w:r>
          </w:p>
          <w:p w14:paraId="7FF949F5" w14:textId="77777777" w:rsidR="00070062" w:rsidRPr="00A4540D" w:rsidRDefault="00070062" w:rsidP="00A4540D">
            <w:pPr>
              <w:tabs>
                <w:tab w:val="left" w:pos="567"/>
              </w:tabs>
              <w:jc w:val="center"/>
              <w:rPr>
                <w:sz w:val="20"/>
                <w:szCs w:val="20"/>
              </w:rPr>
            </w:pPr>
          </w:p>
        </w:tc>
        <w:tc>
          <w:tcPr>
            <w:tcW w:w="1418" w:type="dxa"/>
            <w:shd w:val="clear" w:color="auto" w:fill="BDD6EE"/>
          </w:tcPr>
          <w:p w14:paraId="199738D6" w14:textId="77777777" w:rsidR="00070062" w:rsidRPr="00A4540D" w:rsidRDefault="00070062" w:rsidP="00A4540D">
            <w:pPr>
              <w:tabs>
                <w:tab w:val="left" w:pos="567"/>
              </w:tabs>
              <w:jc w:val="center"/>
              <w:rPr>
                <w:sz w:val="20"/>
                <w:szCs w:val="20"/>
              </w:rPr>
            </w:pPr>
            <w:r w:rsidRPr="00A4540D">
              <w:rPr>
                <w:sz w:val="20"/>
                <w:szCs w:val="20"/>
              </w:rPr>
              <w:t>M04</w:t>
            </w:r>
          </w:p>
        </w:tc>
        <w:tc>
          <w:tcPr>
            <w:tcW w:w="2835" w:type="dxa"/>
            <w:shd w:val="clear" w:color="auto" w:fill="DEEAF6"/>
          </w:tcPr>
          <w:p w14:paraId="596C34E5" w14:textId="77777777" w:rsidR="00070062" w:rsidRPr="00A4540D" w:rsidRDefault="00070062" w:rsidP="00A4540D">
            <w:pPr>
              <w:tabs>
                <w:tab w:val="left" w:pos="567"/>
              </w:tabs>
              <w:jc w:val="center"/>
              <w:rPr>
                <w:sz w:val="20"/>
                <w:szCs w:val="20"/>
              </w:rPr>
            </w:pPr>
            <w:r w:rsidRPr="00A4540D">
              <w:rPr>
                <w:sz w:val="20"/>
                <w:szCs w:val="20"/>
              </w:rPr>
              <w:t>1.2.3.</w:t>
            </w:r>
          </w:p>
          <w:p w14:paraId="27361627" w14:textId="77777777" w:rsidR="00070062" w:rsidRPr="00A4540D" w:rsidRDefault="00070062" w:rsidP="00A4540D">
            <w:pPr>
              <w:tabs>
                <w:tab w:val="left" w:pos="567"/>
              </w:tabs>
              <w:jc w:val="center"/>
              <w:rPr>
                <w:sz w:val="20"/>
                <w:szCs w:val="20"/>
              </w:rPr>
            </w:pPr>
            <w:r w:rsidRPr="00A4540D">
              <w:rPr>
                <w:sz w:val="20"/>
                <w:szCs w:val="20"/>
              </w:rPr>
              <w:t>Povećanje dodane vrijednosti poljoprivrednim proizvodima</w:t>
            </w:r>
          </w:p>
          <w:p w14:paraId="60FC8B4A" w14:textId="77777777" w:rsidR="00070062" w:rsidRPr="00A4540D" w:rsidRDefault="00070062" w:rsidP="00A4540D">
            <w:pPr>
              <w:tabs>
                <w:tab w:val="left" w:pos="567"/>
              </w:tabs>
              <w:rPr>
                <w:sz w:val="20"/>
                <w:szCs w:val="20"/>
              </w:rPr>
            </w:pPr>
          </w:p>
        </w:tc>
        <w:tc>
          <w:tcPr>
            <w:tcW w:w="4536" w:type="dxa"/>
            <w:shd w:val="clear" w:color="auto" w:fill="BDD6EE"/>
          </w:tcPr>
          <w:p w14:paraId="53788DC4" w14:textId="77777777" w:rsidR="00070062" w:rsidRPr="00A4540D" w:rsidRDefault="00070062" w:rsidP="00A4540D">
            <w:pPr>
              <w:tabs>
                <w:tab w:val="left" w:pos="567"/>
              </w:tabs>
              <w:jc w:val="center"/>
              <w:rPr>
                <w:sz w:val="20"/>
                <w:szCs w:val="20"/>
              </w:rPr>
            </w:pPr>
            <w:r w:rsidRPr="00A4540D">
              <w:rPr>
                <w:sz w:val="20"/>
                <w:szCs w:val="20"/>
              </w:rPr>
              <w:t>Poboljšanje konkurentnosti proizvođača, dodajući vrijednost poljoprivrednim proizvodima, njihovom obradom i preradom. Potreba za kvalitetnim investicijskim sredstvima radi djelovanja na poljoprivrednom proizvodu čiji je rezultat proizvod koji je i sam poljoprivredni proizvod, zajedno sa prethodnim operacijama omogućiti će bolji plasman na tržištima i povećati dohodovnost proizvođača.</w:t>
            </w:r>
          </w:p>
        </w:tc>
      </w:tr>
      <w:tr w:rsidR="00A4540D" w:rsidRPr="003C4FEE" w14:paraId="1A5ADC53" w14:textId="77777777" w:rsidTr="00A4540D">
        <w:trPr>
          <w:trHeight w:val="20"/>
        </w:trPr>
        <w:tc>
          <w:tcPr>
            <w:tcW w:w="1838" w:type="dxa"/>
            <w:vMerge/>
            <w:tcBorders>
              <w:left w:val="single" w:sz="4" w:space="0" w:color="FFFFFF"/>
            </w:tcBorders>
            <w:shd w:val="clear" w:color="auto" w:fill="5B9BD5"/>
          </w:tcPr>
          <w:p w14:paraId="7E32B848" w14:textId="77777777" w:rsidR="00070062" w:rsidRPr="00A4540D" w:rsidRDefault="00070062" w:rsidP="00A4540D">
            <w:pPr>
              <w:tabs>
                <w:tab w:val="left" w:pos="567"/>
              </w:tabs>
              <w:rPr>
                <w:b/>
                <w:bCs/>
                <w:color w:val="FFFFFF"/>
                <w:sz w:val="20"/>
                <w:szCs w:val="20"/>
              </w:rPr>
            </w:pPr>
          </w:p>
        </w:tc>
        <w:tc>
          <w:tcPr>
            <w:tcW w:w="1985" w:type="dxa"/>
            <w:shd w:val="clear" w:color="auto" w:fill="BDD6EE"/>
          </w:tcPr>
          <w:p w14:paraId="7AD49385" w14:textId="77777777" w:rsidR="00070062" w:rsidRPr="00A4540D" w:rsidRDefault="00070062" w:rsidP="00A4540D">
            <w:pPr>
              <w:tabs>
                <w:tab w:val="left" w:pos="567"/>
              </w:tabs>
              <w:jc w:val="center"/>
              <w:rPr>
                <w:sz w:val="20"/>
                <w:szCs w:val="20"/>
              </w:rPr>
            </w:pPr>
            <w:r w:rsidRPr="00A4540D">
              <w:rPr>
                <w:sz w:val="20"/>
                <w:szCs w:val="20"/>
              </w:rPr>
              <w:t>PC1.3.</w:t>
            </w:r>
          </w:p>
          <w:p w14:paraId="482C4EC6" w14:textId="77777777" w:rsidR="00070062" w:rsidRPr="00A4540D" w:rsidRDefault="00070062" w:rsidP="00A4540D">
            <w:pPr>
              <w:tabs>
                <w:tab w:val="left" w:pos="567"/>
              </w:tabs>
              <w:jc w:val="center"/>
              <w:rPr>
                <w:sz w:val="20"/>
                <w:szCs w:val="20"/>
              </w:rPr>
            </w:pPr>
          </w:p>
          <w:p w14:paraId="66D6ECB3" w14:textId="77777777" w:rsidR="00070062" w:rsidRPr="00A4540D" w:rsidRDefault="00070062" w:rsidP="00A4540D">
            <w:pPr>
              <w:tabs>
                <w:tab w:val="left" w:pos="567"/>
              </w:tabs>
              <w:jc w:val="center"/>
              <w:rPr>
                <w:sz w:val="20"/>
                <w:szCs w:val="20"/>
              </w:rPr>
            </w:pPr>
            <w:r w:rsidRPr="00A4540D">
              <w:rPr>
                <w:sz w:val="20"/>
                <w:szCs w:val="20"/>
              </w:rPr>
              <w:lastRenderedPageBreak/>
              <w:t>Razvijanje nepoljoprivrednih djelatnosti u ruralnom području</w:t>
            </w:r>
          </w:p>
        </w:tc>
        <w:tc>
          <w:tcPr>
            <w:tcW w:w="1842" w:type="dxa"/>
            <w:shd w:val="clear" w:color="auto" w:fill="BDD6EE"/>
          </w:tcPr>
          <w:p w14:paraId="5E438902" w14:textId="77777777" w:rsidR="00070062" w:rsidRPr="00A4540D" w:rsidRDefault="00070062" w:rsidP="00A4540D">
            <w:pPr>
              <w:tabs>
                <w:tab w:val="left" w:pos="567"/>
              </w:tabs>
              <w:jc w:val="center"/>
              <w:rPr>
                <w:sz w:val="20"/>
                <w:szCs w:val="20"/>
              </w:rPr>
            </w:pPr>
            <w:r w:rsidRPr="00A4540D">
              <w:rPr>
                <w:sz w:val="20"/>
                <w:szCs w:val="20"/>
              </w:rPr>
              <w:lastRenderedPageBreak/>
              <w:t>2/2B</w:t>
            </w:r>
          </w:p>
          <w:p w14:paraId="5FEC06D6" w14:textId="77777777" w:rsidR="00070062" w:rsidRPr="00A4540D" w:rsidRDefault="00070062" w:rsidP="00A4540D">
            <w:pPr>
              <w:tabs>
                <w:tab w:val="left" w:pos="567"/>
              </w:tabs>
              <w:jc w:val="center"/>
              <w:rPr>
                <w:sz w:val="20"/>
                <w:szCs w:val="20"/>
              </w:rPr>
            </w:pPr>
            <w:r w:rsidRPr="00A4540D">
              <w:rPr>
                <w:sz w:val="20"/>
                <w:szCs w:val="20"/>
              </w:rPr>
              <w:t>6/6A</w:t>
            </w:r>
          </w:p>
          <w:p w14:paraId="7CCF3C45" w14:textId="77777777" w:rsidR="00070062" w:rsidRPr="00A4540D" w:rsidRDefault="00070062" w:rsidP="00A4540D">
            <w:pPr>
              <w:tabs>
                <w:tab w:val="left" w:pos="567"/>
              </w:tabs>
              <w:jc w:val="center"/>
              <w:rPr>
                <w:sz w:val="20"/>
                <w:szCs w:val="20"/>
              </w:rPr>
            </w:pPr>
            <w:r w:rsidRPr="00A4540D">
              <w:rPr>
                <w:sz w:val="20"/>
                <w:szCs w:val="20"/>
              </w:rPr>
              <w:t>2/2A</w:t>
            </w:r>
          </w:p>
        </w:tc>
        <w:tc>
          <w:tcPr>
            <w:tcW w:w="1418" w:type="dxa"/>
            <w:shd w:val="clear" w:color="auto" w:fill="BDD6EE"/>
          </w:tcPr>
          <w:p w14:paraId="35481EED" w14:textId="77777777" w:rsidR="00070062" w:rsidRPr="00A4540D" w:rsidRDefault="00070062" w:rsidP="00A4540D">
            <w:pPr>
              <w:tabs>
                <w:tab w:val="left" w:pos="567"/>
              </w:tabs>
              <w:jc w:val="center"/>
              <w:rPr>
                <w:sz w:val="20"/>
                <w:szCs w:val="20"/>
              </w:rPr>
            </w:pPr>
            <w:r w:rsidRPr="00A4540D">
              <w:rPr>
                <w:sz w:val="20"/>
                <w:szCs w:val="20"/>
              </w:rPr>
              <w:t>M06</w:t>
            </w:r>
          </w:p>
        </w:tc>
        <w:tc>
          <w:tcPr>
            <w:tcW w:w="2835" w:type="dxa"/>
            <w:shd w:val="clear" w:color="auto" w:fill="BDD6EE"/>
          </w:tcPr>
          <w:p w14:paraId="2AD72751" w14:textId="77777777" w:rsidR="00070062" w:rsidRPr="00A4540D" w:rsidRDefault="00070062" w:rsidP="00A4540D">
            <w:pPr>
              <w:tabs>
                <w:tab w:val="left" w:pos="567"/>
              </w:tabs>
              <w:jc w:val="center"/>
              <w:rPr>
                <w:sz w:val="20"/>
                <w:szCs w:val="20"/>
              </w:rPr>
            </w:pPr>
            <w:r w:rsidRPr="00A4540D">
              <w:rPr>
                <w:sz w:val="20"/>
                <w:szCs w:val="20"/>
              </w:rPr>
              <w:t>1.3.1.</w:t>
            </w:r>
          </w:p>
          <w:p w14:paraId="1B0C1144" w14:textId="77777777" w:rsidR="00070062" w:rsidRPr="00A4540D" w:rsidRDefault="00070062" w:rsidP="00A4540D">
            <w:pPr>
              <w:tabs>
                <w:tab w:val="left" w:pos="567"/>
              </w:tabs>
              <w:jc w:val="center"/>
              <w:rPr>
                <w:sz w:val="20"/>
                <w:szCs w:val="20"/>
              </w:rPr>
            </w:pPr>
            <w:r w:rsidRPr="00A4540D">
              <w:rPr>
                <w:sz w:val="20"/>
                <w:szCs w:val="20"/>
              </w:rPr>
              <w:lastRenderedPageBreak/>
              <w:t>Potpora za pokretanje poslovanja mladim poljoprivrednicima</w:t>
            </w:r>
          </w:p>
          <w:p w14:paraId="38FF1214" w14:textId="77777777" w:rsidR="00070062" w:rsidRPr="00A4540D" w:rsidRDefault="00070062" w:rsidP="00A4540D">
            <w:pPr>
              <w:tabs>
                <w:tab w:val="left" w:pos="567"/>
              </w:tabs>
              <w:jc w:val="center"/>
              <w:rPr>
                <w:sz w:val="20"/>
                <w:szCs w:val="20"/>
              </w:rPr>
            </w:pPr>
          </w:p>
          <w:p w14:paraId="2C6561D5" w14:textId="77777777" w:rsidR="00070062" w:rsidRPr="00A4540D" w:rsidRDefault="00070062" w:rsidP="00A4540D">
            <w:pPr>
              <w:tabs>
                <w:tab w:val="left" w:pos="567"/>
              </w:tabs>
              <w:jc w:val="center"/>
              <w:rPr>
                <w:sz w:val="20"/>
                <w:szCs w:val="20"/>
              </w:rPr>
            </w:pPr>
            <w:r w:rsidRPr="00A4540D">
              <w:rPr>
                <w:sz w:val="20"/>
                <w:szCs w:val="20"/>
              </w:rPr>
              <w:t>1.3.2.</w:t>
            </w:r>
          </w:p>
          <w:p w14:paraId="4866F6AE" w14:textId="77777777" w:rsidR="00070062" w:rsidRPr="00A4540D" w:rsidRDefault="00070062" w:rsidP="00A4540D">
            <w:pPr>
              <w:tabs>
                <w:tab w:val="left" w:pos="567"/>
              </w:tabs>
              <w:jc w:val="center"/>
              <w:rPr>
                <w:sz w:val="20"/>
                <w:szCs w:val="20"/>
              </w:rPr>
            </w:pPr>
            <w:r w:rsidRPr="00A4540D">
              <w:rPr>
                <w:sz w:val="20"/>
                <w:szCs w:val="20"/>
              </w:rPr>
              <w:t>Potpore za ulaganje u pokretanje nepoljoprivrednih djelatnosti u ruralnim područjima</w:t>
            </w:r>
          </w:p>
          <w:p w14:paraId="311243EF" w14:textId="77777777" w:rsidR="00070062" w:rsidRPr="00A4540D" w:rsidRDefault="00070062" w:rsidP="00A4540D">
            <w:pPr>
              <w:tabs>
                <w:tab w:val="left" w:pos="567"/>
              </w:tabs>
              <w:jc w:val="center"/>
              <w:rPr>
                <w:sz w:val="20"/>
                <w:szCs w:val="20"/>
              </w:rPr>
            </w:pPr>
          </w:p>
          <w:p w14:paraId="24C4EFAF" w14:textId="77777777" w:rsidR="00070062" w:rsidRPr="00A4540D" w:rsidRDefault="00070062" w:rsidP="00A4540D">
            <w:pPr>
              <w:tabs>
                <w:tab w:val="left" w:pos="567"/>
              </w:tabs>
              <w:jc w:val="center"/>
              <w:rPr>
                <w:sz w:val="20"/>
                <w:szCs w:val="20"/>
              </w:rPr>
            </w:pPr>
            <w:r w:rsidRPr="00A4540D">
              <w:rPr>
                <w:sz w:val="20"/>
                <w:szCs w:val="20"/>
              </w:rPr>
              <w:t>1.3.3.</w:t>
            </w:r>
          </w:p>
          <w:p w14:paraId="322BC778" w14:textId="77777777" w:rsidR="00070062" w:rsidRPr="00A4540D" w:rsidRDefault="00070062" w:rsidP="00A4540D">
            <w:pPr>
              <w:tabs>
                <w:tab w:val="left" w:pos="567"/>
              </w:tabs>
              <w:jc w:val="center"/>
              <w:rPr>
                <w:sz w:val="20"/>
                <w:szCs w:val="20"/>
              </w:rPr>
            </w:pPr>
            <w:r w:rsidRPr="00A4540D">
              <w:rPr>
                <w:sz w:val="20"/>
                <w:szCs w:val="20"/>
              </w:rPr>
              <w:t>Potpora razvoju malih poljoprivrednih gospodarstava</w:t>
            </w:r>
          </w:p>
          <w:p w14:paraId="54901797" w14:textId="77777777" w:rsidR="00070062" w:rsidRPr="00A4540D" w:rsidRDefault="00070062" w:rsidP="00A4540D">
            <w:pPr>
              <w:tabs>
                <w:tab w:val="left" w:pos="567"/>
              </w:tabs>
              <w:jc w:val="center"/>
              <w:rPr>
                <w:sz w:val="20"/>
                <w:szCs w:val="20"/>
              </w:rPr>
            </w:pPr>
          </w:p>
          <w:p w14:paraId="36E5E342" w14:textId="77777777" w:rsidR="00070062" w:rsidRPr="00A4540D" w:rsidRDefault="00070062" w:rsidP="00A4540D">
            <w:pPr>
              <w:tabs>
                <w:tab w:val="left" w:pos="567"/>
              </w:tabs>
              <w:jc w:val="center"/>
              <w:rPr>
                <w:sz w:val="20"/>
                <w:szCs w:val="20"/>
              </w:rPr>
            </w:pPr>
            <w:r w:rsidRPr="00A4540D">
              <w:rPr>
                <w:sz w:val="20"/>
                <w:szCs w:val="20"/>
              </w:rPr>
              <w:t>1.3.4.</w:t>
            </w:r>
          </w:p>
          <w:p w14:paraId="2C4C27EE" w14:textId="77777777" w:rsidR="00070062" w:rsidRPr="00A4540D" w:rsidRDefault="00070062" w:rsidP="00A4540D">
            <w:pPr>
              <w:tabs>
                <w:tab w:val="left" w:pos="567"/>
              </w:tabs>
              <w:jc w:val="center"/>
              <w:rPr>
                <w:sz w:val="20"/>
                <w:szCs w:val="20"/>
              </w:rPr>
            </w:pPr>
            <w:r w:rsidRPr="00A4540D">
              <w:rPr>
                <w:sz w:val="20"/>
                <w:szCs w:val="20"/>
              </w:rPr>
              <w:t>Razvoj nepoljoprivrednih djelatnosti u ruralnim područjima</w:t>
            </w:r>
          </w:p>
        </w:tc>
        <w:tc>
          <w:tcPr>
            <w:tcW w:w="4536" w:type="dxa"/>
            <w:shd w:val="clear" w:color="auto" w:fill="BDD6EE"/>
          </w:tcPr>
          <w:p w14:paraId="00A49DD9" w14:textId="77777777" w:rsidR="00070062" w:rsidRPr="00A4540D" w:rsidRDefault="00070062" w:rsidP="00A4540D">
            <w:pPr>
              <w:tabs>
                <w:tab w:val="left" w:pos="567"/>
              </w:tabs>
              <w:jc w:val="center"/>
              <w:rPr>
                <w:sz w:val="20"/>
                <w:szCs w:val="20"/>
              </w:rPr>
            </w:pPr>
            <w:r w:rsidRPr="00A4540D">
              <w:rPr>
                <w:sz w:val="20"/>
                <w:szCs w:val="20"/>
              </w:rPr>
              <w:lastRenderedPageBreak/>
              <w:t>Dobna struktura poljoprivrednika na području  LAG-a je nepovoljna</w:t>
            </w:r>
            <w:r w:rsidRPr="00A4540D">
              <w:rPr>
                <w:i/>
                <w:sz w:val="20"/>
                <w:szCs w:val="20"/>
              </w:rPr>
              <w:t xml:space="preserve">. </w:t>
            </w:r>
            <w:r w:rsidRPr="00A4540D">
              <w:rPr>
                <w:sz w:val="20"/>
                <w:szCs w:val="20"/>
              </w:rPr>
              <w:t xml:space="preserve">Prethodna ratna zbivanja uz ekonomsku krizu doprinijeli su iseljavanju s ruralnih </w:t>
            </w:r>
            <w:r w:rsidRPr="00A4540D">
              <w:rPr>
                <w:sz w:val="20"/>
                <w:szCs w:val="20"/>
              </w:rPr>
              <w:lastRenderedPageBreak/>
              <w:t>područja, posebice</w:t>
            </w:r>
            <w:r w:rsidRPr="00A4540D">
              <w:rPr>
                <w:color w:val="FF0000"/>
                <w:sz w:val="20"/>
                <w:szCs w:val="20"/>
              </w:rPr>
              <w:t xml:space="preserve"> </w:t>
            </w:r>
            <w:r w:rsidRPr="00A4540D">
              <w:rPr>
                <w:sz w:val="20"/>
                <w:szCs w:val="20"/>
              </w:rPr>
              <w:t>mlađe populacije, a taj trend je sve izraženiji. Poticanje zapošljavanja mladih ljudi u poljoprivrednom sektoru, stvarajući bolje i privlačnije životne i radne uvjete će doprinijeti zadržavanju mladih ljudi u ruralnim sredinama.</w:t>
            </w:r>
          </w:p>
          <w:p w14:paraId="46482CC7" w14:textId="77777777" w:rsidR="00070062" w:rsidRPr="00A4540D" w:rsidRDefault="00070062" w:rsidP="00A4540D">
            <w:pPr>
              <w:autoSpaceDE w:val="0"/>
              <w:autoSpaceDN w:val="0"/>
              <w:adjustRightInd w:val="0"/>
              <w:jc w:val="center"/>
              <w:rPr>
                <w:sz w:val="20"/>
                <w:szCs w:val="20"/>
              </w:rPr>
            </w:pPr>
            <w:r w:rsidRPr="00A4540D">
              <w:rPr>
                <w:color w:val="222222"/>
                <w:sz w:val="20"/>
                <w:szCs w:val="20"/>
              </w:rPr>
              <w:t>Mala poljoprivredna gospodarstva  također su važna u smislu održanja seoskog stanovništva</w:t>
            </w:r>
            <w:r w:rsidRPr="00A4540D">
              <w:rPr>
                <w:color w:val="000000"/>
                <w:sz w:val="20"/>
                <w:szCs w:val="20"/>
              </w:rPr>
              <w:t xml:space="preserve">, smanjenja siromaštva, ali i </w:t>
            </w:r>
            <w:r w:rsidRPr="00A4540D">
              <w:rPr>
                <w:color w:val="222222"/>
                <w:sz w:val="20"/>
                <w:szCs w:val="20"/>
              </w:rPr>
              <w:t>očuvanja kulturnog naslijeđa i proizvodnje tradicionalnih lokalnih proizvoda</w:t>
            </w:r>
            <w:r w:rsidRPr="00A4540D">
              <w:rPr>
                <w:color w:val="000000"/>
                <w:sz w:val="20"/>
                <w:szCs w:val="20"/>
              </w:rPr>
              <w:t>.</w:t>
            </w:r>
          </w:p>
          <w:p w14:paraId="59EAA8CE" w14:textId="77777777" w:rsidR="00070062" w:rsidRPr="00A4540D" w:rsidRDefault="00070062" w:rsidP="00A4540D">
            <w:pPr>
              <w:autoSpaceDE w:val="0"/>
              <w:autoSpaceDN w:val="0"/>
              <w:adjustRightInd w:val="0"/>
              <w:jc w:val="center"/>
              <w:rPr>
                <w:sz w:val="20"/>
                <w:szCs w:val="20"/>
              </w:rPr>
            </w:pPr>
            <w:r w:rsidRPr="00A4540D">
              <w:rPr>
                <w:sz w:val="20"/>
                <w:szCs w:val="20"/>
              </w:rPr>
              <w:t>Potreba za pokretanjem novih nepoljoprivrednih djelatnosti povezana je s ulaganjem u obnovljive izvore energije, usluge, razvoj turizma, preradu i trženje proizvoda i otvaranje novih radnih mjesta.</w:t>
            </w:r>
          </w:p>
        </w:tc>
      </w:tr>
      <w:tr w:rsidR="00A4540D" w:rsidRPr="003C4FEE" w14:paraId="540F472B" w14:textId="77777777" w:rsidTr="00A4540D">
        <w:trPr>
          <w:trHeight w:val="693"/>
        </w:trPr>
        <w:tc>
          <w:tcPr>
            <w:tcW w:w="1838" w:type="dxa"/>
            <w:vMerge w:val="restart"/>
            <w:tcBorders>
              <w:left w:val="single" w:sz="4" w:space="0" w:color="FFFFFF"/>
            </w:tcBorders>
            <w:shd w:val="clear" w:color="auto" w:fill="5B9BD5"/>
          </w:tcPr>
          <w:p w14:paraId="2AC32ECD" w14:textId="77777777" w:rsidR="00070062" w:rsidRPr="00A4540D" w:rsidRDefault="00070062" w:rsidP="00A4540D">
            <w:pPr>
              <w:tabs>
                <w:tab w:val="left" w:pos="567"/>
              </w:tabs>
              <w:rPr>
                <w:b/>
                <w:bCs/>
                <w:color w:val="FFFFFF"/>
                <w:sz w:val="20"/>
                <w:szCs w:val="20"/>
              </w:rPr>
            </w:pPr>
            <w:r w:rsidRPr="00A4540D">
              <w:rPr>
                <w:b/>
                <w:bCs/>
                <w:color w:val="FFFFFF"/>
                <w:sz w:val="20"/>
                <w:szCs w:val="20"/>
              </w:rPr>
              <w:lastRenderedPageBreak/>
              <w:t>SC2.</w:t>
            </w:r>
          </w:p>
          <w:p w14:paraId="1CE72F5D" w14:textId="77777777" w:rsidR="00070062" w:rsidRPr="00A4540D" w:rsidRDefault="00070062" w:rsidP="00A4540D">
            <w:pPr>
              <w:tabs>
                <w:tab w:val="left" w:pos="567"/>
              </w:tabs>
              <w:rPr>
                <w:b/>
                <w:bCs/>
                <w:color w:val="FFFFFF"/>
                <w:sz w:val="20"/>
                <w:szCs w:val="20"/>
              </w:rPr>
            </w:pPr>
            <w:r w:rsidRPr="00A4540D">
              <w:rPr>
                <w:b/>
                <w:bCs/>
                <w:color w:val="FFFFFF"/>
                <w:sz w:val="20"/>
                <w:szCs w:val="20"/>
              </w:rPr>
              <w:t>Poboljšanje stanja cjelokupne infrastrukture i unaprjeđenja uvjeta života i kvalitete stanovanja u naseljima</w:t>
            </w:r>
          </w:p>
        </w:tc>
        <w:tc>
          <w:tcPr>
            <w:tcW w:w="1985" w:type="dxa"/>
            <w:shd w:val="clear" w:color="auto" w:fill="BDD6EE"/>
          </w:tcPr>
          <w:p w14:paraId="6C10C1CC" w14:textId="77777777" w:rsidR="00070062" w:rsidRPr="00A4540D" w:rsidRDefault="00070062" w:rsidP="00A4540D">
            <w:pPr>
              <w:tabs>
                <w:tab w:val="left" w:pos="567"/>
              </w:tabs>
              <w:jc w:val="center"/>
              <w:rPr>
                <w:sz w:val="20"/>
                <w:szCs w:val="20"/>
              </w:rPr>
            </w:pPr>
            <w:r w:rsidRPr="00A4540D">
              <w:rPr>
                <w:sz w:val="20"/>
                <w:szCs w:val="20"/>
              </w:rPr>
              <w:t>PC2.1.</w:t>
            </w:r>
          </w:p>
          <w:p w14:paraId="59E7A618" w14:textId="77777777" w:rsidR="00070062" w:rsidRPr="00A4540D" w:rsidRDefault="00070062" w:rsidP="00A4540D">
            <w:pPr>
              <w:tabs>
                <w:tab w:val="left" w:pos="567"/>
              </w:tabs>
              <w:jc w:val="center"/>
              <w:rPr>
                <w:sz w:val="20"/>
                <w:szCs w:val="20"/>
              </w:rPr>
            </w:pPr>
          </w:p>
          <w:p w14:paraId="26DBD1A5" w14:textId="77777777" w:rsidR="00070062" w:rsidRPr="00A4540D" w:rsidRDefault="00070062" w:rsidP="00A4540D">
            <w:pPr>
              <w:tabs>
                <w:tab w:val="left" w:pos="567"/>
              </w:tabs>
              <w:jc w:val="center"/>
              <w:rPr>
                <w:sz w:val="20"/>
                <w:szCs w:val="20"/>
              </w:rPr>
            </w:pPr>
            <w:r w:rsidRPr="00A4540D">
              <w:rPr>
                <w:sz w:val="20"/>
                <w:szCs w:val="20"/>
              </w:rPr>
              <w:t>Izgradnja objekata male komunalne, energetske, prometne, telekomunikacijske i ostale javne infrastrukture</w:t>
            </w:r>
          </w:p>
        </w:tc>
        <w:tc>
          <w:tcPr>
            <w:tcW w:w="1842" w:type="dxa"/>
            <w:shd w:val="clear" w:color="auto" w:fill="DEEAF6"/>
          </w:tcPr>
          <w:p w14:paraId="5A066222" w14:textId="77777777" w:rsidR="00070062" w:rsidRPr="00A4540D" w:rsidRDefault="00070062" w:rsidP="00A4540D">
            <w:pPr>
              <w:tabs>
                <w:tab w:val="left" w:pos="567"/>
              </w:tabs>
              <w:jc w:val="center"/>
              <w:rPr>
                <w:sz w:val="20"/>
                <w:szCs w:val="20"/>
              </w:rPr>
            </w:pPr>
            <w:r w:rsidRPr="00A4540D">
              <w:rPr>
                <w:sz w:val="20"/>
                <w:szCs w:val="20"/>
              </w:rPr>
              <w:t>6/6B</w:t>
            </w:r>
          </w:p>
        </w:tc>
        <w:tc>
          <w:tcPr>
            <w:tcW w:w="1418" w:type="dxa"/>
            <w:shd w:val="clear" w:color="auto" w:fill="BDD6EE"/>
          </w:tcPr>
          <w:p w14:paraId="41EF9F39" w14:textId="77777777" w:rsidR="00070062" w:rsidRPr="00A4540D" w:rsidRDefault="00070062" w:rsidP="00A4540D">
            <w:pPr>
              <w:tabs>
                <w:tab w:val="left" w:pos="567"/>
              </w:tabs>
              <w:jc w:val="center"/>
              <w:rPr>
                <w:sz w:val="20"/>
                <w:szCs w:val="20"/>
              </w:rPr>
            </w:pPr>
            <w:r w:rsidRPr="00A4540D">
              <w:rPr>
                <w:sz w:val="20"/>
                <w:szCs w:val="20"/>
              </w:rPr>
              <w:t>M07</w:t>
            </w:r>
          </w:p>
        </w:tc>
        <w:tc>
          <w:tcPr>
            <w:tcW w:w="2835" w:type="dxa"/>
            <w:shd w:val="clear" w:color="auto" w:fill="DEEAF6"/>
          </w:tcPr>
          <w:p w14:paraId="20BC24A0" w14:textId="77777777" w:rsidR="00070062" w:rsidRPr="00A4540D" w:rsidRDefault="00070062" w:rsidP="00A4540D">
            <w:pPr>
              <w:tabs>
                <w:tab w:val="left" w:pos="567"/>
              </w:tabs>
              <w:jc w:val="center"/>
              <w:rPr>
                <w:color w:val="000000"/>
                <w:sz w:val="20"/>
                <w:szCs w:val="20"/>
              </w:rPr>
            </w:pPr>
            <w:r w:rsidRPr="00A4540D">
              <w:rPr>
                <w:color w:val="000000"/>
                <w:sz w:val="20"/>
                <w:szCs w:val="20"/>
              </w:rPr>
              <w:t>2.1.1.</w:t>
            </w:r>
          </w:p>
          <w:p w14:paraId="6CD5DC93" w14:textId="77777777" w:rsidR="00070062" w:rsidRPr="00A4540D" w:rsidRDefault="00070062" w:rsidP="00A4540D">
            <w:pPr>
              <w:tabs>
                <w:tab w:val="left" w:pos="567"/>
              </w:tabs>
              <w:jc w:val="center"/>
              <w:rPr>
                <w:color w:val="000000"/>
                <w:sz w:val="20"/>
                <w:szCs w:val="20"/>
              </w:rPr>
            </w:pPr>
            <w:r w:rsidRPr="00A4540D">
              <w:rPr>
                <w:color w:val="000000"/>
                <w:sz w:val="20"/>
                <w:szCs w:val="20"/>
              </w:rPr>
              <w:t>Ulaganja u građenje nerazvrstanih cesta</w:t>
            </w:r>
          </w:p>
          <w:p w14:paraId="637BD40F" w14:textId="77777777" w:rsidR="00070062" w:rsidRPr="00A4540D" w:rsidRDefault="00070062" w:rsidP="00A4540D">
            <w:pPr>
              <w:tabs>
                <w:tab w:val="left" w:pos="567"/>
              </w:tabs>
              <w:jc w:val="center"/>
              <w:rPr>
                <w:color w:val="000000"/>
                <w:sz w:val="20"/>
                <w:szCs w:val="20"/>
              </w:rPr>
            </w:pPr>
          </w:p>
          <w:p w14:paraId="20832994" w14:textId="77777777" w:rsidR="00070062" w:rsidRPr="00A4540D" w:rsidRDefault="00070062" w:rsidP="00A4540D">
            <w:pPr>
              <w:tabs>
                <w:tab w:val="left" w:pos="567"/>
              </w:tabs>
              <w:jc w:val="center"/>
              <w:rPr>
                <w:sz w:val="20"/>
                <w:szCs w:val="20"/>
              </w:rPr>
            </w:pPr>
          </w:p>
        </w:tc>
        <w:tc>
          <w:tcPr>
            <w:tcW w:w="4536" w:type="dxa"/>
            <w:shd w:val="clear" w:color="auto" w:fill="BDD6EE"/>
          </w:tcPr>
          <w:p w14:paraId="62DEDC58" w14:textId="77777777" w:rsidR="00070062" w:rsidRPr="00A4540D" w:rsidRDefault="00070062" w:rsidP="00A4540D">
            <w:pPr>
              <w:tabs>
                <w:tab w:val="left" w:pos="567"/>
              </w:tabs>
              <w:jc w:val="center"/>
              <w:rPr>
                <w:sz w:val="20"/>
                <w:szCs w:val="20"/>
              </w:rPr>
            </w:pPr>
            <w:r w:rsidRPr="00A4540D">
              <w:rPr>
                <w:sz w:val="20"/>
                <w:szCs w:val="20"/>
              </w:rPr>
              <w:t>Područje LAG-a obilježava neravnomjerno i nedovoljno razvijena prateća infrastruktura, uključujući dostupnost usluga i uvjeta za život.</w:t>
            </w:r>
          </w:p>
          <w:p w14:paraId="1AB8040C" w14:textId="77777777" w:rsidR="00070062" w:rsidRPr="00A4540D" w:rsidRDefault="00070062" w:rsidP="00A4540D">
            <w:pPr>
              <w:tabs>
                <w:tab w:val="left" w:pos="567"/>
              </w:tabs>
              <w:jc w:val="center"/>
              <w:rPr>
                <w:sz w:val="20"/>
                <w:szCs w:val="20"/>
              </w:rPr>
            </w:pPr>
            <w:r w:rsidRPr="00A4540D">
              <w:rPr>
                <w:sz w:val="20"/>
                <w:szCs w:val="20"/>
              </w:rPr>
              <w:t>Rekonstrukcijom i izgradnjom osnovne male infrastrukture stvaraju se preduvjeti za poticanje društveno-gospodarskog rasta i zaustavljanje negativnog depopulacijskog trenda.</w:t>
            </w:r>
          </w:p>
          <w:p w14:paraId="207FFF4D" w14:textId="77777777" w:rsidR="00070062" w:rsidRPr="00A4540D" w:rsidRDefault="00070062" w:rsidP="00A4540D">
            <w:pPr>
              <w:autoSpaceDE w:val="0"/>
              <w:autoSpaceDN w:val="0"/>
              <w:adjustRightInd w:val="0"/>
              <w:jc w:val="center"/>
              <w:rPr>
                <w:sz w:val="20"/>
                <w:szCs w:val="20"/>
              </w:rPr>
            </w:pPr>
          </w:p>
          <w:p w14:paraId="6971F6A0" w14:textId="77777777" w:rsidR="00070062" w:rsidRPr="00A4540D" w:rsidRDefault="00070062" w:rsidP="00A4540D">
            <w:pPr>
              <w:autoSpaceDE w:val="0"/>
              <w:autoSpaceDN w:val="0"/>
              <w:adjustRightInd w:val="0"/>
              <w:jc w:val="center"/>
              <w:rPr>
                <w:sz w:val="20"/>
                <w:szCs w:val="20"/>
              </w:rPr>
            </w:pPr>
            <w:r w:rsidRPr="00A4540D">
              <w:rPr>
                <w:sz w:val="20"/>
                <w:szCs w:val="20"/>
              </w:rPr>
              <w:t>Iako je stanje određene infrastrukture relativno dobro pokriveno (pr. Vodoopskrba, projekti su u tijeku), potreba je ublažiti nedostatak pristupa ostalim uslugama i infrastrukturi, kao što su ulaganja u ceste.</w:t>
            </w:r>
          </w:p>
        </w:tc>
      </w:tr>
      <w:tr w:rsidR="00A4540D" w:rsidRPr="003C4FEE" w14:paraId="35E98266" w14:textId="77777777" w:rsidTr="00A4540D">
        <w:trPr>
          <w:trHeight w:val="20"/>
        </w:trPr>
        <w:tc>
          <w:tcPr>
            <w:tcW w:w="1838" w:type="dxa"/>
            <w:vMerge/>
            <w:tcBorders>
              <w:left w:val="single" w:sz="4" w:space="0" w:color="FFFFFF"/>
            </w:tcBorders>
            <w:shd w:val="clear" w:color="auto" w:fill="5B9BD5"/>
          </w:tcPr>
          <w:p w14:paraId="692A1DCD" w14:textId="77777777" w:rsidR="00070062" w:rsidRPr="00A4540D" w:rsidRDefault="00070062" w:rsidP="00A4540D">
            <w:pPr>
              <w:tabs>
                <w:tab w:val="left" w:pos="567"/>
              </w:tabs>
              <w:rPr>
                <w:b/>
                <w:bCs/>
                <w:color w:val="FFFFFF"/>
                <w:sz w:val="20"/>
                <w:szCs w:val="20"/>
              </w:rPr>
            </w:pPr>
          </w:p>
        </w:tc>
        <w:tc>
          <w:tcPr>
            <w:tcW w:w="1985" w:type="dxa"/>
            <w:vMerge w:val="restart"/>
            <w:shd w:val="clear" w:color="auto" w:fill="BDD6EE"/>
          </w:tcPr>
          <w:p w14:paraId="0FC631DE" w14:textId="77777777" w:rsidR="00070062" w:rsidRPr="00A4540D" w:rsidRDefault="00070062" w:rsidP="00A4540D">
            <w:pPr>
              <w:tabs>
                <w:tab w:val="left" w:pos="567"/>
              </w:tabs>
              <w:jc w:val="center"/>
              <w:rPr>
                <w:sz w:val="20"/>
                <w:szCs w:val="20"/>
              </w:rPr>
            </w:pPr>
            <w:r w:rsidRPr="00A4540D">
              <w:rPr>
                <w:sz w:val="20"/>
                <w:szCs w:val="20"/>
              </w:rPr>
              <w:t>PC2.2.</w:t>
            </w:r>
          </w:p>
          <w:p w14:paraId="4173D6CF" w14:textId="77777777" w:rsidR="00070062" w:rsidRPr="00A4540D" w:rsidRDefault="00070062" w:rsidP="00A4540D">
            <w:pPr>
              <w:tabs>
                <w:tab w:val="left" w:pos="567"/>
              </w:tabs>
              <w:jc w:val="center"/>
              <w:rPr>
                <w:sz w:val="20"/>
                <w:szCs w:val="20"/>
              </w:rPr>
            </w:pPr>
          </w:p>
          <w:p w14:paraId="14048FC7" w14:textId="77777777" w:rsidR="00070062" w:rsidRPr="00A4540D" w:rsidRDefault="00070062" w:rsidP="00A4540D">
            <w:pPr>
              <w:tabs>
                <w:tab w:val="left" w:pos="567"/>
              </w:tabs>
              <w:jc w:val="center"/>
              <w:rPr>
                <w:sz w:val="20"/>
                <w:szCs w:val="20"/>
              </w:rPr>
            </w:pPr>
            <w:proofErr w:type="spellStart"/>
            <w:r w:rsidRPr="00A4540D">
              <w:rPr>
                <w:sz w:val="20"/>
                <w:szCs w:val="20"/>
              </w:rPr>
              <w:t>Unapjređenje</w:t>
            </w:r>
            <w:proofErr w:type="spellEnd"/>
            <w:r w:rsidRPr="00A4540D">
              <w:rPr>
                <w:sz w:val="20"/>
                <w:szCs w:val="20"/>
              </w:rPr>
              <w:t xml:space="preserve"> društvenog života, razvoj civilnog društva, obrazovne, kulturne i sportske </w:t>
            </w:r>
            <w:r w:rsidRPr="00A4540D">
              <w:rPr>
                <w:sz w:val="20"/>
                <w:szCs w:val="20"/>
              </w:rPr>
              <w:lastRenderedPageBreak/>
              <w:t xml:space="preserve">infrastrukture i </w:t>
            </w:r>
            <w:proofErr w:type="spellStart"/>
            <w:r w:rsidRPr="00A4540D">
              <w:rPr>
                <w:sz w:val="20"/>
                <w:szCs w:val="20"/>
              </w:rPr>
              <w:t>suprastrukture</w:t>
            </w:r>
            <w:proofErr w:type="spellEnd"/>
          </w:p>
          <w:p w14:paraId="0E0C9133" w14:textId="77777777" w:rsidR="00070062" w:rsidRPr="00A4540D" w:rsidRDefault="00070062" w:rsidP="00A4540D">
            <w:pPr>
              <w:tabs>
                <w:tab w:val="left" w:pos="567"/>
              </w:tabs>
              <w:jc w:val="center"/>
              <w:rPr>
                <w:sz w:val="20"/>
                <w:szCs w:val="20"/>
              </w:rPr>
            </w:pPr>
          </w:p>
        </w:tc>
        <w:tc>
          <w:tcPr>
            <w:tcW w:w="1842" w:type="dxa"/>
            <w:shd w:val="clear" w:color="auto" w:fill="BDD6EE"/>
          </w:tcPr>
          <w:p w14:paraId="132B0515" w14:textId="77777777" w:rsidR="00070062" w:rsidRPr="00A4540D" w:rsidRDefault="00070062" w:rsidP="00A4540D">
            <w:pPr>
              <w:tabs>
                <w:tab w:val="left" w:pos="567"/>
              </w:tabs>
              <w:jc w:val="center"/>
              <w:rPr>
                <w:sz w:val="20"/>
                <w:szCs w:val="20"/>
              </w:rPr>
            </w:pPr>
            <w:r w:rsidRPr="00A4540D">
              <w:rPr>
                <w:sz w:val="20"/>
                <w:szCs w:val="20"/>
              </w:rPr>
              <w:lastRenderedPageBreak/>
              <w:t>6/6B</w:t>
            </w:r>
          </w:p>
        </w:tc>
        <w:tc>
          <w:tcPr>
            <w:tcW w:w="1418" w:type="dxa"/>
            <w:shd w:val="clear" w:color="auto" w:fill="BDD6EE"/>
          </w:tcPr>
          <w:p w14:paraId="746EA8E7" w14:textId="77777777" w:rsidR="00070062" w:rsidRPr="00A4540D" w:rsidRDefault="00070062" w:rsidP="00A4540D">
            <w:pPr>
              <w:tabs>
                <w:tab w:val="left" w:pos="567"/>
              </w:tabs>
              <w:jc w:val="center"/>
              <w:rPr>
                <w:sz w:val="20"/>
                <w:szCs w:val="20"/>
              </w:rPr>
            </w:pPr>
            <w:r w:rsidRPr="00A4540D">
              <w:rPr>
                <w:sz w:val="20"/>
                <w:szCs w:val="20"/>
              </w:rPr>
              <w:t>M07</w:t>
            </w:r>
          </w:p>
        </w:tc>
        <w:tc>
          <w:tcPr>
            <w:tcW w:w="2835" w:type="dxa"/>
            <w:shd w:val="clear" w:color="auto" w:fill="BDD6EE"/>
          </w:tcPr>
          <w:p w14:paraId="5452A18C" w14:textId="77777777" w:rsidR="00070062" w:rsidRPr="00A4540D" w:rsidRDefault="00070062" w:rsidP="00A4540D">
            <w:pPr>
              <w:tabs>
                <w:tab w:val="left" w:pos="567"/>
              </w:tabs>
              <w:jc w:val="center"/>
              <w:rPr>
                <w:color w:val="000000"/>
                <w:sz w:val="20"/>
                <w:szCs w:val="20"/>
              </w:rPr>
            </w:pPr>
            <w:r w:rsidRPr="00A4540D">
              <w:rPr>
                <w:color w:val="000000"/>
                <w:sz w:val="20"/>
                <w:szCs w:val="20"/>
              </w:rPr>
              <w:t>2.2.1.</w:t>
            </w:r>
          </w:p>
          <w:p w14:paraId="010C6CFA" w14:textId="77777777" w:rsidR="00070062" w:rsidRPr="00A4540D" w:rsidRDefault="00070062" w:rsidP="00A4540D">
            <w:pPr>
              <w:tabs>
                <w:tab w:val="left" w:pos="567"/>
              </w:tabs>
              <w:jc w:val="center"/>
              <w:rPr>
                <w:color w:val="000000"/>
                <w:sz w:val="20"/>
                <w:szCs w:val="20"/>
              </w:rPr>
            </w:pPr>
            <w:r w:rsidRPr="00A4540D">
              <w:rPr>
                <w:color w:val="000000"/>
                <w:sz w:val="20"/>
                <w:szCs w:val="20"/>
              </w:rPr>
              <w:t>Ulaganja u pokretanje, poboljšanje ili proširenje lokalnih temeljnih usluga za ruralno stanovništvo, uključujući slobodno vrijeme i kulturne aktivnosti te povezanu infrastrukturu</w:t>
            </w:r>
          </w:p>
        </w:tc>
        <w:tc>
          <w:tcPr>
            <w:tcW w:w="4536" w:type="dxa"/>
            <w:shd w:val="clear" w:color="auto" w:fill="BDD6EE"/>
          </w:tcPr>
          <w:p w14:paraId="54BD62A0" w14:textId="77777777" w:rsidR="00070062" w:rsidRPr="00A4540D" w:rsidRDefault="00070062" w:rsidP="00A4540D">
            <w:pPr>
              <w:autoSpaceDE w:val="0"/>
              <w:autoSpaceDN w:val="0"/>
              <w:adjustRightInd w:val="0"/>
              <w:rPr>
                <w:sz w:val="20"/>
                <w:szCs w:val="20"/>
              </w:rPr>
            </w:pPr>
          </w:p>
          <w:p w14:paraId="007D69A0" w14:textId="77777777" w:rsidR="00070062" w:rsidRPr="00A4540D" w:rsidRDefault="00070062" w:rsidP="00A4540D">
            <w:pPr>
              <w:autoSpaceDE w:val="0"/>
              <w:autoSpaceDN w:val="0"/>
              <w:adjustRightInd w:val="0"/>
              <w:jc w:val="center"/>
              <w:rPr>
                <w:sz w:val="20"/>
                <w:szCs w:val="20"/>
              </w:rPr>
            </w:pPr>
            <w:r w:rsidRPr="00A4540D">
              <w:rPr>
                <w:sz w:val="20"/>
                <w:szCs w:val="20"/>
              </w:rPr>
              <w:t>Potreba za uređenjem pristupa dodatnim uslugama i infrastrukturi, javnim površinama, zelenim prostorima, kulturnim, sportskim sadržajima i sadržajima za slobodno vrijeme.</w:t>
            </w:r>
          </w:p>
          <w:p w14:paraId="6649C15D" w14:textId="77777777" w:rsidR="00070062" w:rsidRPr="00A4540D" w:rsidRDefault="00070062" w:rsidP="00A4540D">
            <w:pPr>
              <w:autoSpaceDE w:val="0"/>
              <w:autoSpaceDN w:val="0"/>
              <w:adjustRightInd w:val="0"/>
              <w:jc w:val="center"/>
              <w:rPr>
                <w:sz w:val="20"/>
                <w:szCs w:val="20"/>
              </w:rPr>
            </w:pPr>
            <w:r w:rsidRPr="00A4540D">
              <w:rPr>
                <w:sz w:val="20"/>
                <w:szCs w:val="20"/>
              </w:rPr>
              <w:t>Društveni, kulturno - zabavni i sportsko - rekreacijski objekti kao što su društveni i vatrogasni domovi, dječji vrtići, domovi za starije osobe ne</w:t>
            </w:r>
          </w:p>
          <w:p w14:paraId="368C0D5D" w14:textId="77777777" w:rsidR="00070062" w:rsidRPr="00A4540D" w:rsidRDefault="00070062" w:rsidP="00A4540D">
            <w:pPr>
              <w:autoSpaceDE w:val="0"/>
              <w:autoSpaceDN w:val="0"/>
              <w:adjustRightInd w:val="0"/>
              <w:jc w:val="center"/>
              <w:rPr>
                <w:sz w:val="20"/>
                <w:szCs w:val="20"/>
              </w:rPr>
            </w:pPr>
            <w:r w:rsidRPr="00A4540D">
              <w:rPr>
                <w:sz w:val="20"/>
                <w:szCs w:val="20"/>
              </w:rPr>
              <w:lastRenderedPageBreak/>
              <w:t>omogućavaju zadržavanje postojećih i doseljavanje novih stanovnika te kvalitetnije življenje u ruralnim područjima.</w:t>
            </w:r>
          </w:p>
        </w:tc>
      </w:tr>
      <w:tr w:rsidR="00A4540D" w:rsidRPr="003C4FEE" w14:paraId="5CA639A8" w14:textId="77777777" w:rsidTr="00A4540D">
        <w:trPr>
          <w:trHeight w:val="20"/>
        </w:trPr>
        <w:tc>
          <w:tcPr>
            <w:tcW w:w="1838" w:type="dxa"/>
            <w:vMerge/>
            <w:tcBorders>
              <w:left w:val="single" w:sz="4" w:space="0" w:color="FFFFFF"/>
            </w:tcBorders>
            <w:shd w:val="clear" w:color="auto" w:fill="5B9BD5"/>
          </w:tcPr>
          <w:p w14:paraId="5A3C662F" w14:textId="77777777" w:rsidR="00070062" w:rsidRPr="00A4540D" w:rsidRDefault="00070062" w:rsidP="00A4540D">
            <w:pPr>
              <w:tabs>
                <w:tab w:val="left" w:pos="567"/>
              </w:tabs>
              <w:rPr>
                <w:b/>
                <w:bCs/>
                <w:color w:val="FFFFFF"/>
                <w:sz w:val="20"/>
                <w:szCs w:val="20"/>
              </w:rPr>
            </w:pPr>
          </w:p>
        </w:tc>
        <w:tc>
          <w:tcPr>
            <w:tcW w:w="1985" w:type="dxa"/>
            <w:vMerge/>
            <w:shd w:val="clear" w:color="auto" w:fill="BDD6EE"/>
          </w:tcPr>
          <w:p w14:paraId="5A28FED3" w14:textId="77777777" w:rsidR="00070062" w:rsidRPr="00A4540D" w:rsidRDefault="00070062" w:rsidP="00A4540D">
            <w:pPr>
              <w:tabs>
                <w:tab w:val="left" w:pos="567"/>
              </w:tabs>
              <w:jc w:val="center"/>
              <w:rPr>
                <w:sz w:val="20"/>
                <w:szCs w:val="20"/>
              </w:rPr>
            </w:pPr>
          </w:p>
        </w:tc>
        <w:tc>
          <w:tcPr>
            <w:tcW w:w="1842" w:type="dxa"/>
            <w:shd w:val="clear" w:color="auto" w:fill="DEEAF6"/>
          </w:tcPr>
          <w:p w14:paraId="71C4D81D" w14:textId="77777777" w:rsidR="00070062" w:rsidRPr="00A4540D" w:rsidRDefault="00070062" w:rsidP="00A4540D">
            <w:pPr>
              <w:tabs>
                <w:tab w:val="left" w:pos="567"/>
              </w:tabs>
              <w:jc w:val="center"/>
              <w:rPr>
                <w:sz w:val="20"/>
                <w:szCs w:val="20"/>
              </w:rPr>
            </w:pPr>
            <w:r w:rsidRPr="00A4540D">
              <w:rPr>
                <w:sz w:val="20"/>
                <w:szCs w:val="20"/>
              </w:rPr>
              <w:t>6/6B</w:t>
            </w:r>
          </w:p>
        </w:tc>
        <w:tc>
          <w:tcPr>
            <w:tcW w:w="1418" w:type="dxa"/>
            <w:shd w:val="clear" w:color="auto" w:fill="BDD6EE"/>
          </w:tcPr>
          <w:p w14:paraId="27A3CD38" w14:textId="77777777" w:rsidR="00070062" w:rsidRPr="00A4540D" w:rsidRDefault="00070062" w:rsidP="00A4540D">
            <w:pPr>
              <w:tabs>
                <w:tab w:val="left" w:pos="567"/>
              </w:tabs>
              <w:jc w:val="center"/>
              <w:rPr>
                <w:sz w:val="20"/>
                <w:szCs w:val="20"/>
              </w:rPr>
            </w:pPr>
            <w:r w:rsidRPr="00A4540D">
              <w:rPr>
                <w:sz w:val="20"/>
                <w:szCs w:val="20"/>
              </w:rPr>
              <w:t>M19.4.</w:t>
            </w:r>
          </w:p>
        </w:tc>
        <w:tc>
          <w:tcPr>
            <w:tcW w:w="2835" w:type="dxa"/>
            <w:shd w:val="clear" w:color="auto" w:fill="DEEAF6"/>
          </w:tcPr>
          <w:p w14:paraId="52049A69" w14:textId="77777777" w:rsidR="00070062" w:rsidRPr="00A4540D" w:rsidRDefault="00070062" w:rsidP="00A4540D">
            <w:pPr>
              <w:tabs>
                <w:tab w:val="left" w:pos="567"/>
              </w:tabs>
              <w:jc w:val="center"/>
              <w:rPr>
                <w:color w:val="000000"/>
                <w:sz w:val="20"/>
                <w:szCs w:val="20"/>
              </w:rPr>
            </w:pPr>
            <w:r w:rsidRPr="00A4540D">
              <w:rPr>
                <w:color w:val="000000"/>
                <w:sz w:val="20"/>
                <w:szCs w:val="20"/>
              </w:rPr>
              <w:t>2.2.2.</w:t>
            </w:r>
          </w:p>
          <w:p w14:paraId="15A48969" w14:textId="77777777" w:rsidR="00070062" w:rsidRPr="00A4540D" w:rsidRDefault="00070062" w:rsidP="00A4540D">
            <w:pPr>
              <w:tabs>
                <w:tab w:val="left" w:pos="567"/>
              </w:tabs>
              <w:jc w:val="center"/>
              <w:rPr>
                <w:color w:val="000000"/>
                <w:sz w:val="20"/>
                <w:szCs w:val="20"/>
              </w:rPr>
            </w:pPr>
            <w:proofErr w:type="spellStart"/>
            <w:r w:rsidRPr="00A4540D">
              <w:rPr>
                <w:color w:val="000000"/>
                <w:sz w:val="20"/>
                <w:szCs w:val="20"/>
              </w:rPr>
              <w:t>Podmjere</w:t>
            </w:r>
            <w:proofErr w:type="spellEnd"/>
            <w:r w:rsidRPr="00A4540D">
              <w:rPr>
                <w:color w:val="000000"/>
                <w:sz w:val="20"/>
                <w:szCs w:val="20"/>
              </w:rPr>
              <w:t xml:space="preserve"> 19.4. »Tekući troškovi i animacija« unutar Mjere 19. »Potpora lokalnom razvoju u okviru inicijative LEADER (CLLD – lokalni razvoj pod vodstvom zajednice</w:t>
            </w:r>
          </w:p>
        </w:tc>
        <w:tc>
          <w:tcPr>
            <w:tcW w:w="4536" w:type="dxa"/>
            <w:shd w:val="clear" w:color="auto" w:fill="BDD6EE"/>
          </w:tcPr>
          <w:p w14:paraId="64383DC2" w14:textId="77777777" w:rsidR="00070062" w:rsidRPr="00A4540D" w:rsidRDefault="00070062" w:rsidP="00A4540D">
            <w:pPr>
              <w:autoSpaceDE w:val="0"/>
              <w:autoSpaceDN w:val="0"/>
              <w:adjustRightInd w:val="0"/>
              <w:jc w:val="center"/>
              <w:rPr>
                <w:sz w:val="20"/>
                <w:szCs w:val="20"/>
              </w:rPr>
            </w:pPr>
            <w:r w:rsidRPr="00A4540D">
              <w:rPr>
                <w:sz w:val="20"/>
                <w:szCs w:val="20"/>
              </w:rPr>
              <w:t>Aktivnosti administracije LAG-a, operativni troškovi ureda za potrebe provedbe Strategije i animacije područja. Jačanje održivog lokalnog razvoja pod vodstvom zajednice i lokalnih inicijativa putem LEADER/CLLD pristupa.</w:t>
            </w:r>
          </w:p>
        </w:tc>
      </w:tr>
      <w:tr w:rsidR="00A4540D" w:rsidRPr="003C4FEE" w14:paraId="1E83755E" w14:textId="77777777" w:rsidTr="00A4540D">
        <w:trPr>
          <w:trHeight w:val="20"/>
        </w:trPr>
        <w:tc>
          <w:tcPr>
            <w:tcW w:w="1838" w:type="dxa"/>
            <w:vMerge w:val="restart"/>
            <w:tcBorders>
              <w:left w:val="single" w:sz="4" w:space="0" w:color="FFFFFF"/>
            </w:tcBorders>
            <w:shd w:val="clear" w:color="auto" w:fill="5B9BD5"/>
          </w:tcPr>
          <w:p w14:paraId="6FFEB75F" w14:textId="77777777" w:rsidR="00070062" w:rsidRPr="00A4540D" w:rsidRDefault="00070062" w:rsidP="00A4540D">
            <w:pPr>
              <w:tabs>
                <w:tab w:val="left" w:pos="567"/>
              </w:tabs>
              <w:ind w:left="720"/>
              <w:rPr>
                <w:b/>
                <w:bCs/>
                <w:color w:val="FFFFFF"/>
                <w:sz w:val="20"/>
                <w:szCs w:val="20"/>
              </w:rPr>
            </w:pPr>
            <w:r w:rsidRPr="00A4540D">
              <w:rPr>
                <w:b/>
                <w:bCs/>
                <w:color w:val="FFFFFF"/>
                <w:sz w:val="20"/>
                <w:szCs w:val="20"/>
              </w:rPr>
              <w:t>SC3.</w:t>
            </w:r>
          </w:p>
          <w:p w14:paraId="19CDB372" w14:textId="77777777" w:rsidR="00070062" w:rsidRPr="00A4540D" w:rsidRDefault="00070062" w:rsidP="00A4540D">
            <w:pPr>
              <w:tabs>
                <w:tab w:val="left" w:pos="567"/>
              </w:tabs>
              <w:jc w:val="center"/>
              <w:rPr>
                <w:b/>
                <w:bCs/>
                <w:color w:val="FFFFFF"/>
                <w:sz w:val="20"/>
                <w:szCs w:val="20"/>
              </w:rPr>
            </w:pPr>
            <w:r w:rsidRPr="00A4540D">
              <w:rPr>
                <w:b/>
                <w:bCs/>
                <w:color w:val="FFFFFF"/>
                <w:sz w:val="20"/>
                <w:szCs w:val="20"/>
              </w:rPr>
              <w:t>Zaštita okoliša, prirodne i kulturne baštine, energetska učinkovitost i racionalno korištenje prirodnih resursa te upotreba obnovljivih izvora energije.</w:t>
            </w:r>
          </w:p>
          <w:p w14:paraId="0369E0AE" w14:textId="77777777" w:rsidR="00070062" w:rsidRPr="00A4540D" w:rsidRDefault="00070062" w:rsidP="00A4540D">
            <w:pPr>
              <w:tabs>
                <w:tab w:val="left" w:pos="567"/>
              </w:tabs>
              <w:rPr>
                <w:b/>
                <w:bCs/>
                <w:color w:val="FFFFFF"/>
                <w:sz w:val="20"/>
                <w:szCs w:val="20"/>
              </w:rPr>
            </w:pPr>
          </w:p>
        </w:tc>
        <w:tc>
          <w:tcPr>
            <w:tcW w:w="1985" w:type="dxa"/>
            <w:shd w:val="clear" w:color="auto" w:fill="BDD6EE"/>
          </w:tcPr>
          <w:p w14:paraId="0FDD1289" w14:textId="77777777" w:rsidR="00070062" w:rsidRPr="00A4540D" w:rsidRDefault="00070062" w:rsidP="00A4540D">
            <w:pPr>
              <w:tabs>
                <w:tab w:val="left" w:pos="567"/>
              </w:tabs>
              <w:jc w:val="center"/>
              <w:rPr>
                <w:sz w:val="20"/>
                <w:szCs w:val="20"/>
              </w:rPr>
            </w:pPr>
            <w:r w:rsidRPr="00A4540D">
              <w:rPr>
                <w:sz w:val="20"/>
                <w:szCs w:val="20"/>
              </w:rPr>
              <w:t>PC3.1.</w:t>
            </w:r>
          </w:p>
          <w:p w14:paraId="2F1CC266" w14:textId="77777777" w:rsidR="00070062" w:rsidRPr="00A4540D" w:rsidRDefault="00070062" w:rsidP="00A4540D">
            <w:pPr>
              <w:tabs>
                <w:tab w:val="left" w:pos="567"/>
              </w:tabs>
              <w:jc w:val="center"/>
              <w:rPr>
                <w:sz w:val="20"/>
                <w:szCs w:val="20"/>
              </w:rPr>
            </w:pPr>
            <w:r w:rsidRPr="00A4540D">
              <w:rPr>
                <w:sz w:val="20"/>
                <w:szCs w:val="20"/>
              </w:rPr>
              <w:t>Održivo upravljanje prirodnim i kulturnim resursima, materijalnom i nematerijalnom kulturnom baštinom</w:t>
            </w:r>
          </w:p>
        </w:tc>
        <w:tc>
          <w:tcPr>
            <w:tcW w:w="1842" w:type="dxa"/>
            <w:shd w:val="clear" w:color="auto" w:fill="BDD6EE"/>
          </w:tcPr>
          <w:p w14:paraId="7D5A9878" w14:textId="77777777" w:rsidR="00070062" w:rsidRPr="00A4540D" w:rsidRDefault="00070062" w:rsidP="00A4540D">
            <w:pPr>
              <w:tabs>
                <w:tab w:val="left" w:pos="567"/>
              </w:tabs>
              <w:jc w:val="center"/>
              <w:rPr>
                <w:sz w:val="20"/>
                <w:szCs w:val="20"/>
              </w:rPr>
            </w:pPr>
            <w:r w:rsidRPr="00A4540D">
              <w:rPr>
                <w:sz w:val="20"/>
                <w:szCs w:val="20"/>
              </w:rPr>
              <w:t>6/6B</w:t>
            </w:r>
          </w:p>
        </w:tc>
        <w:tc>
          <w:tcPr>
            <w:tcW w:w="1418" w:type="dxa"/>
            <w:shd w:val="clear" w:color="auto" w:fill="BDD6EE"/>
          </w:tcPr>
          <w:p w14:paraId="1798367F" w14:textId="77777777" w:rsidR="00070062" w:rsidRPr="00A4540D" w:rsidRDefault="00070062" w:rsidP="00A4540D">
            <w:pPr>
              <w:tabs>
                <w:tab w:val="left" w:pos="567"/>
              </w:tabs>
              <w:jc w:val="center"/>
              <w:rPr>
                <w:sz w:val="20"/>
                <w:szCs w:val="20"/>
              </w:rPr>
            </w:pPr>
            <w:r w:rsidRPr="00A4540D">
              <w:rPr>
                <w:sz w:val="20"/>
                <w:szCs w:val="20"/>
              </w:rPr>
              <w:t>M19.3</w:t>
            </w:r>
          </w:p>
        </w:tc>
        <w:tc>
          <w:tcPr>
            <w:tcW w:w="2835" w:type="dxa"/>
            <w:shd w:val="clear" w:color="auto" w:fill="BDD6EE"/>
          </w:tcPr>
          <w:p w14:paraId="456F6633" w14:textId="77777777" w:rsidR="00070062" w:rsidRPr="00A4540D" w:rsidRDefault="00070062" w:rsidP="00A4540D">
            <w:pPr>
              <w:tabs>
                <w:tab w:val="left" w:pos="567"/>
              </w:tabs>
              <w:jc w:val="center"/>
              <w:rPr>
                <w:sz w:val="20"/>
                <w:szCs w:val="20"/>
              </w:rPr>
            </w:pPr>
            <w:r w:rsidRPr="00A4540D">
              <w:rPr>
                <w:sz w:val="20"/>
                <w:szCs w:val="20"/>
              </w:rPr>
              <w:t>3.1.1.</w:t>
            </w:r>
          </w:p>
          <w:p w14:paraId="5DB097FB" w14:textId="77777777" w:rsidR="00070062" w:rsidRPr="00A4540D" w:rsidRDefault="00070062" w:rsidP="00A4540D">
            <w:pPr>
              <w:tabs>
                <w:tab w:val="left" w:pos="567"/>
              </w:tabs>
              <w:jc w:val="center"/>
              <w:rPr>
                <w:sz w:val="20"/>
                <w:szCs w:val="20"/>
              </w:rPr>
            </w:pPr>
            <w:r w:rsidRPr="00A4540D">
              <w:rPr>
                <w:sz w:val="20"/>
                <w:szCs w:val="20"/>
              </w:rPr>
              <w:t>Priprema aktivnosti suradnje</w:t>
            </w:r>
          </w:p>
          <w:p w14:paraId="5AC34FC6" w14:textId="77777777" w:rsidR="00070062" w:rsidRPr="00A4540D" w:rsidRDefault="00070062" w:rsidP="00A4540D">
            <w:pPr>
              <w:tabs>
                <w:tab w:val="left" w:pos="567"/>
              </w:tabs>
              <w:jc w:val="center"/>
              <w:rPr>
                <w:sz w:val="20"/>
                <w:szCs w:val="20"/>
              </w:rPr>
            </w:pPr>
          </w:p>
          <w:p w14:paraId="11D845BC" w14:textId="77777777" w:rsidR="00070062" w:rsidRPr="00A4540D" w:rsidRDefault="00070062" w:rsidP="00A4540D">
            <w:pPr>
              <w:tabs>
                <w:tab w:val="left" w:pos="567"/>
              </w:tabs>
              <w:jc w:val="center"/>
              <w:rPr>
                <w:sz w:val="20"/>
                <w:szCs w:val="20"/>
              </w:rPr>
            </w:pPr>
            <w:r w:rsidRPr="00A4540D">
              <w:rPr>
                <w:sz w:val="20"/>
                <w:szCs w:val="20"/>
              </w:rPr>
              <w:t>3.1.2.</w:t>
            </w:r>
          </w:p>
          <w:p w14:paraId="30F7F8DE" w14:textId="77777777" w:rsidR="00070062" w:rsidRPr="00A4540D" w:rsidRDefault="00070062" w:rsidP="00A4540D">
            <w:pPr>
              <w:tabs>
                <w:tab w:val="left" w:pos="567"/>
              </w:tabs>
              <w:jc w:val="center"/>
              <w:rPr>
                <w:sz w:val="20"/>
                <w:szCs w:val="20"/>
              </w:rPr>
            </w:pPr>
            <w:r w:rsidRPr="00A4540D">
              <w:rPr>
                <w:sz w:val="20"/>
                <w:szCs w:val="20"/>
              </w:rPr>
              <w:t>Provedba aktivnosti suradnje</w:t>
            </w:r>
          </w:p>
        </w:tc>
        <w:tc>
          <w:tcPr>
            <w:tcW w:w="4536" w:type="dxa"/>
            <w:shd w:val="clear" w:color="auto" w:fill="BDD6EE"/>
          </w:tcPr>
          <w:p w14:paraId="34131FA3" w14:textId="729D62CA" w:rsidR="00070062" w:rsidRPr="00A4540D" w:rsidRDefault="00070062" w:rsidP="00A4540D">
            <w:pPr>
              <w:autoSpaceDE w:val="0"/>
              <w:autoSpaceDN w:val="0"/>
              <w:adjustRightInd w:val="0"/>
              <w:jc w:val="center"/>
              <w:rPr>
                <w:sz w:val="20"/>
                <w:szCs w:val="20"/>
              </w:rPr>
            </w:pPr>
            <w:r w:rsidRPr="00A4540D">
              <w:rPr>
                <w:sz w:val="20"/>
                <w:szCs w:val="20"/>
              </w:rPr>
              <w:t>Provedba aktivnosti suradnje LAG-a s među</w:t>
            </w:r>
            <w:r w:rsidR="00770EF1" w:rsidRPr="00A4540D">
              <w:rPr>
                <w:sz w:val="20"/>
                <w:szCs w:val="20"/>
              </w:rPr>
              <w:t xml:space="preserve"> </w:t>
            </w:r>
            <w:r w:rsidRPr="00A4540D">
              <w:rPr>
                <w:sz w:val="20"/>
                <w:szCs w:val="20"/>
              </w:rPr>
              <w:t>teritorijalnim i transnacionalnim partnerima u području poboljšanja upravljanja prirodnim i kulturnim resursima, promocije kulturne i povijesne baštine i održavanje lokalnih tradicija i manifestacija.</w:t>
            </w:r>
          </w:p>
          <w:p w14:paraId="5CB17286" w14:textId="77777777" w:rsidR="00070062" w:rsidRPr="00A4540D" w:rsidRDefault="00070062" w:rsidP="00A4540D">
            <w:pPr>
              <w:autoSpaceDE w:val="0"/>
              <w:autoSpaceDN w:val="0"/>
              <w:adjustRightInd w:val="0"/>
              <w:jc w:val="center"/>
              <w:rPr>
                <w:sz w:val="20"/>
                <w:szCs w:val="20"/>
              </w:rPr>
            </w:pPr>
            <w:r w:rsidRPr="00A4540D">
              <w:rPr>
                <w:sz w:val="20"/>
                <w:szCs w:val="20"/>
              </w:rPr>
              <w:t>Prenošenje znanja i informiranje o materijalnoj i nematerijalnoj baštini.</w:t>
            </w:r>
          </w:p>
        </w:tc>
      </w:tr>
      <w:tr w:rsidR="00A4540D" w:rsidRPr="003C4FEE" w14:paraId="297E08ED" w14:textId="77777777" w:rsidTr="00A4540D">
        <w:trPr>
          <w:trHeight w:val="20"/>
        </w:trPr>
        <w:tc>
          <w:tcPr>
            <w:tcW w:w="1838" w:type="dxa"/>
            <w:vMerge/>
            <w:tcBorders>
              <w:left w:val="single" w:sz="4" w:space="0" w:color="FFFFFF"/>
            </w:tcBorders>
            <w:shd w:val="clear" w:color="auto" w:fill="5B9BD5"/>
          </w:tcPr>
          <w:p w14:paraId="343A6633" w14:textId="77777777" w:rsidR="00070062" w:rsidRPr="00A4540D" w:rsidRDefault="00070062" w:rsidP="00A4540D">
            <w:pPr>
              <w:tabs>
                <w:tab w:val="left" w:pos="567"/>
              </w:tabs>
              <w:ind w:left="720"/>
              <w:rPr>
                <w:b/>
                <w:bCs/>
                <w:color w:val="FFFFFF"/>
                <w:sz w:val="20"/>
                <w:szCs w:val="20"/>
              </w:rPr>
            </w:pPr>
          </w:p>
        </w:tc>
        <w:tc>
          <w:tcPr>
            <w:tcW w:w="1985" w:type="dxa"/>
            <w:shd w:val="clear" w:color="auto" w:fill="BDD6EE"/>
          </w:tcPr>
          <w:p w14:paraId="3F6F7E35" w14:textId="77777777" w:rsidR="00070062" w:rsidRPr="00A4540D" w:rsidRDefault="00070062" w:rsidP="00A4540D">
            <w:pPr>
              <w:tabs>
                <w:tab w:val="left" w:pos="567"/>
              </w:tabs>
              <w:jc w:val="center"/>
              <w:rPr>
                <w:sz w:val="20"/>
                <w:szCs w:val="20"/>
              </w:rPr>
            </w:pPr>
            <w:r w:rsidRPr="00A4540D">
              <w:rPr>
                <w:sz w:val="20"/>
                <w:szCs w:val="20"/>
              </w:rPr>
              <w:t>PC3.2.</w:t>
            </w:r>
          </w:p>
          <w:p w14:paraId="33497C44" w14:textId="77777777" w:rsidR="00070062" w:rsidRPr="00A4540D" w:rsidRDefault="00070062" w:rsidP="00A4540D">
            <w:pPr>
              <w:tabs>
                <w:tab w:val="left" w:pos="567"/>
              </w:tabs>
              <w:jc w:val="center"/>
              <w:rPr>
                <w:sz w:val="20"/>
                <w:szCs w:val="20"/>
              </w:rPr>
            </w:pPr>
            <w:r w:rsidRPr="00A4540D">
              <w:rPr>
                <w:sz w:val="20"/>
                <w:szCs w:val="20"/>
              </w:rPr>
              <w:t>Zaštita okoliša i krajobraznih posebnosti područja u ruralnom razvoju područja</w:t>
            </w:r>
          </w:p>
        </w:tc>
        <w:tc>
          <w:tcPr>
            <w:tcW w:w="1842" w:type="dxa"/>
            <w:shd w:val="clear" w:color="auto" w:fill="DEEAF6"/>
          </w:tcPr>
          <w:p w14:paraId="2530FB58" w14:textId="77777777" w:rsidR="00070062" w:rsidRPr="00A4540D" w:rsidRDefault="00070062" w:rsidP="00A4540D">
            <w:pPr>
              <w:tabs>
                <w:tab w:val="left" w:pos="567"/>
              </w:tabs>
              <w:jc w:val="center"/>
              <w:rPr>
                <w:sz w:val="20"/>
                <w:szCs w:val="20"/>
              </w:rPr>
            </w:pPr>
            <w:r w:rsidRPr="00A4540D">
              <w:rPr>
                <w:sz w:val="20"/>
                <w:szCs w:val="20"/>
              </w:rPr>
              <w:t>4/4B</w:t>
            </w:r>
          </w:p>
        </w:tc>
        <w:tc>
          <w:tcPr>
            <w:tcW w:w="1418" w:type="dxa"/>
            <w:shd w:val="clear" w:color="auto" w:fill="BDD6EE"/>
          </w:tcPr>
          <w:p w14:paraId="6327331D" w14:textId="77777777" w:rsidR="00070062" w:rsidRPr="00A4540D" w:rsidRDefault="00070062" w:rsidP="00A4540D">
            <w:pPr>
              <w:tabs>
                <w:tab w:val="left" w:pos="567"/>
              </w:tabs>
              <w:jc w:val="center"/>
              <w:rPr>
                <w:sz w:val="20"/>
                <w:szCs w:val="20"/>
              </w:rPr>
            </w:pPr>
            <w:r w:rsidRPr="00A4540D">
              <w:rPr>
                <w:sz w:val="20"/>
                <w:szCs w:val="20"/>
              </w:rPr>
              <w:t>M08</w:t>
            </w:r>
          </w:p>
        </w:tc>
        <w:tc>
          <w:tcPr>
            <w:tcW w:w="2835" w:type="dxa"/>
            <w:shd w:val="clear" w:color="auto" w:fill="DEEAF6"/>
          </w:tcPr>
          <w:p w14:paraId="71E0B8B2" w14:textId="77777777" w:rsidR="00070062" w:rsidRPr="00A4540D" w:rsidRDefault="00070062" w:rsidP="00A4540D">
            <w:pPr>
              <w:tabs>
                <w:tab w:val="left" w:pos="567"/>
              </w:tabs>
              <w:jc w:val="center"/>
              <w:rPr>
                <w:color w:val="000000"/>
                <w:sz w:val="20"/>
                <w:szCs w:val="20"/>
              </w:rPr>
            </w:pPr>
            <w:r w:rsidRPr="00A4540D">
              <w:rPr>
                <w:color w:val="000000"/>
                <w:sz w:val="20"/>
                <w:szCs w:val="20"/>
              </w:rPr>
              <w:t>3.2.1.</w:t>
            </w:r>
          </w:p>
          <w:p w14:paraId="551A8AB6" w14:textId="77777777" w:rsidR="00070062" w:rsidRPr="00A4540D" w:rsidRDefault="00070062" w:rsidP="00A4540D">
            <w:pPr>
              <w:tabs>
                <w:tab w:val="left" w:pos="567"/>
              </w:tabs>
              <w:jc w:val="center"/>
              <w:rPr>
                <w:color w:val="000000"/>
                <w:sz w:val="20"/>
                <w:szCs w:val="20"/>
              </w:rPr>
            </w:pPr>
            <w:r w:rsidRPr="00A4540D">
              <w:rPr>
                <w:color w:val="000000"/>
                <w:sz w:val="20"/>
                <w:szCs w:val="20"/>
              </w:rPr>
              <w:t>Uspostava i uređenje poučnih staza, vidikovaca i ostale manje infrastrukture</w:t>
            </w:r>
          </w:p>
        </w:tc>
        <w:tc>
          <w:tcPr>
            <w:tcW w:w="4536" w:type="dxa"/>
            <w:shd w:val="clear" w:color="auto" w:fill="BDD6EE"/>
          </w:tcPr>
          <w:p w14:paraId="7648404E" w14:textId="77777777" w:rsidR="00070062" w:rsidRPr="00A4540D" w:rsidRDefault="00070062" w:rsidP="00A4540D">
            <w:pPr>
              <w:autoSpaceDE w:val="0"/>
              <w:autoSpaceDN w:val="0"/>
              <w:adjustRightInd w:val="0"/>
              <w:jc w:val="center"/>
              <w:rPr>
                <w:sz w:val="20"/>
                <w:szCs w:val="20"/>
              </w:rPr>
            </w:pPr>
            <w:r w:rsidRPr="00A4540D">
              <w:rPr>
                <w:sz w:val="20"/>
                <w:szCs w:val="20"/>
              </w:rPr>
              <w:t xml:space="preserve">Na području LAG-a evidentirana su NATURA 2000 područja, točnije kategorije značajni krajobraz i spomenik </w:t>
            </w:r>
            <w:proofErr w:type="spellStart"/>
            <w:r w:rsidRPr="00A4540D">
              <w:rPr>
                <w:sz w:val="20"/>
                <w:szCs w:val="20"/>
              </w:rPr>
              <w:t>parkovne</w:t>
            </w:r>
            <w:proofErr w:type="spellEnd"/>
            <w:r w:rsidRPr="00A4540D">
              <w:rPr>
                <w:sz w:val="20"/>
                <w:szCs w:val="20"/>
              </w:rPr>
              <w:t xml:space="preserve"> arhitekture.</w:t>
            </w:r>
          </w:p>
          <w:p w14:paraId="4CD7E885" w14:textId="77777777" w:rsidR="00070062" w:rsidRPr="00A4540D" w:rsidRDefault="00070062" w:rsidP="00A4540D">
            <w:pPr>
              <w:autoSpaceDE w:val="0"/>
              <w:autoSpaceDN w:val="0"/>
              <w:adjustRightInd w:val="0"/>
              <w:jc w:val="center"/>
              <w:rPr>
                <w:sz w:val="20"/>
                <w:szCs w:val="20"/>
              </w:rPr>
            </w:pPr>
          </w:p>
          <w:p w14:paraId="12001DA5" w14:textId="77777777" w:rsidR="00070062" w:rsidRPr="00A4540D" w:rsidRDefault="00070062" w:rsidP="00A4540D">
            <w:pPr>
              <w:autoSpaceDE w:val="0"/>
              <w:autoSpaceDN w:val="0"/>
              <w:adjustRightInd w:val="0"/>
              <w:jc w:val="center"/>
              <w:rPr>
                <w:sz w:val="20"/>
                <w:szCs w:val="20"/>
              </w:rPr>
            </w:pPr>
            <w:r w:rsidRPr="00A4540D">
              <w:rPr>
                <w:sz w:val="20"/>
                <w:szCs w:val="20"/>
              </w:rPr>
              <w:t>Potreba je za doprinosom restauraciji ovih područja, održivom gospodarenju te očuvanju i povećanju bio-raznolikosti i zaštiti krajobraznih posebnosti područja.</w:t>
            </w:r>
          </w:p>
        </w:tc>
      </w:tr>
      <w:tr w:rsidR="00A4540D" w:rsidRPr="003C4FEE" w14:paraId="7E7FC3CE" w14:textId="77777777" w:rsidTr="00A4540D">
        <w:trPr>
          <w:trHeight w:val="20"/>
        </w:trPr>
        <w:tc>
          <w:tcPr>
            <w:tcW w:w="1838" w:type="dxa"/>
            <w:vMerge/>
            <w:tcBorders>
              <w:left w:val="single" w:sz="4" w:space="0" w:color="FFFFFF"/>
              <w:bottom w:val="single" w:sz="4" w:space="0" w:color="FFFFFF"/>
            </w:tcBorders>
            <w:shd w:val="clear" w:color="auto" w:fill="5B9BD5"/>
          </w:tcPr>
          <w:p w14:paraId="63293899" w14:textId="77777777" w:rsidR="00070062" w:rsidRPr="00A4540D" w:rsidRDefault="00070062" w:rsidP="00A4540D">
            <w:pPr>
              <w:tabs>
                <w:tab w:val="left" w:pos="567"/>
              </w:tabs>
              <w:ind w:left="720"/>
              <w:rPr>
                <w:b/>
                <w:bCs/>
                <w:color w:val="FFFFFF"/>
                <w:sz w:val="20"/>
                <w:szCs w:val="20"/>
              </w:rPr>
            </w:pPr>
          </w:p>
        </w:tc>
        <w:tc>
          <w:tcPr>
            <w:tcW w:w="1985" w:type="dxa"/>
            <w:shd w:val="clear" w:color="auto" w:fill="BDD6EE"/>
          </w:tcPr>
          <w:p w14:paraId="3F6D30E1" w14:textId="77777777" w:rsidR="00070062" w:rsidRPr="00A4540D" w:rsidRDefault="00070062" w:rsidP="00A4540D">
            <w:pPr>
              <w:tabs>
                <w:tab w:val="left" w:pos="567"/>
              </w:tabs>
              <w:jc w:val="center"/>
              <w:rPr>
                <w:sz w:val="20"/>
                <w:szCs w:val="20"/>
              </w:rPr>
            </w:pPr>
            <w:r w:rsidRPr="00A4540D">
              <w:rPr>
                <w:sz w:val="20"/>
                <w:szCs w:val="20"/>
              </w:rPr>
              <w:t>PC3.3.</w:t>
            </w:r>
          </w:p>
          <w:p w14:paraId="5AF905C6" w14:textId="77777777" w:rsidR="00070062" w:rsidRPr="00A4540D" w:rsidRDefault="00070062" w:rsidP="00A4540D">
            <w:pPr>
              <w:tabs>
                <w:tab w:val="left" w:pos="567"/>
              </w:tabs>
              <w:jc w:val="center"/>
              <w:rPr>
                <w:sz w:val="20"/>
                <w:szCs w:val="20"/>
              </w:rPr>
            </w:pPr>
            <w:r w:rsidRPr="00A4540D">
              <w:rPr>
                <w:sz w:val="20"/>
                <w:szCs w:val="20"/>
              </w:rPr>
              <w:t>Povećana energetska učinkovitost i korištenje obnovljivih izvora energije na području LAG-a.</w:t>
            </w:r>
          </w:p>
        </w:tc>
        <w:tc>
          <w:tcPr>
            <w:tcW w:w="1842" w:type="dxa"/>
            <w:shd w:val="clear" w:color="auto" w:fill="BDD6EE"/>
          </w:tcPr>
          <w:p w14:paraId="1E5F5533" w14:textId="77777777" w:rsidR="00070062" w:rsidRPr="00A4540D" w:rsidRDefault="00070062" w:rsidP="00A4540D">
            <w:pPr>
              <w:tabs>
                <w:tab w:val="left" w:pos="567"/>
              </w:tabs>
              <w:jc w:val="center"/>
              <w:rPr>
                <w:sz w:val="20"/>
                <w:szCs w:val="20"/>
              </w:rPr>
            </w:pPr>
            <w:r w:rsidRPr="00A4540D">
              <w:rPr>
                <w:sz w:val="20"/>
                <w:szCs w:val="20"/>
              </w:rPr>
              <w:t>5/5C</w:t>
            </w:r>
          </w:p>
        </w:tc>
        <w:tc>
          <w:tcPr>
            <w:tcW w:w="1418" w:type="dxa"/>
            <w:shd w:val="clear" w:color="auto" w:fill="BDD6EE"/>
          </w:tcPr>
          <w:p w14:paraId="4A5437F4" w14:textId="77777777" w:rsidR="00070062" w:rsidRPr="00A4540D" w:rsidRDefault="00070062" w:rsidP="00A4540D">
            <w:pPr>
              <w:tabs>
                <w:tab w:val="left" w:pos="567"/>
              </w:tabs>
              <w:jc w:val="center"/>
              <w:rPr>
                <w:sz w:val="20"/>
                <w:szCs w:val="20"/>
              </w:rPr>
            </w:pPr>
            <w:r w:rsidRPr="00A4540D">
              <w:rPr>
                <w:sz w:val="20"/>
                <w:szCs w:val="20"/>
              </w:rPr>
              <w:t>M04</w:t>
            </w:r>
          </w:p>
        </w:tc>
        <w:tc>
          <w:tcPr>
            <w:tcW w:w="2835" w:type="dxa"/>
            <w:shd w:val="clear" w:color="auto" w:fill="BDD6EE"/>
          </w:tcPr>
          <w:p w14:paraId="1BF36ED9" w14:textId="77777777" w:rsidR="00070062" w:rsidRPr="00A4540D" w:rsidRDefault="00070062" w:rsidP="00A4540D">
            <w:pPr>
              <w:tabs>
                <w:tab w:val="left" w:pos="567"/>
              </w:tabs>
              <w:jc w:val="center"/>
              <w:rPr>
                <w:sz w:val="20"/>
                <w:szCs w:val="20"/>
              </w:rPr>
            </w:pPr>
          </w:p>
          <w:p w14:paraId="64F04130" w14:textId="77777777" w:rsidR="00070062" w:rsidRPr="00A4540D" w:rsidRDefault="00070062" w:rsidP="00A4540D">
            <w:pPr>
              <w:tabs>
                <w:tab w:val="left" w:pos="567"/>
              </w:tabs>
              <w:jc w:val="center"/>
              <w:rPr>
                <w:sz w:val="20"/>
                <w:szCs w:val="20"/>
              </w:rPr>
            </w:pPr>
            <w:r w:rsidRPr="00A4540D">
              <w:rPr>
                <w:sz w:val="20"/>
                <w:szCs w:val="20"/>
              </w:rPr>
              <w:t>3.3.1.</w:t>
            </w:r>
          </w:p>
          <w:p w14:paraId="7001BDC7" w14:textId="77777777" w:rsidR="00070062" w:rsidRPr="00A4540D" w:rsidRDefault="00070062" w:rsidP="00A4540D">
            <w:pPr>
              <w:tabs>
                <w:tab w:val="left" w:pos="567"/>
              </w:tabs>
              <w:jc w:val="center"/>
              <w:rPr>
                <w:sz w:val="20"/>
                <w:szCs w:val="20"/>
              </w:rPr>
            </w:pPr>
            <w:r w:rsidRPr="00A4540D">
              <w:rPr>
                <w:sz w:val="20"/>
                <w:szCs w:val="20"/>
              </w:rPr>
              <w:t>Korištenje obnovljivih izvora energije</w:t>
            </w:r>
          </w:p>
          <w:p w14:paraId="0DDA785A" w14:textId="77777777" w:rsidR="00070062" w:rsidRPr="00A4540D" w:rsidRDefault="00070062" w:rsidP="00A4540D">
            <w:pPr>
              <w:tabs>
                <w:tab w:val="left" w:pos="567"/>
              </w:tabs>
              <w:jc w:val="center"/>
              <w:rPr>
                <w:sz w:val="20"/>
                <w:szCs w:val="20"/>
              </w:rPr>
            </w:pPr>
          </w:p>
          <w:p w14:paraId="1147CE51" w14:textId="77777777" w:rsidR="00070062" w:rsidRPr="00A4540D" w:rsidRDefault="00070062" w:rsidP="00A4540D">
            <w:pPr>
              <w:tabs>
                <w:tab w:val="left" w:pos="567"/>
              </w:tabs>
              <w:jc w:val="center"/>
              <w:rPr>
                <w:color w:val="000000"/>
                <w:sz w:val="20"/>
                <w:szCs w:val="20"/>
              </w:rPr>
            </w:pPr>
          </w:p>
        </w:tc>
        <w:tc>
          <w:tcPr>
            <w:tcW w:w="4536" w:type="dxa"/>
            <w:shd w:val="clear" w:color="auto" w:fill="BDD6EE"/>
          </w:tcPr>
          <w:p w14:paraId="0AC2C70E" w14:textId="77777777" w:rsidR="00070062" w:rsidRPr="00A4540D" w:rsidRDefault="00070062" w:rsidP="00A4540D">
            <w:pPr>
              <w:autoSpaceDE w:val="0"/>
              <w:autoSpaceDN w:val="0"/>
              <w:adjustRightInd w:val="0"/>
              <w:jc w:val="center"/>
              <w:rPr>
                <w:sz w:val="20"/>
                <w:szCs w:val="20"/>
              </w:rPr>
            </w:pPr>
            <w:r w:rsidRPr="00A4540D">
              <w:rPr>
                <w:sz w:val="20"/>
                <w:szCs w:val="20"/>
              </w:rPr>
              <w:t>Energetska učinkovitosti u poljoprivredi i preradi hrane smanjuje operativne troškove i doprinosi smanjenju štetnog utjecaja na okoliš.</w:t>
            </w:r>
          </w:p>
          <w:p w14:paraId="6D5B1E74" w14:textId="77777777" w:rsidR="00070062" w:rsidRPr="00A4540D" w:rsidRDefault="00070062" w:rsidP="00A4540D">
            <w:pPr>
              <w:autoSpaceDE w:val="0"/>
              <w:autoSpaceDN w:val="0"/>
              <w:adjustRightInd w:val="0"/>
              <w:jc w:val="center"/>
              <w:rPr>
                <w:sz w:val="20"/>
                <w:szCs w:val="20"/>
              </w:rPr>
            </w:pPr>
          </w:p>
          <w:p w14:paraId="5BAC3516" w14:textId="77777777" w:rsidR="00070062" w:rsidRPr="00A4540D" w:rsidRDefault="00070062" w:rsidP="00A4540D">
            <w:pPr>
              <w:autoSpaceDE w:val="0"/>
              <w:autoSpaceDN w:val="0"/>
              <w:adjustRightInd w:val="0"/>
              <w:jc w:val="center"/>
              <w:rPr>
                <w:sz w:val="20"/>
                <w:szCs w:val="20"/>
              </w:rPr>
            </w:pPr>
            <w:r w:rsidRPr="00A4540D">
              <w:rPr>
                <w:sz w:val="20"/>
                <w:szCs w:val="20"/>
              </w:rPr>
              <w:t>Potreba je za potporom uvođenju inovativnih praksi u prerađivačke kapacitete i investicije</w:t>
            </w:r>
          </w:p>
          <w:p w14:paraId="787D6B06" w14:textId="77777777" w:rsidR="00070062" w:rsidRPr="00A4540D" w:rsidRDefault="00070062" w:rsidP="00A4540D">
            <w:pPr>
              <w:autoSpaceDE w:val="0"/>
              <w:autoSpaceDN w:val="0"/>
              <w:adjustRightInd w:val="0"/>
              <w:jc w:val="center"/>
              <w:rPr>
                <w:sz w:val="20"/>
                <w:szCs w:val="20"/>
              </w:rPr>
            </w:pPr>
            <w:r w:rsidRPr="00A4540D">
              <w:rPr>
                <w:sz w:val="20"/>
                <w:szCs w:val="20"/>
              </w:rPr>
              <w:t>usmjerene na energetsku učinkovitost i zaštitu okoliša.</w:t>
            </w:r>
          </w:p>
        </w:tc>
      </w:tr>
    </w:tbl>
    <w:p w14:paraId="0687B525" w14:textId="77777777" w:rsidR="00070062" w:rsidRPr="001338BA" w:rsidRDefault="00070062" w:rsidP="008F60AF">
      <w:pPr>
        <w:tabs>
          <w:tab w:val="left" w:pos="567"/>
        </w:tabs>
        <w:rPr>
          <w:sz w:val="20"/>
          <w:szCs w:val="20"/>
        </w:rPr>
      </w:pPr>
      <w:r w:rsidRPr="001338BA">
        <w:rPr>
          <w:sz w:val="20"/>
          <w:szCs w:val="20"/>
        </w:rPr>
        <w:t>*LRS provedbom putem CLLD/LEADER programa će doprinijeti svih šest prioriteta i fokus područja Europske unije za ruralni razvoj, najizravnije fokus području 6B, a ovdje su posebno istaknute poveznice ciljeva, aktivnosti i mjera s ostalim fokus područjima.</w:t>
      </w:r>
    </w:p>
    <w:p w14:paraId="1F3CF0EF" w14:textId="77777777" w:rsidR="00070062" w:rsidRPr="001338BA" w:rsidRDefault="00070062" w:rsidP="008F60AF">
      <w:pPr>
        <w:tabs>
          <w:tab w:val="left" w:pos="567"/>
        </w:tabs>
        <w:rPr>
          <w:sz w:val="20"/>
          <w:szCs w:val="20"/>
        </w:rPr>
      </w:pPr>
      <w:r w:rsidRPr="001338BA">
        <w:rPr>
          <w:sz w:val="20"/>
          <w:szCs w:val="20"/>
        </w:rPr>
        <w:t>**Broj mjere prema popisu odabranih mjera definiranih Programom ruralnog razvoja Republike Hrvatske za razdoblje 2014. - 2020</w:t>
      </w:r>
    </w:p>
    <w:p w14:paraId="7FF3C5E8" w14:textId="77777777" w:rsidR="00070062" w:rsidRPr="00FA6F70" w:rsidRDefault="00070062" w:rsidP="008F60AF">
      <w:pPr>
        <w:tabs>
          <w:tab w:val="left" w:pos="567"/>
        </w:tabs>
        <w:rPr>
          <w:sz w:val="20"/>
          <w:szCs w:val="20"/>
        </w:rPr>
        <w:sectPr w:rsidR="00070062" w:rsidRPr="00FA6F70" w:rsidSect="00BE4AAF">
          <w:pgSz w:w="16838" w:h="11906" w:orient="landscape"/>
          <w:pgMar w:top="1418" w:right="1418" w:bottom="1418" w:left="1418" w:header="709" w:footer="709" w:gutter="0"/>
          <w:cols w:space="708"/>
          <w:docGrid w:linePitch="360"/>
        </w:sectPr>
      </w:pPr>
      <w:r w:rsidRPr="001338BA">
        <w:rPr>
          <w:sz w:val="20"/>
          <w:szCs w:val="20"/>
        </w:rPr>
        <w:t>*** Potreba proizašla iz prethodne analize razvojn</w:t>
      </w:r>
      <w:r>
        <w:rPr>
          <w:sz w:val="20"/>
          <w:szCs w:val="20"/>
        </w:rPr>
        <w:t>ih potreba i potencijala te</w:t>
      </w:r>
      <w:r w:rsidRPr="001338BA">
        <w:rPr>
          <w:sz w:val="20"/>
          <w:szCs w:val="20"/>
        </w:rPr>
        <w:t xml:space="preserve"> SWOT analize, te Kataloga </w:t>
      </w:r>
      <w:r>
        <w:rPr>
          <w:sz w:val="20"/>
          <w:szCs w:val="20"/>
        </w:rPr>
        <w:t>projektnih ideja područja LAG-a</w:t>
      </w:r>
    </w:p>
    <w:p w14:paraId="45FC4141" w14:textId="77777777" w:rsidR="00070062" w:rsidRPr="00414A55" w:rsidRDefault="00070062" w:rsidP="008F60AF">
      <w:pPr>
        <w:pStyle w:val="Naslov2"/>
        <w:numPr>
          <w:ilvl w:val="1"/>
          <w:numId w:val="24"/>
        </w:numPr>
        <w:rPr>
          <w:szCs w:val="24"/>
        </w:rPr>
      </w:pPr>
      <w:r w:rsidRPr="006419EF">
        <w:rPr>
          <w:szCs w:val="24"/>
        </w:rPr>
        <w:lastRenderedPageBreak/>
        <w:t>Opis mjera uključujući definiranja korisnika, kriterija prihvatljivosti</w:t>
      </w:r>
    </w:p>
    <w:p w14:paraId="79602AB5" w14:textId="77777777" w:rsidR="00070062" w:rsidRPr="006419EF" w:rsidRDefault="00070062" w:rsidP="008F60AF">
      <w:pPr>
        <w:tabs>
          <w:tab w:val="left" w:pos="567"/>
        </w:tabs>
        <w:jc w:val="both"/>
        <w:rPr>
          <w:b/>
          <w:color w:val="4F81BD"/>
        </w:rPr>
      </w:pPr>
    </w:p>
    <w:p w14:paraId="7953689F" w14:textId="77777777" w:rsidR="00070062" w:rsidRDefault="00070062" w:rsidP="008F60AF">
      <w:pPr>
        <w:tabs>
          <w:tab w:val="left" w:pos="567"/>
        </w:tabs>
        <w:jc w:val="both"/>
      </w:pPr>
      <w:r>
        <w:t>Mjere definirane ovom LRS proizlaze iz prethodne analize razvojnih potreba i potencijala te SWOT analize i Kataloga projektnih ideja područja LAG-a Vuka-Dunav. Kroz tri specifična cilja razrađeno je ukupno 8 posebnih ciljeva čijem će se ostvarenju doprinijeti na temelju 15 tipova operacija, a temeljem kojih će biti raspisivani natječaji, s dodatna 2 tipa operacije koja će izravno primjenjivati ured LAG-a. Ciljevima i tipovima operacija obuhvaćeno je svih 6 prioriteta i fokus područja Europske unije za ruralni razvoj, a svaki tip operacije ujedno odgovara određenoj Mjeri PRR 2014 – 2020.</w:t>
      </w:r>
    </w:p>
    <w:p w14:paraId="0FE19A2B" w14:textId="77777777" w:rsidR="00070062" w:rsidRPr="00E97563" w:rsidRDefault="00070062" w:rsidP="008F60AF">
      <w:pPr>
        <w:tabs>
          <w:tab w:val="left" w:pos="567"/>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27222473" w14:textId="77777777" w:rsidTr="00BE4AAF">
        <w:trPr>
          <w:cantSplit/>
          <w:trHeight w:val="412"/>
        </w:trPr>
        <w:tc>
          <w:tcPr>
            <w:tcW w:w="1679" w:type="dxa"/>
            <w:shd w:val="clear" w:color="auto" w:fill="B8CCE4"/>
            <w:vAlign w:val="center"/>
          </w:tcPr>
          <w:p w14:paraId="5CE42794" w14:textId="77777777" w:rsidR="00070062" w:rsidRPr="007431E3" w:rsidRDefault="00070062" w:rsidP="008F60AF">
            <w:pPr>
              <w:tabs>
                <w:tab w:val="left" w:pos="567"/>
              </w:tabs>
              <w:rPr>
                <w:b/>
                <w:sz w:val="20"/>
                <w:szCs w:val="20"/>
              </w:rPr>
            </w:pPr>
            <w:r w:rsidRPr="007431E3">
              <w:rPr>
                <w:b/>
                <w:sz w:val="20"/>
                <w:szCs w:val="20"/>
              </w:rPr>
              <w:t>Strateški cilj</w:t>
            </w:r>
          </w:p>
        </w:tc>
        <w:tc>
          <w:tcPr>
            <w:tcW w:w="7383" w:type="dxa"/>
            <w:gridSpan w:val="3"/>
            <w:shd w:val="clear" w:color="auto" w:fill="B8CCE4"/>
            <w:vAlign w:val="center"/>
          </w:tcPr>
          <w:p w14:paraId="37CF4F4E" w14:textId="77777777" w:rsidR="00070062" w:rsidRPr="007431E3" w:rsidRDefault="00070062" w:rsidP="008F60AF">
            <w:pPr>
              <w:tabs>
                <w:tab w:val="left" w:pos="567"/>
              </w:tabs>
              <w:rPr>
                <w:sz w:val="20"/>
                <w:szCs w:val="20"/>
              </w:rPr>
            </w:pPr>
            <w:r w:rsidRPr="007431E3">
              <w:rPr>
                <w:sz w:val="20"/>
                <w:szCs w:val="20"/>
              </w:rPr>
              <w:t>1. Razvoj i jačanje gospodarskog potencijala (podrškom svim oblicima poduzetništva, turizma i poljoprivrede)</w:t>
            </w:r>
          </w:p>
        </w:tc>
      </w:tr>
      <w:tr w:rsidR="00070062" w:rsidRPr="00633FE1" w14:paraId="215B3291" w14:textId="77777777" w:rsidTr="00BE4AAF">
        <w:trPr>
          <w:cantSplit/>
        </w:trPr>
        <w:tc>
          <w:tcPr>
            <w:tcW w:w="1679" w:type="dxa"/>
            <w:shd w:val="clear" w:color="auto" w:fill="EEECE1"/>
            <w:vAlign w:val="center"/>
          </w:tcPr>
          <w:p w14:paraId="63DD23B2" w14:textId="77777777" w:rsidR="00070062" w:rsidRPr="007431E3" w:rsidRDefault="00070062" w:rsidP="008F60AF">
            <w:pPr>
              <w:tabs>
                <w:tab w:val="left" w:pos="567"/>
              </w:tabs>
              <w:rPr>
                <w:b/>
                <w:sz w:val="20"/>
                <w:szCs w:val="20"/>
              </w:rPr>
            </w:pPr>
            <w:r w:rsidRPr="007431E3">
              <w:rPr>
                <w:b/>
                <w:sz w:val="20"/>
                <w:szCs w:val="20"/>
              </w:rPr>
              <w:t>Prioritet/Posebni cilj</w:t>
            </w:r>
          </w:p>
        </w:tc>
        <w:tc>
          <w:tcPr>
            <w:tcW w:w="7383" w:type="dxa"/>
            <w:gridSpan w:val="3"/>
            <w:shd w:val="clear" w:color="auto" w:fill="EEECE1"/>
            <w:vAlign w:val="center"/>
          </w:tcPr>
          <w:p w14:paraId="35AF4E4A" w14:textId="77777777" w:rsidR="00070062" w:rsidRPr="007431E3" w:rsidRDefault="00070062" w:rsidP="008F60AF">
            <w:pPr>
              <w:tabs>
                <w:tab w:val="left" w:pos="567"/>
              </w:tabs>
              <w:rPr>
                <w:sz w:val="20"/>
                <w:szCs w:val="20"/>
              </w:rPr>
            </w:pPr>
            <w:r w:rsidRPr="007431E3">
              <w:rPr>
                <w:sz w:val="20"/>
                <w:szCs w:val="20"/>
              </w:rPr>
              <w:t>1.1. Ulaganja u diversifikaciju gospodarskih aktivnosti</w:t>
            </w:r>
          </w:p>
        </w:tc>
      </w:tr>
      <w:tr w:rsidR="00070062" w:rsidRPr="00633FE1" w14:paraId="3E15FC71" w14:textId="77777777" w:rsidTr="00BE4AAF">
        <w:trPr>
          <w:cantSplit/>
        </w:trPr>
        <w:tc>
          <w:tcPr>
            <w:tcW w:w="1679" w:type="dxa"/>
            <w:vAlign w:val="center"/>
          </w:tcPr>
          <w:p w14:paraId="42AFBBAB"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6ABF6489" w14:textId="77777777" w:rsidR="00070062" w:rsidRPr="007431E3" w:rsidRDefault="00070062" w:rsidP="008F60AF">
            <w:pPr>
              <w:tabs>
                <w:tab w:val="left" w:pos="567"/>
              </w:tabs>
              <w:rPr>
                <w:sz w:val="20"/>
                <w:szCs w:val="20"/>
              </w:rPr>
            </w:pPr>
            <w:r w:rsidRPr="007431E3">
              <w:rPr>
                <w:sz w:val="20"/>
                <w:szCs w:val="20"/>
              </w:rPr>
              <w:t>3/3A</w:t>
            </w:r>
          </w:p>
        </w:tc>
        <w:tc>
          <w:tcPr>
            <w:tcW w:w="2268" w:type="dxa"/>
            <w:vAlign w:val="center"/>
          </w:tcPr>
          <w:p w14:paraId="4B80DEAB"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29EB2C7A" w14:textId="77777777" w:rsidR="00070062" w:rsidRPr="007431E3" w:rsidRDefault="00070062" w:rsidP="008F60AF">
            <w:pPr>
              <w:tabs>
                <w:tab w:val="left" w:pos="567"/>
              </w:tabs>
              <w:rPr>
                <w:sz w:val="20"/>
                <w:szCs w:val="20"/>
              </w:rPr>
            </w:pPr>
            <w:r w:rsidRPr="007431E3">
              <w:rPr>
                <w:sz w:val="20"/>
                <w:szCs w:val="20"/>
              </w:rPr>
              <w:t>M03 – Sustavi kvalitete za poljoprivredne proizvode i hranu</w:t>
            </w:r>
          </w:p>
        </w:tc>
      </w:tr>
      <w:tr w:rsidR="00070062" w:rsidRPr="00633FE1" w14:paraId="4FD1DF3B" w14:textId="77777777" w:rsidTr="00BE4AAF">
        <w:trPr>
          <w:cantSplit/>
        </w:trPr>
        <w:tc>
          <w:tcPr>
            <w:tcW w:w="1679" w:type="dxa"/>
            <w:shd w:val="clear" w:color="auto" w:fill="B2A1C7"/>
            <w:vAlign w:val="center"/>
          </w:tcPr>
          <w:p w14:paraId="6C8256C3"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5F475D44" w14:textId="77777777" w:rsidR="00070062" w:rsidRPr="007431E3" w:rsidRDefault="00070062" w:rsidP="008F60AF">
            <w:pPr>
              <w:tabs>
                <w:tab w:val="left" w:pos="567"/>
              </w:tabs>
              <w:rPr>
                <w:sz w:val="20"/>
                <w:szCs w:val="20"/>
              </w:rPr>
            </w:pPr>
            <w:r w:rsidRPr="007431E3">
              <w:rPr>
                <w:sz w:val="20"/>
                <w:szCs w:val="20"/>
              </w:rPr>
              <w:t>1.1.1. Potpora za novo sudjelovanje poljoprivrednika u sustavima kvalitete za poljoprivredne i prehrambene proizvode</w:t>
            </w:r>
          </w:p>
        </w:tc>
      </w:tr>
      <w:tr w:rsidR="00070062" w:rsidRPr="00633FE1" w14:paraId="349CD4F3" w14:textId="77777777" w:rsidTr="00BE4AAF">
        <w:trPr>
          <w:cantSplit/>
        </w:trPr>
        <w:tc>
          <w:tcPr>
            <w:tcW w:w="1679" w:type="dxa"/>
            <w:vAlign w:val="center"/>
          </w:tcPr>
          <w:p w14:paraId="416DB8FE"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295ECAF5" w14:textId="77777777" w:rsidR="00070062" w:rsidRPr="007431E3" w:rsidRDefault="00070062" w:rsidP="008F60AF">
            <w:pPr>
              <w:tabs>
                <w:tab w:val="left" w:pos="567"/>
              </w:tabs>
              <w:jc w:val="both"/>
              <w:rPr>
                <w:sz w:val="20"/>
                <w:szCs w:val="20"/>
              </w:rPr>
            </w:pPr>
            <w:r w:rsidRPr="007431E3">
              <w:rPr>
                <w:sz w:val="20"/>
                <w:szCs w:val="20"/>
              </w:rPr>
              <w:t>Potaknuti proizvođače na sudjelovanje u sustavima kvalitete i povećati broj zaštićenih poljoprivrednih i prehrambenih proizvoda i diversifikaciju proizvodnje.</w:t>
            </w:r>
          </w:p>
        </w:tc>
      </w:tr>
      <w:tr w:rsidR="00070062" w:rsidRPr="00633FE1" w14:paraId="1F0DB911" w14:textId="77777777" w:rsidTr="00BE4AAF">
        <w:trPr>
          <w:cantSplit/>
        </w:trPr>
        <w:tc>
          <w:tcPr>
            <w:tcW w:w="1679" w:type="dxa"/>
            <w:vAlign w:val="center"/>
          </w:tcPr>
          <w:p w14:paraId="7FA22DBD"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0BC1A619" w14:textId="77777777" w:rsidR="00070062" w:rsidRPr="007431E3" w:rsidRDefault="00070062" w:rsidP="008F60AF">
            <w:pPr>
              <w:tabs>
                <w:tab w:val="left" w:pos="567"/>
              </w:tabs>
              <w:jc w:val="both"/>
              <w:rPr>
                <w:sz w:val="20"/>
                <w:szCs w:val="20"/>
              </w:rPr>
            </w:pPr>
            <w:r w:rsidRPr="007431E3">
              <w:rPr>
                <w:sz w:val="20"/>
                <w:szCs w:val="20"/>
              </w:rPr>
              <w:t>Iz prethodne analize razvojnih potreba i potencijala područja, odnosno SWOT analize te kataloga projektnih ideja dionika LAG-a, vidljivo je kako je sustav kvalitete poljoprivrednih i prehrambenih proizvoda i ekološke proizvodnje potrebno unaprijediti te potaknuti poljoprivredne proizvođače na sudjelovanje, čime će se ujedno povećati broj zaštićenih proizvoda. Navedeno će se postići provedbom ove operacije.</w:t>
            </w:r>
          </w:p>
        </w:tc>
      </w:tr>
      <w:tr w:rsidR="00070062" w:rsidRPr="00633FE1" w14:paraId="4FEF6231" w14:textId="77777777" w:rsidTr="00BE4AAF">
        <w:trPr>
          <w:cantSplit/>
        </w:trPr>
        <w:tc>
          <w:tcPr>
            <w:tcW w:w="1679" w:type="dxa"/>
            <w:vAlign w:val="center"/>
          </w:tcPr>
          <w:p w14:paraId="6C818C8D"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40F9F316" w14:textId="77777777" w:rsidR="00070062" w:rsidRPr="007431E3" w:rsidRDefault="00070062" w:rsidP="008F60AF">
            <w:pPr>
              <w:tabs>
                <w:tab w:val="left" w:pos="567"/>
              </w:tabs>
              <w:jc w:val="both"/>
              <w:rPr>
                <w:sz w:val="20"/>
                <w:szCs w:val="20"/>
              </w:rPr>
            </w:pPr>
            <w:r w:rsidRPr="007431E3">
              <w:rPr>
                <w:sz w:val="20"/>
                <w:szCs w:val="20"/>
              </w:rPr>
              <w:t>Povećan broj zaštićenih poljoprivrednih i prehrambenih proizvoda uslijed povećanog sudjelovanja proizvođača u sustavima kvalitete.</w:t>
            </w:r>
          </w:p>
        </w:tc>
      </w:tr>
      <w:tr w:rsidR="00070062" w:rsidRPr="00633FE1" w14:paraId="4E1B46F8" w14:textId="77777777" w:rsidTr="00BE4AAF">
        <w:trPr>
          <w:cantSplit/>
        </w:trPr>
        <w:tc>
          <w:tcPr>
            <w:tcW w:w="1679" w:type="dxa"/>
            <w:vAlign w:val="center"/>
          </w:tcPr>
          <w:p w14:paraId="2D96CB6B" w14:textId="77777777" w:rsidR="00070062" w:rsidRPr="007431E3" w:rsidRDefault="00070062" w:rsidP="008F60AF">
            <w:pPr>
              <w:tabs>
                <w:tab w:val="left" w:pos="567"/>
              </w:tabs>
              <w:rPr>
                <w:b/>
                <w:sz w:val="20"/>
                <w:szCs w:val="20"/>
              </w:rPr>
            </w:pPr>
            <w:commentRangeStart w:id="136"/>
            <w:r w:rsidRPr="007431E3">
              <w:rPr>
                <w:b/>
                <w:sz w:val="20"/>
                <w:szCs w:val="20"/>
              </w:rPr>
              <w:t>Pokazatelj praćenja</w:t>
            </w:r>
            <w:commentRangeEnd w:id="136"/>
            <w:r w:rsidR="00CA4147">
              <w:rPr>
                <w:rStyle w:val="Referencakomentara"/>
                <w:rFonts w:eastAsia="Times New Roman"/>
                <w:lang w:eastAsia="en-US"/>
              </w:rPr>
              <w:commentReference w:id="136"/>
            </w:r>
          </w:p>
        </w:tc>
        <w:tc>
          <w:tcPr>
            <w:tcW w:w="7383" w:type="dxa"/>
            <w:gridSpan w:val="3"/>
            <w:vAlign w:val="center"/>
          </w:tcPr>
          <w:p w14:paraId="0D0684A4" w14:textId="77777777" w:rsidR="00070062" w:rsidRPr="007431E3" w:rsidRDefault="00070062" w:rsidP="008F60AF">
            <w:pPr>
              <w:tabs>
                <w:tab w:val="left" w:pos="567"/>
              </w:tabs>
              <w:jc w:val="both"/>
              <w:rPr>
                <w:sz w:val="20"/>
                <w:szCs w:val="20"/>
              </w:rPr>
            </w:pPr>
            <w:r w:rsidRPr="007431E3">
              <w:rPr>
                <w:sz w:val="20"/>
                <w:szCs w:val="20"/>
              </w:rPr>
              <w:t>Broj zainteresiranih lokalnih poljoprivrednih proizvođača evidentiran u sustavima praćenja kvaliteta te broj prijavljenih lokalnih poljoprivrednih i prehrambenih proizvoda u sustav kvalitete.</w:t>
            </w:r>
          </w:p>
        </w:tc>
      </w:tr>
      <w:tr w:rsidR="00070062" w:rsidRPr="00633FE1" w14:paraId="2FF7EACD" w14:textId="77777777" w:rsidTr="00BE4AAF">
        <w:trPr>
          <w:cantSplit/>
        </w:trPr>
        <w:tc>
          <w:tcPr>
            <w:tcW w:w="1679" w:type="dxa"/>
            <w:vAlign w:val="center"/>
          </w:tcPr>
          <w:p w14:paraId="077E6533"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16FD057C" w14:textId="77777777" w:rsidR="00070062" w:rsidRPr="007431E3" w:rsidRDefault="00070062" w:rsidP="008F60AF">
            <w:pPr>
              <w:tabs>
                <w:tab w:val="left" w:pos="567"/>
              </w:tabs>
              <w:jc w:val="both"/>
              <w:rPr>
                <w:sz w:val="20"/>
                <w:szCs w:val="20"/>
              </w:rPr>
            </w:pPr>
            <w:r w:rsidRPr="007431E3">
              <w:rPr>
                <w:sz w:val="20"/>
                <w:szCs w:val="20"/>
              </w:rPr>
              <w:t xml:space="preserve">Aktivni poljoprivrednici definirani člankom 28. Zakona o poljoprivredi, i uključeni u EU ili nacionalni sustav kvalitete iz članka 2. stavka 1., podstavka 4. Pravilnika </w:t>
            </w:r>
            <w:r w:rsidRPr="007431E3">
              <w:rPr>
                <w:bCs/>
                <w:sz w:val="20"/>
                <w:szCs w:val="20"/>
              </w:rPr>
              <w:t xml:space="preserve">o provedbi Mjere 03 »Sustavi kvalitete za poljoprivredne i prehrambene proizvode </w:t>
            </w:r>
            <w:r w:rsidRPr="007431E3">
              <w:rPr>
                <w:sz w:val="20"/>
                <w:szCs w:val="20"/>
              </w:rPr>
              <w:t>„ili u sustav ekološke poljoprivredne proizvodnje.</w:t>
            </w:r>
          </w:p>
          <w:p w14:paraId="03C8231E" w14:textId="77777777" w:rsidR="00070062" w:rsidRPr="007431E3" w:rsidRDefault="00070062" w:rsidP="008F60AF">
            <w:pPr>
              <w:tabs>
                <w:tab w:val="left" w:pos="567"/>
              </w:tabs>
              <w:jc w:val="both"/>
              <w:rPr>
                <w:color w:val="FF0000"/>
                <w:sz w:val="20"/>
                <w:szCs w:val="20"/>
              </w:rPr>
            </w:pPr>
            <w:r w:rsidRPr="007431E3">
              <w:rPr>
                <w:sz w:val="20"/>
                <w:szCs w:val="20"/>
              </w:rPr>
              <w:t xml:space="preserve">Ostali uvjeti sukladno Pravilniku o provedbi mjere 03 »Sustavi kvalitete za poljoprivredne i prehrambene proizvode«, </w:t>
            </w:r>
            <w:proofErr w:type="spellStart"/>
            <w:r w:rsidRPr="007431E3">
              <w:rPr>
                <w:sz w:val="20"/>
                <w:szCs w:val="20"/>
              </w:rPr>
              <w:t>Podmjere</w:t>
            </w:r>
            <w:proofErr w:type="spellEnd"/>
            <w:r w:rsidRPr="007431E3">
              <w:rPr>
                <w:sz w:val="20"/>
                <w:szCs w:val="20"/>
              </w:rPr>
              <w:t xml:space="preserve"> 3.1. »Potpore za novo sudjelovanje u sustavima kvalitete« (dalje u tekstu Pravilnik).</w:t>
            </w:r>
          </w:p>
        </w:tc>
      </w:tr>
      <w:tr w:rsidR="00070062" w:rsidRPr="00633FE1" w14:paraId="2A11158F" w14:textId="77777777" w:rsidTr="00BE4AAF">
        <w:trPr>
          <w:cantSplit/>
        </w:trPr>
        <w:tc>
          <w:tcPr>
            <w:tcW w:w="1679" w:type="dxa"/>
            <w:vAlign w:val="center"/>
          </w:tcPr>
          <w:p w14:paraId="54F77717"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34A0852C"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mora imati prvu potvrdu o sukladnosti proizvoda sa specifikacijom o provedenoj kontroli u godini prije podnošenja Zahtjeva za potporu, ili potpisan Ugovor/Sporazum o poslovnoj suradnji s jednim od ovlaštenih kontrolnih tijela za potvrđivanje sukladnosti sa specifikacijom proizvoda ako je u sustav kvalitete ušao u godini podnošenja Zahtjeva za potporu.</w:t>
            </w:r>
          </w:p>
          <w:p w14:paraId="0D21BE5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u sustavu ekološke proizvodnje je prihvatljiv ako ima status ekološkog proizvođača u prelaznom periodu.</w:t>
            </w:r>
          </w:p>
          <w:p w14:paraId="628F721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Javna potpora se dodjeljuje za poljoprivredne ili prehrambene proizvode iz sustava kvalitete i ekološke proizvodnje koji će se stavljati na tržište i biti označeni odgovarajućom oznakom.</w:t>
            </w:r>
          </w:p>
          <w:p w14:paraId="34187A1A"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sukladno Pravilniku.</w:t>
            </w:r>
          </w:p>
        </w:tc>
      </w:tr>
      <w:tr w:rsidR="00070062" w:rsidRPr="00633FE1" w14:paraId="652C75BB" w14:textId="77777777" w:rsidTr="00BE4AAF">
        <w:trPr>
          <w:cantSplit/>
        </w:trPr>
        <w:tc>
          <w:tcPr>
            <w:tcW w:w="1679" w:type="dxa"/>
            <w:vAlign w:val="center"/>
          </w:tcPr>
          <w:p w14:paraId="6C74C7D1"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572297F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 Pravilniku.</w:t>
            </w:r>
          </w:p>
        </w:tc>
      </w:tr>
      <w:tr w:rsidR="00070062" w:rsidRPr="00633FE1" w14:paraId="3AAD71A9" w14:textId="77777777" w:rsidTr="00BE4AAF">
        <w:trPr>
          <w:cantSplit/>
        </w:trPr>
        <w:tc>
          <w:tcPr>
            <w:tcW w:w="1679" w:type="dxa"/>
            <w:vAlign w:val="center"/>
          </w:tcPr>
          <w:p w14:paraId="75AD7E11"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1BCA4B0A"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Max. 3.000,00 EUR godišnje po korisniku.</w:t>
            </w:r>
          </w:p>
        </w:tc>
      </w:tr>
      <w:tr w:rsidR="00070062" w:rsidRPr="00633FE1" w14:paraId="460074EE" w14:textId="77777777" w:rsidTr="00BE4AAF">
        <w:trPr>
          <w:cantSplit/>
        </w:trPr>
        <w:tc>
          <w:tcPr>
            <w:tcW w:w="1679" w:type="dxa"/>
            <w:vAlign w:val="center"/>
          </w:tcPr>
          <w:p w14:paraId="2AEE2E9F"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0E7F5584"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Do 100% prihvatljivih troškova.</w:t>
            </w:r>
          </w:p>
        </w:tc>
      </w:tr>
      <w:tr w:rsidR="00070062" w:rsidRPr="00633FE1" w14:paraId="09896C0F" w14:textId="77777777" w:rsidTr="00BE4AAF">
        <w:trPr>
          <w:cantSplit/>
        </w:trPr>
        <w:tc>
          <w:tcPr>
            <w:tcW w:w="1679" w:type="dxa"/>
            <w:vAlign w:val="center"/>
          </w:tcPr>
          <w:p w14:paraId="1A92AF59"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085D977E"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0,7%</w:t>
            </w:r>
          </w:p>
        </w:tc>
      </w:tr>
      <w:tr w:rsidR="00070062" w:rsidRPr="00633FE1" w14:paraId="319CE192" w14:textId="77777777" w:rsidTr="00BE4AAF">
        <w:trPr>
          <w:cantSplit/>
        </w:trPr>
        <w:tc>
          <w:tcPr>
            <w:tcW w:w="1679" w:type="dxa"/>
            <w:vAlign w:val="center"/>
          </w:tcPr>
          <w:p w14:paraId="78032029" w14:textId="77777777" w:rsidR="00070062" w:rsidRPr="007431E3" w:rsidRDefault="00070062" w:rsidP="008F60AF">
            <w:pPr>
              <w:tabs>
                <w:tab w:val="left" w:pos="567"/>
              </w:tabs>
              <w:rPr>
                <w:b/>
                <w:sz w:val="20"/>
                <w:szCs w:val="20"/>
              </w:rPr>
            </w:pPr>
            <w:r w:rsidRPr="007431E3">
              <w:rPr>
                <w:b/>
                <w:sz w:val="20"/>
                <w:szCs w:val="20"/>
              </w:rPr>
              <w:lastRenderedPageBreak/>
              <w:t>Ostalo očekivano sufinanciranje</w:t>
            </w:r>
          </w:p>
        </w:tc>
        <w:tc>
          <w:tcPr>
            <w:tcW w:w="7383" w:type="dxa"/>
            <w:gridSpan w:val="3"/>
            <w:vAlign w:val="center"/>
          </w:tcPr>
          <w:p w14:paraId="2AF5C540"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Nije primjenjivo.</w:t>
            </w:r>
          </w:p>
        </w:tc>
      </w:tr>
      <w:tr w:rsidR="00070062" w:rsidRPr="00633FE1" w14:paraId="2D75460D" w14:textId="77777777" w:rsidTr="00BE4AAF">
        <w:trPr>
          <w:cantSplit/>
        </w:trPr>
        <w:tc>
          <w:tcPr>
            <w:tcW w:w="1679" w:type="dxa"/>
            <w:vAlign w:val="center"/>
          </w:tcPr>
          <w:p w14:paraId="6A867627"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436FA762"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633FE1" w14:paraId="56A02975" w14:textId="77777777" w:rsidTr="00BE4AAF">
        <w:trPr>
          <w:cantSplit/>
        </w:trPr>
        <w:tc>
          <w:tcPr>
            <w:tcW w:w="1679" w:type="dxa"/>
            <w:vAlign w:val="center"/>
          </w:tcPr>
          <w:p w14:paraId="070D2656"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1E845AE8"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Doprinos stvaranju novih radnih mjesta.</w:t>
            </w:r>
          </w:p>
        </w:tc>
      </w:tr>
    </w:tbl>
    <w:p w14:paraId="596349AA" w14:textId="77777777" w:rsidR="00070062" w:rsidRDefault="00070062" w:rsidP="008F60AF">
      <w:pPr>
        <w:tabs>
          <w:tab w:val="left" w:pos="567"/>
        </w:tabs>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78A0169A" w14:textId="77777777" w:rsidTr="00BE4AAF">
        <w:trPr>
          <w:cantSplit/>
          <w:trHeight w:val="412"/>
        </w:trPr>
        <w:tc>
          <w:tcPr>
            <w:tcW w:w="1679" w:type="dxa"/>
            <w:shd w:val="clear" w:color="auto" w:fill="B8CCE4"/>
            <w:vAlign w:val="center"/>
          </w:tcPr>
          <w:p w14:paraId="510DE8A1" w14:textId="77777777" w:rsidR="00070062" w:rsidRPr="007431E3" w:rsidRDefault="00070062" w:rsidP="008F60AF">
            <w:pPr>
              <w:tabs>
                <w:tab w:val="left" w:pos="567"/>
              </w:tabs>
              <w:rPr>
                <w:b/>
                <w:sz w:val="20"/>
                <w:szCs w:val="20"/>
              </w:rPr>
            </w:pPr>
            <w:r w:rsidRPr="007431E3">
              <w:rPr>
                <w:b/>
                <w:sz w:val="20"/>
                <w:szCs w:val="20"/>
              </w:rPr>
              <w:t>Strateški cilj</w:t>
            </w:r>
          </w:p>
        </w:tc>
        <w:tc>
          <w:tcPr>
            <w:tcW w:w="7383" w:type="dxa"/>
            <w:gridSpan w:val="3"/>
            <w:shd w:val="clear" w:color="auto" w:fill="B8CCE4"/>
            <w:vAlign w:val="center"/>
          </w:tcPr>
          <w:p w14:paraId="1DA25B95" w14:textId="77777777" w:rsidR="00070062" w:rsidRPr="007431E3" w:rsidRDefault="00070062" w:rsidP="008F60AF">
            <w:pPr>
              <w:tabs>
                <w:tab w:val="left" w:pos="567"/>
              </w:tabs>
              <w:rPr>
                <w:sz w:val="20"/>
                <w:szCs w:val="20"/>
              </w:rPr>
            </w:pPr>
            <w:r w:rsidRPr="007431E3">
              <w:rPr>
                <w:sz w:val="20"/>
                <w:szCs w:val="20"/>
              </w:rPr>
              <w:t>1. Razvoj i jačanje gospodarskog potencijala (podrškom svim oblicima poduzetništva, turizma i poljoprivrede)</w:t>
            </w:r>
          </w:p>
        </w:tc>
      </w:tr>
      <w:tr w:rsidR="00070062" w:rsidRPr="00633FE1" w14:paraId="28BD845F" w14:textId="77777777" w:rsidTr="00BE4AAF">
        <w:trPr>
          <w:cantSplit/>
        </w:trPr>
        <w:tc>
          <w:tcPr>
            <w:tcW w:w="1679" w:type="dxa"/>
            <w:shd w:val="clear" w:color="auto" w:fill="EEECE1"/>
            <w:vAlign w:val="center"/>
          </w:tcPr>
          <w:p w14:paraId="309009FB"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20DBBBBA" w14:textId="77777777" w:rsidR="00070062" w:rsidRPr="007431E3" w:rsidRDefault="00070062" w:rsidP="008F60AF">
            <w:pPr>
              <w:tabs>
                <w:tab w:val="left" w:pos="567"/>
              </w:tabs>
              <w:rPr>
                <w:sz w:val="20"/>
                <w:szCs w:val="20"/>
              </w:rPr>
            </w:pPr>
            <w:r w:rsidRPr="007431E3">
              <w:rPr>
                <w:sz w:val="20"/>
                <w:szCs w:val="20"/>
              </w:rPr>
              <w:t>1.1. Ulaganja u diversifikaciju gospodarskih aktivnosti</w:t>
            </w:r>
          </w:p>
        </w:tc>
      </w:tr>
      <w:tr w:rsidR="00070062" w:rsidRPr="00633FE1" w14:paraId="74D84436" w14:textId="77777777" w:rsidTr="00BE4AAF">
        <w:trPr>
          <w:cantSplit/>
        </w:trPr>
        <w:tc>
          <w:tcPr>
            <w:tcW w:w="1679" w:type="dxa"/>
            <w:vAlign w:val="center"/>
          </w:tcPr>
          <w:p w14:paraId="098BF407"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591D56E8" w14:textId="77777777" w:rsidR="00070062" w:rsidRPr="007431E3" w:rsidRDefault="00070062" w:rsidP="008F60AF">
            <w:pPr>
              <w:tabs>
                <w:tab w:val="left" w:pos="567"/>
              </w:tabs>
              <w:rPr>
                <w:sz w:val="20"/>
                <w:szCs w:val="20"/>
              </w:rPr>
            </w:pPr>
            <w:r w:rsidRPr="007431E3">
              <w:rPr>
                <w:sz w:val="20"/>
                <w:szCs w:val="20"/>
              </w:rPr>
              <w:t>3/3A</w:t>
            </w:r>
          </w:p>
        </w:tc>
        <w:tc>
          <w:tcPr>
            <w:tcW w:w="2268" w:type="dxa"/>
            <w:vAlign w:val="center"/>
          </w:tcPr>
          <w:p w14:paraId="559BDC1F"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575862EF" w14:textId="77777777" w:rsidR="00070062" w:rsidRPr="007431E3" w:rsidRDefault="00070062" w:rsidP="008F60AF">
            <w:pPr>
              <w:tabs>
                <w:tab w:val="left" w:pos="567"/>
              </w:tabs>
              <w:rPr>
                <w:sz w:val="20"/>
                <w:szCs w:val="20"/>
              </w:rPr>
            </w:pPr>
            <w:r w:rsidRPr="007431E3">
              <w:rPr>
                <w:sz w:val="20"/>
                <w:szCs w:val="20"/>
              </w:rPr>
              <w:t>M09 – Uspostava proizvođačkih grupa i organizacija</w:t>
            </w:r>
          </w:p>
        </w:tc>
      </w:tr>
      <w:tr w:rsidR="00070062" w:rsidRPr="00633FE1" w14:paraId="105F81B5" w14:textId="77777777" w:rsidTr="00BE4AAF">
        <w:trPr>
          <w:cantSplit/>
        </w:trPr>
        <w:tc>
          <w:tcPr>
            <w:tcW w:w="1679" w:type="dxa"/>
            <w:shd w:val="clear" w:color="auto" w:fill="B2A1C7"/>
            <w:vAlign w:val="center"/>
          </w:tcPr>
          <w:p w14:paraId="27BDC035"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35837D02" w14:textId="77777777" w:rsidR="00070062" w:rsidRPr="007431E3" w:rsidRDefault="00070062" w:rsidP="008F60AF">
            <w:pPr>
              <w:tabs>
                <w:tab w:val="left" w:pos="567"/>
              </w:tabs>
              <w:rPr>
                <w:sz w:val="20"/>
                <w:szCs w:val="20"/>
              </w:rPr>
            </w:pPr>
            <w:r w:rsidRPr="007431E3">
              <w:rPr>
                <w:sz w:val="20"/>
                <w:szCs w:val="20"/>
              </w:rPr>
              <w:t>1.1.2. Uspostavljanje proizvođačkih grupa i organizacija</w:t>
            </w:r>
          </w:p>
        </w:tc>
      </w:tr>
      <w:tr w:rsidR="00070062" w:rsidRPr="00633FE1" w14:paraId="0E915BEC" w14:textId="77777777" w:rsidTr="00BE4AAF">
        <w:trPr>
          <w:cantSplit/>
        </w:trPr>
        <w:tc>
          <w:tcPr>
            <w:tcW w:w="1679" w:type="dxa"/>
            <w:vAlign w:val="center"/>
          </w:tcPr>
          <w:p w14:paraId="3AFFB746"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7F26CCF2" w14:textId="77777777" w:rsidR="00070062" w:rsidRPr="007431E3" w:rsidRDefault="00070062" w:rsidP="008F60AF">
            <w:pPr>
              <w:tabs>
                <w:tab w:val="left" w:pos="567"/>
              </w:tabs>
              <w:jc w:val="both"/>
              <w:rPr>
                <w:sz w:val="20"/>
                <w:szCs w:val="20"/>
              </w:rPr>
            </w:pPr>
            <w:r w:rsidRPr="007431E3">
              <w:rPr>
                <w:sz w:val="20"/>
                <w:szCs w:val="20"/>
              </w:rPr>
              <w:t>Poticanje udruživanja proizvođača u proizvođačke grupe, radi smanjenja troškova proizvodnje i lakšeg plasmana proizvoda zajedničkim nastupom na tržištu.</w:t>
            </w:r>
          </w:p>
        </w:tc>
      </w:tr>
      <w:tr w:rsidR="00070062" w:rsidRPr="00633FE1" w14:paraId="086A6AE0" w14:textId="77777777" w:rsidTr="00BE4AAF">
        <w:trPr>
          <w:cantSplit/>
        </w:trPr>
        <w:tc>
          <w:tcPr>
            <w:tcW w:w="1679" w:type="dxa"/>
            <w:vAlign w:val="center"/>
          </w:tcPr>
          <w:p w14:paraId="798037E2"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46ECE06C" w14:textId="77777777" w:rsidR="00070062" w:rsidRPr="007431E3" w:rsidRDefault="00070062" w:rsidP="008F60AF">
            <w:pPr>
              <w:tabs>
                <w:tab w:val="left" w:pos="567"/>
              </w:tabs>
              <w:jc w:val="both"/>
              <w:rPr>
                <w:sz w:val="20"/>
                <w:szCs w:val="20"/>
              </w:rPr>
            </w:pPr>
            <w:r w:rsidRPr="007431E3">
              <w:rPr>
                <w:sz w:val="20"/>
                <w:szCs w:val="20"/>
              </w:rPr>
              <w:t xml:space="preserve">Iako na području LAG-a postoje određeni oblici udruživanja poljoprivrednih proizvođača (npr. zadruge), na temelju analize razvojnih potreba i potencijala, te baze  projektnih ideja zaključeno je da je potrebno poraditi na njihovom poboljšanju te  uspostaviti nove oblike, kao što su proizvođačke grupe i organizacije. Udruživanjem u proizvođačke organizacije proizvođači će ostvariti mnoge prednosti, poput korištenja zajedničkih resursa, održavanja kvalitete proizvoda, izgradnje i opremanja objekata, prilagoditi će proizvodnju potrebama tržišta, osigurati stabilnije cijene te manje troškove proizvodnje. Provedbom ove operacije olakšati će se plasman proizvoda i jačati konkurentnost lokalnih poljoprivrednika zajedničkim nastupom na tržištu. </w:t>
            </w:r>
          </w:p>
        </w:tc>
      </w:tr>
      <w:tr w:rsidR="00070062" w:rsidRPr="00633FE1" w14:paraId="7028A5E9" w14:textId="77777777" w:rsidTr="00BE4AAF">
        <w:trPr>
          <w:cantSplit/>
        </w:trPr>
        <w:tc>
          <w:tcPr>
            <w:tcW w:w="1679" w:type="dxa"/>
            <w:vAlign w:val="center"/>
          </w:tcPr>
          <w:p w14:paraId="7592CC78"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1BBB012C" w14:textId="77777777" w:rsidR="00070062" w:rsidRPr="007431E3" w:rsidRDefault="00070062" w:rsidP="008F60AF">
            <w:pPr>
              <w:tabs>
                <w:tab w:val="left" w:pos="567"/>
              </w:tabs>
              <w:jc w:val="both"/>
              <w:rPr>
                <w:sz w:val="20"/>
                <w:szCs w:val="20"/>
              </w:rPr>
            </w:pPr>
            <w:r w:rsidRPr="007431E3">
              <w:rPr>
                <w:sz w:val="20"/>
                <w:szCs w:val="20"/>
              </w:rPr>
              <w:t>Povećana aktivnost udruživanja i interesa za uspostavu proizvođačkih grupa i organizacija na području LAG-a.</w:t>
            </w:r>
          </w:p>
        </w:tc>
      </w:tr>
      <w:tr w:rsidR="00070062" w:rsidRPr="00633FE1" w14:paraId="3BB40F03" w14:textId="77777777" w:rsidTr="00BE4AAF">
        <w:trPr>
          <w:cantSplit/>
        </w:trPr>
        <w:tc>
          <w:tcPr>
            <w:tcW w:w="1679" w:type="dxa"/>
            <w:vAlign w:val="center"/>
          </w:tcPr>
          <w:p w14:paraId="6271CCEF"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42CFDF3D" w14:textId="77777777" w:rsidR="00070062" w:rsidRPr="007431E3" w:rsidRDefault="00070062" w:rsidP="008F60AF">
            <w:pPr>
              <w:tabs>
                <w:tab w:val="left" w:pos="567"/>
              </w:tabs>
              <w:jc w:val="both"/>
              <w:rPr>
                <w:sz w:val="20"/>
                <w:szCs w:val="20"/>
              </w:rPr>
            </w:pPr>
            <w:r w:rsidRPr="007431E3">
              <w:rPr>
                <w:sz w:val="20"/>
                <w:szCs w:val="20"/>
              </w:rPr>
              <w:t xml:space="preserve">Broj registriranih proizvođačkih grupa s područja LAG-a prema evidenciji </w:t>
            </w:r>
            <w:proofErr w:type="spellStart"/>
            <w:r w:rsidRPr="007431E3">
              <w:rPr>
                <w:sz w:val="20"/>
                <w:szCs w:val="20"/>
              </w:rPr>
              <w:t>nadleženih</w:t>
            </w:r>
            <w:proofErr w:type="spellEnd"/>
            <w:r w:rsidRPr="007431E3">
              <w:rPr>
                <w:sz w:val="20"/>
                <w:szCs w:val="20"/>
              </w:rPr>
              <w:t xml:space="preserve"> institucija.</w:t>
            </w:r>
          </w:p>
        </w:tc>
      </w:tr>
      <w:tr w:rsidR="00070062" w:rsidRPr="00633FE1" w14:paraId="422D71B3" w14:textId="77777777" w:rsidTr="00BE4AAF">
        <w:trPr>
          <w:cantSplit/>
        </w:trPr>
        <w:tc>
          <w:tcPr>
            <w:tcW w:w="1679" w:type="dxa"/>
            <w:vAlign w:val="center"/>
          </w:tcPr>
          <w:p w14:paraId="05B0B67E"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6755AF6D" w14:textId="77777777" w:rsidR="00070062" w:rsidRPr="007431E3" w:rsidRDefault="00070062" w:rsidP="008F60AF">
            <w:pPr>
              <w:tabs>
                <w:tab w:val="left" w:pos="567"/>
              </w:tabs>
              <w:rPr>
                <w:sz w:val="20"/>
                <w:szCs w:val="20"/>
              </w:rPr>
            </w:pPr>
            <w:r w:rsidRPr="007431E3">
              <w:rPr>
                <w:sz w:val="20"/>
                <w:szCs w:val="20"/>
              </w:rPr>
              <w:t>Korisnici su proizvođačke organizacije iz sektora poljoprivrede u rangu malih i srednjih poduzeća, priznate u razdoblju od 1. siječnja 2014. godine do 31. prosinca 2020. godine od ministarstva poljoprivrede.</w:t>
            </w:r>
          </w:p>
          <w:p w14:paraId="5D37D684" w14:textId="77777777" w:rsidR="00070062" w:rsidRPr="007431E3" w:rsidRDefault="00070062" w:rsidP="008F60AF">
            <w:pPr>
              <w:tabs>
                <w:tab w:val="left" w:pos="567"/>
              </w:tabs>
              <w:rPr>
                <w:sz w:val="20"/>
                <w:szCs w:val="20"/>
              </w:rPr>
            </w:pPr>
            <w:r w:rsidRPr="007431E3">
              <w:rPr>
                <w:sz w:val="20"/>
                <w:szCs w:val="20"/>
              </w:rPr>
              <w:t>Ostali uvjeti sukladno Pravilniku o provedbi mjere 09 „Uspostava proizvođačkih grupa i organizacija“ (dalje u tekstu Pravilnik).</w:t>
            </w:r>
          </w:p>
        </w:tc>
      </w:tr>
      <w:tr w:rsidR="00070062" w:rsidRPr="00633FE1" w14:paraId="7FF3419D" w14:textId="77777777" w:rsidTr="00BE4AAF">
        <w:trPr>
          <w:cantSplit/>
        </w:trPr>
        <w:tc>
          <w:tcPr>
            <w:tcW w:w="1679" w:type="dxa"/>
            <w:vAlign w:val="center"/>
          </w:tcPr>
          <w:p w14:paraId="646FC182"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2E5F7E21"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Proizvođačka organizacija mora imati Rješenje o priznavanju proizvođačke organizacije.</w:t>
            </w:r>
            <w:r w:rsidRPr="007431E3">
              <w:rPr>
                <w:color w:val="000000"/>
                <w:sz w:val="20"/>
                <w:szCs w:val="20"/>
              </w:rPr>
              <w:br/>
              <w:t>Proizvođačka organizacija mora imati odluku o odobravanju poslovnog plana.</w:t>
            </w:r>
          </w:p>
          <w:p w14:paraId="20769307"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sukladno Pravilniku.</w:t>
            </w:r>
          </w:p>
        </w:tc>
      </w:tr>
      <w:tr w:rsidR="00070062" w:rsidRPr="00633FE1" w14:paraId="445DFE8D" w14:textId="77777777" w:rsidTr="00BE4AAF">
        <w:trPr>
          <w:cantSplit/>
        </w:trPr>
        <w:tc>
          <w:tcPr>
            <w:tcW w:w="1679" w:type="dxa"/>
            <w:vAlign w:val="center"/>
          </w:tcPr>
          <w:p w14:paraId="32292E94"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70ECB80F"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 Pravilniku.</w:t>
            </w:r>
          </w:p>
        </w:tc>
      </w:tr>
      <w:tr w:rsidR="00070062" w:rsidRPr="00633FE1" w14:paraId="304635F0" w14:textId="77777777" w:rsidTr="00BE4AAF">
        <w:trPr>
          <w:cantSplit/>
        </w:trPr>
        <w:tc>
          <w:tcPr>
            <w:tcW w:w="1679" w:type="dxa"/>
            <w:vAlign w:val="center"/>
          </w:tcPr>
          <w:p w14:paraId="64FB3EA9"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159FD8A0"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Max. 100.000,00 EUR godišnje.</w:t>
            </w:r>
          </w:p>
        </w:tc>
      </w:tr>
      <w:tr w:rsidR="00070062" w:rsidRPr="00633FE1" w14:paraId="19D693D0" w14:textId="77777777" w:rsidTr="00BE4AAF">
        <w:trPr>
          <w:cantSplit/>
        </w:trPr>
        <w:tc>
          <w:tcPr>
            <w:tcW w:w="1679" w:type="dxa"/>
            <w:vAlign w:val="center"/>
          </w:tcPr>
          <w:p w14:paraId="108FFA6D"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7E86F0F3"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Do 10% vrijednosti godišnje utržene proizvodnje, ali ne više od 100.000,00 EUR godišnje</w:t>
            </w:r>
            <w:r w:rsidRPr="007431E3">
              <w:rPr>
                <w:color w:val="FF0000"/>
                <w:sz w:val="20"/>
                <w:szCs w:val="20"/>
              </w:rPr>
              <w:t>.</w:t>
            </w:r>
          </w:p>
        </w:tc>
      </w:tr>
      <w:tr w:rsidR="00070062" w:rsidRPr="00633FE1" w14:paraId="4E7449BD" w14:textId="77777777" w:rsidTr="00BE4AAF">
        <w:trPr>
          <w:cantSplit/>
        </w:trPr>
        <w:tc>
          <w:tcPr>
            <w:tcW w:w="1679" w:type="dxa"/>
            <w:vAlign w:val="center"/>
          </w:tcPr>
          <w:p w14:paraId="57F15E04"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61B095EB"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8%</w:t>
            </w:r>
          </w:p>
        </w:tc>
      </w:tr>
      <w:tr w:rsidR="00070062" w:rsidRPr="00633FE1" w14:paraId="1BC8C653" w14:textId="77777777" w:rsidTr="00BE4AAF">
        <w:trPr>
          <w:cantSplit/>
        </w:trPr>
        <w:tc>
          <w:tcPr>
            <w:tcW w:w="1679" w:type="dxa"/>
            <w:vAlign w:val="center"/>
          </w:tcPr>
          <w:p w14:paraId="5E3DAAAE"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7EC9B8F0"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Vlastita sredstva prijavitelja.</w:t>
            </w:r>
          </w:p>
        </w:tc>
      </w:tr>
      <w:tr w:rsidR="00070062" w:rsidRPr="00633FE1" w14:paraId="300653CD" w14:textId="77777777" w:rsidTr="00BE4AAF">
        <w:trPr>
          <w:cantSplit/>
        </w:trPr>
        <w:tc>
          <w:tcPr>
            <w:tcW w:w="1679" w:type="dxa"/>
            <w:vAlign w:val="center"/>
          </w:tcPr>
          <w:p w14:paraId="006D30CD"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77F5E95C"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633FE1" w14:paraId="22845957" w14:textId="77777777" w:rsidTr="00BE4AAF">
        <w:trPr>
          <w:cantSplit/>
        </w:trPr>
        <w:tc>
          <w:tcPr>
            <w:tcW w:w="1679" w:type="dxa"/>
            <w:vAlign w:val="center"/>
          </w:tcPr>
          <w:p w14:paraId="7DC9BBB5"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3F32FF99"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Doprinos stvaranju novih radnih mjesta.</w:t>
            </w:r>
          </w:p>
        </w:tc>
      </w:tr>
    </w:tbl>
    <w:p w14:paraId="4A642064" w14:textId="77777777" w:rsidR="00070062" w:rsidRPr="00E97563" w:rsidRDefault="00070062" w:rsidP="008F60AF">
      <w:pPr>
        <w:tabs>
          <w:tab w:val="left" w:pos="567"/>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5180D4BD" w14:textId="77777777" w:rsidTr="00BE4AAF">
        <w:trPr>
          <w:cantSplit/>
          <w:trHeight w:val="412"/>
        </w:trPr>
        <w:tc>
          <w:tcPr>
            <w:tcW w:w="1679" w:type="dxa"/>
            <w:shd w:val="clear" w:color="auto" w:fill="B8CCE4"/>
            <w:vAlign w:val="center"/>
          </w:tcPr>
          <w:p w14:paraId="7E3B8899" w14:textId="77777777" w:rsidR="00070062" w:rsidRPr="007431E3" w:rsidRDefault="00070062" w:rsidP="008F60AF">
            <w:pPr>
              <w:tabs>
                <w:tab w:val="left" w:pos="567"/>
              </w:tabs>
              <w:rPr>
                <w:b/>
                <w:sz w:val="20"/>
                <w:szCs w:val="20"/>
              </w:rPr>
            </w:pPr>
            <w:r w:rsidRPr="007431E3">
              <w:rPr>
                <w:b/>
                <w:sz w:val="20"/>
                <w:szCs w:val="20"/>
              </w:rPr>
              <w:t>Strateški cilj</w:t>
            </w:r>
          </w:p>
        </w:tc>
        <w:tc>
          <w:tcPr>
            <w:tcW w:w="7383" w:type="dxa"/>
            <w:gridSpan w:val="3"/>
            <w:shd w:val="clear" w:color="auto" w:fill="B8CCE4"/>
            <w:vAlign w:val="center"/>
          </w:tcPr>
          <w:p w14:paraId="4CF4417A" w14:textId="77777777" w:rsidR="00070062" w:rsidRPr="007431E3" w:rsidRDefault="00070062" w:rsidP="008F60AF">
            <w:pPr>
              <w:tabs>
                <w:tab w:val="left" w:pos="567"/>
              </w:tabs>
              <w:rPr>
                <w:sz w:val="20"/>
                <w:szCs w:val="20"/>
              </w:rPr>
            </w:pPr>
            <w:r w:rsidRPr="007431E3">
              <w:rPr>
                <w:sz w:val="20"/>
                <w:szCs w:val="20"/>
              </w:rPr>
              <w:t>1. Razvoj i jačanje gospodarskog potencijala (podrškom svim oblicima poduzetništva, turizma i poljoprivrede)</w:t>
            </w:r>
          </w:p>
        </w:tc>
      </w:tr>
      <w:tr w:rsidR="00070062" w:rsidRPr="00633FE1" w14:paraId="33AE39CC" w14:textId="77777777" w:rsidTr="00BE4AAF">
        <w:trPr>
          <w:cantSplit/>
        </w:trPr>
        <w:tc>
          <w:tcPr>
            <w:tcW w:w="1679" w:type="dxa"/>
            <w:shd w:val="clear" w:color="auto" w:fill="EEECE1"/>
            <w:vAlign w:val="center"/>
          </w:tcPr>
          <w:p w14:paraId="566E3452"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5CDA0993" w14:textId="77777777" w:rsidR="00070062" w:rsidRPr="007431E3" w:rsidRDefault="00070062" w:rsidP="008F60AF">
            <w:pPr>
              <w:tabs>
                <w:tab w:val="left" w:pos="567"/>
              </w:tabs>
              <w:rPr>
                <w:sz w:val="20"/>
                <w:szCs w:val="20"/>
              </w:rPr>
            </w:pPr>
            <w:r w:rsidRPr="007431E3">
              <w:rPr>
                <w:sz w:val="20"/>
                <w:szCs w:val="20"/>
              </w:rPr>
              <w:t>1.2. Ulaganja u nove tehnologije i/ili procese rada u svim sektorima poljoprivredne proizvodnje, povećanje kapaciteta proizvodnje i plasmana poljoprivrednih proizvoda</w:t>
            </w:r>
          </w:p>
        </w:tc>
      </w:tr>
      <w:tr w:rsidR="00070062" w:rsidRPr="00633FE1" w14:paraId="03196ABB" w14:textId="77777777" w:rsidTr="00BE4AAF">
        <w:trPr>
          <w:cantSplit/>
        </w:trPr>
        <w:tc>
          <w:tcPr>
            <w:tcW w:w="1679" w:type="dxa"/>
            <w:vAlign w:val="center"/>
          </w:tcPr>
          <w:p w14:paraId="3DEC2871" w14:textId="77777777" w:rsidR="00070062" w:rsidRPr="007431E3" w:rsidRDefault="00070062" w:rsidP="008F60AF">
            <w:pPr>
              <w:tabs>
                <w:tab w:val="left" w:pos="567"/>
              </w:tabs>
              <w:rPr>
                <w:b/>
                <w:sz w:val="20"/>
                <w:szCs w:val="20"/>
              </w:rPr>
            </w:pPr>
            <w:r w:rsidRPr="007431E3">
              <w:rPr>
                <w:b/>
                <w:sz w:val="20"/>
                <w:szCs w:val="20"/>
              </w:rPr>
              <w:lastRenderedPageBreak/>
              <w:t>Prioritet/fokus područje</w:t>
            </w:r>
          </w:p>
        </w:tc>
        <w:tc>
          <w:tcPr>
            <w:tcW w:w="1293" w:type="dxa"/>
            <w:vAlign w:val="center"/>
          </w:tcPr>
          <w:p w14:paraId="27D84F05" w14:textId="77777777" w:rsidR="00070062" w:rsidRPr="007431E3" w:rsidRDefault="00070062" w:rsidP="008F60AF">
            <w:pPr>
              <w:tabs>
                <w:tab w:val="left" w:pos="567"/>
              </w:tabs>
              <w:rPr>
                <w:sz w:val="20"/>
                <w:szCs w:val="20"/>
              </w:rPr>
            </w:pPr>
            <w:r w:rsidRPr="007431E3">
              <w:rPr>
                <w:sz w:val="20"/>
                <w:szCs w:val="20"/>
              </w:rPr>
              <w:t>2/2A</w:t>
            </w:r>
          </w:p>
          <w:p w14:paraId="305C2FBC" w14:textId="77777777" w:rsidR="00070062" w:rsidRPr="007431E3" w:rsidRDefault="00070062" w:rsidP="008F60AF">
            <w:pPr>
              <w:tabs>
                <w:tab w:val="left" w:pos="567"/>
              </w:tabs>
              <w:rPr>
                <w:sz w:val="20"/>
                <w:szCs w:val="20"/>
              </w:rPr>
            </w:pPr>
            <w:r w:rsidRPr="007431E3">
              <w:rPr>
                <w:sz w:val="20"/>
                <w:szCs w:val="20"/>
              </w:rPr>
              <w:t>5/5A</w:t>
            </w:r>
          </w:p>
          <w:p w14:paraId="5BA00C9F" w14:textId="77777777" w:rsidR="00070062" w:rsidRPr="007431E3" w:rsidRDefault="00070062" w:rsidP="008F60AF">
            <w:pPr>
              <w:tabs>
                <w:tab w:val="left" w:pos="567"/>
              </w:tabs>
              <w:rPr>
                <w:sz w:val="20"/>
                <w:szCs w:val="20"/>
              </w:rPr>
            </w:pPr>
            <w:r w:rsidRPr="007431E3">
              <w:rPr>
                <w:sz w:val="20"/>
                <w:szCs w:val="20"/>
              </w:rPr>
              <w:t>5/5C</w:t>
            </w:r>
          </w:p>
        </w:tc>
        <w:tc>
          <w:tcPr>
            <w:tcW w:w="2268" w:type="dxa"/>
            <w:vAlign w:val="center"/>
          </w:tcPr>
          <w:p w14:paraId="26111AFC"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79450C9C" w14:textId="77777777" w:rsidR="00070062" w:rsidRPr="007431E3" w:rsidRDefault="00070062" w:rsidP="008F60AF">
            <w:pPr>
              <w:tabs>
                <w:tab w:val="left" w:pos="567"/>
              </w:tabs>
              <w:rPr>
                <w:sz w:val="20"/>
                <w:szCs w:val="20"/>
              </w:rPr>
            </w:pPr>
            <w:r w:rsidRPr="007431E3">
              <w:rPr>
                <w:sz w:val="20"/>
                <w:szCs w:val="20"/>
              </w:rPr>
              <w:t>M04 – Ulaganja u fizičku imovinu</w:t>
            </w:r>
          </w:p>
          <w:p w14:paraId="6901BF6B" w14:textId="77777777" w:rsidR="00070062" w:rsidRPr="007431E3" w:rsidRDefault="00070062" w:rsidP="008F60AF">
            <w:pPr>
              <w:tabs>
                <w:tab w:val="left" w:pos="567"/>
              </w:tabs>
              <w:rPr>
                <w:sz w:val="20"/>
                <w:szCs w:val="20"/>
              </w:rPr>
            </w:pPr>
            <w:proofErr w:type="spellStart"/>
            <w:r w:rsidRPr="007431E3">
              <w:rPr>
                <w:sz w:val="20"/>
                <w:szCs w:val="20"/>
              </w:rPr>
              <w:t>Podmjera</w:t>
            </w:r>
            <w:proofErr w:type="spellEnd"/>
            <w:r w:rsidRPr="007431E3">
              <w:rPr>
                <w:sz w:val="20"/>
                <w:szCs w:val="20"/>
              </w:rPr>
              <w:t xml:space="preserve"> 4.1</w:t>
            </w:r>
          </w:p>
        </w:tc>
      </w:tr>
      <w:tr w:rsidR="00070062" w:rsidRPr="00633FE1" w14:paraId="7E66A351" w14:textId="77777777" w:rsidTr="00BE4AAF">
        <w:trPr>
          <w:cantSplit/>
        </w:trPr>
        <w:tc>
          <w:tcPr>
            <w:tcW w:w="1679" w:type="dxa"/>
            <w:shd w:val="clear" w:color="auto" w:fill="B2A1C7"/>
            <w:vAlign w:val="center"/>
          </w:tcPr>
          <w:p w14:paraId="012028E8"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49CDFCC3" w14:textId="77777777" w:rsidR="00070062" w:rsidRPr="007431E3" w:rsidRDefault="00070062" w:rsidP="008F60AF">
            <w:pPr>
              <w:tabs>
                <w:tab w:val="left" w:pos="567"/>
              </w:tabs>
              <w:rPr>
                <w:sz w:val="20"/>
                <w:szCs w:val="20"/>
              </w:rPr>
            </w:pPr>
            <w:r w:rsidRPr="007431E3">
              <w:rPr>
                <w:sz w:val="20"/>
                <w:szCs w:val="20"/>
              </w:rPr>
              <w:t>1.2.1. Restrukturiranje, modernizacija i povećanje konkurentnosti poljoprivrednih gospodarstava</w:t>
            </w:r>
          </w:p>
        </w:tc>
      </w:tr>
      <w:tr w:rsidR="00070062" w:rsidRPr="00633FE1" w14:paraId="53174F4D" w14:textId="77777777" w:rsidTr="00BE4AAF">
        <w:trPr>
          <w:cantSplit/>
        </w:trPr>
        <w:tc>
          <w:tcPr>
            <w:tcW w:w="1679" w:type="dxa"/>
            <w:vAlign w:val="center"/>
          </w:tcPr>
          <w:p w14:paraId="42944965"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4DD081FB" w14:textId="77777777" w:rsidR="00070062" w:rsidRPr="007431E3" w:rsidRDefault="00070062" w:rsidP="008F60AF">
            <w:pPr>
              <w:tabs>
                <w:tab w:val="left" w:pos="567"/>
              </w:tabs>
              <w:jc w:val="both"/>
              <w:rPr>
                <w:sz w:val="20"/>
                <w:szCs w:val="20"/>
              </w:rPr>
            </w:pPr>
            <w:r w:rsidRPr="007431E3">
              <w:rPr>
                <w:sz w:val="20"/>
                <w:szCs w:val="20"/>
              </w:rPr>
              <w:t>Povećati konkurentnost poljoprivrednih gospodarstava kroz restrukturiranje i modernizaciju proizvodnje te proširenje proizvodnih kapaciteta.</w:t>
            </w:r>
          </w:p>
        </w:tc>
      </w:tr>
      <w:tr w:rsidR="00070062" w:rsidRPr="00633FE1" w14:paraId="6870D2F1" w14:textId="77777777" w:rsidTr="00BE4AAF">
        <w:trPr>
          <w:cantSplit/>
        </w:trPr>
        <w:tc>
          <w:tcPr>
            <w:tcW w:w="1679" w:type="dxa"/>
            <w:vAlign w:val="center"/>
          </w:tcPr>
          <w:p w14:paraId="404A2400"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7753E478" w14:textId="77777777" w:rsidR="00070062" w:rsidRPr="007431E3" w:rsidRDefault="00070062" w:rsidP="008F60AF">
            <w:pPr>
              <w:tabs>
                <w:tab w:val="left" w:pos="567"/>
              </w:tabs>
              <w:jc w:val="both"/>
              <w:rPr>
                <w:sz w:val="20"/>
                <w:szCs w:val="20"/>
              </w:rPr>
            </w:pPr>
            <w:r w:rsidRPr="007431E3">
              <w:rPr>
                <w:sz w:val="20"/>
                <w:szCs w:val="20"/>
              </w:rPr>
              <w:t>Na temelju analize razvojnih potreba i potencijala LAG-a utvrđeno je da struktura poljoprivrednih gospodarstva govori o velikom broju malih obiteljskih poljoprivrednih gospodarstava (kao i u cijeloj RH), koja su na rubu ekonomske održivosti. Definirana je potreba za kvalitetnim investicijskim sredstvima kako bi gospodarstva izašla iz faze stagnacije i zaostajanja. Ovom operacijom poticati će se ulaganja u modernizaciju mehanizacije, objekata, opreme, kako bi poljoprivredna gospodarstva na području LAG-a konačno počela ekonomski napredovati.</w:t>
            </w:r>
          </w:p>
        </w:tc>
      </w:tr>
      <w:tr w:rsidR="00070062" w:rsidRPr="00633FE1" w14:paraId="50A83CFE" w14:textId="77777777" w:rsidTr="00BE4AAF">
        <w:trPr>
          <w:cantSplit/>
        </w:trPr>
        <w:tc>
          <w:tcPr>
            <w:tcW w:w="1679" w:type="dxa"/>
            <w:vAlign w:val="center"/>
          </w:tcPr>
          <w:p w14:paraId="4B59516D"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3C958F53" w14:textId="77777777" w:rsidR="00070062" w:rsidRPr="007431E3" w:rsidRDefault="00070062" w:rsidP="008F60AF">
            <w:pPr>
              <w:tabs>
                <w:tab w:val="left" w:pos="567"/>
              </w:tabs>
              <w:jc w:val="both"/>
              <w:rPr>
                <w:sz w:val="20"/>
                <w:szCs w:val="20"/>
              </w:rPr>
            </w:pPr>
            <w:r w:rsidRPr="007431E3">
              <w:rPr>
                <w:sz w:val="20"/>
                <w:szCs w:val="20"/>
              </w:rPr>
              <w:t>Povećan broj restrukturiranih i moderniziranih poljoprivrednih gospodarstva, s poboljšanim proizvodnim uvjetima za postizanje veće konkurentnosti.</w:t>
            </w:r>
          </w:p>
        </w:tc>
      </w:tr>
      <w:tr w:rsidR="00070062" w:rsidRPr="00633FE1" w14:paraId="0676DC91" w14:textId="77777777" w:rsidTr="00BE4AAF">
        <w:trPr>
          <w:cantSplit/>
        </w:trPr>
        <w:tc>
          <w:tcPr>
            <w:tcW w:w="1679" w:type="dxa"/>
            <w:vAlign w:val="center"/>
          </w:tcPr>
          <w:p w14:paraId="6138ADF2"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5675F64D" w14:textId="77777777" w:rsidR="00070062" w:rsidRPr="007431E3" w:rsidRDefault="00070062" w:rsidP="008F60AF">
            <w:pPr>
              <w:tabs>
                <w:tab w:val="left" w:pos="567"/>
              </w:tabs>
              <w:jc w:val="both"/>
              <w:rPr>
                <w:sz w:val="20"/>
                <w:szCs w:val="20"/>
              </w:rPr>
            </w:pPr>
            <w:r w:rsidRPr="007431E3">
              <w:rPr>
                <w:sz w:val="20"/>
                <w:szCs w:val="20"/>
              </w:rPr>
              <w:t>Broj restrukturiranih gospodarstava, broj izgrađenih  i/ili rekonstruiranih objekata, porast godišnjeg prihoda gospodarstva, broj novootvorenih radnih mjesta.</w:t>
            </w:r>
          </w:p>
        </w:tc>
      </w:tr>
      <w:tr w:rsidR="00070062" w:rsidRPr="00633FE1" w14:paraId="0F8F903F" w14:textId="77777777" w:rsidTr="00BE4AAF">
        <w:trPr>
          <w:cantSplit/>
        </w:trPr>
        <w:tc>
          <w:tcPr>
            <w:tcW w:w="1679" w:type="dxa"/>
            <w:vAlign w:val="center"/>
          </w:tcPr>
          <w:p w14:paraId="18F84C11"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088AF428" w14:textId="77777777" w:rsidR="00070062" w:rsidRPr="007431E3" w:rsidRDefault="00070062" w:rsidP="008F60AF">
            <w:pPr>
              <w:tabs>
                <w:tab w:val="left" w:pos="567"/>
              </w:tabs>
              <w:rPr>
                <w:sz w:val="20"/>
                <w:szCs w:val="20"/>
              </w:rPr>
            </w:pPr>
            <w:r w:rsidRPr="007431E3">
              <w:rPr>
                <w:sz w:val="20"/>
                <w:szCs w:val="20"/>
              </w:rPr>
              <w:t>Fizičke i pravne osobe upisane u Upisnik poljoprivrednika (osim fizičkih i pravnih osoba čija je ekonomska veličina manja od 6.000,00 EUR ukoliko ulažu u sektor voća, povrća i cvijeća te manja od 8.000,00 EUR za ulaganja u ostalim sektorima) i proizvođačke grupe/organizacije.</w:t>
            </w:r>
          </w:p>
          <w:p w14:paraId="55C55D0D" w14:textId="77777777" w:rsidR="00070062" w:rsidRPr="007431E3" w:rsidRDefault="00070062" w:rsidP="008F60AF">
            <w:pPr>
              <w:tabs>
                <w:tab w:val="left" w:pos="567"/>
              </w:tabs>
              <w:rPr>
                <w:sz w:val="20"/>
                <w:szCs w:val="20"/>
              </w:rPr>
            </w:pPr>
            <w:r w:rsidRPr="007431E3">
              <w:rPr>
                <w:sz w:val="20"/>
                <w:szCs w:val="20"/>
              </w:rPr>
              <w:t xml:space="preserve">Ostali uvjeti sukladno Pravilniku o provedbi Mjere M04 »Ulaganja u fizičku imovinu«, </w:t>
            </w:r>
            <w:proofErr w:type="spellStart"/>
            <w:r w:rsidRPr="007431E3">
              <w:rPr>
                <w:sz w:val="20"/>
                <w:szCs w:val="20"/>
              </w:rPr>
              <w:t>podmjere</w:t>
            </w:r>
            <w:proofErr w:type="spellEnd"/>
            <w:r w:rsidRPr="007431E3">
              <w:rPr>
                <w:sz w:val="20"/>
                <w:szCs w:val="20"/>
              </w:rPr>
              <w:t xml:space="preserve"> 4.1. »Potpora za ulaganja u poljoprivredna gospodarstva« (dalje u tekstu Pravilnik).</w:t>
            </w:r>
          </w:p>
        </w:tc>
      </w:tr>
      <w:tr w:rsidR="00070062" w:rsidRPr="00633FE1" w14:paraId="7685ECAD" w14:textId="77777777" w:rsidTr="00BE4AAF">
        <w:trPr>
          <w:cantSplit/>
        </w:trPr>
        <w:tc>
          <w:tcPr>
            <w:tcW w:w="1679" w:type="dxa"/>
            <w:vAlign w:val="center"/>
          </w:tcPr>
          <w:p w14:paraId="119D702B"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5FE4ECB3"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Korisnici potpore jesu poljoprivredna gospodarstva čija se ulaganja odvijaju na području LAG-a.</w:t>
            </w:r>
          </w:p>
          <w:p w14:paraId="6C596904"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Fizičke i pravne osobe moraju biti upisane u Upisnik poljoprivrednih gospodarstava sukladno Zakonu o poljoprivredi, a proizvođačke grupe/organizacije priznate sukladno zakonskoj regulativi.</w:t>
            </w:r>
          </w:p>
          <w:p w14:paraId="3D1E9E10"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je dužan izraditi poslovni plan ukoliko vrijednost ukupno prihvatljivih troškova iznosi više od 200.000 kuna te za sve integrirane i zajedničke projekte.</w:t>
            </w:r>
          </w:p>
          <w:p w14:paraId="5AA29CF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mora imati podmirene odnosno regulirane financijske obveze prema državnom proračunu Republike Hrvatske.</w:t>
            </w:r>
          </w:p>
          <w:p w14:paraId="2B6C5858"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prihvatljivosti sukladni su uvjetima navedenima u Pravilniku.</w:t>
            </w:r>
          </w:p>
        </w:tc>
      </w:tr>
      <w:tr w:rsidR="00070062" w:rsidRPr="00633FE1" w14:paraId="67C1A376" w14:textId="77777777" w:rsidTr="00BE4AAF">
        <w:trPr>
          <w:cantSplit/>
        </w:trPr>
        <w:tc>
          <w:tcPr>
            <w:tcW w:w="1679" w:type="dxa"/>
            <w:vAlign w:val="center"/>
          </w:tcPr>
          <w:p w14:paraId="0AD59858"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3F42263C"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 Pravilniku.</w:t>
            </w:r>
          </w:p>
        </w:tc>
      </w:tr>
      <w:tr w:rsidR="00070062" w:rsidRPr="00633FE1" w14:paraId="7010B9E7" w14:textId="77777777" w:rsidTr="00BE4AAF">
        <w:trPr>
          <w:cantSplit/>
        </w:trPr>
        <w:tc>
          <w:tcPr>
            <w:tcW w:w="1679" w:type="dxa"/>
            <w:vAlign w:val="center"/>
          </w:tcPr>
          <w:p w14:paraId="0AA8D3A4"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09CBF207"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Max. 50.000,00 EUR</w:t>
            </w:r>
          </w:p>
        </w:tc>
      </w:tr>
      <w:tr w:rsidR="00070062" w:rsidRPr="00633FE1" w14:paraId="24ABA06D" w14:textId="77777777" w:rsidTr="00BE4AAF">
        <w:trPr>
          <w:cantSplit/>
        </w:trPr>
        <w:tc>
          <w:tcPr>
            <w:tcW w:w="1679" w:type="dxa"/>
            <w:vAlign w:val="center"/>
          </w:tcPr>
          <w:p w14:paraId="4CB8B812"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657A6CC5"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Do 50 % vrijednosti ukupno prihvatljivih troškova, a može se uvećati za dodatnih 20 postotnih bodova u slučajevima kako je to definirano Pravilnikom.</w:t>
            </w:r>
          </w:p>
        </w:tc>
      </w:tr>
      <w:tr w:rsidR="00070062" w:rsidRPr="00633FE1" w14:paraId="72A18237" w14:textId="77777777" w:rsidTr="00BE4AAF">
        <w:trPr>
          <w:cantSplit/>
        </w:trPr>
        <w:tc>
          <w:tcPr>
            <w:tcW w:w="1679" w:type="dxa"/>
            <w:vAlign w:val="center"/>
          </w:tcPr>
          <w:p w14:paraId="67364DC9"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2953103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17,3%</w:t>
            </w:r>
          </w:p>
        </w:tc>
      </w:tr>
      <w:tr w:rsidR="00070062" w:rsidRPr="00633FE1" w14:paraId="0255BF7F" w14:textId="77777777" w:rsidTr="00BE4AAF">
        <w:trPr>
          <w:cantSplit/>
        </w:trPr>
        <w:tc>
          <w:tcPr>
            <w:tcW w:w="1679" w:type="dxa"/>
            <w:vAlign w:val="center"/>
          </w:tcPr>
          <w:p w14:paraId="390D6454"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51CEB72B"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Vlastita sredstva prijavitelja.</w:t>
            </w:r>
          </w:p>
        </w:tc>
      </w:tr>
      <w:tr w:rsidR="00070062" w:rsidRPr="00633FE1" w14:paraId="4D6F400D" w14:textId="77777777" w:rsidTr="00BE4AAF">
        <w:trPr>
          <w:cantSplit/>
        </w:trPr>
        <w:tc>
          <w:tcPr>
            <w:tcW w:w="1679" w:type="dxa"/>
            <w:vAlign w:val="center"/>
          </w:tcPr>
          <w:p w14:paraId="2EA01A91"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4F2805B1"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633FE1" w14:paraId="78BBA9A7" w14:textId="77777777" w:rsidTr="00BE4AAF">
        <w:trPr>
          <w:cantSplit/>
        </w:trPr>
        <w:tc>
          <w:tcPr>
            <w:tcW w:w="1679" w:type="dxa"/>
            <w:vAlign w:val="center"/>
          </w:tcPr>
          <w:p w14:paraId="3FF90A04"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50020661"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Inovacije (tehnološke, novi proizvodi), zaštita okoliša. Doprinos stvaranju novih radnih mjesta</w:t>
            </w:r>
          </w:p>
        </w:tc>
      </w:tr>
    </w:tbl>
    <w:p w14:paraId="52685385" w14:textId="77777777" w:rsidR="006614CA" w:rsidRPr="006614CA" w:rsidRDefault="006614CA" w:rsidP="008F60AF">
      <w:pPr>
        <w:rPr>
          <w:vanish/>
        </w:rPr>
      </w:pPr>
    </w:p>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0FF590D7" w14:textId="77777777" w:rsidTr="00BE4AAF">
        <w:trPr>
          <w:cantSplit/>
          <w:trHeight w:val="412"/>
        </w:trPr>
        <w:tc>
          <w:tcPr>
            <w:tcW w:w="1679" w:type="dxa"/>
            <w:shd w:val="clear" w:color="auto" w:fill="B8CCE4"/>
            <w:vAlign w:val="center"/>
          </w:tcPr>
          <w:p w14:paraId="0758E5DE"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B8CCE4"/>
            <w:vAlign w:val="center"/>
          </w:tcPr>
          <w:p w14:paraId="7877333D" w14:textId="77777777" w:rsidR="00070062" w:rsidRPr="007431E3" w:rsidRDefault="00070062" w:rsidP="008F60AF">
            <w:pPr>
              <w:tabs>
                <w:tab w:val="left" w:pos="567"/>
              </w:tabs>
              <w:rPr>
                <w:sz w:val="20"/>
                <w:szCs w:val="20"/>
              </w:rPr>
            </w:pPr>
            <w:r w:rsidRPr="007431E3">
              <w:rPr>
                <w:sz w:val="20"/>
                <w:szCs w:val="20"/>
              </w:rPr>
              <w:t>1. Razvoj i jačanje gospodarskog potencijala (podrškom svim oblicima poduzetništva, turizma i poljoprivrede)</w:t>
            </w:r>
          </w:p>
        </w:tc>
      </w:tr>
      <w:tr w:rsidR="00070062" w:rsidRPr="00633FE1" w14:paraId="0C40BE88" w14:textId="77777777" w:rsidTr="00BE4AAF">
        <w:trPr>
          <w:cantSplit/>
        </w:trPr>
        <w:tc>
          <w:tcPr>
            <w:tcW w:w="1679" w:type="dxa"/>
            <w:shd w:val="clear" w:color="auto" w:fill="EEECE1"/>
            <w:vAlign w:val="center"/>
          </w:tcPr>
          <w:p w14:paraId="5AC24E50"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6B433478" w14:textId="77777777" w:rsidR="00070062" w:rsidRPr="007431E3" w:rsidRDefault="00070062" w:rsidP="008F60AF">
            <w:pPr>
              <w:tabs>
                <w:tab w:val="left" w:pos="567"/>
              </w:tabs>
              <w:rPr>
                <w:sz w:val="20"/>
                <w:szCs w:val="20"/>
              </w:rPr>
            </w:pPr>
            <w:r w:rsidRPr="007431E3">
              <w:rPr>
                <w:sz w:val="20"/>
                <w:szCs w:val="20"/>
              </w:rPr>
              <w:t>1.2. Ulaganja u nove tehnologije i/ili procese rada u svim sektorima poljoprivredne proizvodnje, povećanje kapaciteta proizvodnje i plasmana poljoprivrednih proizvoda</w:t>
            </w:r>
          </w:p>
        </w:tc>
      </w:tr>
      <w:tr w:rsidR="00070062" w:rsidRPr="00633FE1" w14:paraId="3E375370" w14:textId="77777777" w:rsidTr="00BE4AAF">
        <w:trPr>
          <w:cantSplit/>
        </w:trPr>
        <w:tc>
          <w:tcPr>
            <w:tcW w:w="1679" w:type="dxa"/>
            <w:vAlign w:val="center"/>
          </w:tcPr>
          <w:p w14:paraId="2ADA2047"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0D151877" w14:textId="77777777" w:rsidR="00070062" w:rsidRPr="007431E3" w:rsidRDefault="00070062" w:rsidP="008F60AF">
            <w:pPr>
              <w:tabs>
                <w:tab w:val="left" w:pos="567"/>
              </w:tabs>
              <w:rPr>
                <w:sz w:val="20"/>
                <w:szCs w:val="20"/>
              </w:rPr>
            </w:pPr>
            <w:r w:rsidRPr="007431E3">
              <w:rPr>
                <w:sz w:val="20"/>
                <w:szCs w:val="20"/>
              </w:rPr>
              <w:t>2/2A</w:t>
            </w:r>
          </w:p>
          <w:p w14:paraId="7D584A72" w14:textId="77777777" w:rsidR="00070062" w:rsidRPr="007431E3" w:rsidRDefault="00070062" w:rsidP="008F60AF">
            <w:pPr>
              <w:tabs>
                <w:tab w:val="left" w:pos="567"/>
              </w:tabs>
              <w:rPr>
                <w:sz w:val="20"/>
                <w:szCs w:val="20"/>
              </w:rPr>
            </w:pPr>
            <w:r w:rsidRPr="007431E3">
              <w:rPr>
                <w:sz w:val="20"/>
                <w:szCs w:val="20"/>
              </w:rPr>
              <w:t>5/5A</w:t>
            </w:r>
          </w:p>
          <w:p w14:paraId="3F2CE09D" w14:textId="77777777" w:rsidR="00070062" w:rsidRPr="007431E3" w:rsidRDefault="00070062" w:rsidP="008F60AF">
            <w:pPr>
              <w:tabs>
                <w:tab w:val="left" w:pos="567"/>
              </w:tabs>
              <w:rPr>
                <w:sz w:val="20"/>
                <w:szCs w:val="20"/>
              </w:rPr>
            </w:pPr>
            <w:r w:rsidRPr="007431E3">
              <w:rPr>
                <w:sz w:val="20"/>
                <w:szCs w:val="20"/>
              </w:rPr>
              <w:t>5/5C</w:t>
            </w:r>
          </w:p>
        </w:tc>
        <w:tc>
          <w:tcPr>
            <w:tcW w:w="2268" w:type="dxa"/>
            <w:vAlign w:val="center"/>
          </w:tcPr>
          <w:p w14:paraId="37B1C1C6"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3963A17F" w14:textId="77777777" w:rsidR="00070062" w:rsidRPr="007431E3" w:rsidRDefault="00070062" w:rsidP="008F60AF">
            <w:pPr>
              <w:tabs>
                <w:tab w:val="left" w:pos="567"/>
              </w:tabs>
              <w:rPr>
                <w:sz w:val="20"/>
                <w:szCs w:val="20"/>
              </w:rPr>
            </w:pPr>
            <w:r w:rsidRPr="007431E3">
              <w:rPr>
                <w:sz w:val="20"/>
                <w:szCs w:val="20"/>
              </w:rPr>
              <w:t>M04 – Ulaganja u fizičku imovinu</w:t>
            </w:r>
          </w:p>
        </w:tc>
      </w:tr>
      <w:tr w:rsidR="00070062" w:rsidRPr="00633FE1" w14:paraId="539B2755" w14:textId="77777777" w:rsidTr="00BE4AAF">
        <w:trPr>
          <w:cantSplit/>
        </w:trPr>
        <w:tc>
          <w:tcPr>
            <w:tcW w:w="1679" w:type="dxa"/>
            <w:shd w:val="clear" w:color="auto" w:fill="B2A1C7"/>
            <w:vAlign w:val="center"/>
          </w:tcPr>
          <w:p w14:paraId="6B88C268"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7896FDFF" w14:textId="77777777" w:rsidR="00070062" w:rsidRPr="007431E3" w:rsidRDefault="00070062" w:rsidP="008F60AF">
            <w:pPr>
              <w:tabs>
                <w:tab w:val="left" w:pos="567"/>
              </w:tabs>
              <w:rPr>
                <w:sz w:val="20"/>
                <w:szCs w:val="20"/>
              </w:rPr>
            </w:pPr>
            <w:r w:rsidRPr="007431E3">
              <w:rPr>
                <w:sz w:val="20"/>
                <w:szCs w:val="20"/>
              </w:rPr>
              <w:t>1.2.2. Zbrinjavanje, rukovanje i korištenje stajskog gnojiva u cilju smanjenja štetnog utjecaja na okoliš</w:t>
            </w:r>
          </w:p>
        </w:tc>
      </w:tr>
      <w:tr w:rsidR="00070062" w:rsidRPr="00633FE1" w14:paraId="335F90F8" w14:textId="77777777" w:rsidTr="00BE4AAF">
        <w:trPr>
          <w:cantSplit/>
        </w:trPr>
        <w:tc>
          <w:tcPr>
            <w:tcW w:w="1679" w:type="dxa"/>
            <w:vAlign w:val="center"/>
          </w:tcPr>
          <w:p w14:paraId="0240BFEC"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090F84A0" w14:textId="77777777" w:rsidR="00070062" w:rsidRPr="007431E3" w:rsidRDefault="00070062" w:rsidP="008F60AF">
            <w:pPr>
              <w:tabs>
                <w:tab w:val="left" w:pos="567"/>
              </w:tabs>
              <w:jc w:val="both"/>
              <w:rPr>
                <w:sz w:val="20"/>
                <w:szCs w:val="20"/>
              </w:rPr>
            </w:pPr>
            <w:r w:rsidRPr="007431E3">
              <w:rPr>
                <w:sz w:val="20"/>
                <w:szCs w:val="20"/>
              </w:rPr>
              <w:t>Povećanje kapaciteta poljoprivrednih gospodarstvenika za gospodarenje stajskim gnojivom uz smanjenje štetnog utjecaja na okoliš i unaprijeđene poslovanja.</w:t>
            </w:r>
          </w:p>
        </w:tc>
      </w:tr>
      <w:tr w:rsidR="00070062" w:rsidRPr="00633FE1" w14:paraId="4BB4B1E3" w14:textId="77777777" w:rsidTr="00BE4AAF">
        <w:trPr>
          <w:cantSplit/>
        </w:trPr>
        <w:tc>
          <w:tcPr>
            <w:tcW w:w="1679" w:type="dxa"/>
            <w:vAlign w:val="center"/>
          </w:tcPr>
          <w:p w14:paraId="74495651"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3C816962" w14:textId="77777777" w:rsidR="00070062" w:rsidRPr="007431E3" w:rsidRDefault="00070062" w:rsidP="008F60AF">
            <w:pPr>
              <w:tabs>
                <w:tab w:val="left" w:pos="567"/>
              </w:tabs>
              <w:jc w:val="both"/>
              <w:rPr>
                <w:sz w:val="20"/>
                <w:szCs w:val="20"/>
              </w:rPr>
            </w:pPr>
            <w:r w:rsidRPr="007431E3">
              <w:rPr>
                <w:sz w:val="20"/>
                <w:szCs w:val="20"/>
              </w:rPr>
              <w:t xml:space="preserve">Poljoprivredna gospodarstva na području LAG-a nalaze se na rubu ekonomske održivosti. Kako bi se gospodarstva pomaknula s točke stagnacije i zaostajanja ili čak propadanja, potrebno je poticati korištenje svih dostupnih resursa, poput primjerice stajskog gnojiva, čime se zatvara proizvodni ciklus proizvodnje. Problem se očituje u nedostatku adekvatnih skladišnih kapaciteta i opreme za rukovanje, </w:t>
            </w:r>
            <w:proofErr w:type="spellStart"/>
            <w:r w:rsidRPr="007431E3">
              <w:rPr>
                <w:sz w:val="20"/>
                <w:szCs w:val="20"/>
              </w:rPr>
              <w:t>transpor</w:t>
            </w:r>
            <w:proofErr w:type="spellEnd"/>
            <w:r w:rsidRPr="007431E3">
              <w:rPr>
                <w:sz w:val="20"/>
                <w:szCs w:val="20"/>
              </w:rPr>
              <w:t xml:space="preserve"> i primjenu stajskih gnojiva i </w:t>
            </w:r>
            <w:proofErr w:type="spellStart"/>
            <w:r w:rsidRPr="007431E3">
              <w:rPr>
                <w:sz w:val="20"/>
                <w:szCs w:val="20"/>
              </w:rPr>
              <w:t>digestata</w:t>
            </w:r>
            <w:proofErr w:type="spellEnd"/>
            <w:r w:rsidRPr="007431E3">
              <w:rPr>
                <w:sz w:val="20"/>
                <w:szCs w:val="20"/>
              </w:rPr>
              <w:t>. Ovom operacijom rješavat će se spomenuta problematika ulaganjima u skladišne kapacitete i opremu. Time će se ujedno doprinijeti poticanju primjene postojećih resursa gospodarstva, održivom gospodarenju, smanjenju troškova gnojidbe te zaštiti prirode i okoliša.</w:t>
            </w:r>
          </w:p>
        </w:tc>
      </w:tr>
      <w:tr w:rsidR="00070062" w:rsidRPr="00633FE1" w14:paraId="23D65536" w14:textId="77777777" w:rsidTr="00BE4AAF">
        <w:trPr>
          <w:cantSplit/>
        </w:trPr>
        <w:tc>
          <w:tcPr>
            <w:tcW w:w="1679" w:type="dxa"/>
            <w:vAlign w:val="center"/>
          </w:tcPr>
          <w:p w14:paraId="6E1930C5"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5770F791" w14:textId="77777777" w:rsidR="00070062" w:rsidRPr="007431E3" w:rsidRDefault="00070062" w:rsidP="008F60AF">
            <w:pPr>
              <w:tabs>
                <w:tab w:val="left" w:pos="567"/>
              </w:tabs>
              <w:jc w:val="both"/>
              <w:rPr>
                <w:sz w:val="20"/>
                <w:szCs w:val="20"/>
              </w:rPr>
            </w:pPr>
            <w:r w:rsidRPr="007431E3">
              <w:rPr>
                <w:sz w:val="20"/>
                <w:szCs w:val="20"/>
              </w:rPr>
              <w:t xml:space="preserve">Ojačani kapaciteti poljoprivrednih gospodarstvenika za gospodarenje stajskim gnojem na temelju povećanog broja izgrađenih skladišnih kapaciteta za stajski gnoj i </w:t>
            </w:r>
            <w:proofErr w:type="spellStart"/>
            <w:r w:rsidRPr="007431E3">
              <w:rPr>
                <w:sz w:val="20"/>
                <w:szCs w:val="20"/>
              </w:rPr>
              <w:t>digestate</w:t>
            </w:r>
            <w:proofErr w:type="spellEnd"/>
            <w:r w:rsidRPr="007431E3">
              <w:rPr>
                <w:sz w:val="20"/>
                <w:szCs w:val="20"/>
              </w:rPr>
              <w:t xml:space="preserve"> te opreme za upravljanje istima, uz smanjeno opterećenje poljoprivredne proizvodnje na okoliš. </w:t>
            </w:r>
          </w:p>
        </w:tc>
      </w:tr>
      <w:tr w:rsidR="00070062" w:rsidRPr="00633FE1" w14:paraId="2BEFB8AA" w14:textId="77777777" w:rsidTr="00BE4AAF">
        <w:trPr>
          <w:cantSplit/>
        </w:trPr>
        <w:tc>
          <w:tcPr>
            <w:tcW w:w="1679" w:type="dxa"/>
            <w:vAlign w:val="center"/>
          </w:tcPr>
          <w:p w14:paraId="708FC2CB"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5630DF34" w14:textId="77777777" w:rsidR="00070062" w:rsidRPr="007431E3" w:rsidRDefault="00070062" w:rsidP="008F60AF">
            <w:pPr>
              <w:tabs>
                <w:tab w:val="left" w:pos="567"/>
              </w:tabs>
              <w:jc w:val="both"/>
              <w:rPr>
                <w:sz w:val="20"/>
                <w:szCs w:val="20"/>
              </w:rPr>
            </w:pPr>
            <w:r w:rsidRPr="007431E3">
              <w:rPr>
                <w:sz w:val="20"/>
                <w:szCs w:val="20"/>
              </w:rPr>
              <w:t>Broj izgrađenih skladišnih kapaciteta i nabavljenih primjeraka opreme za rukovanje, korištenje, utovar, transport i primjenu stajskog gnojiva, količine proizvedenog i iskorištenog stajskog gnojiva po hektaru.</w:t>
            </w:r>
          </w:p>
        </w:tc>
      </w:tr>
      <w:tr w:rsidR="00070062" w:rsidRPr="00633FE1" w14:paraId="22569CC3" w14:textId="77777777" w:rsidTr="00BE4AAF">
        <w:trPr>
          <w:cantSplit/>
        </w:trPr>
        <w:tc>
          <w:tcPr>
            <w:tcW w:w="1679" w:type="dxa"/>
            <w:vAlign w:val="center"/>
          </w:tcPr>
          <w:p w14:paraId="268C2561"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6982C8FC" w14:textId="77777777" w:rsidR="00070062" w:rsidRPr="007431E3" w:rsidRDefault="00070062" w:rsidP="008F60AF">
            <w:pPr>
              <w:tabs>
                <w:tab w:val="left" w:pos="567"/>
              </w:tabs>
              <w:rPr>
                <w:sz w:val="20"/>
                <w:szCs w:val="20"/>
              </w:rPr>
            </w:pPr>
            <w:r w:rsidRPr="007431E3">
              <w:rPr>
                <w:sz w:val="20"/>
                <w:szCs w:val="20"/>
              </w:rPr>
              <w:t>Fizičke i pravne osobe upisane u Upisnik poljoprivrednika i proizvođačke grupe/organizacije.</w:t>
            </w:r>
          </w:p>
          <w:p w14:paraId="59656814" w14:textId="77777777" w:rsidR="00070062" w:rsidRPr="007431E3" w:rsidRDefault="00070062" w:rsidP="008F60AF">
            <w:pPr>
              <w:tabs>
                <w:tab w:val="left" w:pos="567"/>
              </w:tabs>
              <w:rPr>
                <w:sz w:val="20"/>
                <w:szCs w:val="20"/>
              </w:rPr>
            </w:pPr>
            <w:r w:rsidRPr="007431E3">
              <w:rPr>
                <w:sz w:val="20"/>
                <w:szCs w:val="20"/>
              </w:rPr>
              <w:t xml:space="preserve">Ostali uvjeti sukladno Pravilniku o provedbi Mjere M04 »Ulaganja u fizičku imovinu«, </w:t>
            </w:r>
            <w:proofErr w:type="spellStart"/>
            <w:r w:rsidRPr="007431E3">
              <w:rPr>
                <w:sz w:val="20"/>
                <w:szCs w:val="20"/>
              </w:rPr>
              <w:t>podmjere</w:t>
            </w:r>
            <w:proofErr w:type="spellEnd"/>
            <w:r w:rsidRPr="007431E3">
              <w:rPr>
                <w:sz w:val="20"/>
                <w:szCs w:val="20"/>
              </w:rPr>
              <w:t xml:space="preserve"> 4.1. »Potpora za ulaganja u poljoprivredna gospodarstva« iz Programa ruralnog razvoja Republike Hrvatske za razdoblje 2014. – 2020. (dalje u tekstu Pravilnik).</w:t>
            </w:r>
          </w:p>
        </w:tc>
      </w:tr>
      <w:tr w:rsidR="00070062" w:rsidRPr="00633FE1" w14:paraId="2F17C4E4" w14:textId="77777777" w:rsidTr="00BE4AAF">
        <w:trPr>
          <w:cantSplit/>
        </w:trPr>
        <w:tc>
          <w:tcPr>
            <w:tcW w:w="1679" w:type="dxa"/>
            <w:vAlign w:val="center"/>
          </w:tcPr>
          <w:p w14:paraId="6FC8A1FB"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7EFAFC69"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Korisnici potpore jesu poljoprivredna gospodarstva čija se ulaganja odvijaju na području LAG-a, osnovani sukladno postojećoj zakonskoj regulativi.</w:t>
            </w:r>
          </w:p>
          <w:p w14:paraId="7DB24D70"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je dužan izraditi poslovni plan ukoliko vrijednost ukupno prihvatljivih troškova iznosi više od 200.000 kuna te za sve integrirane i zajedničke projekte.</w:t>
            </w:r>
          </w:p>
          <w:p w14:paraId="3C51C749"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mora imati podmirene odnosno regulirane financijske obveze prema državnom proračunu Republike Hrvatske.</w:t>
            </w:r>
          </w:p>
          <w:p w14:paraId="28571044"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prihvatljivosti sukladni su uvjetima navedenima u Pravilniku.</w:t>
            </w:r>
          </w:p>
        </w:tc>
      </w:tr>
      <w:tr w:rsidR="00070062" w:rsidRPr="00633FE1" w14:paraId="4FCB8DB7" w14:textId="77777777" w:rsidTr="00BE4AAF">
        <w:trPr>
          <w:cantSplit/>
        </w:trPr>
        <w:tc>
          <w:tcPr>
            <w:tcW w:w="1679" w:type="dxa"/>
            <w:vAlign w:val="center"/>
          </w:tcPr>
          <w:p w14:paraId="3DE91D8B"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331F389C"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 Pravilniku.</w:t>
            </w:r>
          </w:p>
        </w:tc>
      </w:tr>
      <w:tr w:rsidR="00070062" w:rsidRPr="00633FE1" w14:paraId="02826330" w14:textId="77777777" w:rsidTr="00BE4AAF">
        <w:trPr>
          <w:cantSplit/>
        </w:trPr>
        <w:tc>
          <w:tcPr>
            <w:tcW w:w="1679" w:type="dxa"/>
            <w:vAlign w:val="center"/>
          </w:tcPr>
          <w:p w14:paraId="4F08858A"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14F7D3BB"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Max. 25.000,00 EUR</w:t>
            </w:r>
          </w:p>
        </w:tc>
      </w:tr>
      <w:tr w:rsidR="00070062" w:rsidRPr="00633FE1" w14:paraId="1A9DD429" w14:textId="77777777" w:rsidTr="00BE4AAF">
        <w:trPr>
          <w:cantSplit/>
        </w:trPr>
        <w:tc>
          <w:tcPr>
            <w:tcW w:w="1679" w:type="dxa"/>
            <w:vAlign w:val="center"/>
          </w:tcPr>
          <w:p w14:paraId="5F23C908"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7AE41245"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 xml:space="preserve">Do 75 % vrijednosti ukupno prihvatljivih troškova, a može se uvećati za dodatnih 20 postotnih bodova u slučajevima kako je to definirano Pravilnikom. </w:t>
            </w:r>
          </w:p>
        </w:tc>
      </w:tr>
      <w:tr w:rsidR="00070062" w:rsidRPr="00633FE1" w14:paraId="59F4B676" w14:textId="77777777" w:rsidTr="00BE4AAF">
        <w:trPr>
          <w:cantSplit/>
        </w:trPr>
        <w:tc>
          <w:tcPr>
            <w:tcW w:w="1679" w:type="dxa"/>
            <w:vAlign w:val="center"/>
          </w:tcPr>
          <w:p w14:paraId="33E0DC5F"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5472FA2F"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 2%</w:t>
            </w:r>
          </w:p>
        </w:tc>
      </w:tr>
      <w:tr w:rsidR="00070062" w:rsidRPr="00633FE1" w14:paraId="6DEFBCF4" w14:textId="77777777" w:rsidTr="00BE4AAF">
        <w:trPr>
          <w:cantSplit/>
        </w:trPr>
        <w:tc>
          <w:tcPr>
            <w:tcW w:w="1679" w:type="dxa"/>
            <w:vAlign w:val="center"/>
          </w:tcPr>
          <w:p w14:paraId="1C08C175"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16F27142"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Vlastita sredstva prijavitelja.</w:t>
            </w:r>
          </w:p>
        </w:tc>
      </w:tr>
      <w:tr w:rsidR="00070062" w:rsidRPr="00633FE1" w14:paraId="666F640A" w14:textId="77777777" w:rsidTr="00BE4AAF">
        <w:trPr>
          <w:cantSplit/>
        </w:trPr>
        <w:tc>
          <w:tcPr>
            <w:tcW w:w="1679" w:type="dxa"/>
            <w:vAlign w:val="center"/>
          </w:tcPr>
          <w:p w14:paraId="2130BD86"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65E39246"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633FE1" w14:paraId="3C3EA173" w14:textId="77777777" w:rsidTr="00BE4AAF">
        <w:trPr>
          <w:cantSplit/>
        </w:trPr>
        <w:tc>
          <w:tcPr>
            <w:tcW w:w="1679" w:type="dxa"/>
            <w:vAlign w:val="center"/>
          </w:tcPr>
          <w:p w14:paraId="5A5DC0F4"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59C02B01"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 xml:space="preserve">Inovacije (tehnološke, novi proizvodi), zaštita okoliša. </w:t>
            </w:r>
          </w:p>
        </w:tc>
      </w:tr>
    </w:tbl>
    <w:p w14:paraId="49C49BAF" w14:textId="77777777" w:rsidR="00070062" w:rsidRDefault="00070062" w:rsidP="008F60AF">
      <w:r>
        <w:br w:type="page"/>
      </w:r>
    </w:p>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28DB7139" w14:textId="77777777" w:rsidTr="00BE4AAF">
        <w:trPr>
          <w:cantSplit/>
          <w:trHeight w:val="412"/>
        </w:trPr>
        <w:tc>
          <w:tcPr>
            <w:tcW w:w="1679" w:type="dxa"/>
            <w:shd w:val="clear" w:color="auto" w:fill="B8CCE4"/>
            <w:vAlign w:val="center"/>
          </w:tcPr>
          <w:p w14:paraId="1695596D"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B8CCE4"/>
            <w:vAlign w:val="center"/>
          </w:tcPr>
          <w:p w14:paraId="7A945DB2" w14:textId="77777777" w:rsidR="00070062" w:rsidRPr="007431E3" w:rsidRDefault="00070062" w:rsidP="008F60AF">
            <w:pPr>
              <w:tabs>
                <w:tab w:val="left" w:pos="567"/>
              </w:tabs>
              <w:rPr>
                <w:sz w:val="20"/>
                <w:szCs w:val="20"/>
              </w:rPr>
            </w:pPr>
            <w:r w:rsidRPr="007431E3">
              <w:rPr>
                <w:sz w:val="20"/>
                <w:szCs w:val="20"/>
              </w:rPr>
              <w:t>1. Razvoj i jačanje gospodarskog potencijala (podrškom svim oblicima poduzetništva, turizma i poljoprivrede)</w:t>
            </w:r>
          </w:p>
        </w:tc>
      </w:tr>
      <w:tr w:rsidR="00070062" w:rsidRPr="00633FE1" w14:paraId="4650F641" w14:textId="77777777" w:rsidTr="00BE4AAF">
        <w:trPr>
          <w:cantSplit/>
        </w:trPr>
        <w:tc>
          <w:tcPr>
            <w:tcW w:w="1679" w:type="dxa"/>
            <w:shd w:val="clear" w:color="auto" w:fill="EEECE1"/>
            <w:vAlign w:val="center"/>
          </w:tcPr>
          <w:p w14:paraId="05935F6B"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01C038D5" w14:textId="77777777" w:rsidR="00070062" w:rsidRPr="007431E3" w:rsidRDefault="00070062" w:rsidP="008F60AF">
            <w:pPr>
              <w:tabs>
                <w:tab w:val="left" w:pos="567"/>
              </w:tabs>
              <w:rPr>
                <w:sz w:val="20"/>
                <w:szCs w:val="20"/>
              </w:rPr>
            </w:pPr>
            <w:r w:rsidRPr="007431E3">
              <w:rPr>
                <w:sz w:val="20"/>
                <w:szCs w:val="20"/>
              </w:rPr>
              <w:t>1.2. Ulaganja u nove tehnologije i/ili procese rada u svim sektorima poljoprivredne proizvodnje, povećanje kapaciteta proizvodnje i plasmana poljoprivrednih proizvoda</w:t>
            </w:r>
          </w:p>
        </w:tc>
      </w:tr>
      <w:tr w:rsidR="00070062" w:rsidRPr="00633FE1" w14:paraId="13A38296" w14:textId="77777777" w:rsidTr="00BE4AAF">
        <w:trPr>
          <w:cantSplit/>
        </w:trPr>
        <w:tc>
          <w:tcPr>
            <w:tcW w:w="1679" w:type="dxa"/>
            <w:vAlign w:val="center"/>
          </w:tcPr>
          <w:p w14:paraId="2B040245"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53D7D5B3" w14:textId="77777777" w:rsidR="00070062" w:rsidRPr="007431E3" w:rsidRDefault="00070062" w:rsidP="008F60AF">
            <w:pPr>
              <w:tabs>
                <w:tab w:val="left" w:pos="567"/>
              </w:tabs>
              <w:rPr>
                <w:sz w:val="20"/>
                <w:szCs w:val="20"/>
              </w:rPr>
            </w:pPr>
            <w:r w:rsidRPr="007431E3">
              <w:rPr>
                <w:sz w:val="20"/>
                <w:szCs w:val="20"/>
              </w:rPr>
              <w:t>3/3A</w:t>
            </w:r>
          </w:p>
          <w:p w14:paraId="1A2E1C8E" w14:textId="77777777" w:rsidR="00070062" w:rsidRPr="007431E3" w:rsidRDefault="00070062" w:rsidP="008F60AF">
            <w:pPr>
              <w:tabs>
                <w:tab w:val="left" w:pos="567"/>
              </w:tabs>
              <w:rPr>
                <w:sz w:val="20"/>
                <w:szCs w:val="20"/>
              </w:rPr>
            </w:pPr>
            <w:r w:rsidRPr="007431E3">
              <w:rPr>
                <w:sz w:val="20"/>
                <w:szCs w:val="20"/>
              </w:rPr>
              <w:t>5/5C</w:t>
            </w:r>
          </w:p>
          <w:p w14:paraId="760A35F8" w14:textId="77777777" w:rsidR="00070062" w:rsidRPr="007431E3" w:rsidRDefault="00070062" w:rsidP="008F60AF">
            <w:pPr>
              <w:tabs>
                <w:tab w:val="left" w:pos="567"/>
              </w:tabs>
              <w:rPr>
                <w:sz w:val="20"/>
                <w:szCs w:val="20"/>
              </w:rPr>
            </w:pPr>
            <w:r w:rsidRPr="007431E3">
              <w:rPr>
                <w:sz w:val="20"/>
                <w:szCs w:val="20"/>
              </w:rPr>
              <w:t>4/P4</w:t>
            </w:r>
          </w:p>
        </w:tc>
        <w:tc>
          <w:tcPr>
            <w:tcW w:w="2268" w:type="dxa"/>
            <w:vAlign w:val="center"/>
          </w:tcPr>
          <w:p w14:paraId="00C568C1"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305058C1" w14:textId="77777777" w:rsidR="00070062" w:rsidRPr="007431E3" w:rsidRDefault="00070062" w:rsidP="008F60AF">
            <w:pPr>
              <w:tabs>
                <w:tab w:val="left" w:pos="567"/>
              </w:tabs>
              <w:rPr>
                <w:sz w:val="20"/>
                <w:szCs w:val="20"/>
              </w:rPr>
            </w:pPr>
            <w:r w:rsidRPr="007431E3">
              <w:rPr>
                <w:sz w:val="20"/>
                <w:szCs w:val="20"/>
              </w:rPr>
              <w:t>M04 – Ulaganja u fizičku imovinu</w:t>
            </w:r>
          </w:p>
          <w:p w14:paraId="1569B723" w14:textId="77777777" w:rsidR="00070062" w:rsidRPr="007431E3" w:rsidRDefault="00070062" w:rsidP="008F60AF">
            <w:pPr>
              <w:tabs>
                <w:tab w:val="left" w:pos="567"/>
              </w:tabs>
              <w:rPr>
                <w:sz w:val="20"/>
                <w:szCs w:val="20"/>
              </w:rPr>
            </w:pPr>
            <w:proofErr w:type="spellStart"/>
            <w:r w:rsidRPr="007431E3">
              <w:rPr>
                <w:sz w:val="20"/>
                <w:szCs w:val="20"/>
              </w:rPr>
              <w:t>Podmjera</w:t>
            </w:r>
            <w:proofErr w:type="spellEnd"/>
            <w:r w:rsidRPr="007431E3">
              <w:rPr>
                <w:sz w:val="20"/>
                <w:szCs w:val="20"/>
              </w:rPr>
              <w:t xml:space="preserve"> 4.2</w:t>
            </w:r>
          </w:p>
        </w:tc>
      </w:tr>
      <w:tr w:rsidR="00070062" w:rsidRPr="00633FE1" w14:paraId="1EAB1774" w14:textId="77777777" w:rsidTr="00BE4AAF">
        <w:trPr>
          <w:cantSplit/>
        </w:trPr>
        <w:tc>
          <w:tcPr>
            <w:tcW w:w="1679" w:type="dxa"/>
            <w:shd w:val="clear" w:color="auto" w:fill="B2A1C7"/>
            <w:vAlign w:val="center"/>
          </w:tcPr>
          <w:p w14:paraId="02D56D8E"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50D88D21" w14:textId="77777777" w:rsidR="00070062" w:rsidRPr="007431E3" w:rsidRDefault="00070062" w:rsidP="008F60AF">
            <w:pPr>
              <w:tabs>
                <w:tab w:val="left" w:pos="567"/>
              </w:tabs>
              <w:rPr>
                <w:sz w:val="20"/>
                <w:szCs w:val="20"/>
              </w:rPr>
            </w:pPr>
            <w:r w:rsidRPr="007431E3">
              <w:rPr>
                <w:sz w:val="20"/>
                <w:szCs w:val="20"/>
              </w:rPr>
              <w:t>1.2.3. Povećanje dodane vrijednosti poljoprivrednim proizvodima</w:t>
            </w:r>
          </w:p>
        </w:tc>
      </w:tr>
      <w:tr w:rsidR="00070062" w:rsidRPr="00F70EAC" w14:paraId="70E7959D" w14:textId="77777777" w:rsidTr="00BE4AAF">
        <w:trPr>
          <w:cantSplit/>
        </w:trPr>
        <w:tc>
          <w:tcPr>
            <w:tcW w:w="1679" w:type="dxa"/>
            <w:vAlign w:val="center"/>
          </w:tcPr>
          <w:p w14:paraId="24AF7184"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79A2AD84" w14:textId="77777777" w:rsidR="00070062" w:rsidRPr="007431E3" w:rsidRDefault="00070062" w:rsidP="008F60AF">
            <w:pPr>
              <w:tabs>
                <w:tab w:val="left" w:pos="567"/>
              </w:tabs>
              <w:jc w:val="both"/>
              <w:rPr>
                <w:sz w:val="20"/>
                <w:szCs w:val="20"/>
              </w:rPr>
            </w:pPr>
            <w:r w:rsidRPr="007431E3">
              <w:rPr>
                <w:sz w:val="20"/>
                <w:szCs w:val="20"/>
              </w:rPr>
              <w:t>Jačanje kapaciteta poljoprivrednih proizvođača za obradu i preradu poljoprivrednih proizvoda u svrhu povećanja njihove dodane vrijednosti i olakšanja plasmana.</w:t>
            </w:r>
          </w:p>
        </w:tc>
      </w:tr>
      <w:tr w:rsidR="00070062" w:rsidRPr="00F70EAC" w14:paraId="26F3ABFE" w14:textId="77777777" w:rsidTr="00BE4AAF">
        <w:trPr>
          <w:cantSplit/>
        </w:trPr>
        <w:tc>
          <w:tcPr>
            <w:tcW w:w="1679" w:type="dxa"/>
            <w:vAlign w:val="center"/>
          </w:tcPr>
          <w:p w14:paraId="7F63A131"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2C2BCA11" w14:textId="77777777" w:rsidR="00070062" w:rsidRPr="007431E3" w:rsidRDefault="00070062" w:rsidP="008F60AF">
            <w:pPr>
              <w:tabs>
                <w:tab w:val="left" w:pos="567"/>
              </w:tabs>
              <w:jc w:val="both"/>
              <w:rPr>
                <w:sz w:val="20"/>
                <w:szCs w:val="20"/>
              </w:rPr>
            </w:pPr>
            <w:r w:rsidRPr="007431E3">
              <w:rPr>
                <w:sz w:val="20"/>
                <w:szCs w:val="20"/>
              </w:rPr>
              <w:t>Provedbom ove operacije doprinijeti će se jačanju konkurentnosti poljoprivrednika, pridajući vrijednost poljoprivrednim proizvodima na temelju obrade i prerade. Na taj način omogućiti će se i bolji plasman na tržištima i povećati dohodovnost proizvođača. Na velikom broju poljoprivrednih gospodarstava na području LAG-a uočena je potreba za kvalitetnih investicijskim sredstvima za ulaganja u nove tehnologije i procese prerade, čime će se povećati vrijednost i produžiti trajnost poljoprivrednih proizvoda što će olakšati mogućnosti utrživanja, kako na lokalnom i nacionalnom tako i na europskom tržištu.</w:t>
            </w:r>
          </w:p>
        </w:tc>
      </w:tr>
      <w:tr w:rsidR="00070062" w:rsidRPr="00615507" w14:paraId="470217EB" w14:textId="77777777" w:rsidTr="00BE4AAF">
        <w:trPr>
          <w:cantSplit/>
        </w:trPr>
        <w:tc>
          <w:tcPr>
            <w:tcW w:w="1679" w:type="dxa"/>
            <w:vAlign w:val="center"/>
          </w:tcPr>
          <w:p w14:paraId="6D1A037E"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1A04D8E9" w14:textId="77777777" w:rsidR="00070062" w:rsidRPr="007431E3" w:rsidRDefault="00070062" w:rsidP="008F60AF">
            <w:pPr>
              <w:tabs>
                <w:tab w:val="left" w:pos="567"/>
              </w:tabs>
              <w:jc w:val="both"/>
              <w:rPr>
                <w:sz w:val="20"/>
                <w:szCs w:val="20"/>
              </w:rPr>
            </w:pPr>
            <w:r w:rsidRPr="007431E3">
              <w:rPr>
                <w:sz w:val="20"/>
                <w:szCs w:val="20"/>
              </w:rPr>
              <w:t xml:space="preserve">Ojačani kapaciteti poljoprivrednih proizvođača za obradu i preradu poljoprivrednih proizvoda primjenom novih tehnologija i procesa, uz povećanje prihoda i konkurentnost gospodarstva. </w:t>
            </w:r>
          </w:p>
        </w:tc>
      </w:tr>
      <w:tr w:rsidR="00070062" w:rsidRPr="00615507" w14:paraId="59346712" w14:textId="77777777" w:rsidTr="00BE4AAF">
        <w:trPr>
          <w:cantSplit/>
        </w:trPr>
        <w:tc>
          <w:tcPr>
            <w:tcW w:w="1679" w:type="dxa"/>
            <w:vAlign w:val="center"/>
          </w:tcPr>
          <w:p w14:paraId="365C71D5"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1387BB98" w14:textId="77777777" w:rsidR="00070062" w:rsidRPr="007431E3" w:rsidRDefault="00070062" w:rsidP="008F60AF">
            <w:pPr>
              <w:tabs>
                <w:tab w:val="left" w:pos="567"/>
              </w:tabs>
              <w:jc w:val="both"/>
              <w:rPr>
                <w:sz w:val="20"/>
                <w:szCs w:val="20"/>
              </w:rPr>
            </w:pPr>
            <w:r w:rsidRPr="007431E3">
              <w:rPr>
                <w:sz w:val="20"/>
                <w:szCs w:val="20"/>
              </w:rPr>
              <w:t>Broj provedenih projekata, broj nabavljene opreme za obradu i preradu poljoprivrednih proizvoda.</w:t>
            </w:r>
          </w:p>
        </w:tc>
      </w:tr>
      <w:tr w:rsidR="00070062" w:rsidRPr="00633FE1" w14:paraId="090D64FC" w14:textId="77777777" w:rsidTr="00BE4AAF">
        <w:trPr>
          <w:cantSplit/>
        </w:trPr>
        <w:tc>
          <w:tcPr>
            <w:tcW w:w="1679" w:type="dxa"/>
            <w:vAlign w:val="center"/>
          </w:tcPr>
          <w:p w14:paraId="4A6307DD"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54317975" w14:textId="77777777" w:rsidR="00070062" w:rsidRPr="007431E3" w:rsidRDefault="00070062" w:rsidP="008F60AF">
            <w:pPr>
              <w:tabs>
                <w:tab w:val="left" w:pos="567"/>
              </w:tabs>
              <w:rPr>
                <w:sz w:val="20"/>
                <w:szCs w:val="20"/>
              </w:rPr>
            </w:pPr>
            <w:r w:rsidRPr="007431E3">
              <w:rPr>
                <w:sz w:val="20"/>
                <w:szCs w:val="20"/>
              </w:rPr>
              <w:t xml:space="preserve">Fizičke i pravne osobe koje se bave ili se namjeravaju baviti preradom proizvoda iz Dodatka I. Ugovora o EU sukladno Pravilniku o provedbi Mjere M04 »Ulaganja u fizičku imovinu«, </w:t>
            </w:r>
            <w:proofErr w:type="spellStart"/>
            <w:r w:rsidRPr="007431E3">
              <w:rPr>
                <w:sz w:val="20"/>
                <w:szCs w:val="20"/>
              </w:rPr>
              <w:t>podmjere</w:t>
            </w:r>
            <w:proofErr w:type="spellEnd"/>
            <w:r w:rsidRPr="007431E3">
              <w:rPr>
                <w:sz w:val="20"/>
                <w:szCs w:val="20"/>
              </w:rPr>
              <w:t xml:space="preserve"> 4.2. »Potpora za ulaganja u preradu, marketing i/ili razvoj poljoprivrednih proizvoda« (dalje u tekstu Pravilnik)</w:t>
            </w:r>
          </w:p>
        </w:tc>
      </w:tr>
      <w:tr w:rsidR="00070062" w:rsidRPr="00800B62" w14:paraId="38C451F9" w14:textId="77777777" w:rsidTr="00BE4AAF">
        <w:trPr>
          <w:cantSplit/>
        </w:trPr>
        <w:tc>
          <w:tcPr>
            <w:tcW w:w="1679" w:type="dxa"/>
            <w:vAlign w:val="center"/>
          </w:tcPr>
          <w:p w14:paraId="61E7C51A"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13816112"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Ulaganja se moraju odnositi na proizvode obuhvaćene Prilogom I. Pravilnika osim proizvoda ribarstva.</w:t>
            </w:r>
          </w:p>
          <w:p w14:paraId="6575B538"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Proizvođačke grupe/organizacije moraju biti priznate sukladno Zakonu o zajedničkoj organizaciji tržišta poljoprivrednih proizvoda i posebnim mjerama i pravilima vezanim za tržište poljoprivrednih proizvoda.</w:t>
            </w:r>
          </w:p>
          <w:p w14:paraId="6FB622B2"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je dužan izraditi poslovni plan ukoliko vrijednost ukupno prihvatljivih troškova iznosi više od 200.000 kuna.</w:t>
            </w:r>
          </w:p>
          <w:p w14:paraId="395E0272"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mora imati podmirene odnosno regulirane financijske obveze prema državnom proračunu Republike Hrvatske.</w:t>
            </w:r>
          </w:p>
          <w:p w14:paraId="6690ABF3"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Objekt za preradu mora biti registriran/odobren od nadležnih institucija iz članka 15. ovoga Pravilnika za obavljanje prerađivačke djelatnosti na kraju ulaganja.</w:t>
            </w:r>
          </w:p>
          <w:p w14:paraId="57216FA1"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Ostali uvjeti </w:t>
            </w:r>
            <w:r w:rsidRPr="007431E3">
              <w:rPr>
                <w:sz w:val="20"/>
                <w:szCs w:val="20"/>
              </w:rPr>
              <w:t xml:space="preserve"> sukladno Pravilniku.</w:t>
            </w:r>
          </w:p>
        </w:tc>
      </w:tr>
      <w:tr w:rsidR="00070062" w:rsidRPr="000F12E2" w14:paraId="4723CAD0" w14:textId="77777777" w:rsidTr="00BE4AAF">
        <w:trPr>
          <w:cantSplit/>
        </w:trPr>
        <w:tc>
          <w:tcPr>
            <w:tcW w:w="1679" w:type="dxa"/>
            <w:vAlign w:val="center"/>
          </w:tcPr>
          <w:p w14:paraId="5E89992B"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5FC5ED0C"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 Pravilniku.</w:t>
            </w:r>
          </w:p>
        </w:tc>
      </w:tr>
      <w:tr w:rsidR="00070062" w:rsidRPr="00504D6D" w14:paraId="217D5F07" w14:textId="77777777" w:rsidTr="00BE4AAF">
        <w:trPr>
          <w:cantSplit/>
        </w:trPr>
        <w:tc>
          <w:tcPr>
            <w:tcW w:w="1679" w:type="dxa"/>
            <w:vAlign w:val="center"/>
          </w:tcPr>
          <w:p w14:paraId="43286527"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7FBD6FF7"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Max. 50.000,00 EUR</w:t>
            </w:r>
          </w:p>
        </w:tc>
      </w:tr>
      <w:tr w:rsidR="00070062" w:rsidRPr="00BD4547" w14:paraId="16FFE60F" w14:textId="77777777" w:rsidTr="00BE4AAF">
        <w:trPr>
          <w:cantSplit/>
        </w:trPr>
        <w:tc>
          <w:tcPr>
            <w:tcW w:w="1679" w:type="dxa"/>
            <w:vAlign w:val="center"/>
          </w:tcPr>
          <w:p w14:paraId="61B3529A"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3774CD97"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 xml:space="preserve">Do 50 % vrijednosti ukupno prihvatljivih troškova, a može se uvećati za dodatnih 20 postotnih bodova i to za mlade poljoprivrednike, zajedničke projekte, ekološkom poljoprivredom i u drugim slučajevima kako je definirano Pravilnikom. </w:t>
            </w:r>
          </w:p>
        </w:tc>
      </w:tr>
      <w:tr w:rsidR="00070062" w:rsidRPr="00504D6D" w14:paraId="1B050940" w14:textId="77777777" w:rsidTr="00BE4AAF">
        <w:trPr>
          <w:cantSplit/>
        </w:trPr>
        <w:tc>
          <w:tcPr>
            <w:tcW w:w="1679" w:type="dxa"/>
            <w:vAlign w:val="center"/>
          </w:tcPr>
          <w:p w14:paraId="72299CDF"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41740588"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4%</w:t>
            </w:r>
          </w:p>
        </w:tc>
      </w:tr>
      <w:tr w:rsidR="00070062" w:rsidRPr="00AF177C" w14:paraId="56D828B8" w14:textId="77777777" w:rsidTr="00BE4AAF">
        <w:trPr>
          <w:cantSplit/>
        </w:trPr>
        <w:tc>
          <w:tcPr>
            <w:tcW w:w="1679" w:type="dxa"/>
            <w:vAlign w:val="center"/>
          </w:tcPr>
          <w:p w14:paraId="2B40A3BC"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69D621B6"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Vlastita sredstva prijavitelja.</w:t>
            </w:r>
          </w:p>
        </w:tc>
      </w:tr>
      <w:tr w:rsidR="00070062" w:rsidRPr="00AF177C" w14:paraId="3EC16438" w14:textId="77777777" w:rsidTr="00BE4AAF">
        <w:trPr>
          <w:cantSplit/>
        </w:trPr>
        <w:tc>
          <w:tcPr>
            <w:tcW w:w="1679" w:type="dxa"/>
            <w:vAlign w:val="center"/>
          </w:tcPr>
          <w:p w14:paraId="3D9F005F"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17DE1B13"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AF177C" w14:paraId="0177C46D" w14:textId="77777777" w:rsidTr="00BE4AAF">
        <w:trPr>
          <w:cantSplit/>
        </w:trPr>
        <w:tc>
          <w:tcPr>
            <w:tcW w:w="1679" w:type="dxa"/>
            <w:vAlign w:val="center"/>
          </w:tcPr>
          <w:p w14:paraId="1C2E9AA7"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42EFB822"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 xml:space="preserve">Inovacije, zaštita okoliša. </w:t>
            </w:r>
          </w:p>
        </w:tc>
      </w:tr>
    </w:tbl>
    <w:p w14:paraId="6AB7356E" w14:textId="77777777" w:rsidR="00070062" w:rsidRDefault="00070062" w:rsidP="008F60AF"/>
    <w:p w14:paraId="1189A0C5" w14:textId="77777777" w:rsidR="00070062" w:rsidRDefault="00070062" w:rsidP="008F60AF"/>
    <w:p w14:paraId="67E96268" w14:textId="77777777" w:rsidR="00070062" w:rsidRDefault="00070062" w:rsidP="008F60AF"/>
    <w:p w14:paraId="7F711C80" w14:textId="77777777" w:rsidR="00070062" w:rsidRDefault="00070062" w:rsidP="008F60AF"/>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4418568B" w14:textId="77777777" w:rsidTr="00BE4AAF">
        <w:trPr>
          <w:cantSplit/>
          <w:trHeight w:val="412"/>
        </w:trPr>
        <w:tc>
          <w:tcPr>
            <w:tcW w:w="1679" w:type="dxa"/>
            <w:shd w:val="clear" w:color="auto" w:fill="B8CCE4"/>
            <w:vAlign w:val="center"/>
          </w:tcPr>
          <w:p w14:paraId="315F49D8"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B8CCE4"/>
            <w:vAlign w:val="center"/>
          </w:tcPr>
          <w:p w14:paraId="2FA0BA50" w14:textId="77777777" w:rsidR="00070062" w:rsidRPr="007431E3" w:rsidRDefault="00070062" w:rsidP="008F60AF">
            <w:pPr>
              <w:tabs>
                <w:tab w:val="left" w:pos="567"/>
              </w:tabs>
              <w:rPr>
                <w:sz w:val="20"/>
                <w:szCs w:val="20"/>
              </w:rPr>
            </w:pPr>
            <w:r w:rsidRPr="007431E3">
              <w:rPr>
                <w:sz w:val="20"/>
                <w:szCs w:val="20"/>
              </w:rPr>
              <w:t>1. Razvoj i jačanje gospodarskog potencijala (podrškom svim oblicima poduzetništva, turizma i poljoprivrede)</w:t>
            </w:r>
          </w:p>
        </w:tc>
      </w:tr>
      <w:tr w:rsidR="00070062" w:rsidRPr="00633FE1" w14:paraId="5EF7FE6F" w14:textId="77777777" w:rsidTr="00BE4AAF">
        <w:trPr>
          <w:cantSplit/>
        </w:trPr>
        <w:tc>
          <w:tcPr>
            <w:tcW w:w="1679" w:type="dxa"/>
            <w:shd w:val="clear" w:color="auto" w:fill="EEECE1"/>
            <w:vAlign w:val="center"/>
          </w:tcPr>
          <w:p w14:paraId="74BCF746"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10671E09" w14:textId="77777777" w:rsidR="00070062" w:rsidRPr="007431E3" w:rsidRDefault="00070062" w:rsidP="008F60AF">
            <w:pPr>
              <w:tabs>
                <w:tab w:val="left" w:pos="567"/>
              </w:tabs>
              <w:rPr>
                <w:sz w:val="20"/>
                <w:szCs w:val="20"/>
              </w:rPr>
            </w:pPr>
            <w:r w:rsidRPr="007431E3">
              <w:rPr>
                <w:sz w:val="20"/>
                <w:szCs w:val="20"/>
              </w:rPr>
              <w:t>1.3. Razvijanje nepoljoprivrednih djelatnosti u ruralnom području</w:t>
            </w:r>
          </w:p>
        </w:tc>
      </w:tr>
      <w:tr w:rsidR="00070062" w:rsidRPr="00633FE1" w14:paraId="0D22097D" w14:textId="77777777" w:rsidTr="00BE4AAF">
        <w:trPr>
          <w:cantSplit/>
        </w:trPr>
        <w:tc>
          <w:tcPr>
            <w:tcW w:w="1679" w:type="dxa"/>
            <w:vAlign w:val="center"/>
          </w:tcPr>
          <w:p w14:paraId="6AE8C6E2"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7F22AEC7" w14:textId="77777777" w:rsidR="00070062" w:rsidRPr="007431E3" w:rsidRDefault="00070062" w:rsidP="008F60AF">
            <w:pPr>
              <w:tabs>
                <w:tab w:val="left" w:pos="567"/>
              </w:tabs>
              <w:rPr>
                <w:sz w:val="20"/>
                <w:szCs w:val="20"/>
              </w:rPr>
            </w:pPr>
            <w:r w:rsidRPr="007431E3">
              <w:rPr>
                <w:sz w:val="20"/>
                <w:szCs w:val="20"/>
              </w:rPr>
              <w:t>2/2B</w:t>
            </w:r>
          </w:p>
          <w:p w14:paraId="70981109" w14:textId="77777777" w:rsidR="00070062" w:rsidRPr="007431E3" w:rsidRDefault="00070062" w:rsidP="008F60AF">
            <w:pPr>
              <w:tabs>
                <w:tab w:val="left" w:pos="567"/>
              </w:tabs>
              <w:rPr>
                <w:sz w:val="20"/>
                <w:szCs w:val="20"/>
              </w:rPr>
            </w:pPr>
            <w:r w:rsidRPr="007431E3">
              <w:rPr>
                <w:sz w:val="20"/>
                <w:szCs w:val="20"/>
              </w:rPr>
              <w:t>6/6A</w:t>
            </w:r>
          </w:p>
          <w:p w14:paraId="14D27325" w14:textId="77777777" w:rsidR="00070062" w:rsidRPr="007431E3" w:rsidRDefault="00070062" w:rsidP="008F60AF">
            <w:pPr>
              <w:tabs>
                <w:tab w:val="left" w:pos="567"/>
              </w:tabs>
              <w:rPr>
                <w:sz w:val="20"/>
                <w:szCs w:val="20"/>
              </w:rPr>
            </w:pPr>
            <w:r w:rsidRPr="007431E3">
              <w:rPr>
                <w:sz w:val="20"/>
                <w:szCs w:val="20"/>
              </w:rPr>
              <w:t>2/2A</w:t>
            </w:r>
          </w:p>
        </w:tc>
        <w:tc>
          <w:tcPr>
            <w:tcW w:w="2268" w:type="dxa"/>
            <w:vAlign w:val="center"/>
          </w:tcPr>
          <w:p w14:paraId="68980311"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2ABA9EF5" w14:textId="77777777" w:rsidR="00070062" w:rsidRPr="007431E3" w:rsidRDefault="00070062" w:rsidP="008F60AF">
            <w:pPr>
              <w:tabs>
                <w:tab w:val="left" w:pos="567"/>
              </w:tabs>
              <w:rPr>
                <w:sz w:val="20"/>
                <w:szCs w:val="20"/>
              </w:rPr>
            </w:pPr>
            <w:r w:rsidRPr="007431E3">
              <w:rPr>
                <w:sz w:val="20"/>
                <w:szCs w:val="20"/>
              </w:rPr>
              <w:t>M06– Razvoj poljoprivrednih gospodarstava</w:t>
            </w:r>
          </w:p>
          <w:p w14:paraId="5470F98A" w14:textId="77777777" w:rsidR="00070062" w:rsidRPr="007431E3" w:rsidRDefault="00070062" w:rsidP="008F60AF">
            <w:pPr>
              <w:tabs>
                <w:tab w:val="left" w:pos="567"/>
              </w:tabs>
              <w:rPr>
                <w:sz w:val="20"/>
                <w:szCs w:val="20"/>
              </w:rPr>
            </w:pPr>
            <w:proofErr w:type="spellStart"/>
            <w:r w:rsidRPr="007431E3">
              <w:rPr>
                <w:sz w:val="20"/>
                <w:szCs w:val="20"/>
              </w:rPr>
              <w:t>Podmjera</w:t>
            </w:r>
            <w:proofErr w:type="spellEnd"/>
            <w:r w:rsidRPr="007431E3">
              <w:rPr>
                <w:sz w:val="20"/>
                <w:szCs w:val="20"/>
              </w:rPr>
              <w:t xml:space="preserve"> 6.1.</w:t>
            </w:r>
          </w:p>
        </w:tc>
      </w:tr>
      <w:tr w:rsidR="00070062" w:rsidRPr="00633FE1" w14:paraId="797D0652" w14:textId="77777777" w:rsidTr="00BE4AAF">
        <w:trPr>
          <w:cantSplit/>
        </w:trPr>
        <w:tc>
          <w:tcPr>
            <w:tcW w:w="1679" w:type="dxa"/>
            <w:shd w:val="clear" w:color="auto" w:fill="B2A1C7"/>
            <w:vAlign w:val="center"/>
          </w:tcPr>
          <w:p w14:paraId="6DD2B887"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47FE151E" w14:textId="77777777" w:rsidR="00070062" w:rsidRPr="007431E3" w:rsidRDefault="00070062" w:rsidP="008F60AF">
            <w:pPr>
              <w:tabs>
                <w:tab w:val="left" w:pos="567"/>
              </w:tabs>
              <w:rPr>
                <w:sz w:val="20"/>
                <w:szCs w:val="20"/>
              </w:rPr>
            </w:pPr>
            <w:r w:rsidRPr="007431E3">
              <w:rPr>
                <w:sz w:val="20"/>
                <w:szCs w:val="20"/>
              </w:rPr>
              <w:t>1.3.1. Potpora za pokretanje poslovanja mladim poljoprivrednicima</w:t>
            </w:r>
          </w:p>
        </w:tc>
      </w:tr>
      <w:tr w:rsidR="00070062" w:rsidRPr="00115452" w14:paraId="359B2619" w14:textId="77777777" w:rsidTr="00BE4AAF">
        <w:trPr>
          <w:cantSplit/>
        </w:trPr>
        <w:tc>
          <w:tcPr>
            <w:tcW w:w="1679" w:type="dxa"/>
            <w:vAlign w:val="center"/>
          </w:tcPr>
          <w:p w14:paraId="4C68839B"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608DA90C" w14:textId="77777777" w:rsidR="00070062" w:rsidRPr="007431E3" w:rsidRDefault="00070062" w:rsidP="008F60AF">
            <w:pPr>
              <w:tabs>
                <w:tab w:val="left" w:pos="567"/>
              </w:tabs>
              <w:jc w:val="both"/>
              <w:rPr>
                <w:sz w:val="20"/>
                <w:szCs w:val="20"/>
              </w:rPr>
            </w:pPr>
            <w:r w:rsidRPr="007431E3">
              <w:rPr>
                <w:sz w:val="20"/>
                <w:szCs w:val="20"/>
              </w:rPr>
              <w:t>Potaknuti pokretanje poslovanja mladih poljoprivrednika, u vidu jačanja gospodarskog potencijala područja LAG-a i zadržavanja stanovništva.</w:t>
            </w:r>
          </w:p>
        </w:tc>
      </w:tr>
      <w:tr w:rsidR="00070062" w:rsidRPr="00D83274" w14:paraId="4201C464" w14:textId="77777777" w:rsidTr="00BE4AAF">
        <w:trPr>
          <w:cantSplit/>
        </w:trPr>
        <w:tc>
          <w:tcPr>
            <w:tcW w:w="1679" w:type="dxa"/>
            <w:vAlign w:val="center"/>
          </w:tcPr>
          <w:p w14:paraId="1C1166C6"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62A07DAA" w14:textId="77777777" w:rsidR="00070062" w:rsidRPr="007431E3" w:rsidRDefault="00070062" w:rsidP="008F60AF">
            <w:pPr>
              <w:tabs>
                <w:tab w:val="left" w:pos="567"/>
              </w:tabs>
              <w:jc w:val="both"/>
              <w:rPr>
                <w:sz w:val="20"/>
                <w:szCs w:val="20"/>
              </w:rPr>
            </w:pPr>
            <w:r w:rsidRPr="007431E3">
              <w:rPr>
                <w:sz w:val="20"/>
                <w:szCs w:val="20"/>
              </w:rPr>
              <w:t xml:space="preserve">Prethodna ratna zbivanja uz ekonomsku krizu doprinijela su iseljavanju stanovništva s ruralnih područja, posebice mlade populacije, a taj trend i dalje je sve izraženiji. Ova je operacija orijentirana na poticanje zapošljavanja mladih ljudi u poljoprivrednom </w:t>
            </w:r>
            <w:proofErr w:type="spellStart"/>
            <w:r w:rsidRPr="007431E3">
              <w:rPr>
                <w:sz w:val="20"/>
                <w:szCs w:val="20"/>
              </w:rPr>
              <w:t>sekoru</w:t>
            </w:r>
            <w:proofErr w:type="spellEnd"/>
            <w:r w:rsidRPr="007431E3">
              <w:rPr>
                <w:sz w:val="20"/>
                <w:szCs w:val="20"/>
              </w:rPr>
              <w:t>, čime će se stvoriti bolji i privlačniji životni i radni uvjeti te će se u konačnici doprinijeti jačanju gospodarskog potencijala područja i zadržavanju mladih ljudi u ruralnim sredinama. Mladima se na ovaj način daje prilika za osiguranje vlastite egzistencije u ruralnom području, ali i mogućnost doprinosa čitavoj lokalnoj zajednici jačanjem gospodarstva i rješavanjem problematike negativnih demografskih trendova.</w:t>
            </w:r>
          </w:p>
        </w:tc>
      </w:tr>
      <w:tr w:rsidR="00070062" w:rsidRPr="006366A4" w14:paraId="70A907AC" w14:textId="77777777" w:rsidTr="00BE4AAF">
        <w:trPr>
          <w:cantSplit/>
        </w:trPr>
        <w:tc>
          <w:tcPr>
            <w:tcW w:w="1679" w:type="dxa"/>
            <w:vAlign w:val="center"/>
          </w:tcPr>
          <w:p w14:paraId="58D7FDCE"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71309AA1" w14:textId="77777777" w:rsidR="00070062" w:rsidRPr="007431E3" w:rsidRDefault="00070062" w:rsidP="008F60AF">
            <w:pPr>
              <w:tabs>
                <w:tab w:val="left" w:pos="567"/>
              </w:tabs>
              <w:jc w:val="both"/>
              <w:rPr>
                <w:sz w:val="20"/>
                <w:szCs w:val="20"/>
              </w:rPr>
            </w:pPr>
            <w:r w:rsidRPr="007431E3">
              <w:rPr>
                <w:sz w:val="20"/>
                <w:szCs w:val="20"/>
              </w:rPr>
              <w:t>Povećan broj novootvorenih poljoprivrednih gospodarstava mladih poljoprivrednika, uz smanjene iseljavanja mladih s područja LAG-a Vuka - Dunav.</w:t>
            </w:r>
          </w:p>
        </w:tc>
      </w:tr>
      <w:tr w:rsidR="00070062" w:rsidRPr="00615507" w14:paraId="6F28B31E" w14:textId="77777777" w:rsidTr="00BE4AAF">
        <w:trPr>
          <w:cantSplit/>
        </w:trPr>
        <w:tc>
          <w:tcPr>
            <w:tcW w:w="1679" w:type="dxa"/>
            <w:vAlign w:val="center"/>
          </w:tcPr>
          <w:p w14:paraId="1F9854FC"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320118FF" w14:textId="77777777" w:rsidR="00070062" w:rsidRPr="007431E3" w:rsidRDefault="00070062" w:rsidP="008F60AF">
            <w:pPr>
              <w:tabs>
                <w:tab w:val="left" w:pos="567"/>
              </w:tabs>
              <w:jc w:val="both"/>
              <w:rPr>
                <w:color w:val="FF0000"/>
                <w:sz w:val="20"/>
                <w:szCs w:val="20"/>
              </w:rPr>
            </w:pPr>
            <w:r w:rsidRPr="007431E3">
              <w:rPr>
                <w:sz w:val="20"/>
                <w:szCs w:val="20"/>
              </w:rPr>
              <w:t>Broj novootvorenih poljoprivrednih gospodarstava mladih poljoprivrednika, broj zaposlenih mladih osoba na vlastitim poljoprivrednim gospodarstvima.</w:t>
            </w:r>
          </w:p>
        </w:tc>
      </w:tr>
      <w:tr w:rsidR="00070062" w:rsidRPr="00633FE1" w14:paraId="12BFB608" w14:textId="77777777" w:rsidTr="00BE4AAF">
        <w:trPr>
          <w:cantSplit/>
        </w:trPr>
        <w:tc>
          <w:tcPr>
            <w:tcW w:w="1679" w:type="dxa"/>
            <w:vAlign w:val="center"/>
          </w:tcPr>
          <w:p w14:paraId="076C86DB"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697E23E6" w14:textId="77777777" w:rsidR="00070062" w:rsidRPr="007431E3" w:rsidRDefault="00070062" w:rsidP="008F60AF">
            <w:pPr>
              <w:tabs>
                <w:tab w:val="left" w:pos="567"/>
              </w:tabs>
              <w:rPr>
                <w:sz w:val="20"/>
                <w:szCs w:val="20"/>
              </w:rPr>
            </w:pPr>
            <w:r w:rsidRPr="007431E3">
              <w:rPr>
                <w:sz w:val="20"/>
                <w:szCs w:val="20"/>
              </w:rPr>
              <w:t>Osobe između 18 i 40 godina, koje posjeduju odgovarajuće profesionalne vještine i znanja o poljoprivredi i koje su prvi put postavljene kao nositelj poljoprivrednog gospodarstva (ne duže od 18 mjeseci prije podnošenja Zahtjeva). Poljoprivredno gospodarstvo u trenutku podnošenja Zahtjeva za potporu mora pripadati ekonomskoj veličini u rasponu od 8.000,00 do 49.000,00 EUR-a.</w:t>
            </w:r>
          </w:p>
          <w:p w14:paraId="27340C11" w14:textId="77777777" w:rsidR="00070062" w:rsidRPr="007431E3" w:rsidRDefault="00070062" w:rsidP="008F60AF">
            <w:pPr>
              <w:tabs>
                <w:tab w:val="left" w:pos="567"/>
              </w:tabs>
              <w:rPr>
                <w:sz w:val="20"/>
                <w:szCs w:val="20"/>
              </w:rPr>
            </w:pPr>
            <w:r w:rsidRPr="007431E3">
              <w:rPr>
                <w:sz w:val="20"/>
                <w:szCs w:val="20"/>
              </w:rPr>
              <w:t xml:space="preserve">Ostali uvjeti sukladno Pravilniku o provedbi </w:t>
            </w:r>
            <w:proofErr w:type="spellStart"/>
            <w:r w:rsidRPr="007431E3">
              <w:rPr>
                <w:sz w:val="20"/>
                <w:szCs w:val="20"/>
              </w:rPr>
              <w:t>Podmjere</w:t>
            </w:r>
            <w:proofErr w:type="spellEnd"/>
            <w:r w:rsidRPr="007431E3">
              <w:rPr>
                <w:sz w:val="20"/>
                <w:szCs w:val="20"/>
              </w:rPr>
              <w:t xml:space="preserve"> 6.1. »Potpora za pokretanje poslovanja mladim poljoprivrednicima«, u okviru Mjere M06 »Razvoj poljoprivrednih gospodarstava i poslovanja«.</w:t>
            </w:r>
          </w:p>
        </w:tc>
      </w:tr>
      <w:tr w:rsidR="00070062" w:rsidRPr="00800B62" w14:paraId="2E2BB1AE" w14:textId="77777777" w:rsidTr="00BE4AAF">
        <w:trPr>
          <w:cantSplit/>
        </w:trPr>
        <w:tc>
          <w:tcPr>
            <w:tcW w:w="1679" w:type="dxa"/>
            <w:vAlign w:val="center"/>
          </w:tcPr>
          <w:p w14:paraId="5FB6F9D1"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099AA783"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treba biti upisan u Upisniku poljoprivrednih gospodarstava kao nositelj poljoprivrednog gospodarstva, uz upis zemljišta u ARKOD sustav i stoke u JRDŽ .</w:t>
            </w:r>
          </w:p>
          <w:p w14:paraId="0D19053D"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Ukoliko korisnik nije nositelj poljoprivrednog gospodarstva u trenutku podnošenja zahtjeva za potporu, dužan je uz zahtjev za potporu priložiti pisani dokaz (ugovor ili drugi pravovaljani dokument).</w:t>
            </w:r>
          </w:p>
          <w:p w14:paraId="13EAB4ED"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Ostali uvjeti </w:t>
            </w:r>
            <w:r w:rsidRPr="007431E3">
              <w:rPr>
                <w:sz w:val="20"/>
                <w:szCs w:val="20"/>
              </w:rPr>
              <w:t xml:space="preserve"> sukladno Pravilniku.</w:t>
            </w:r>
          </w:p>
        </w:tc>
      </w:tr>
      <w:tr w:rsidR="00070062" w:rsidRPr="000F12E2" w14:paraId="39AB894A" w14:textId="77777777" w:rsidTr="00BE4AAF">
        <w:trPr>
          <w:cantSplit/>
        </w:trPr>
        <w:tc>
          <w:tcPr>
            <w:tcW w:w="1679" w:type="dxa"/>
            <w:vAlign w:val="center"/>
          </w:tcPr>
          <w:p w14:paraId="5D4C21EC"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4CBE4009"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w:t>
            </w:r>
            <w:r w:rsidRPr="007431E3">
              <w:rPr>
                <w:sz w:val="20"/>
                <w:szCs w:val="20"/>
              </w:rPr>
              <w:t xml:space="preserve"> Pravilniku.</w:t>
            </w:r>
          </w:p>
        </w:tc>
      </w:tr>
      <w:tr w:rsidR="00070062" w:rsidRPr="00504D6D" w14:paraId="68C5172A" w14:textId="77777777" w:rsidTr="00BE4AAF">
        <w:trPr>
          <w:cantSplit/>
        </w:trPr>
        <w:tc>
          <w:tcPr>
            <w:tcW w:w="1679" w:type="dxa"/>
            <w:vAlign w:val="center"/>
          </w:tcPr>
          <w:p w14:paraId="04BEA491"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20BC097F"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Max. 50.000,00 EUR</w:t>
            </w:r>
          </w:p>
        </w:tc>
      </w:tr>
      <w:tr w:rsidR="00070062" w:rsidRPr="009E27A7" w14:paraId="08A233DA" w14:textId="77777777" w:rsidTr="00BE4AAF">
        <w:trPr>
          <w:cantSplit/>
        </w:trPr>
        <w:tc>
          <w:tcPr>
            <w:tcW w:w="1679" w:type="dxa"/>
            <w:vAlign w:val="center"/>
          </w:tcPr>
          <w:p w14:paraId="6C1691C7"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38E3723C"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Do 100 % vrijednosti ukupnih prihvatljivih troškova.</w:t>
            </w:r>
          </w:p>
        </w:tc>
      </w:tr>
      <w:tr w:rsidR="00070062" w:rsidRPr="00504D6D" w14:paraId="231F367A" w14:textId="77777777" w:rsidTr="00BE4AAF">
        <w:trPr>
          <w:cantSplit/>
        </w:trPr>
        <w:tc>
          <w:tcPr>
            <w:tcW w:w="1679" w:type="dxa"/>
            <w:vAlign w:val="center"/>
          </w:tcPr>
          <w:p w14:paraId="51ABF3AF"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4CB050F9"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6%</w:t>
            </w:r>
          </w:p>
        </w:tc>
      </w:tr>
      <w:tr w:rsidR="00070062" w:rsidRPr="00AF177C" w14:paraId="5FC4C4E4" w14:textId="77777777" w:rsidTr="00BE4AAF">
        <w:trPr>
          <w:cantSplit/>
        </w:trPr>
        <w:tc>
          <w:tcPr>
            <w:tcW w:w="1679" w:type="dxa"/>
            <w:vAlign w:val="center"/>
          </w:tcPr>
          <w:p w14:paraId="7F79ADE0"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7A10561E"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Nije primjenjivo.</w:t>
            </w:r>
          </w:p>
        </w:tc>
      </w:tr>
      <w:tr w:rsidR="00070062" w:rsidRPr="00AF177C" w14:paraId="42763C16" w14:textId="77777777" w:rsidTr="00BE4AAF">
        <w:trPr>
          <w:cantSplit/>
        </w:trPr>
        <w:tc>
          <w:tcPr>
            <w:tcW w:w="1679" w:type="dxa"/>
            <w:vAlign w:val="center"/>
          </w:tcPr>
          <w:p w14:paraId="1AC252BF"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2BED1CCA"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AF177C" w14:paraId="1F04F2C2" w14:textId="77777777" w:rsidTr="00BE4AAF">
        <w:trPr>
          <w:cantSplit/>
        </w:trPr>
        <w:tc>
          <w:tcPr>
            <w:tcW w:w="1679" w:type="dxa"/>
            <w:vAlign w:val="center"/>
          </w:tcPr>
          <w:p w14:paraId="4CEBF581"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133623B8"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Doprinos stvaranju novih radnih mjesta</w:t>
            </w:r>
          </w:p>
        </w:tc>
      </w:tr>
    </w:tbl>
    <w:p w14:paraId="1BE1B6B3" w14:textId="77777777" w:rsidR="00070062" w:rsidRDefault="00070062" w:rsidP="008F60AF">
      <w:r>
        <w:br w:type="page"/>
      </w:r>
    </w:p>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51FC7D9D" w14:textId="77777777" w:rsidTr="00BE4AAF">
        <w:trPr>
          <w:cantSplit/>
          <w:trHeight w:val="412"/>
        </w:trPr>
        <w:tc>
          <w:tcPr>
            <w:tcW w:w="1679" w:type="dxa"/>
            <w:shd w:val="clear" w:color="auto" w:fill="B8CCE4"/>
            <w:vAlign w:val="center"/>
          </w:tcPr>
          <w:p w14:paraId="3D2AA9AC"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B8CCE4"/>
            <w:vAlign w:val="center"/>
          </w:tcPr>
          <w:p w14:paraId="28BC119D" w14:textId="77777777" w:rsidR="00070062" w:rsidRPr="007431E3" w:rsidRDefault="00070062" w:rsidP="008F60AF">
            <w:pPr>
              <w:tabs>
                <w:tab w:val="left" w:pos="567"/>
              </w:tabs>
              <w:rPr>
                <w:sz w:val="20"/>
                <w:szCs w:val="20"/>
              </w:rPr>
            </w:pPr>
            <w:r w:rsidRPr="007431E3">
              <w:rPr>
                <w:sz w:val="20"/>
                <w:szCs w:val="20"/>
              </w:rPr>
              <w:t>1. Razvoj i jačanje gospodarskog potencijala (podrškom svim oblicima poduzetništva, turizma i poljoprivrede)</w:t>
            </w:r>
          </w:p>
        </w:tc>
      </w:tr>
      <w:tr w:rsidR="00070062" w:rsidRPr="00633FE1" w14:paraId="62E304F9" w14:textId="77777777" w:rsidTr="00BE4AAF">
        <w:trPr>
          <w:cantSplit/>
        </w:trPr>
        <w:tc>
          <w:tcPr>
            <w:tcW w:w="1679" w:type="dxa"/>
            <w:shd w:val="clear" w:color="auto" w:fill="EEECE1"/>
            <w:vAlign w:val="center"/>
          </w:tcPr>
          <w:p w14:paraId="5E6BD81C"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6A4E8F79" w14:textId="77777777" w:rsidR="00070062" w:rsidRPr="007431E3" w:rsidRDefault="00070062" w:rsidP="008F60AF">
            <w:pPr>
              <w:tabs>
                <w:tab w:val="left" w:pos="567"/>
              </w:tabs>
              <w:rPr>
                <w:sz w:val="20"/>
                <w:szCs w:val="20"/>
              </w:rPr>
            </w:pPr>
            <w:r w:rsidRPr="007431E3">
              <w:rPr>
                <w:sz w:val="20"/>
                <w:szCs w:val="20"/>
              </w:rPr>
              <w:t>1.3. Razvijanje nepoljoprivrednih djelatnosti u ruralnom području</w:t>
            </w:r>
          </w:p>
        </w:tc>
      </w:tr>
      <w:tr w:rsidR="00070062" w:rsidRPr="00633FE1" w14:paraId="7C94C6E0" w14:textId="77777777" w:rsidTr="00BE4AAF">
        <w:trPr>
          <w:cantSplit/>
        </w:trPr>
        <w:tc>
          <w:tcPr>
            <w:tcW w:w="1679" w:type="dxa"/>
            <w:vAlign w:val="center"/>
          </w:tcPr>
          <w:p w14:paraId="3A42B380"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2BED16AF" w14:textId="77777777" w:rsidR="00070062" w:rsidRPr="007431E3" w:rsidRDefault="00070062" w:rsidP="008F60AF">
            <w:pPr>
              <w:tabs>
                <w:tab w:val="left" w:pos="567"/>
              </w:tabs>
              <w:rPr>
                <w:sz w:val="20"/>
                <w:szCs w:val="20"/>
              </w:rPr>
            </w:pPr>
            <w:r w:rsidRPr="007431E3">
              <w:rPr>
                <w:sz w:val="20"/>
                <w:szCs w:val="20"/>
              </w:rPr>
              <w:t>2/2B</w:t>
            </w:r>
          </w:p>
          <w:p w14:paraId="418C019B" w14:textId="77777777" w:rsidR="00070062" w:rsidRPr="007431E3" w:rsidRDefault="00070062" w:rsidP="008F60AF">
            <w:pPr>
              <w:tabs>
                <w:tab w:val="left" w:pos="567"/>
              </w:tabs>
              <w:rPr>
                <w:sz w:val="20"/>
                <w:szCs w:val="20"/>
              </w:rPr>
            </w:pPr>
            <w:r w:rsidRPr="007431E3">
              <w:rPr>
                <w:sz w:val="20"/>
                <w:szCs w:val="20"/>
              </w:rPr>
              <w:t>6/6A</w:t>
            </w:r>
          </w:p>
          <w:p w14:paraId="33265C78" w14:textId="77777777" w:rsidR="00070062" w:rsidRPr="007431E3" w:rsidRDefault="00070062" w:rsidP="008F60AF">
            <w:pPr>
              <w:tabs>
                <w:tab w:val="left" w:pos="567"/>
              </w:tabs>
              <w:rPr>
                <w:sz w:val="20"/>
                <w:szCs w:val="20"/>
              </w:rPr>
            </w:pPr>
            <w:r w:rsidRPr="007431E3">
              <w:rPr>
                <w:sz w:val="20"/>
                <w:szCs w:val="20"/>
              </w:rPr>
              <w:t>2/2A</w:t>
            </w:r>
          </w:p>
        </w:tc>
        <w:tc>
          <w:tcPr>
            <w:tcW w:w="2268" w:type="dxa"/>
            <w:vAlign w:val="center"/>
          </w:tcPr>
          <w:p w14:paraId="61B6342B"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25FC47E3" w14:textId="77777777" w:rsidR="00070062" w:rsidRPr="007431E3" w:rsidRDefault="00070062" w:rsidP="008F60AF">
            <w:pPr>
              <w:tabs>
                <w:tab w:val="left" w:pos="567"/>
              </w:tabs>
              <w:rPr>
                <w:sz w:val="20"/>
                <w:szCs w:val="20"/>
              </w:rPr>
            </w:pPr>
            <w:r w:rsidRPr="007431E3">
              <w:rPr>
                <w:sz w:val="20"/>
                <w:szCs w:val="20"/>
              </w:rPr>
              <w:t>M06– Razvoj poljoprivrednih gospodarstava</w:t>
            </w:r>
          </w:p>
          <w:p w14:paraId="5A5EA961" w14:textId="77777777" w:rsidR="00070062" w:rsidRPr="007431E3" w:rsidRDefault="00070062" w:rsidP="008F60AF">
            <w:pPr>
              <w:tabs>
                <w:tab w:val="left" w:pos="567"/>
              </w:tabs>
              <w:rPr>
                <w:sz w:val="20"/>
                <w:szCs w:val="20"/>
              </w:rPr>
            </w:pPr>
            <w:proofErr w:type="spellStart"/>
            <w:r w:rsidRPr="007431E3">
              <w:rPr>
                <w:sz w:val="20"/>
                <w:szCs w:val="20"/>
              </w:rPr>
              <w:t>Podmjera</w:t>
            </w:r>
            <w:proofErr w:type="spellEnd"/>
            <w:r w:rsidRPr="007431E3">
              <w:rPr>
                <w:sz w:val="20"/>
                <w:szCs w:val="20"/>
              </w:rPr>
              <w:t xml:space="preserve"> 6.2. </w:t>
            </w:r>
          </w:p>
        </w:tc>
      </w:tr>
      <w:tr w:rsidR="00070062" w:rsidRPr="00633FE1" w14:paraId="25218091" w14:textId="77777777" w:rsidTr="00BE4AAF">
        <w:trPr>
          <w:cantSplit/>
        </w:trPr>
        <w:tc>
          <w:tcPr>
            <w:tcW w:w="1679" w:type="dxa"/>
            <w:shd w:val="clear" w:color="auto" w:fill="B2A1C7"/>
            <w:vAlign w:val="center"/>
          </w:tcPr>
          <w:p w14:paraId="729E7B01"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44E1CA7A" w14:textId="77777777" w:rsidR="00070062" w:rsidRPr="007431E3" w:rsidRDefault="00070062" w:rsidP="008F60AF">
            <w:pPr>
              <w:tabs>
                <w:tab w:val="left" w:pos="567"/>
              </w:tabs>
              <w:rPr>
                <w:sz w:val="20"/>
                <w:szCs w:val="20"/>
              </w:rPr>
            </w:pPr>
            <w:r w:rsidRPr="007431E3">
              <w:rPr>
                <w:sz w:val="20"/>
                <w:szCs w:val="20"/>
              </w:rPr>
              <w:t>1.3.2. Potpore za ulaganje u pokretanje nepoljoprivrednih djelatnosti u ruralnim područjima.</w:t>
            </w:r>
          </w:p>
        </w:tc>
      </w:tr>
      <w:tr w:rsidR="00070062" w:rsidRPr="00633FE1" w14:paraId="7A90CEAA" w14:textId="77777777" w:rsidTr="00BE4AAF">
        <w:trPr>
          <w:cantSplit/>
        </w:trPr>
        <w:tc>
          <w:tcPr>
            <w:tcW w:w="1679" w:type="dxa"/>
            <w:vAlign w:val="center"/>
          </w:tcPr>
          <w:p w14:paraId="114DF0C7"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761ABB4F" w14:textId="77777777" w:rsidR="00070062" w:rsidRPr="007431E3" w:rsidRDefault="00070062" w:rsidP="008F60AF">
            <w:pPr>
              <w:tabs>
                <w:tab w:val="left" w:pos="567"/>
              </w:tabs>
              <w:jc w:val="both"/>
              <w:rPr>
                <w:sz w:val="20"/>
                <w:szCs w:val="20"/>
              </w:rPr>
            </w:pPr>
            <w:r w:rsidRPr="007431E3">
              <w:rPr>
                <w:sz w:val="20"/>
                <w:szCs w:val="20"/>
              </w:rPr>
              <w:t>Poticanje povoljnih uvjeta za rad i samozapošljavanje stanovnika u nepoljoprivrednim djelatnostima na području LAG-a Vuka - Dunav.</w:t>
            </w:r>
          </w:p>
        </w:tc>
      </w:tr>
      <w:tr w:rsidR="00070062" w:rsidRPr="00633FE1" w14:paraId="48E618B5" w14:textId="77777777" w:rsidTr="00BE4AAF">
        <w:trPr>
          <w:cantSplit/>
        </w:trPr>
        <w:tc>
          <w:tcPr>
            <w:tcW w:w="1679" w:type="dxa"/>
            <w:vAlign w:val="center"/>
          </w:tcPr>
          <w:p w14:paraId="20555176"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0422DF88" w14:textId="77777777" w:rsidR="00070062" w:rsidRPr="007431E3" w:rsidRDefault="00070062" w:rsidP="008F60AF">
            <w:pPr>
              <w:tabs>
                <w:tab w:val="left" w:pos="567"/>
              </w:tabs>
              <w:jc w:val="both"/>
              <w:rPr>
                <w:sz w:val="20"/>
                <w:szCs w:val="20"/>
              </w:rPr>
            </w:pPr>
            <w:r w:rsidRPr="007431E3">
              <w:rPr>
                <w:sz w:val="20"/>
                <w:szCs w:val="20"/>
              </w:rPr>
              <w:t>Potencijal područja LAG-a prepoznat je u malim poljoprivrednim gospodarstvima, koja su vrlo važna u smislu održanja seoskog stanovništva, smanjenja siromaštva, ali i očuvanja kulturnog nasljeđa i proizvodnje tradicionalnih lokalnih proizvoda. Ovom mjerom osobito će se poticati pokretanje novih nepoljoprivrednih djelatnosti povezanih s ulaganjem u obnovljive izvore energije, usluge, razvoj turizma, preradu i trženje proizvoda i tradicijske djelatnosti. Uz stvaranje preduvjeta za samozapošljavanje, otvaraju se i nove mogućnosti za zapošljavanje većeg dijela ruralnog stanovništva u navedenim sektorima, što naposljetku pozitivno utječe na smanjenje nezaposlenosti područja i jačanje gospodarstva.</w:t>
            </w:r>
          </w:p>
        </w:tc>
      </w:tr>
      <w:tr w:rsidR="00070062" w:rsidRPr="00615507" w14:paraId="70E1B53E" w14:textId="77777777" w:rsidTr="00BE4AAF">
        <w:trPr>
          <w:cantSplit/>
        </w:trPr>
        <w:tc>
          <w:tcPr>
            <w:tcW w:w="1679" w:type="dxa"/>
            <w:vAlign w:val="center"/>
          </w:tcPr>
          <w:p w14:paraId="3E4EA95A"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6AC3B41D" w14:textId="77777777" w:rsidR="00070062" w:rsidRPr="007431E3" w:rsidRDefault="00070062" w:rsidP="008F60AF">
            <w:pPr>
              <w:tabs>
                <w:tab w:val="left" w:pos="567"/>
              </w:tabs>
              <w:jc w:val="both"/>
              <w:rPr>
                <w:sz w:val="20"/>
                <w:szCs w:val="20"/>
              </w:rPr>
            </w:pPr>
            <w:r w:rsidRPr="007431E3">
              <w:rPr>
                <w:sz w:val="20"/>
                <w:szCs w:val="20"/>
              </w:rPr>
              <w:t>Povećan broj novootvorenih poduzeća, u sektoru ruralnog turizma, tradicijskih djelatnosti, usluga i obnovljivih izvora energije, uz smanjenje iseljavanja i nezaposlenosti  na području LAG-a.</w:t>
            </w:r>
          </w:p>
        </w:tc>
      </w:tr>
      <w:tr w:rsidR="00070062" w:rsidRPr="00615507" w14:paraId="0806FEC3" w14:textId="77777777" w:rsidTr="00BE4AAF">
        <w:trPr>
          <w:cantSplit/>
        </w:trPr>
        <w:tc>
          <w:tcPr>
            <w:tcW w:w="1679" w:type="dxa"/>
            <w:vAlign w:val="center"/>
          </w:tcPr>
          <w:p w14:paraId="1DF2FD44"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0DEAE95B" w14:textId="77777777" w:rsidR="00070062" w:rsidRPr="007431E3" w:rsidRDefault="00070062" w:rsidP="008F60AF">
            <w:pPr>
              <w:tabs>
                <w:tab w:val="left" w:pos="567"/>
              </w:tabs>
              <w:jc w:val="both"/>
              <w:rPr>
                <w:sz w:val="20"/>
                <w:szCs w:val="20"/>
              </w:rPr>
            </w:pPr>
            <w:r w:rsidRPr="007431E3">
              <w:rPr>
                <w:sz w:val="20"/>
                <w:szCs w:val="20"/>
              </w:rPr>
              <w:t>Broj novih usluga i novih djelatnosti, novootvorenih poduzeća na području LAG-a, broj zaposlenih u novootvorenim poduzećima na području LAG-a, broj korisnika novih usluga.</w:t>
            </w:r>
          </w:p>
        </w:tc>
      </w:tr>
      <w:tr w:rsidR="00070062" w:rsidRPr="00633FE1" w14:paraId="55D6ABD0" w14:textId="77777777" w:rsidTr="00BE4AAF">
        <w:trPr>
          <w:cantSplit/>
        </w:trPr>
        <w:tc>
          <w:tcPr>
            <w:tcW w:w="1679" w:type="dxa"/>
            <w:vAlign w:val="center"/>
          </w:tcPr>
          <w:p w14:paraId="0F6822E2"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290EF9BE" w14:textId="77777777" w:rsidR="00070062" w:rsidRPr="007431E3" w:rsidRDefault="00070062" w:rsidP="008F60AF">
            <w:pPr>
              <w:tabs>
                <w:tab w:val="left" w:pos="567"/>
              </w:tabs>
              <w:rPr>
                <w:sz w:val="20"/>
                <w:szCs w:val="20"/>
              </w:rPr>
            </w:pPr>
            <w:r w:rsidRPr="007431E3">
              <w:rPr>
                <w:sz w:val="20"/>
                <w:szCs w:val="20"/>
              </w:rPr>
              <w:t>Poljoprivredna gospodarstva upisana u Upisnik poljoprivrednika u rangu mikro i malih poslovnih subjekata.</w:t>
            </w:r>
          </w:p>
          <w:p w14:paraId="3E8FA5FF" w14:textId="77777777" w:rsidR="00070062" w:rsidRPr="007431E3" w:rsidRDefault="00070062" w:rsidP="008F60AF">
            <w:pPr>
              <w:tabs>
                <w:tab w:val="left" w:pos="567"/>
              </w:tabs>
              <w:rPr>
                <w:sz w:val="20"/>
                <w:szCs w:val="20"/>
              </w:rPr>
            </w:pPr>
            <w:r w:rsidRPr="007431E3">
              <w:rPr>
                <w:sz w:val="20"/>
                <w:szCs w:val="20"/>
              </w:rPr>
              <w:t>Fizičke osobe u svojstvu nositelja ili člana obiteljskog poljoprivrednog gospodarstva koji pokreću novu nepoljoprivrednu djelatnost u ruralnim područjima.</w:t>
            </w:r>
          </w:p>
          <w:p w14:paraId="27DFF56A" w14:textId="77777777" w:rsidR="00070062" w:rsidRPr="007431E3" w:rsidRDefault="00070062" w:rsidP="008F60AF">
            <w:pPr>
              <w:tabs>
                <w:tab w:val="left" w:pos="567"/>
              </w:tabs>
              <w:rPr>
                <w:sz w:val="20"/>
                <w:szCs w:val="20"/>
              </w:rPr>
            </w:pPr>
            <w:r w:rsidRPr="007431E3">
              <w:rPr>
                <w:sz w:val="20"/>
                <w:szCs w:val="20"/>
              </w:rPr>
              <w:t xml:space="preserve">Ostali uvjeti sukladno Pravilniku o provedbi </w:t>
            </w:r>
            <w:proofErr w:type="spellStart"/>
            <w:r w:rsidRPr="007431E3">
              <w:rPr>
                <w:sz w:val="20"/>
                <w:szCs w:val="20"/>
              </w:rPr>
              <w:t>Podmjere</w:t>
            </w:r>
            <w:proofErr w:type="spellEnd"/>
            <w:r w:rsidRPr="007431E3">
              <w:rPr>
                <w:sz w:val="20"/>
                <w:szCs w:val="20"/>
              </w:rPr>
              <w:t xml:space="preserve"> 6.2. »Potpora ulaganju u pokretanje nepoljoprivrednih djelatnosti u ruralnim područjima u okviru Mjere M06 »Razvoj poljoprivrednih gospodarstava i poslovanja« (dalje u tekstu Pravilnik).</w:t>
            </w:r>
          </w:p>
        </w:tc>
      </w:tr>
      <w:tr w:rsidR="00070062" w:rsidRPr="00800B62" w14:paraId="2E78E573" w14:textId="77777777" w:rsidTr="00BE4AAF">
        <w:trPr>
          <w:cantSplit/>
        </w:trPr>
        <w:tc>
          <w:tcPr>
            <w:tcW w:w="1679" w:type="dxa"/>
            <w:vAlign w:val="center"/>
          </w:tcPr>
          <w:p w14:paraId="278A2F45"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7B442256"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Potpora se dodjeljuje za novu nepoljoprivrednu djelatnost koja nije započeta od vremena podnošenja Zahtjeva za potporu.</w:t>
            </w:r>
          </w:p>
          <w:p w14:paraId="7FE626E3"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mora biti upisan u Upisnik poljoprivrednih gospodarstava najmanje jednu godinu prije podnošenja zahtjeva za potporu.</w:t>
            </w:r>
          </w:p>
          <w:p w14:paraId="3B6ED72A"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Ulaganje se provodi u ruralnom području u naseljima s najviše 5.000 stanovnika u području jedinice lokalne samouprave u kojoj je sjedište poljoprivrednog gospodarstva.</w:t>
            </w:r>
          </w:p>
          <w:p w14:paraId="2641341C"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sukladno Pravilniku.</w:t>
            </w:r>
          </w:p>
        </w:tc>
      </w:tr>
      <w:tr w:rsidR="00070062" w:rsidRPr="000F12E2" w14:paraId="5F7D1711" w14:textId="77777777" w:rsidTr="00BE4AAF">
        <w:trPr>
          <w:cantSplit/>
        </w:trPr>
        <w:tc>
          <w:tcPr>
            <w:tcW w:w="1679" w:type="dxa"/>
            <w:vAlign w:val="center"/>
          </w:tcPr>
          <w:p w14:paraId="6F0726FE"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006FE3A6"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w:t>
            </w:r>
            <w:r w:rsidRPr="007431E3">
              <w:rPr>
                <w:sz w:val="20"/>
                <w:szCs w:val="20"/>
              </w:rPr>
              <w:t xml:space="preserve"> Pravilniku.</w:t>
            </w:r>
          </w:p>
        </w:tc>
      </w:tr>
      <w:tr w:rsidR="00070062" w:rsidRPr="00504D6D" w14:paraId="457DDEF9" w14:textId="77777777" w:rsidTr="00BE4AAF">
        <w:trPr>
          <w:cantSplit/>
        </w:trPr>
        <w:tc>
          <w:tcPr>
            <w:tcW w:w="1679" w:type="dxa"/>
            <w:vAlign w:val="center"/>
          </w:tcPr>
          <w:p w14:paraId="5CEAD71E"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384B8D70"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Max. 50.000,00 EUR</w:t>
            </w:r>
          </w:p>
        </w:tc>
      </w:tr>
      <w:tr w:rsidR="00070062" w:rsidRPr="00BD4547" w14:paraId="611F6690" w14:textId="77777777" w:rsidTr="00BE4AAF">
        <w:trPr>
          <w:cantSplit/>
        </w:trPr>
        <w:tc>
          <w:tcPr>
            <w:tcW w:w="1679" w:type="dxa"/>
            <w:vAlign w:val="center"/>
          </w:tcPr>
          <w:p w14:paraId="08DFD5C5"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0E189BD8"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Do 100 % vrijednosti ukupnih prihvatljivih troškova.</w:t>
            </w:r>
          </w:p>
        </w:tc>
      </w:tr>
      <w:tr w:rsidR="00070062" w:rsidRPr="00504D6D" w14:paraId="7658AF88" w14:textId="77777777" w:rsidTr="00BE4AAF">
        <w:trPr>
          <w:cantSplit/>
        </w:trPr>
        <w:tc>
          <w:tcPr>
            <w:tcW w:w="1679" w:type="dxa"/>
            <w:vAlign w:val="center"/>
          </w:tcPr>
          <w:p w14:paraId="0CAE8BE4"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1F395AAF"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 4%</w:t>
            </w:r>
          </w:p>
        </w:tc>
      </w:tr>
      <w:tr w:rsidR="00070062" w:rsidRPr="00AF177C" w14:paraId="6B7C2B34" w14:textId="77777777" w:rsidTr="00BE4AAF">
        <w:trPr>
          <w:cantSplit/>
        </w:trPr>
        <w:tc>
          <w:tcPr>
            <w:tcW w:w="1679" w:type="dxa"/>
            <w:vAlign w:val="center"/>
          </w:tcPr>
          <w:p w14:paraId="4352EAF1"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5F0C072D"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Nije potrebno.</w:t>
            </w:r>
          </w:p>
        </w:tc>
      </w:tr>
      <w:tr w:rsidR="00070062" w:rsidRPr="00AF177C" w14:paraId="0C8FD11C" w14:textId="77777777" w:rsidTr="00BE4AAF">
        <w:trPr>
          <w:cantSplit/>
        </w:trPr>
        <w:tc>
          <w:tcPr>
            <w:tcW w:w="1679" w:type="dxa"/>
            <w:vAlign w:val="center"/>
          </w:tcPr>
          <w:p w14:paraId="15924C46"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2884DFF0"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AF177C" w14:paraId="07C69FD5" w14:textId="77777777" w:rsidTr="00BE4AAF">
        <w:trPr>
          <w:cantSplit/>
        </w:trPr>
        <w:tc>
          <w:tcPr>
            <w:tcW w:w="1679" w:type="dxa"/>
            <w:vAlign w:val="center"/>
          </w:tcPr>
          <w:p w14:paraId="0455C743"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69CA0FA2"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 xml:space="preserve">Inovacije.  Doprinos stvaranju novih radnih mjesta.  </w:t>
            </w:r>
          </w:p>
        </w:tc>
      </w:tr>
    </w:tbl>
    <w:p w14:paraId="69EE6A05" w14:textId="77777777" w:rsidR="00070062" w:rsidRDefault="00070062" w:rsidP="008F60AF"/>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77476320" w14:textId="77777777" w:rsidTr="00BE4AAF">
        <w:trPr>
          <w:cantSplit/>
          <w:trHeight w:val="412"/>
        </w:trPr>
        <w:tc>
          <w:tcPr>
            <w:tcW w:w="1679" w:type="dxa"/>
            <w:shd w:val="clear" w:color="auto" w:fill="B8CCE4"/>
            <w:vAlign w:val="center"/>
          </w:tcPr>
          <w:p w14:paraId="7A663221"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B8CCE4"/>
            <w:vAlign w:val="center"/>
          </w:tcPr>
          <w:p w14:paraId="3D9E26E8" w14:textId="77777777" w:rsidR="00070062" w:rsidRPr="007431E3" w:rsidRDefault="00070062" w:rsidP="008F60AF">
            <w:pPr>
              <w:tabs>
                <w:tab w:val="left" w:pos="567"/>
              </w:tabs>
              <w:rPr>
                <w:sz w:val="20"/>
                <w:szCs w:val="20"/>
              </w:rPr>
            </w:pPr>
            <w:r w:rsidRPr="007431E3">
              <w:rPr>
                <w:sz w:val="20"/>
                <w:szCs w:val="20"/>
              </w:rPr>
              <w:t>1. Razvoj i jačanje gospodarskog potencijala (podrškom svim oblicima poduzetništva, turizma i poljoprivrede)</w:t>
            </w:r>
          </w:p>
        </w:tc>
      </w:tr>
      <w:tr w:rsidR="00070062" w:rsidRPr="00633FE1" w14:paraId="7CD7B79D" w14:textId="77777777" w:rsidTr="00BE4AAF">
        <w:trPr>
          <w:cantSplit/>
        </w:trPr>
        <w:tc>
          <w:tcPr>
            <w:tcW w:w="1679" w:type="dxa"/>
            <w:shd w:val="clear" w:color="auto" w:fill="EEECE1"/>
            <w:vAlign w:val="center"/>
          </w:tcPr>
          <w:p w14:paraId="08B2C275"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4CDAB17C" w14:textId="77777777" w:rsidR="00070062" w:rsidRPr="007431E3" w:rsidRDefault="00070062" w:rsidP="008F60AF">
            <w:pPr>
              <w:tabs>
                <w:tab w:val="left" w:pos="567"/>
              </w:tabs>
              <w:rPr>
                <w:sz w:val="20"/>
                <w:szCs w:val="20"/>
              </w:rPr>
            </w:pPr>
            <w:r w:rsidRPr="007431E3">
              <w:rPr>
                <w:sz w:val="20"/>
                <w:szCs w:val="20"/>
              </w:rPr>
              <w:t>1.3. Razvijanje nepoljoprivrednih djelatnosti u ruralnom području</w:t>
            </w:r>
          </w:p>
        </w:tc>
      </w:tr>
      <w:tr w:rsidR="00070062" w:rsidRPr="00633FE1" w14:paraId="1DF64EC6" w14:textId="77777777" w:rsidTr="00BE4AAF">
        <w:trPr>
          <w:cantSplit/>
        </w:trPr>
        <w:tc>
          <w:tcPr>
            <w:tcW w:w="1679" w:type="dxa"/>
            <w:vAlign w:val="center"/>
          </w:tcPr>
          <w:p w14:paraId="7AABEC81"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309D156A" w14:textId="77777777" w:rsidR="00070062" w:rsidRPr="007431E3" w:rsidRDefault="00070062" w:rsidP="008F60AF">
            <w:pPr>
              <w:tabs>
                <w:tab w:val="left" w:pos="567"/>
              </w:tabs>
              <w:rPr>
                <w:sz w:val="20"/>
                <w:szCs w:val="20"/>
              </w:rPr>
            </w:pPr>
            <w:r w:rsidRPr="007431E3">
              <w:rPr>
                <w:sz w:val="20"/>
                <w:szCs w:val="20"/>
              </w:rPr>
              <w:t>2/2B</w:t>
            </w:r>
          </w:p>
          <w:p w14:paraId="154B436D" w14:textId="77777777" w:rsidR="00070062" w:rsidRPr="007431E3" w:rsidRDefault="00070062" w:rsidP="008F60AF">
            <w:pPr>
              <w:tabs>
                <w:tab w:val="left" w:pos="567"/>
              </w:tabs>
              <w:rPr>
                <w:sz w:val="20"/>
                <w:szCs w:val="20"/>
              </w:rPr>
            </w:pPr>
            <w:r w:rsidRPr="007431E3">
              <w:rPr>
                <w:sz w:val="20"/>
                <w:szCs w:val="20"/>
              </w:rPr>
              <w:t>6/6A</w:t>
            </w:r>
          </w:p>
          <w:p w14:paraId="03665DC1" w14:textId="77777777" w:rsidR="00070062" w:rsidRPr="007431E3" w:rsidRDefault="00070062" w:rsidP="008F60AF">
            <w:pPr>
              <w:tabs>
                <w:tab w:val="left" w:pos="567"/>
              </w:tabs>
              <w:rPr>
                <w:sz w:val="20"/>
                <w:szCs w:val="20"/>
              </w:rPr>
            </w:pPr>
            <w:r w:rsidRPr="007431E3">
              <w:rPr>
                <w:sz w:val="20"/>
                <w:szCs w:val="20"/>
              </w:rPr>
              <w:t>2/2A</w:t>
            </w:r>
          </w:p>
        </w:tc>
        <w:tc>
          <w:tcPr>
            <w:tcW w:w="2268" w:type="dxa"/>
            <w:vAlign w:val="center"/>
          </w:tcPr>
          <w:p w14:paraId="09276E96"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48CA302E" w14:textId="77777777" w:rsidR="00070062" w:rsidRPr="007431E3" w:rsidRDefault="00070062" w:rsidP="008F60AF">
            <w:pPr>
              <w:tabs>
                <w:tab w:val="left" w:pos="567"/>
              </w:tabs>
              <w:rPr>
                <w:sz w:val="20"/>
                <w:szCs w:val="20"/>
              </w:rPr>
            </w:pPr>
            <w:r w:rsidRPr="007431E3">
              <w:rPr>
                <w:sz w:val="20"/>
                <w:szCs w:val="20"/>
              </w:rPr>
              <w:t>M06– Razvoj poljoprivrednih gospodarstava</w:t>
            </w:r>
          </w:p>
          <w:p w14:paraId="0FA73DB0" w14:textId="77777777" w:rsidR="00070062" w:rsidRPr="007431E3" w:rsidRDefault="00070062" w:rsidP="008F60AF">
            <w:pPr>
              <w:tabs>
                <w:tab w:val="left" w:pos="567"/>
              </w:tabs>
              <w:rPr>
                <w:sz w:val="20"/>
                <w:szCs w:val="20"/>
              </w:rPr>
            </w:pPr>
            <w:proofErr w:type="spellStart"/>
            <w:r w:rsidRPr="007431E3">
              <w:rPr>
                <w:sz w:val="20"/>
                <w:szCs w:val="20"/>
              </w:rPr>
              <w:t>Podmjera</w:t>
            </w:r>
            <w:proofErr w:type="spellEnd"/>
            <w:r w:rsidRPr="007431E3">
              <w:rPr>
                <w:sz w:val="20"/>
                <w:szCs w:val="20"/>
              </w:rPr>
              <w:t xml:space="preserve"> 6.3.</w:t>
            </w:r>
          </w:p>
        </w:tc>
      </w:tr>
      <w:tr w:rsidR="00070062" w:rsidRPr="00633FE1" w14:paraId="3695FB59" w14:textId="77777777" w:rsidTr="00BE4AAF">
        <w:trPr>
          <w:cantSplit/>
        </w:trPr>
        <w:tc>
          <w:tcPr>
            <w:tcW w:w="1679" w:type="dxa"/>
            <w:shd w:val="clear" w:color="auto" w:fill="B2A1C7"/>
            <w:vAlign w:val="center"/>
          </w:tcPr>
          <w:p w14:paraId="0D38C080"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553D9550" w14:textId="77777777" w:rsidR="00070062" w:rsidRPr="007431E3" w:rsidRDefault="00070062" w:rsidP="008F60AF">
            <w:pPr>
              <w:tabs>
                <w:tab w:val="left" w:pos="567"/>
              </w:tabs>
              <w:rPr>
                <w:sz w:val="20"/>
                <w:szCs w:val="20"/>
              </w:rPr>
            </w:pPr>
            <w:r w:rsidRPr="007431E3">
              <w:rPr>
                <w:sz w:val="20"/>
                <w:szCs w:val="20"/>
              </w:rPr>
              <w:t xml:space="preserve">1.3.3. Potpora razvoju malih poljoprivrednih gospodarstava </w:t>
            </w:r>
          </w:p>
        </w:tc>
      </w:tr>
      <w:tr w:rsidR="00070062" w:rsidRPr="00633FE1" w14:paraId="4FE2F470" w14:textId="77777777" w:rsidTr="00BE4AAF">
        <w:trPr>
          <w:cantSplit/>
        </w:trPr>
        <w:tc>
          <w:tcPr>
            <w:tcW w:w="1679" w:type="dxa"/>
            <w:vAlign w:val="center"/>
          </w:tcPr>
          <w:p w14:paraId="32D864A4"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3299C337" w14:textId="77777777" w:rsidR="00070062" w:rsidRPr="007431E3" w:rsidRDefault="00070062" w:rsidP="008F60AF">
            <w:pPr>
              <w:tabs>
                <w:tab w:val="left" w:pos="567"/>
              </w:tabs>
              <w:jc w:val="both"/>
              <w:rPr>
                <w:sz w:val="20"/>
                <w:szCs w:val="20"/>
              </w:rPr>
            </w:pPr>
            <w:r w:rsidRPr="007431E3">
              <w:rPr>
                <w:sz w:val="20"/>
                <w:szCs w:val="20"/>
              </w:rPr>
              <w:t>Poticanje razvoja malih poljoprivrednih gospodarstava, u vidu jačanja gospodarskog potencijala područja LAG-a.</w:t>
            </w:r>
          </w:p>
        </w:tc>
      </w:tr>
      <w:tr w:rsidR="00070062" w:rsidRPr="00633FE1" w14:paraId="56A174E8" w14:textId="77777777" w:rsidTr="00BE4AAF">
        <w:trPr>
          <w:cantSplit/>
        </w:trPr>
        <w:tc>
          <w:tcPr>
            <w:tcW w:w="1679" w:type="dxa"/>
            <w:vAlign w:val="center"/>
          </w:tcPr>
          <w:p w14:paraId="50C85643"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30A21F8F" w14:textId="77777777" w:rsidR="00070062" w:rsidRPr="007431E3" w:rsidRDefault="00070062" w:rsidP="008F60AF">
            <w:pPr>
              <w:tabs>
                <w:tab w:val="left" w:pos="567"/>
              </w:tabs>
              <w:jc w:val="both"/>
              <w:rPr>
                <w:sz w:val="20"/>
                <w:szCs w:val="20"/>
              </w:rPr>
            </w:pPr>
            <w:r w:rsidRPr="007431E3">
              <w:rPr>
                <w:sz w:val="20"/>
                <w:szCs w:val="20"/>
              </w:rPr>
              <w:t>Kao što je ranije navedeno, mala poljoprivredna gospodarstva važna su u smislu održanja seoskog stanovništva, smanjenja siromaštva, ali i očuvanja kulturnog nasljeđa i proizvodnje tradicionalnih lokalnih proizvoda. Stoga se ovom operacijom nastoji potaknuti njihov razvoj i to na temelju ulaganja u nabavu opreme, biljnog materijala, životinja, izgradnju proizvodnih i skladišnih kapaciteta, čime se utječe na jačanje njihovog gospodarskog potencijala i konkurentnosti, a time i na jačanje lokalnog gospodarskog razvoja, budući da su nositelji većine gospodarskih, ali i drugih aktivnost na ruralnom prostoru.</w:t>
            </w:r>
          </w:p>
        </w:tc>
      </w:tr>
      <w:tr w:rsidR="00070062" w:rsidRPr="00615507" w14:paraId="55354656" w14:textId="77777777" w:rsidTr="00BE4AAF">
        <w:trPr>
          <w:cantSplit/>
        </w:trPr>
        <w:tc>
          <w:tcPr>
            <w:tcW w:w="1679" w:type="dxa"/>
            <w:vAlign w:val="center"/>
          </w:tcPr>
          <w:p w14:paraId="0B0EDED2"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5486DF67" w14:textId="77777777" w:rsidR="00070062" w:rsidRPr="007431E3" w:rsidRDefault="00070062" w:rsidP="008F60AF">
            <w:pPr>
              <w:tabs>
                <w:tab w:val="left" w:pos="567"/>
              </w:tabs>
              <w:jc w:val="both"/>
              <w:rPr>
                <w:sz w:val="20"/>
                <w:szCs w:val="20"/>
              </w:rPr>
            </w:pPr>
            <w:r w:rsidRPr="007431E3">
              <w:rPr>
                <w:sz w:val="20"/>
                <w:szCs w:val="20"/>
              </w:rPr>
              <w:t>Zadržavanje postojećih OPG-ova i proširenje poslovanje malih poljoprivrednih gospodarstava na temelju ulaganja u razvoj, proširenja djelatnost i povećanja konkurentnosti proizvodnje.</w:t>
            </w:r>
          </w:p>
        </w:tc>
      </w:tr>
      <w:tr w:rsidR="00070062" w:rsidRPr="00615507" w14:paraId="11A48906" w14:textId="77777777" w:rsidTr="00BE4AAF">
        <w:trPr>
          <w:cantSplit/>
        </w:trPr>
        <w:tc>
          <w:tcPr>
            <w:tcW w:w="1679" w:type="dxa"/>
            <w:vAlign w:val="center"/>
          </w:tcPr>
          <w:p w14:paraId="77D83BDD"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3D7D7955" w14:textId="77777777" w:rsidR="00070062" w:rsidRPr="007431E3" w:rsidRDefault="00070062" w:rsidP="008F60AF">
            <w:pPr>
              <w:tabs>
                <w:tab w:val="left" w:pos="567"/>
              </w:tabs>
              <w:jc w:val="both"/>
              <w:rPr>
                <w:sz w:val="20"/>
                <w:szCs w:val="20"/>
              </w:rPr>
            </w:pPr>
            <w:r w:rsidRPr="007431E3">
              <w:rPr>
                <w:sz w:val="20"/>
                <w:szCs w:val="20"/>
              </w:rPr>
              <w:t>Broj provedenih projekata, broj izgrađenih/obnovljenih zaštićenih prostora i ostalih gospodarskih objekata, broj restrukturiranih postojećih nasada, broj kupljene poljoprivredne mehanizacije i zemljišta.</w:t>
            </w:r>
          </w:p>
        </w:tc>
      </w:tr>
      <w:tr w:rsidR="00070062" w:rsidRPr="00633FE1" w14:paraId="6045FE94" w14:textId="77777777" w:rsidTr="00BE4AAF">
        <w:trPr>
          <w:cantSplit/>
        </w:trPr>
        <w:tc>
          <w:tcPr>
            <w:tcW w:w="1679" w:type="dxa"/>
            <w:vAlign w:val="center"/>
          </w:tcPr>
          <w:p w14:paraId="7029682B"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7F8E3446" w14:textId="77777777" w:rsidR="00070062" w:rsidRPr="007431E3" w:rsidRDefault="00070062" w:rsidP="008F60AF">
            <w:pPr>
              <w:tabs>
                <w:tab w:val="left" w:pos="567"/>
              </w:tabs>
              <w:rPr>
                <w:sz w:val="20"/>
                <w:szCs w:val="20"/>
              </w:rPr>
            </w:pPr>
            <w:r w:rsidRPr="007431E3">
              <w:rPr>
                <w:sz w:val="20"/>
                <w:szCs w:val="20"/>
              </w:rPr>
              <w:t>Mala poljoprivredne gospodarstva čija je ekonomska veličina između 2.000,00 i 7.999,00 eura.</w:t>
            </w:r>
          </w:p>
          <w:p w14:paraId="0D786EF9" w14:textId="77777777" w:rsidR="00070062" w:rsidRPr="007431E3" w:rsidRDefault="00070062" w:rsidP="008F60AF">
            <w:pPr>
              <w:tabs>
                <w:tab w:val="left" w:pos="567"/>
              </w:tabs>
              <w:rPr>
                <w:sz w:val="20"/>
                <w:szCs w:val="20"/>
              </w:rPr>
            </w:pPr>
            <w:r w:rsidRPr="007431E3">
              <w:rPr>
                <w:sz w:val="20"/>
                <w:szCs w:val="20"/>
              </w:rPr>
              <w:t xml:space="preserve">Ostali uvjeti sukladno Pravilniku o provedbi </w:t>
            </w:r>
            <w:proofErr w:type="spellStart"/>
            <w:r w:rsidRPr="007431E3">
              <w:rPr>
                <w:sz w:val="20"/>
                <w:szCs w:val="20"/>
              </w:rPr>
              <w:t>Podmjere</w:t>
            </w:r>
            <w:proofErr w:type="spellEnd"/>
            <w:r w:rsidRPr="007431E3">
              <w:rPr>
                <w:sz w:val="20"/>
                <w:szCs w:val="20"/>
              </w:rPr>
              <w:t xml:space="preserve"> 6.1. »Potpora za pokretanje poslovanja mladim poljoprivrednicima«, </w:t>
            </w:r>
            <w:proofErr w:type="spellStart"/>
            <w:r w:rsidRPr="007431E3">
              <w:rPr>
                <w:sz w:val="20"/>
                <w:szCs w:val="20"/>
              </w:rPr>
              <w:t>Podmjere</w:t>
            </w:r>
            <w:proofErr w:type="spellEnd"/>
            <w:r w:rsidRPr="007431E3">
              <w:rPr>
                <w:sz w:val="20"/>
                <w:szCs w:val="20"/>
              </w:rPr>
              <w:t xml:space="preserve"> 6.2. »Potpora ulaganju u pokretanje nepoljoprivrednih djelatnosti u ruralnim područjima« i </w:t>
            </w:r>
            <w:proofErr w:type="spellStart"/>
            <w:r w:rsidRPr="007431E3">
              <w:rPr>
                <w:sz w:val="20"/>
                <w:szCs w:val="20"/>
              </w:rPr>
              <w:t>Podmjere</w:t>
            </w:r>
            <w:proofErr w:type="spellEnd"/>
            <w:r w:rsidRPr="007431E3">
              <w:rPr>
                <w:sz w:val="20"/>
                <w:szCs w:val="20"/>
              </w:rPr>
              <w:t xml:space="preserve"> 6.3. »Potpora razvoju malih poljoprivrednih gospodarstava« u okviru Mjere M06 »Razvoj poljoprivrednih gospodarstava i poslovanja« iz Programa ruralnog razvoja Republike Hrvatske za razdoblje 2014. – 2020. (dalje u tekstu Pravilnik).</w:t>
            </w:r>
          </w:p>
        </w:tc>
      </w:tr>
      <w:tr w:rsidR="00070062" w:rsidRPr="00800B62" w14:paraId="7B7EE440" w14:textId="77777777" w:rsidTr="00BE4AAF">
        <w:trPr>
          <w:cantSplit/>
        </w:trPr>
        <w:tc>
          <w:tcPr>
            <w:tcW w:w="1679" w:type="dxa"/>
            <w:vAlign w:val="center"/>
          </w:tcPr>
          <w:p w14:paraId="78444F7A"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6FA9E1BF"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Poljoprivredno gospodarstvo u trenutku podnošenja zahtjeva za potporu pripada ekonomskoj veličini iskazanoj u ukupnom standardnom ekonomskom rezultatu poljoprivrednog gospodarstva od 2.000 eura do 7.999 eura.</w:t>
            </w:r>
          </w:p>
          <w:p w14:paraId="634641EA"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U trenutku podnošenja zahtjeva za potporu poljoprivredno gospodarstvo mora biti upisano u Upisnik poljoprivrednih gospodarstva sukladno Zakonu o poljoprivredi.</w:t>
            </w:r>
          </w:p>
          <w:p w14:paraId="195B8CA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je dužan izraditi poslovni plan za razvoj malog poljoprivrednog gospodarstva</w:t>
            </w:r>
          </w:p>
          <w:p w14:paraId="682F593A"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sukladno Pravilniku.</w:t>
            </w:r>
          </w:p>
        </w:tc>
      </w:tr>
      <w:tr w:rsidR="00070062" w:rsidRPr="000F12E2" w14:paraId="16EACEEA" w14:textId="77777777" w:rsidTr="00BE4AAF">
        <w:trPr>
          <w:cantSplit/>
        </w:trPr>
        <w:tc>
          <w:tcPr>
            <w:tcW w:w="1679" w:type="dxa"/>
            <w:vAlign w:val="center"/>
          </w:tcPr>
          <w:p w14:paraId="4E0777D1"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0F8C5D7A"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w:t>
            </w:r>
            <w:r w:rsidRPr="007431E3">
              <w:rPr>
                <w:sz w:val="20"/>
                <w:szCs w:val="20"/>
              </w:rPr>
              <w:t xml:space="preserve"> Pravilniku.</w:t>
            </w:r>
          </w:p>
        </w:tc>
      </w:tr>
      <w:tr w:rsidR="00070062" w:rsidRPr="00504D6D" w14:paraId="33E4BEF6" w14:textId="77777777" w:rsidTr="00BE4AAF">
        <w:trPr>
          <w:cantSplit/>
        </w:trPr>
        <w:tc>
          <w:tcPr>
            <w:tcW w:w="1679" w:type="dxa"/>
            <w:vAlign w:val="center"/>
          </w:tcPr>
          <w:p w14:paraId="4910A652"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1EC9844A"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Max. 15.000,00 EUR</w:t>
            </w:r>
          </w:p>
        </w:tc>
      </w:tr>
      <w:tr w:rsidR="00070062" w:rsidRPr="00BD4547" w14:paraId="5E935505" w14:textId="77777777" w:rsidTr="00BE4AAF">
        <w:trPr>
          <w:cantSplit/>
        </w:trPr>
        <w:tc>
          <w:tcPr>
            <w:tcW w:w="1679" w:type="dxa"/>
            <w:vAlign w:val="center"/>
          </w:tcPr>
          <w:p w14:paraId="697EA00F"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39CF3E3C"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Do 100 % vrijednosti ukupnih prihvatljivih troškova.</w:t>
            </w:r>
          </w:p>
        </w:tc>
      </w:tr>
      <w:tr w:rsidR="00070062" w:rsidRPr="00504D6D" w14:paraId="26466078" w14:textId="77777777" w:rsidTr="00BE4AAF">
        <w:trPr>
          <w:cantSplit/>
        </w:trPr>
        <w:tc>
          <w:tcPr>
            <w:tcW w:w="1679" w:type="dxa"/>
            <w:vAlign w:val="center"/>
          </w:tcPr>
          <w:p w14:paraId="553176C2"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65A5D76D"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3%</w:t>
            </w:r>
          </w:p>
        </w:tc>
      </w:tr>
      <w:tr w:rsidR="00070062" w:rsidRPr="00AF177C" w14:paraId="63A84B79" w14:textId="77777777" w:rsidTr="00BE4AAF">
        <w:trPr>
          <w:cantSplit/>
        </w:trPr>
        <w:tc>
          <w:tcPr>
            <w:tcW w:w="1679" w:type="dxa"/>
            <w:vAlign w:val="center"/>
          </w:tcPr>
          <w:p w14:paraId="74EF9656"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26674AAB"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Nije potrebno.</w:t>
            </w:r>
          </w:p>
        </w:tc>
      </w:tr>
      <w:tr w:rsidR="00070062" w:rsidRPr="00AF177C" w14:paraId="4E7C4ACC" w14:textId="77777777" w:rsidTr="00BE4AAF">
        <w:trPr>
          <w:cantSplit/>
        </w:trPr>
        <w:tc>
          <w:tcPr>
            <w:tcW w:w="1679" w:type="dxa"/>
            <w:vAlign w:val="center"/>
          </w:tcPr>
          <w:p w14:paraId="4A645A7E"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06F05F15"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AF177C" w14:paraId="3AF4C14A" w14:textId="77777777" w:rsidTr="00BE4AAF">
        <w:trPr>
          <w:cantSplit/>
        </w:trPr>
        <w:tc>
          <w:tcPr>
            <w:tcW w:w="1679" w:type="dxa"/>
            <w:vAlign w:val="center"/>
          </w:tcPr>
          <w:p w14:paraId="114E475C"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03144055"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Inovacije.  Doprinos stvaranju novih radnih mjesta.  Utjecaj na klimatske promjene.</w:t>
            </w:r>
          </w:p>
        </w:tc>
      </w:tr>
    </w:tbl>
    <w:p w14:paraId="5AA80781" w14:textId="77777777" w:rsidR="00070062" w:rsidRPr="007762AF" w:rsidRDefault="00070062" w:rsidP="008F60AF">
      <w:pPr>
        <w:tabs>
          <w:tab w:val="left" w:pos="567"/>
        </w:tabs>
        <w:jc w:val="both"/>
        <w:rPr>
          <w:color w:val="FF0000"/>
        </w:rPr>
      </w:pPr>
    </w:p>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0E5C03E5" w14:textId="77777777" w:rsidTr="00BE4AAF">
        <w:trPr>
          <w:cantSplit/>
          <w:trHeight w:val="412"/>
        </w:trPr>
        <w:tc>
          <w:tcPr>
            <w:tcW w:w="1679" w:type="dxa"/>
            <w:shd w:val="clear" w:color="auto" w:fill="B8CCE4"/>
            <w:vAlign w:val="center"/>
          </w:tcPr>
          <w:p w14:paraId="7B34C59D"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B8CCE4"/>
            <w:vAlign w:val="center"/>
          </w:tcPr>
          <w:p w14:paraId="328E0B80" w14:textId="77777777" w:rsidR="00070062" w:rsidRPr="007431E3" w:rsidRDefault="00070062" w:rsidP="008F60AF">
            <w:pPr>
              <w:tabs>
                <w:tab w:val="left" w:pos="567"/>
              </w:tabs>
              <w:rPr>
                <w:sz w:val="20"/>
                <w:szCs w:val="20"/>
              </w:rPr>
            </w:pPr>
            <w:r w:rsidRPr="007431E3">
              <w:rPr>
                <w:sz w:val="20"/>
                <w:szCs w:val="20"/>
              </w:rPr>
              <w:t>1. Razvoj i jačanje gospodarskog potencijala (podrškom svim oblicima poduzetništva, turizma i poljoprivrede)</w:t>
            </w:r>
          </w:p>
        </w:tc>
      </w:tr>
      <w:tr w:rsidR="00070062" w:rsidRPr="00633FE1" w14:paraId="0CB3EF0D" w14:textId="77777777" w:rsidTr="00BE4AAF">
        <w:trPr>
          <w:cantSplit/>
        </w:trPr>
        <w:tc>
          <w:tcPr>
            <w:tcW w:w="1679" w:type="dxa"/>
            <w:shd w:val="clear" w:color="auto" w:fill="EEECE1"/>
            <w:vAlign w:val="center"/>
          </w:tcPr>
          <w:p w14:paraId="7B0E2C39"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69C38436" w14:textId="77777777" w:rsidR="00070062" w:rsidRPr="007431E3" w:rsidRDefault="00070062" w:rsidP="008F60AF">
            <w:pPr>
              <w:tabs>
                <w:tab w:val="left" w:pos="567"/>
              </w:tabs>
              <w:rPr>
                <w:sz w:val="20"/>
                <w:szCs w:val="20"/>
              </w:rPr>
            </w:pPr>
            <w:r w:rsidRPr="007431E3">
              <w:rPr>
                <w:sz w:val="20"/>
                <w:szCs w:val="20"/>
              </w:rPr>
              <w:t>1.3. Razvijanje nepoljoprivrednih djelatnosti u ruralnom području</w:t>
            </w:r>
          </w:p>
        </w:tc>
      </w:tr>
      <w:tr w:rsidR="00070062" w:rsidRPr="00633FE1" w14:paraId="1C4EF40A" w14:textId="77777777" w:rsidTr="00BE4AAF">
        <w:trPr>
          <w:cantSplit/>
        </w:trPr>
        <w:tc>
          <w:tcPr>
            <w:tcW w:w="1679" w:type="dxa"/>
            <w:vAlign w:val="center"/>
          </w:tcPr>
          <w:p w14:paraId="6DE67A9F"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3DFB08BE" w14:textId="77777777" w:rsidR="00070062" w:rsidRPr="007431E3" w:rsidRDefault="00070062" w:rsidP="008F60AF">
            <w:pPr>
              <w:tabs>
                <w:tab w:val="left" w:pos="567"/>
              </w:tabs>
              <w:rPr>
                <w:sz w:val="20"/>
                <w:szCs w:val="20"/>
              </w:rPr>
            </w:pPr>
            <w:r w:rsidRPr="007431E3">
              <w:rPr>
                <w:sz w:val="20"/>
                <w:szCs w:val="20"/>
              </w:rPr>
              <w:t>2/2B</w:t>
            </w:r>
          </w:p>
          <w:p w14:paraId="628B38EA" w14:textId="77777777" w:rsidR="00070062" w:rsidRPr="007431E3" w:rsidRDefault="00070062" w:rsidP="008F60AF">
            <w:pPr>
              <w:tabs>
                <w:tab w:val="left" w:pos="567"/>
              </w:tabs>
              <w:rPr>
                <w:sz w:val="20"/>
                <w:szCs w:val="20"/>
              </w:rPr>
            </w:pPr>
            <w:r w:rsidRPr="007431E3">
              <w:rPr>
                <w:sz w:val="20"/>
                <w:szCs w:val="20"/>
              </w:rPr>
              <w:t>6/6A</w:t>
            </w:r>
          </w:p>
          <w:p w14:paraId="12134553" w14:textId="77777777" w:rsidR="00070062" w:rsidRPr="007431E3" w:rsidRDefault="00070062" w:rsidP="008F60AF">
            <w:pPr>
              <w:tabs>
                <w:tab w:val="left" w:pos="567"/>
              </w:tabs>
              <w:rPr>
                <w:sz w:val="20"/>
                <w:szCs w:val="20"/>
              </w:rPr>
            </w:pPr>
            <w:r w:rsidRPr="007431E3">
              <w:rPr>
                <w:sz w:val="20"/>
                <w:szCs w:val="20"/>
              </w:rPr>
              <w:t>2/2A</w:t>
            </w:r>
          </w:p>
        </w:tc>
        <w:tc>
          <w:tcPr>
            <w:tcW w:w="2268" w:type="dxa"/>
            <w:vAlign w:val="center"/>
          </w:tcPr>
          <w:p w14:paraId="08572C3D"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1348E4A6" w14:textId="77777777" w:rsidR="00070062" w:rsidRPr="007431E3" w:rsidRDefault="00070062" w:rsidP="008F60AF">
            <w:pPr>
              <w:tabs>
                <w:tab w:val="left" w:pos="567"/>
              </w:tabs>
              <w:rPr>
                <w:sz w:val="20"/>
                <w:szCs w:val="20"/>
              </w:rPr>
            </w:pPr>
            <w:r w:rsidRPr="007431E3">
              <w:rPr>
                <w:sz w:val="20"/>
                <w:szCs w:val="20"/>
              </w:rPr>
              <w:t>M06– Razvoj poljoprivrednih gospodarstava</w:t>
            </w:r>
          </w:p>
          <w:p w14:paraId="6E786887" w14:textId="77777777" w:rsidR="00070062" w:rsidRPr="007431E3" w:rsidRDefault="00070062" w:rsidP="008F60AF">
            <w:pPr>
              <w:tabs>
                <w:tab w:val="left" w:pos="567"/>
              </w:tabs>
              <w:rPr>
                <w:sz w:val="20"/>
                <w:szCs w:val="20"/>
              </w:rPr>
            </w:pPr>
            <w:proofErr w:type="spellStart"/>
            <w:r w:rsidRPr="007431E3">
              <w:rPr>
                <w:sz w:val="20"/>
                <w:szCs w:val="20"/>
              </w:rPr>
              <w:t>Podmjera</w:t>
            </w:r>
            <w:proofErr w:type="spellEnd"/>
            <w:r w:rsidRPr="007431E3">
              <w:rPr>
                <w:sz w:val="20"/>
                <w:szCs w:val="20"/>
              </w:rPr>
              <w:t xml:space="preserve"> 6.4.</w:t>
            </w:r>
          </w:p>
        </w:tc>
      </w:tr>
      <w:tr w:rsidR="00070062" w:rsidRPr="00633FE1" w14:paraId="21AAEAAC" w14:textId="77777777" w:rsidTr="00BE4AAF">
        <w:trPr>
          <w:cantSplit/>
        </w:trPr>
        <w:tc>
          <w:tcPr>
            <w:tcW w:w="1679" w:type="dxa"/>
            <w:shd w:val="clear" w:color="auto" w:fill="B2A1C7"/>
            <w:vAlign w:val="center"/>
          </w:tcPr>
          <w:p w14:paraId="1BF4D3D0"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1A6EA489" w14:textId="77777777" w:rsidR="00070062" w:rsidRPr="007431E3" w:rsidRDefault="00070062" w:rsidP="008F60AF">
            <w:pPr>
              <w:tabs>
                <w:tab w:val="left" w:pos="567"/>
              </w:tabs>
              <w:rPr>
                <w:sz w:val="20"/>
                <w:szCs w:val="20"/>
              </w:rPr>
            </w:pPr>
            <w:r w:rsidRPr="007431E3">
              <w:rPr>
                <w:sz w:val="20"/>
                <w:szCs w:val="20"/>
              </w:rPr>
              <w:t xml:space="preserve">1.3.4. Razvoj nepoljoprivrednih djelatnosti u ruralnim područjima </w:t>
            </w:r>
          </w:p>
        </w:tc>
      </w:tr>
      <w:tr w:rsidR="00070062" w:rsidRPr="00F70EAC" w14:paraId="6C742A0A" w14:textId="77777777" w:rsidTr="00BE4AAF">
        <w:trPr>
          <w:cantSplit/>
        </w:trPr>
        <w:tc>
          <w:tcPr>
            <w:tcW w:w="1679" w:type="dxa"/>
            <w:vAlign w:val="center"/>
          </w:tcPr>
          <w:p w14:paraId="34F9863A"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639F2C52" w14:textId="77777777" w:rsidR="00070062" w:rsidRPr="007431E3" w:rsidRDefault="00070062" w:rsidP="008F60AF">
            <w:pPr>
              <w:tabs>
                <w:tab w:val="left" w:pos="567"/>
              </w:tabs>
              <w:jc w:val="both"/>
              <w:rPr>
                <w:sz w:val="20"/>
                <w:szCs w:val="20"/>
              </w:rPr>
            </w:pPr>
            <w:r w:rsidRPr="007431E3">
              <w:rPr>
                <w:sz w:val="20"/>
                <w:szCs w:val="20"/>
              </w:rPr>
              <w:t>Poticanje razvoja postojećih nepoljoprivrednih djelatnosti i zapošljavanja na području LAG-a Vuka – Dunav, u svrhu održivog gospodarskog razvoja lokalne zajednice.</w:t>
            </w:r>
          </w:p>
        </w:tc>
      </w:tr>
      <w:tr w:rsidR="00070062" w:rsidRPr="00F70EAC" w14:paraId="154D0DCE" w14:textId="77777777" w:rsidTr="00BE4AAF">
        <w:trPr>
          <w:cantSplit/>
        </w:trPr>
        <w:tc>
          <w:tcPr>
            <w:tcW w:w="1679" w:type="dxa"/>
            <w:vAlign w:val="center"/>
          </w:tcPr>
          <w:p w14:paraId="3F7DC32F"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56B5BE29" w14:textId="77777777" w:rsidR="00070062" w:rsidRPr="007431E3" w:rsidRDefault="00070062" w:rsidP="008F60AF">
            <w:pPr>
              <w:tabs>
                <w:tab w:val="left" w:pos="567"/>
              </w:tabs>
              <w:jc w:val="both"/>
              <w:rPr>
                <w:sz w:val="20"/>
                <w:szCs w:val="20"/>
              </w:rPr>
            </w:pPr>
            <w:r w:rsidRPr="007431E3">
              <w:rPr>
                <w:sz w:val="20"/>
                <w:szCs w:val="20"/>
              </w:rPr>
              <w:t xml:space="preserve">Očuvanja kulturnog nasljeđa i proizvodnje tradicionalnih lokalnih proizvoda uvelike može doprinijeti zadržavanju stanovnika ruralnih sredina, smanjenju siromaštva te jačanju gospodarstva. Upravo radi toga, ova operacija potaknuti će ulaganja u ruralni turizam, umjetničke obrte, </w:t>
            </w:r>
            <w:proofErr w:type="spellStart"/>
            <w:r w:rsidRPr="007431E3">
              <w:rPr>
                <w:sz w:val="20"/>
                <w:szCs w:val="20"/>
              </w:rPr>
              <w:t>suvenirnice</w:t>
            </w:r>
            <w:proofErr w:type="spellEnd"/>
            <w:r w:rsidRPr="007431E3">
              <w:rPr>
                <w:sz w:val="20"/>
                <w:szCs w:val="20"/>
              </w:rPr>
              <w:t xml:space="preserve"> i druge važne usluge koje nedostaju na području LAG-a Vuka - Dunav, a potreba za njima utvrđena je na temelju prethodne analize LAG područja i anketiranja stanovništva te ostalih dionika, koji su iznosili svoja mišljenja o glavnim nedostacima života u ruralnom području, koji pak imaju velik utjecaj na kompletnu društvenu sliku što se negativno odražava i na samo gospodarstvo.</w:t>
            </w:r>
          </w:p>
        </w:tc>
      </w:tr>
      <w:tr w:rsidR="00070062" w:rsidRPr="00615507" w14:paraId="32671BCF" w14:textId="77777777" w:rsidTr="00BE4AAF">
        <w:trPr>
          <w:cantSplit/>
        </w:trPr>
        <w:tc>
          <w:tcPr>
            <w:tcW w:w="1679" w:type="dxa"/>
            <w:vAlign w:val="center"/>
          </w:tcPr>
          <w:p w14:paraId="48174252"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3F581D41" w14:textId="77777777" w:rsidR="00070062" w:rsidRPr="007431E3" w:rsidRDefault="00070062" w:rsidP="008F60AF">
            <w:pPr>
              <w:tabs>
                <w:tab w:val="left" w:pos="567"/>
              </w:tabs>
              <w:jc w:val="both"/>
              <w:rPr>
                <w:sz w:val="20"/>
                <w:szCs w:val="20"/>
              </w:rPr>
            </w:pPr>
            <w:r w:rsidRPr="007431E3">
              <w:rPr>
                <w:sz w:val="20"/>
                <w:szCs w:val="20"/>
              </w:rPr>
              <w:t>Unaprijeđeno poslovanje subjekata s područja LAG-a koji se bave nepoljoprivrednim djelatnostima u smislu turizma, tradicijskih, umjetničkih obrta, izrade suvenira, usluga te prerade i trženja proizvoda, uz povećanje mogućnosti zapošljavanja.</w:t>
            </w:r>
          </w:p>
        </w:tc>
      </w:tr>
      <w:tr w:rsidR="00070062" w:rsidRPr="00615507" w14:paraId="46AC114B" w14:textId="77777777" w:rsidTr="00BE4AAF">
        <w:trPr>
          <w:cantSplit/>
        </w:trPr>
        <w:tc>
          <w:tcPr>
            <w:tcW w:w="1679" w:type="dxa"/>
            <w:vAlign w:val="center"/>
          </w:tcPr>
          <w:p w14:paraId="38A29BD5"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514106BB" w14:textId="77777777" w:rsidR="00070062" w:rsidRPr="007431E3" w:rsidRDefault="00070062" w:rsidP="008F60AF">
            <w:pPr>
              <w:tabs>
                <w:tab w:val="left" w:pos="567"/>
              </w:tabs>
              <w:jc w:val="both"/>
              <w:rPr>
                <w:sz w:val="20"/>
                <w:szCs w:val="20"/>
              </w:rPr>
            </w:pPr>
            <w:r w:rsidRPr="007431E3">
              <w:rPr>
                <w:sz w:val="20"/>
                <w:szCs w:val="20"/>
              </w:rPr>
              <w:t>Broj OPG-ova koji su proširili svoju djelatnost, broj novih korisnika određenih usluga, broj zaposlenih osoba u navedenim djelatnostima.</w:t>
            </w:r>
          </w:p>
        </w:tc>
      </w:tr>
      <w:tr w:rsidR="00070062" w:rsidRPr="00633FE1" w14:paraId="121C65EA" w14:textId="77777777" w:rsidTr="00BE4AAF">
        <w:trPr>
          <w:cantSplit/>
        </w:trPr>
        <w:tc>
          <w:tcPr>
            <w:tcW w:w="1679" w:type="dxa"/>
            <w:vAlign w:val="center"/>
          </w:tcPr>
          <w:p w14:paraId="52205086"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3CBDFC32" w14:textId="77777777" w:rsidR="00070062" w:rsidRPr="007431E3" w:rsidRDefault="00070062" w:rsidP="008F60AF">
            <w:pPr>
              <w:tabs>
                <w:tab w:val="left" w:pos="567"/>
              </w:tabs>
              <w:rPr>
                <w:sz w:val="20"/>
                <w:szCs w:val="20"/>
              </w:rPr>
            </w:pPr>
            <w:r w:rsidRPr="007431E3">
              <w:rPr>
                <w:sz w:val="20"/>
                <w:szCs w:val="20"/>
              </w:rPr>
              <w:t>Poljoprivredna gospodarstva upisana u Upisnik poljoprivrednika u rangu mikro i malih poslovnih subjekata.</w:t>
            </w:r>
          </w:p>
          <w:p w14:paraId="5F80E9FF" w14:textId="77777777" w:rsidR="00070062" w:rsidRPr="007431E3" w:rsidRDefault="00070062" w:rsidP="008F60AF">
            <w:pPr>
              <w:tabs>
                <w:tab w:val="left" w:pos="567"/>
              </w:tabs>
              <w:rPr>
                <w:sz w:val="20"/>
                <w:szCs w:val="20"/>
              </w:rPr>
            </w:pPr>
            <w:r w:rsidRPr="007431E3">
              <w:rPr>
                <w:sz w:val="20"/>
                <w:szCs w:val="20"/>
              </w:rPr>
              <w:t>Fizičke osobe u svojstvu nositelja ili člana obiteljskog poljoprivrednog gospodarstva.</w:t>
            </w:r>
          </w:p>
          <w:p w14:paraId="6F9DC1B0" w14:textId="77777777" w:rsidR="00070062" w:rsidRPr="007431E3" w:rsidRDefault="00070062" w:rsidP="008F60AF">
            <w:pPr>
              <w:tabs>
                <w:tab w:val="left" w:pos="567"/>
              </w:tabs>
              <w:rPr>
                <w:sz w:val="20"/>
                <w:szCs w:val="20"/>
              </w:rPr>
            </w:pPr>
            <w:r w:rsidRPr="007431E3">
              <w:rPr>
                <w:sz w:val="20"/>
                <w:szCs w:val="20"/>
              </w:rPr>
              <w:t xml:space="preserve">Ostali uvjeti sukladno Pravilniku o provedbi </w:t>
            </w:r>
            <w:proofErr w:type="spellStart"/>
            <w:r w:rsidRPr="007431E3">
              <w:rPr>
                <w:sz w:val="20"/>
                <w:szCs w:val="20"/>
              </w:rPr>
              <w:t>Podmjere</w:t>
            </w:r>
            <w:proofErr w:type="spellEnd"/>
            <w:r w:rsidRPr="007431E3">
              <w:rPr>
                <w:sz w:val="20"/>
                <w:szCs w:val="20"/>
              </w:rPr>
              <w:t xml:space="preserve"> 6.4. »Ulaganja u razvoj nepoljoprivrednih djelatnosti u ruralnim područjima« u okviru Mjere M06 »Razvoj poljoprivrednih gospodarstava i poslovanja« (dalje u tekstu Pravilnik).</w:t>
            </w:r>
          </w:p>
        </w:tc>
      </w:tr>
      <w:tr w:rsidR="00070062" w:rsidRPr="00800B62" w14:paraId="074213DD" w14:textId="77777777" w:rsidTr="00BE4AAF">
        <w:trPr>
          <w:cantSplit/>
        </w:trPr>
        <w:tc>
          <w:tcPr>
            <w:tcW w:w="1679" w:type="dxa"/>
            <w:vAlign w:val="center"/>
          </w:tcPr>
          <w:p w14:paraId="667E87EA"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1F3107E8"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Poljoprivredno gospodarstvo u trenutku podnošenja zahtjeva za potporu pripada ekonomskoj veličini iskazanoj u ukupnom standardnom ekonomskom rezultatu poljoprivrednog gospodarstva od 2.000 eura do 7.999 eura.</w:t>
            </w:r>
          </w:p>
          <w:p w14:paraId="37091856"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U trenutku podnošenja zahtjeva za potporu poljoprivredno gospodarstvo mora biti upisano u Upisnik poljoprivrednih gospodarstva sukladno Zakonu o poljoprivredi.</w:t>
            </w:r>
          </w:p>
          <w:p w14:paraId="72F778E6"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je dužan izraditi poslovni plan za razvoj malog poljoprivrednog gospodarstva</w:t>
            </w:r>
          </w:p>
          <w:p w14:paraId="1AE611B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sukladno Pravilniku.</w:t>
            </w:r>
          </w:p>
        </w:tc>
      </w:tr>
      <w:tr w:rsidR="00070062" w:rsidRPr="000F12E2" w14:paraId="5F6069E0" w14:textId="77777777" w:rsidTr="00BE4AAF">
        <w:trPr>
          <w:cantSplit/>
        </w:trPr>
        <w:tc>
          <w:tcPr>
            <w:tcW w:w="1679" w:type="dxa"/>
            <w:vAlign w:val="center"/>
          </w:tcPr>
          <w:p w14:paraId="0D00C73A"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71E7A98D"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w:t>
            </w:r>
            <w:r w:rsidRPr="007431E3">
              <w:rPr>
                <w:sz w:val="20"/>
                <w:szCs w:val="20"/>
              </w:rPr>
              <w:t xml:space="preserve"> Pravilniku.</w:t>
            </w:r>
          </w:p>
        </w:tc>
      </w:tr>
      <w:tr w:rsidR="00070062" w:rsidRPr="00504D6D" w14:paraId="77E57A41" w14:textId="77777777" w:rsidTr="00BE4AAF">
        <w:trPr>
          <w:cantSplit/>
        </w:trPr>
        <w:tc>
          <w:tcPr>
            <w:tcW w:w="1679" w:type="dxa"/>
            <w:vAlign w:val="center"/>
          </w:tcPr>
          <w:p w14:paraId="10CAA6B2"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4969B8DB"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 xml:space="preserve">Min. 3.500,00 – 50.000,00 EUR </w:t>
            </w:r>
          </w:p>
        </w:tc>
      </w:tr>
      <w:tr w:rsidR="00070062" w:rsidRPr="00BD4547" w14:paraId="7F0443DA" w14:textId="77777777" w:rsidTr="00BE4AAF">
        <w:trPr>
          <w:cantSplit/>
        </w:trPr>
        <w:tc>
          <w:tcPr>
            <w:tcW w:w="1679" w:type="dxa"/>
            <w:vAlign w:val="center"/>
          </w:tcPr>
          <w:p w14:paraId="39900181"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64968F4C"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Do 70 % vrijednosti ukupnih prihvatljivih troškova.</w:t>
            </w:r>
          </w:p>
        </w:tc>
      </w:tr>
      <w:tr w:rsidR="00070062" w:rsidRPr="00504D6D" w14:paraId="401D0A3C" w14:textId="77777777" w:rsidTr="00BE4AAF">
        <w:trPr>
          <w:cantSplit/>
        </w:trPr>
        <w:tc>
          <w:tcPr>
            <w:tcW w:w="1679" w:type="dxa"/>
            <w:vAlign w:val="center"/>
          </w:tcPr>
          <w:p w14:paraId="61ABFBF4"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1DED9FED"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 5%</w:t>
            </w:r>
          </w:p>
        </w:tc>
      </w:tr>
      <w:tr w:rsidR="00070062" w:rsidRPr="00AF177C" w14:paraId="56F772D9" w14:textId="77777777" w:rsidTr="00BE4AAF">
        <w:trPr>
          <w:cantSplit/>
        </w:trPr>
        <w:tc>
          <w:tcPr>
            <w:tcW w:w="1679" w:type="dxa"/>
            <w:vAlign w:val="center"/>
          </w:tcPr>
          <w:p w14:paraId="351E700C"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6BBD4470"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Vlastita sredstva prijavitelja.</w:t>
            </w:r>
          </w:p>
        </w:tc>
      </w:tr>
      <w:tr w:rsidR="00070062" w:rsidRPr="00AF177C" w14:paraId="36D53AC6" w14:textId="77777777" w:rsidTr="00BE4AAF">
        <w:trPr>
          <w:cantSplit/>
        </w:trPr>
        <w:tc>
          <w:tcPr>
            <w:tcW w:w="1679" w:type="dxa"/>
            <w:vAlign w:val="center"/>
          </w:tcPr>
          <w:p w14:paraId="6DFDD9E7"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3E9D6269"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AF177C" w14:paraId="2D7528B9" w14:textId="77777777" w:rsidTr="00BE4AAF">
        <w:trPr>
          <w:cantSplit/>
        </w:trPr>
        <w:tc>
          <w:tcPr>
            <w:tcW w:w="1679" w:type="dxa"/>
            <w:vAlign w:val="center"/>
          </w:tcPr>
          <w:p w14:paraId="2D3C9599"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0843D5FE"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 xml:space="preserve">Inovacije.  Doprinos stvaranju novih radnih mjesta.  </w:t>
            </w:r>
          </w:p>
        </w:tc>
      </w:tr>
    </w:tbl>
    <w:p w14:paraId="02A80492" w14:textId="77777777" w:rsidR="00070062" w:rsidRDefault="00070062" w:rsidP="008F60AF"/>
    <w:p w14:paraId="02C413D5" w14:textId="77777777" w:rsidR="00070062" w:rsidRPr="00737121" w:rsidRDefault="00070062" w:rsidP="008F60AF">
      <w:pPr>
        <w:rPr>
          <w:b/>
        </w:rPr>
      </w:pPr>
    </w:p>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34EA1F17" w14:textId="77777777" w:rsidTr="00BE4AAF">
        <w:trPr>
          <w:cantSplit/>
          <w:trHeight w:val="412"/>
        </w:trPr>
        <w:tc>
          <w:tcPr>
            <w:tcW w:w="1679" w:type="dxa"/>
            <w:shd w:val="clear" w:color="auto" w:fill="D99594"/>
            <w:vAlign w:val="center"/>
          </w:tcPr>
          <w:p w14:paraId="37398E1A"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D99594"/>
            <w:vAlign w:val="center"/>
          </w:tcPr>
          <w:p w14:paraId="360D3D01" w14:textId="77777777" w:rsidR="00070062" w:rsidRPr="007431E3" w:rsidRDefault="00070062" w:rsidP="008F60AF">
            <w:pPr>
              <w:tabs>
                <w:tab w:val="left" w:pos="567"/>
              </w:tabs>
              <w:rPr>
                <w:sz w:val="20"/>
                <w:szCs w:val="20"/>
              </w:rPr>
            </w:pPr>
            <w:r w:rsidRPr="007431E3">
              <w:rPr>
                <w:sz w:val="20"/>
                <w:szCs w:val="20"/>
              </w:rPr>
              <w:t>2. Razvoj i jačanje gospodarskog potencijala (podrškom svim oblicima poduzetništva, turizma i poljoprivrede)</w:t>
            </w:r>
          </w:p>
        </w:tc>
      </w:tr>
      <w:tr w:rsidR="00070062" w:rsidRPr="00633FE1" w14:paraId="778E5E3D" w14:textId="77777777" w:rsidTr="00BE4AAF">
        <w:trPr>
          <w:cantSplit/>
        </w:trPr>
        <w:tc>
          <w:tcPr>
            <w:tcW w:w="1679" w:type="dxa"/>
            <w:shd w:val="clear" w:color="auto" w:fill="EEECE1"/>
            <w:vAlign w:val="center"/>
          </w:tcPr>
          <w:p w14:paraId="14B77306"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5CC47376" w14:textId="77777777" w:rsidR="00070062" w:rsidRPr="007431E3" w:rsidRDefault="00070062" w:rsidP="008F60AF">
            <w:pPr>
              <w:tabs>
                <w:tab w:val="left" w:pos="567"/>
              </w:tabs>
              <w:rPr>
                <w:sz w:val="20"/>
                <w:szCs w:val="20"/>
              </w:rPr>
            </w:pPr>
            <w:r w:rsidRPr="007431E3">
              <w:rPr>
                <w:sz w:val="20"/>
                <w:szCs w:val="20"/>
              </w:rPr>
              <w:t>2.1. Izgradnja objekata male komunalne, energetske, prometne, telekomunikacijske i ostale javne infrastrukture. infrastrukture</w:t>
            </w:r>
          </w:p>
        </w:tc>
      </w:tr>
      <w:tr w:rsidR="00070062" w:rsidRPr="00633FE1" w14:paraId="643E7EE2" w14:textId="77777777" w:rsidTr="00BE4AAF">
        <w:trPr>
          <w:cantSplit/>
        </w:trPr>
        <w:tc>
          <w:tcPr>
            <w:tcW w:w="1679" w:type="dxa"/>
            <w:vAlign w:val="center"/>
          </w:tcPr>
          <w:p w14:paraId="2BC24B57"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57D101C6" w14:textId="77777777" w:rsidR="00070062" w:rsidRPr="007431E3" w:rsidRDefault="00070062" w:rsidP="008F60AF">
            <w:pPr>
              <w:tabs>
                <w:tab w:val="left" w:pos="567"/>
              </w:tabs>
              <w:rPr>
                <w:sz w:val="20"/>
                <w:szCs w:val="20"/>
              </w:rPr>
            </w:pPr>
            <w:r w:rsidRPr="007431E3">
              <w:rPr>
                <w:sz w:val="20"/>
                <w:szCs w:val="20"/>
              </w:rPr>
              <w:t>6/6B</w:t>
            </w:r>
          </w:p>
        </w:tc>
        <w:tc>
          <w:tcPr>
            <w:tcW w:w="2268" w:type="dxa"/>
            <w:vAlign w:val="center"/>
          </w:tcPr>
          <w:p w14:paraId="083DF97A"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4C986A0D" w14:textId="77777777" w:rsidR="00070062" w:rsidRPr="007431E3" w:rsidRDefault="00070062" w:rsidP="008F60AF">
            <w:pPr>
              <w:tabs>
                <w:tab w:val="left" w:pos="567"/>
              </w:tabs>
              <w:rPr>
                <w:sz w:val="20"/>
                <w:szCs w:val="20"/>
              </w:rPr>
            </w:pPr>
            <w:r w:rsidRPr="007431E3">
              <w:rPr>
                <w:sz w:val="20"/>
                <w:szCs w:val="20"/>
              </w:rPr>
              <w:t>M07– Temeljne usluge i obnova sela u ruralnim područjima</w:t>
            </w:r>
          </w:p>
          <w:p w14:paraId="0E295F6D" w14:textId="77777777" w:rsidR="00070062" w:rsidRPr="007431E3" w:rsidRDefault="00070062" w:rsidP="008F60AF">
            <w:pPr>
              <w:tabs>
                <w:tab w:val="left" w:pos="567"/>
              </w:tabs>
              <w:rPr>
                <w:sz w:val="20"/>
                <w:szCs w:val="20"/>
              </w:rPr>
            </w:pPr>
            <w:proofErr w:type="spellStart"/>
            <w:r w:rsidRPr="007431E3">
              <w:rPr>
                <w:sz w:val="20"/>
                <w:szCs w:val="20"/>
              </w:rPr>
              <w:t>Podmjera</w:t>
            </w:r>
            <w:proofErr w:type="spellEnd"/>
            <w:r w:rsidRPr="007431E3">
              <w:rPr>
                <w:sz w:val="20"/>
                <w:szCs w:val="20"/>
              </w:rPr>
              <w:t xml:space="preserve"> 7.2.</w:t>
            </w:r>
          </w:p>
        </w:tc>
      </w:tr>
      <w:tr w:rsidR="00070062" w:rsidRPr="00633FE1" w14:paraId="3C06AC49" w14:textId="77777777" w:rsidTr="00BE4AAF">
        <w:trPr>
          <w:cantSplit/>
        </w:trPr>
        <w:tc>
          <w:tcPr>
            <w:tcW w:w="1679" w:type="dxa"/>
            <w:shd w:val="clear" w:color="auto" w:fill="B2A1C7"/>
            <w:vAlign w:val="center"/>
          </w:tcPr>
          <w:p w14:paraId="4C969D56"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491EC209" w14:textId="77777777" w:rsidR="00070062" w:rsidRPr="007431E3" w:rsidRDefault="00070062" w:rsidP="008F60AF">
            <w:pPr>
              <w:tabs>
                <w:tab w:val="left" w:pos="567"/>
              </w:tabs>
              <w:rPr>
                <w:sz w:val="20"/>
                <w:szCs w:val="20"/>
              </w:rPr>
            </w:pPr>
            <w:r w:rsidRPr="007431E3">
              <w:rPr>
                <w:sz w:val="20"/>
                <w:szCs w:val="20"/>
              </w:rPr>
              <w:t xml:space="preserve">2.1.1. Ulaganja u građenje nerazvrstanih cesta </w:t>
            </w:r>
          </w:p>
        </w:tc>
      </w:tr>
      <w:tr w:rsidR="00070062" w:rsidRPr="00F70EAC" w14:paraId="13590AEB" w14:textId="77777777" w:rsidTr="00BE4AAF">
        <w:trPr>
          <w:cantSplit/>
        </w:trPr>
        <w:tc>
          <w:tcPr>
            <w:tcW w:w="1679" w:type="dxa"/>
            <w:vAlign w:val="center"/>
          </w:tcPr>
          <w:p w14:paraId="670C3E44"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5BBD970F" w14:textId="77777777" w:rsidR="00070062" w:rsidRPr="007431E3" w:rsidRDefault="00070062" w:rsidP="008F60AF">
            <w:pPr>
              <w:tabs>
                <w:tab w:val="left" w:pos="567"/>
              </w:tabs>
              <w:jc w:val="both"/>
              <w:rPr>
                <w:sz w:val="20"/>
                <w:szCs w:val="20"/>
              </w:rPr>
            </w:pPr>
            <w:r w:rsidRPr="007431E3">
              <w:rPr>
                <w:sz w:val="20"/>
                <w:szCs w:val="20"/>
              </w:rPr>
              <w:t>Doprinijeti unaprjeđenju prometne infrastrukture i poboljšanju životnih uvjeta u naseljima na području LAG-a Vuka - Dunav.</w:t>
            </w:r>
          </w:p>
        </w:tc>
      </w:tr>
      <w:tr w:rsidR="00070062" w:rsidRPr="00F70EAC" w14:paraId="6AC86E47" w14:textId="77777777" w:rsidTr="00BE4AAF">
        <w:trPr>
          <w:cantSplit/>
        </w:trPr>
        <w:tc>
          <w:tcPr>
            <w:tcW w:w="1679" w:type="dxa"/>
            <w:vAlign w:val="center"/>
          </w:tcPr>
          <w:p w14:paraId="5A04A57F"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7F4DE7F4" w14:textId="77777777" w:rsidR="00070062" w:rsidRPr="007431E3" w:rsidRDefault="00070062" w:rsidP="008F60AF">
            <w:pPr>
              <w:tabs>
                <w:tab w:val="left" w:pos="567"/>
              </w:tabs>
              <w:jc w:val="both"/>
              <w:rPr>
                <w:sz w:val="20"/>
                <w:szCs w:val="20"/>
              </w:rPr>
            </w:pPr>
            <w:r w:rsidRPr="007431E3">
              <w:rPr>
                <w:sz w:val="20"/>
                <w:szCs w:val="20"/>
              </w:rPr>
              <w:t>Područje LAG-a obilježava neravnomjerno i nedovoljno razvijena prateća infrastruktura, uključujući dostupnost usluga i uvjeta za život. Rekonstrukcijom i izgradnjom osnovne male infrastrukture stvaraju se preduvjeti za poticanje društveno-gospodarskog rasta i zaustavljanje negativnog depopulacijskog trenda. Iako je stanje određene infrastrukture relativno dobro pokriveno (pr. Vodoopskrba, projekti su u tijeku), potreba je ublažiti nedostatak pristupa ostalim uslugama i infrastrukturi, kao što su ulaganja u ceste, što će se postići provedbom ove operacije.</w:t>
            </w:r>
          </w:p>
        </w:tc>
      </w:tr>
      <w:tr w:rsidR="00070062" w:rsidRPr="00615507" w14:paraId="477B65C5" w14:textId="77777777" w:rsidTr="00BE4AAF">
        <w:trPr>
          <w:cantSplit/>
        </w:trPr>
        <w:tc>
          <w:tcPr>
            <w:tcW w:w="1679" w:type="dxa"/>
            <w:vAlign w:val="center"/>
          </w:tcPr>
          <w:p w14:paraId="263B96B3"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57112313" w14:textId="77777777" w:rsidR="00070062" w:rsidRPr="007431E3" w:rsidRDefault="00070062" w:rsidP="008F60AF">
            <w:pPr>
              <w:tabs>
                <w:tab w:val="left" w:pos="567"/>
              </w:tabs>
              <w:jc w:val="both"/>
              <w:rPr>
                <w:sz w:val="20"/>
                <w:szCs w:val="20"/>
              </w:rPr>
            </w:pPr>
            <w:r w:rsidRPr="007431E3">
              <w:rPr>
                <w:sz w:val="20"/>
                <w:szCs w:val="20"/>
              </w:rPr>
              <w:t>Ostvarena bolja prometna povezanost i olakšan pristup određenim dijelovima naselja izgradnjom i rekonstrukcijom nerazvrstanih cesta na području LAG-a.</w:t>
            </w:r>
          </w:p>
        </w:tc>
      </w:tr>
      <w:tr w:rsidR="00070062" w:rsidRPr="00615507" w14:paraId="07002191" w14:textId="77777777" w:rsidTr="00BE4AAF">
        <w:trPr>
          <w:cantSplit/>
        </w:trPr>
        <w:tc>
          <w:tcPr>
            <w:tcW w:w="1679" w:type="dxa"/>
            <w:vAlign w:val="center"/>
          </w:tcPr>
          <w:p w14:paraId="63FC168C"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58F9ECD9" w14:textId="77777777" w:rsidR="00070062" w:rsidRPr="007431E3" w:rsidRDefault="00070062" w:rsidP="008F60AF">
            <w:pPr>
              <w:tabs>
                <w:tab w:val="left" w:pos="567"/>
              </w:tabs>
              <w:jc w:val="both"/>
              <w:rPr>
                <w:sz w:val="20"/>
                <w:szCs w:val="20"/>
              </w:rPr>
            </w:pPr>
            <w:r w:rsidRPr="007431E3">
              <w:rPr>
                <w:sz w:val="20"/>
                <w:szCs w:val="20"/>
              </w:rPr>
              <w:t>Dužina (izražena u metrima ili kilometrima) izgrađenih i rekonstruiranih nerazvrstanih cesta u naseljima na području LAG-a, broj provedenih projekata, broj stanovnika obuhvaćen mjerom.</w:t>
            </w:r>
          </w:p>
        </w:tc>
      </w:tr>
      <w:tr w:rsidR="00070062" w:rsidRPr="00633FE1" w14:paraId="0F72AF12" w14:textId="77777777" w:rsidTr="00BE4AAF">
        <w:trPr>
          <w:cantSplit/>
        </w:trPr>
        <w:tc>
          <w:tcPr>
            <w:tcW w:w="1679" w:type="dxa"/>
            <w:vAlign w:val="center"/>
          </w:tcPr>
          <w:p w14:paraId="2B147E43"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4C3C87DC" w14:textId="77777777" w:rsidR="00070062" w:rsidRPr="007431E3" w:rsidRDefault="00070062" w:rsidP="008F60AF">
            <w:pPr>
              <w:tabs>
                <w:tab w:val="left" w:pos="567"/>
              </w:tabs>
              <w:rPr>
                <w:sz w:val="20"/>
                <w:szCs w:val="20"/>
              </w:rPr>
            </w:pPr>
            <w:r w:rsidRPr="007431E3">
              <w:rPr>
                <w:sz w:val="20"/>
                <w:szCs w:val="20"/>
              </w:rPr>
              <w:t>Jedinice lokalne samouprave.</w:t>
            </w:r>
          </w:p>
          <w:p w14:paraId="4934F39D" w14:textId="77777777" w:rsidR="00070062" w:rsidRPr="007431E3" w:rsidRDefault="00070062" w:rsidP="008F60AF">
            <w:pPr>
              <w:tabs>
                <w:tab w:val="left" w:pos="567"/>
              </w:tabs>
              <w:rPr>
                <w:sz w:val="20"/>
                <w:szCs w:val="20"/>
              </w:rPr>
            </w:pPr>
            <w:r w:rsidRPr="007431E3">
              <w:rPr>
                <w:sz w:val="20"/>
                <w:szCs w:val="20"/>
              </w:rPr>
              <w:t>Ostali uvjeti sukladno Pravilniku o provedbi Mjere 07 »Temeljne usluge i obnova sela u ruralnim područjima« iz Programa ruralnog razvoja Republike Hrvatske za razdoblje 2014 – 2020. (dalje u tekstu Pravilnik).</w:t>
            </w:r>
          </w:p>
        </w:tc>
      </w:tr>
      <w:tr w:rsidR="00070062" w:rsidRPr="00800B62" w14:paraId="7606EB79" w14:textId="77777777" w:rsidTr="00BE4AAF">
        <w:trPr>
          <w:cantSplit/>
        </w:trPr>
        <w:tc>
          <w:tcPr>
            <w:tcW w:w="1679" w:type="dxa"/>
            <w:vAlign w:val="center"/>
          </w:tcPr>
          <w:p w14:paraId="3DB301A2"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17527141"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Građenje nerazvrstane ceste prihvatljivo je u naseljima s najviše 5 000 stanovnika.</w:t>
            </w:r>
          </w:p>
          <w:p w14:paraId="50CF9671"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Ukoliko se više naselja povezuje nerazvrstanom cestom svako naselje mora ispuniti prvi uvjet.</w:t>
            </w:r>
          </w:p>
          <w:p w14:paraId="46CB3FFF"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Nerazvrstana cesta treba biti naznačena u općem aktu – Odluci o nerazvrstanim cestama općine u trenutku podnošenja Zahtjeva za potporu ili na kraju ulaganja.</w:t>
            </w:r>
          </w:p>
          <w:p w14:paraId="7E62F66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Ulaganje je prihvatljivo ako je u skladu s razvojnom dokumentacijom i prostornim planom jedinice lokalne samouprave.</w:t>
            </w:r>
          </w:p>
          <w:p w14:paraId="35937BF3"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sukladno Pravilniku.</w:t>
            </w:r>
          </w:p>
        </w:tc>
      </w:tr>
      <w:tr w:rsidR="00070062" w:rsidRPr="000F12E2" w14:paraId="0B917683" w14:textId="77777777" w:rsidTr="00BE4AAF">
        <w:trPr>
          <w:cantSplit/>
        </w:trPr>
        <w:tc>
          <w:tcPr>
            <w:tcW w:w="1679" w:type="dxa"/>
            <w:vAlign w:val="center"/>
          </w:tcPr>
          <w:p w14:paraId="028464C4"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2C1A649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w:t>
            </w:r>
            <w:r w:rsidRPr="007431E3">
              <w:rPr>
                <w:sz w:val="20"/>
                <w:szCs w:val="20"/>
              </w:rPr>
              <w:t xml:space="preserve"> Pravilniku.</w:t>
            </w:r>
          </w:p>
        </w:tc>
      </w:tr>
      <w:tr w:rsidR="00070062" w:rsidRPr="00504D6D" w14:paraId="42CB92DB" w14:textId="77777777" w:rsidTr="00BE4AAF">
        <w:trPr>
          <w:cantSplit/>
        </w:trPr>
        <w:tc>
          <w:tcPr>
            <w:tcW w:w="1679" w:type="dxa"/>
            <w:vAlign w:val="center"/>
          </w:tcPr>
          <w:p w14:paraId="667C238E"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436CDF9E"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15.000,00 – 100.000,00 EUR</w:t>
            </w:r>
          </w:p>
        </w:tc>
      </w:tr>
      <w:tr w:rsidR="00070062" w:rsidRPr="00BD4547" w14:paraId="6FB59E1B" w14:textId="77777777" w:rsidTr="00BE4AAF">
        <w:trPr>
          <w:cantSplit/>
        </w:trPr>
        <w:tc>
          <w:tcPr>
            <w:tcW w:w="1679" w:type="dxa"/>
            <w:vAlign w:val="center"/>
          </w:tcPr>
          <w:p w14:paraId="16CDA8F6"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6AD7B131"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80 – 100 % ukupno prihvatljivih troškova</w:t>
            </w:r>
          </w:p>
        </w:tc>
      </w:tr>
      <w:tr w:rsidR="00070062" w:rsidRPr="00504D6D" w14:paraId="3851B3BA" w14:textId="77777777" w:rsidTr="00BE4AAF">
        <w:trPr>
          <w:cantSplit/>
        </w:trPr>
        <w:tc>
          <w:tcPr>
            <w:tcW w:w="1679" w:type="dxa"/>
            <w:vAlign w:val="center"/>
          </w:tcPr>
          <w:p w14:paraId="257F7503"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25B8A9AA"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 8%</w:t>
            </w:r>
          </w:p>
        </w:tc>
      </w:tr>
      <w:tr w:rsidR="00070062" w:rsidRPr="00AF177C" w14:paraId="43B80169" w14:textId="77777777" w:rsidTr="00BE4AAF">
        <w:trPr>
          <w:cantSplit/>
        </w:trPr>
        <w:tc>
          <w:tcPr>
            <w:tcW w:w="1679" w:type="dxa"/>
            <w:vAlign w:val="center"/>
          </w:tcPr>
          <w:p w14:paraId="3168BFA9"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1A8D8F1D"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Vlastita sredstva prijavitelja.</w:t>
            </w:r>
          </w:p>
        </w:tc>
      </w:tr>
      <w:tr w:rsidR="00070062" w:rsidRPr="00AF177C" w14:paraId="25029526" w14:textId="77777777" w:rsidTr="00BE4AAF">
        <w:trPr>
          <w:cantSplit/>
        </w:trPr>
        <w:tc>
          <w:tcPr>
            <w:tcW w:w="1679" w:type="dxa"/>
            <w:vAlign w:val="center"/>
          </w:tcPr>
          <w:p w14:paraId="051AE3A1"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739B39BA"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AF177C" w14:paraId="0B2464A2" w14:textId="77777777" w:rsidTr="00BE4AAF">
        <w:trPr>
          <w:cantSplit/>
        </w:trPr>
        <w:tc>
          <w:tcPr>
            <w:tcW w:w="1679" w:type="dxa"/>
            <w:vAlign w:val="center"/>
          </w:tcPr>
          <w:p w14:paraId="6F20A0F4"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51CB9BCA"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 xml:space="preserve">Utjecaj na klimatske promjene. Doprinos stvaranju novih radnih mjesta.  </w:t>
            </w:r>
          </w:p>
        </w:tc>
      </w:tr>
    </w:tbl>
    <w:p w14:paraId="0E3562F0" w14:textId="77777777" w:rsidR="00070062" w:rsidRDefault="00070062" w:rsidP="008F60AF"/>
    <w:p w14:paraId="31213AA0" w14:textId="77777777" w:rsidR="00070062" w:rsidRDefault="00070062" w:rsidP="008F60AF"/>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1FA467C1" w14:textId="77777777" w:rsidTr="00BE4AAF">
        <w:trPr>
          <w:cantSplit/>
          <w:trHeight w:val="412"/>
        </w:trPr>
        <w:tc>
          <w:tcPr>
            <w:tcW w:w="1679" w:type="dxa"/>
            <w:shd w:val="clear" w:color="auto" w:fill="D99594"/>
            <w:vAlign w:val="center"/>
          </w:tcPr>
          <w:p w14:paraId="62D2D0C2"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D99594"/>
            <w:vAlign w:val="center"/>
          </w:tcPr>
          <w:p w14:paraId="4C9F8B00" w14:textId="77777777" w:rsidR="00070062" w:rsidRPr="007431E3" w:rsidRDefault="00070062" w:rsidP="008F60AF">
            <w:pPr>
              <w:tabs>
                <w:tab w:val="left" w:pos="567"/>
              </w:tabs>
              <w:rPr>
                <w:sz w:val="20"/>
                <w:szCs w:val="20"/>
              </w:rPr>
            </w:pPr>
            <w:r w:rsidRPr="007431E3">
              <w:rPr>
                <w:sz w:val="20"/>
                <w:szCs w:val="20"/>
              </w:rPr>
              <w:t>2. Razvoj i jačanje gospodarskog potencijala (podrškom svim oblicima poduzetništva, turizma i poljoprivrede)</w:t>
            </w:r>
          </w:p>
        </w:tc>
      </w:tr>
      <w:tr w:rsidR="00070062" w:rsidRPr="00633FE1" w14:paraId="37524827" w14:textId="77777777" w:rsidTr="00BE4AAF">
        <w:trPr>
          <w:cantSplit/>
        </w:trPr>
        <w:tc>
          <w:tcPr>
            <w:tcW w:w="1679" w:type="dxa"/>
            <w:shd w:val="clear" w:color="auto" w:fill="EEECE1"/>
            <w:vAlign w:val="center"/>
          </w:tcPr>
          <w:p w14:paraId="012D080C"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379A58ED" w14:textId="77777777" w:rsidR="00070062" w:rsidRPr="007431E3" w:rsidRDefault="00070062" w:rsidP="008F60AF">
            <w:pPr>
              <w:tabs>
                <w:tab w:val="left" w:pos="567"/>
              </w:tabs>
              <w:rPr>
                <w:sz w:val="20"/>
                <w:szCs w:val="20"/>
              </w:rPr>
            </w:pPr>
            <w:r w:rsidRPr="007431E3">
              <w:rPr>
                <w:sz w:val="20"/>
                <w:szCs w:val="20"/>
              </w:rPr>
              <w:t xml:space="preserve">2.2. Unapređenje društvenog života, razvoj civilnog društva, obrazovne, kulturne i sportske infrastrukture i </w:t>
            </w:r>
            <w:proofErr w:type="spellStart"/>
            <w:r w:rsidRPr="007431E3">
              <w:rPr>
                <w:sz w:val="20"/>
                <w:szCs w:val="20"/>
              </w:rPr>
              <w:t>suprastrukture</w:t>
            </w:r>
            <w:proofErr w:type="spellEnd"/>
          </w:p>
        </w:tc>
      </w:tr>
      <w:tr w:rsidR="00070062" w:rsidRPr="00633FE1" w14:paraId="517264DD" w14:textId="77777777" w:rsidTr="00BE4AAF">
        <w:trPr>
          <w:cantSplit/>
        </w:trPr>
        <w:tc>
          <w:tcPr>
            <w:tcW w:w="1679" w:type="dxa"/>
            <w:vAlign w:val="center"/>
          </w:tcPr>
          <w:p w14:paraId="6AA6CD1E"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1C17E6A5" w14:textId="77777777" w:rsidR="00070062" w:rsidRPr="007431E3" w:rsidRDefault="00070062" w:rsidP="008F60AF">
            <w:pPr>
              <w:tabs>
                <w:tab w:val="left" w:pos="567"/>
              </w:tabs>
              <w:rPr>
                <w:sz w:val="20"/>
                <w:szCs w:val="20"/>
              </w:rPr>
            </w:pPr>
            <w:r w:rsidRPr="007431E3">
              <w:rPr>
                <w:sz w:val="20"/>
                <w:szCs w:val="20"/>
              </w:rPr>
              <w:t>6/6B</w:t>
            </w:r>
          </w:p>
        </w:tc>
        <w:tc>
          <w:tcPr>
            <w:tcW w:w="2268" w:type="dxa"/>
            <w:vAlign w:val="center"/>
          </w:tcPr>
          <w:p w14:paraId="5BF80D40"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56212AC3" w14:textId="77777777" w:rsidR="00070062" w:rsidRPr="007431E3" w:rsidRDefault="00070062" w:rsidP="008F60AF">
            <w:pPr>
              <w:tabs>
                <w:tab w:val="left" w:pos="567"/>
              </w:tabs>
              <w:rPr>
                <w:sz w:val="20"/>
                <w:szCs w:val="20"/>
              </w:rPr>
            </w:pPr>
            <w:r w:rsidRPr="007431E3">
              <w:rPr>
                <w:sz w:val="20"/>
                <w:szCs w:val="20"/>
              </w:rPr>
              <w:t>M07– Temeljne usluge i obnova sela u ruralnim područjima</w:t>
            </w:r>
          </w:p>
        </w:tc>
      </w:tr>
      <w:tr w:rsidR="00070062" w:rsidRPr="00633FE1" w14:paraId="7B5E7ECB" w14:textId="77777777" w:rsidTr="00BE4AAF">
        <w:trPr>
          <w:cantSplit/>
        </w:trPr>
        <w:tc>
          <w:tcPr>
            <w:tcW w:w="1679" w:type="dxa"/>
            <w:shd w:val="clear" w:color="auto" w:fill="B2A1C7"/>
            <w:vAlign w:val="center"/>
          </w:tcPr>
          <w:p w14:paraId="2C944CF3"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5058D7E0" w14:textId="77777777" w:rsidR="00070062" w:rsidRPr="007431E3" w:rsidRDefault="00070062" w:rsidP="008F60AF">
            <w:pPr>
              <w:tabs>
                <w:tab w:val="left" w:pos="567"/>
              </w:tabs>
              <w:rPr>
                <w:sz w:val="20"/>
                <w:szCs w:val="20"/>
              </w:rPr>
            </w:pPr>
            <w:r w:rsidRPr="007431E3">
              <w:rPr>
                <w:sz w:val="20"/>
                <w:szCs w:val="20"/>
              </w:rPr>
              <w:t>2.2.1.Ulaganja u pokretanje , poboljšanje ili proširenje lokalnih temeljnih usluga za ruralno stanovništvo, uključujući slobodno vrijeme i kulturne aktivnosti te povezanu infrastrukturu.</w:t>
            </w:r>
          </w:p>
        </w:tc>
      </w:tr>
      <w:tr w:rsidR="00070062" w:rsidRPr="00F70EAC" w14:paraId="04B5AE8D" w14:textId="77777777" w:rsidTr="00BE4AAF">
        <w:trPr>
          <w:cantSplit/>
        </w:trPr>
        <w:tc>
          <w:tcPr>
            <w:tcW w:w="1679" w:type="dxa"/>
            <w:vAlign w:val="center"/>
          </w:tcPr>
          <w:p w14:paraId="73332A74"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0CF095F6" w14:textId="77777777" w:rsidR="00070062" w:rsidRPr="007431E3" w:rsidRDefault="00070062" w:rsidP="008F60AF">
            <w:pPr>
              <w:tabs>
                <w:tab w:val="left" w:pos="567"/>
              </w:tabs>
              <w:jc w:val="both"/>
              <w:rPr>
                <w:sz w:val="20"/>
                <w:szCs w:val="20"/>
              </w:rPr>
            </w:pPr>
            <w:r w:rsidRPr="007431E3">
              <w:rPr>
                <w:sz w:val="20"/>
                <w:szCs w:val="20"/>
              </w:rPr>
              <w:t>Unaprjeđenje kvalitete življenja u naseljima na području LAG-a Vuka – Dunav izgradnjom i omogućavanjem pristupa dodatnim uslugama, infrastrukturi te društvenim, kulturnim i sportskim sadržajima.</w:t>
            </w:r>
          </w:p>
        </w:tc>
      </w:tr>
      <w:tr w:rsidR="00070062" w:rsidRPr="00F70EAC" w14:paraId="0494ABE7" w14:textId="77777777" w:rsidTr="00BE4AAF">
        <w:trPr>
          <w:cantSplit/>
        </w:trPr>
        <w:tc>
          <w:tcPr>
            <w:tcW w:w="1679" w:type="dxa"/>
            <w:vAlign w:val="center"/>
          </w:tcPr>
          <w:p w14:paraId="48F602D5"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20D77448" w14:textId="77777777" w:rsidR="00070062" w:rsidRPr="007431E3" w:rsidRDefault="00070062" w:rsidP="008F60AF">
            <w:pPr>
              <w:tabs>
                <w:tab w:val="left" w:pos="567"/>
              </w:tabs>
              <w:jc w:val="both"/>
              <w:rPr>
                <w:sz w:val="20"/>
                <w:szCs w:val="20"/>
              </w:rPr>
            </w:pPr>
            <w:r w:rsidRPr="007431E3">
              <w:rPr>
                <w:sz w:val="20"/>
                <w:szCs w:val="20"/>
              </w:rPr>
              <w:t>Potreba za uređenjem pristupa dodatnim uslugama i infrastrukturi, javnim površinama, zelenim prostorima, kulturnim, sportskim sadržajima i sadržajima za slobodno vrijeme utvrđena je na temelju prethodne analize LAG područja i anketiranja stanovništva. Društveni, kulturno - zabavni i sportsko - rekreacijski objekti kao što su društveni i vatrogasni domovi, dječji vrtići, domovi za starije osobe ne omogućavaju zadržavanje postojećih i doseljavanje novih stanovnika te kvalitetnije življenje u ruralnim područjima. Provedbom ove operacije vršit će se ulaganja u društvenu, kulturnu i sportsku infrastrukturu te usluge, čime će se doprinijeti rješavanju uočenih problema. Dodanu vrijednost ove operacije predstavljaju i nova radna mjesta (npr. osoblje za održavanje dvorana, vratari, vrtlari, kuhari, konobari, treneri itd.).</w:t>
            </w:r>
          </w:p>
        </w:tc>
      </w:tr>
      <w:tr w:rsidR="00070062" w:rsidRPr="00615507" w14:paraId="1FB7DF8C" w14:textId="77777777" w:rsidTr="00BE4AAF">
        <w:trPr>
          <w:cantSplit/>
        </w:trPr>
        <w:tc>
          <w:tcPr>
            <w:tcW w:w="1679" w:type="dxa"/>
            <w:vAlign w:val="center"/>
          </w:tcPr>
          <w:p w14:paraId="569363CE"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6F68BA16" w14:textId="77777777" w:rsidR="00070062" w:rsidRPr="007431E3" w:rsidRDefault="00070062" w:rsidP="008F60AF">
            <w:pPr>
              <w:tabs>
                <w:tab w:val="left" w:pos="567"/>
              </w:tabs>
              <w:jc w:val="both"/>
              <w:rPr>
                <w:sz w:val="20"/>
                <w:szCs w:val="20"/>
              </w:rPr>
            </w:pPr>
            <w:r w:rsidRPr="007431E3">
              <w:rPr>
                <w:sz w:val="20"/>
                <w:szCs w:val="20"/>
              </w:rPr>
              <w:t>Poboljšana kvaliteta života stanovnika LAG područja izgradnjom novih i poboljšanjem postojećih društvenih, kulturnih i sportskih sadržaja te infrastrukture i usluga.</w:t>
            </w:r>
          </w:p>
        </w:tc>
      </w:tr>
      <w:tr w:rsidR="00070062" w:rsidRPr="00615507" w14:paraId="3F35B01E" w14:textId="77777777" w:rsidTr="00BE4AAF">
        <w:trPr>
          <w:cantSplit/>
        </w:trPr>
        <w:tc>
          <w:tcPr>
            <w:tcW w:w="1679" w:type="dxa"/>
            <w:vAlign w:val="center"/>
          </w:tcPr>
          <w:p w14:paraId="6C07B395"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7E813E08" w14:textId="77777777" w:rsidR="00070062" w:rsidRPr="007431E3" w:rsidRDefault="00070062" w:rsidP="008F60AF">
            <w:pPr>
              <w:tabs>
                <w:tab w:val="left" w:pos="567"/>
              </w:tabs>
              <w:jc w:val="both"/>
              <w:rPr>
                <w:sz w:val="20"/>
                <w:szCs w:val="20"/>
              </w:rPr>
            </w:pPr>
            <w:r w:rsidRPr="007431E3">
              <w:rPr>
                <w:sz w:val="20"/>
                <w:szCs w:val="20"/>
              </w:rPr>
              <w:t>Broj izgrađenih i opremljenih objekata društvene, kulturne i/ili sportske namjene, broj stanovnika obuhvaćenih projektom, broj novih usluga, broj novozaposlenih.</w:t>
            </w:r>
          </w:p>
        </w:tc>
      </w:tr>
      <w:tr w:rsidR="00070062" w:rsidRPr="00633FE1" w14:paraId="12120E7C" w14:textId="77777777" w:rsidTr="00BE4AAF">
        <w:trPr>
          <w:cantSplit/>
        </w:trPr>
        <w:tc>
          <w:tcPr>
            <w:tcW w:w="1679" w:type="dxa"/>
            <w:vAlign w:val="center"/>
          </w:tcPr>
          <w:p w14:paraId="09B24871"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1791CCDA" w14:textId="77777777" w:rsidR="00070062" w:rsidRPr="007431E3" w:rsidRDefault="00070062" w:rsidP="008F60AF">
            <w:pPr>
              <w:tabs>
                <w:tab w:val="left" w:pos="567"/>
              </w:tabs>
              <w:rPr>
                <w:color w:val="000000"/>
                <w:sz w:val="20"/>
                <w:szCs w:val="20"/>
              </w:rPr>
            </w:pPr>
            <w:r w:rsidRPr="007431E3">
              <w:rPr>
                <w:color w:val="000000"/>
                <w:sz w:val="20"/>
                <w:szCs w:val="20"/>
              </w:rPr>
              <w:t>Jedinice lokalne samouprave, trgovačka društva u većinskom vlasništvu jedinica lokalne samouprave, javne ustanove neprofitnog karaktera u kojima su osnivači jedinice lokalne samouprave, udruge/organizacije civilnog društva i vjerske zajednice, lokalne akcijske grupe koje su odabrane unutar Programa.</w:t>
            </w:r>
          </w:p>
          <w:p w14:paraId="4F6C8AB5" w14:textId="77777777" w:rsidR="00070062" w:rsidRPr="007431E3" w:rsidRDefault="00070062" w:rsidP="008F60AF">
            <w:pPr>
              <w:tabs>
                <w:tab w:val="left" w:pos="567"/>
              </w:tabs>
              <w:rPr>
                <w:sz w:val="20"/>
                <w:szCs w:val="20"/>
              </w:rPr>
            </w:pPr>
            <w:r w:rsidRPr="007431E3">
              <w:rPr>
                <w:sz w:val="20"/>
                <w:szCs w:val="20"/>
              </w:rPr>
              <w:t>Ostali uvjeti sukladno Pravilniku o provedbi Mjere 07 »Temeljne usluge i obnova sela u ruralnim područjima« iz Programa ruralnog razvoja Republike Hrvatske za razdoblje 2014 – 2020. (dalje u tekstu Pravilnik).</w:t>
            </w:r>
          </w:p>
        </w:tc>
      </w:tr>
      <w:tr w:rsidR="00070062" w:rsidRPr="00800B62" w14:paraId="40392355" w14:textId="77777777" w:rsidTr="00BE4AAF">
        <w:trPr>
          <w:cantSplit/>
        </w:trPr>
        <w:tc>
          <w:tcPr>
            <w:tcW w:w="1679" w:type="dxa"/>
            <w:vAlign w:val="center"/>
          </w:tcPr>
          <w:p w14:paraId="59C25E85"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10B10C5B"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Ulaganje je prihvatljivo u naseljima s najviše 5 000 stanovnika.</w:t>
            </w:r>
          </w:p>
          <w:p w14:paraId="7333B21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U koliko se ulaganje nalazi na području više naselja svako naselje mora ispuniti prvi uvjet.</w:t>
            </w:r>
          </w:p>
          <w:p w14:paraId="2143C438"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Ulaganje je prihvatljivo ako je u skladu sa razvojnom dokumentacijom i prostornim planom jedinice lokalne samouprave,</w:t>
            </w:r>
          </w:p>
          <w:p w14:paraId="3FCB6419"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mora osigurati da je ulaganje u funkciji uključujući održavanje i upravljanje najmanje pet godina od dana konačne isplate sredstava.</w:t>
            </w:r>
          </w:p>
          <w:p w14:paraId="78CBDF0E"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Ostali uvjeti sukladno Pravilniku.</w:t>
            </w:r>
          </w:p>
        </w:tc>
      </w:tr>
      <w:tr w:rsidR="00070062" w:rsidRPr="000F12E2" w14:paraId="22AE7600" w14:textId="77777777" w:rsidTr="00BE4AAF">
        <w:trPr>
          <w:cantSplit/>
        </w:trPr>
        <w:tc>
          <w:tcPr>
            <w:tcW w:w="1679" w:type="dxa"/>
            <w:vAlign w:val="center"/>
          </w:tcPr>
          <w:p w14:paraId="6B0D4878"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77A22691"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w:t>
            </w:r>
            <w:r w:rsidRPr="007431E3">
              <w:rPr>
                <w:sz w:val="20"/>
                <w:szCs w:val="20"/>
              </w:rPr>
              <w:t xml:space="preserve"> Pravilniku.</w:t>
            </w:r>
          </w:p>
        </w:tc>
      </w:tr>
      <w:tr w:rsidR="00070062" w:rsidRPr="00504D6D" w14:paraId="6B2026C9" w14:textId="77777777" w:rsidTr="00BE4AAF">
        <w:trPr>
          <w:cantSplit/>
        </w:trPr>
        <w:tc>
          <w:tcPr>
            <w:tcW w:w="1679" w:type="dxa"/>
            <w:vAlign w:val="center"/>
          </w:tcPr>
          <w:p w14:paraId="19F19214"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637DC5F5"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15.000,00  - 100.000,00 EUR</w:t>
            </w:r>
          </w:p>
        </w:tc>
      </w:tr>
      <w:tr w:rsidR="00070062" w:rsidRPr="00BD4547" w14:paraId="66F35233" w14:textId="77777777" w:rsidTr="00BE4AAF">
        <w:trPr>
          <w:cantSplit/>
        </w:trPr>
        <w:tc>
          <w:tcPr>
            <w:tcW w:w="1679" w:type="dxa"/>
            <w:vAlign w:val="center"/>
          </w:tcPr>
          <w:p w14:paraId="4B7CE49B"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115AE441"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Od 80 – 100 % ukupnih prihvatljivih troškova</w:t>
            </w:r>
          </w:p>
        </w:tc>
      </w:tr>
      <w:tr w:rsidR="00070062" w:rsidRPr="00504D6D" w14:paraId="2E076089" w14:textId="77777777" w:rsidTr="00BE4AAF">
        <w:trPr>
          <w:cantSplit/>
        </w:trPr>
        <w:tc>
          <w:tcPr>
            <w:tcW w:w="1679" w:type="dxa"/>
            <w:vAlign w:val="center"/>
          </w:tcPr>
          <w:p w14:paraId="1FA55E66"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262329CD"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8%</w:t>
            </w:r>
          </w:p>
        </w:tc>
      </w:tr>
      <w:tr w:rsidR="00070062" w:rsidRPr="00AF177C" w14:paraId="3DD9D299" w14:textId="77777777" w:rsidTr="00BE4AAF">
        <w:trPr>
          <w:cantSplit/>
        </w:trPr>
        <w:tc>
          <w:tcPr>
            <w:tcW w:w="1679" w:type="dxa"/>
            <w:vAlign w:val="center"/>
          </w:tcPr>
          <w:p w14:paraId="6C0F310C"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1DD98BED"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Vlastita sredstva prijavitelja.</w:t>
            </w:r>
          </w:p>
        </w:tc>
      </w:tr>
      <w:tr w:rsidR="00070062" w:rsidRPr="00AF177C" w14:paraId="52B6D04E" w14:textId="77777777" w:rsidTr="00BE4AAF">
        <w:trPr>
          <w:cantSplit/>
        </w:trPr>
        <w:tc>
          <w:tcPr>
            <w:tcW w:w="1679" w:type="dxa"/>
            <w:vAlign w:val="center"/>
          </w:tcPr>
          <w:p w14:paraId="687106B4"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531B2066"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  Ukoliko je prijavitelj LAG Vuka – Dunav, mora biti odabran unutar PRR-a 2014. -2020, ispunjavati uvjete sukladno kriterijima odabira te radi izbjegavanja sukoba interesa, sve JLS (općinska vijeća) moraju dati suglasnost LAG-u za provedbu projekta kako bi se dokazao interes cijelog područja za provedbu projekta</w:t>
            </w:r>
            <w:r w:rsidRPr="007431E3">
              <w:rPr>
                <w:color w:val="FF0000"/>
                <w:sz w:val="20"/>
                <w:szCs w:val="20"/>
              </w:rPr>
              <w:t>.</w:t>
            </w:r>
          </w:p>
        </w:tc>
      </w:tr>
      <w:tr w:rsidR="00070062" w:rsidRPr="00AF177C" w14:paraId="691D065E" w14:textId="77777777" w:rsidTr="00BE4AAF">
        <w:trPr>
          <w:cantSplit/>
        </w:trPr>
        <w:tc>
          <w:tcPr>
            <w:tcW w:w="1679" w:type="dxa"/>
            <w:vAlign w:val="center"/>
          </w:tcPr>
          <w:p w14:paraId="4A6225B7"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324DAE1B"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 xml:space="preserve">Inovacije (pružanje novih usluga, novih znanja). Utjecaj na klimatske promjene. Doprinos stvaranju novih radnih mjesta.  </w:t>
            </w:r>
          </w:p>
        </w:tc>
      </w:tr>
    </w:tbl>
    <w:p w14:paraId="198A25B5" w14:textId="77777777" w:rsidR="00070062" w:rsidRDefault="00070062" w:rsidP="008F60AF"/>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2488BE6E" w14:textId="77777777" w:rsidTr="00BE4AAF">
        <w:trPr>
          <w:cantSplit/>
          <w:trHeight w:val="412"/>
        </w:trPr>
        <w:tc>
          <w:tcPr>
            <w:tcW w:w="1679" w:type="dxa"/>
            <w:shd w:val="clear" w:color="auto" w:fill="FABF8F"/>
            <w:vAlign w:val="center"/>
          </w:tcPr>
          <w:p w14:paraId="63D55742"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D99594"/>
            <w:vAlign w:val="center"/>
          </w:tcPr>
          <w:p w14:paraId="0A817C43" w14:textId="77777777" w:rsidR="00070062" w:rsidRPr="007431E3" w:rsidRDefault="00070062" w:rsidP="008F60AF">
            <w:pPr>
              <w:tabs>
                <w:tab w:val="left" w:pos="567"/>
              </w:tabs>
              <w:rPr>
                <w:sz w:val="20"/>
                <w:szCs w:val="20"/>
              </w:rPr>
            </w:pPr>
            <w:r w:rsidRPr="007431E3">
              <w:rPr>
                <w:sz w:val="20"/>
                <w:szCs w:val="20"/>
              </w:rPr>
              <w:t>2. Razvoj i jačanje gospodarskog potencijala (podrškom svim oblicima poduzetništva, turizma i poljoprivrede)</w:t>
            </w:r>
          </w:p>
        </w:tc>
      </w:tr>
      <w:tr w:rsidR="00070062" w:rsidRPr="00633FE1" w14:paraId="1877D5DD" w14:textId="77777777" w:rsidTr="00BE4AAF">
        <w:trPr>
          <w:cantSplit/>
        </w:trPr>
        <w:tc>
          <w:tcPr>
            <w:tcW w:w="1679" w:type="dxa"/>
            <w:shd w:val="clear" w:color="auto" w:fill="EEECE1"/>
            <w:vAlign w:val="center"/>
          </w:tcPr>
          <w:p w14:paraId="2CFE3C42"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305A6F98" w14:textId="77777777" w:rsidR="00070062" w:rsidRPr="007431E3" w:rsidRDefault="00070062" w:rsidP="008F60AF">
            <w:pPr>
              <w:tabs>
                <w:tab w:val="left" w:pos="567"/>
              </w:tabs>
              <w:rPr>
                <w:sz w:val="20"/>
                <w:szCs w:val="20"/>
              </w:rPr>
            </w:pPr>
            <w:r w:rsidRPr="007431E3">
              <w:rPr>
                <w:sz w:val="20"/>
                <w:szCs w:val="20"/>
              </w:rPr>
              <w:t xml:space="preserve">2.2. Unapređenje društvenog života, razvoj civilnog društva, obrazovne, kulturne i sportske infrastrukture i </w:t>
            </w:r>
            <w:proofErr w:type="spellStart"/>
            <w:r w:rsidRPr="007431E3">
              <w:rPr>
                <w:sz w:val="20"/>
                <w:szCs w:val="20"/>
              </w:rPr>
              <w:t>suprastrukture</w:t>
            </w:r>
            <w:proofErr w:type="spellEnd"/>
          </w:p>
        </w:tc>
      </w:tr>
      <w:tr w:rsidR="00070062" w:rsidRPr="00633FE1" w14:paraId="53DA9798" w14:textId="77777777" w:rsidTr="00BE4AAF">
        <w:trPr>
          <w:cantSplit/>
        </w:trPr>
        <w:tc>
          <w:tcPr>
            <w:tcW w:w="1679" w:type="dxa"/>
            <w:vAlign w:val="center"/>
          </w:tcPr>
          <w:p w14:paraId="4854493D"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648A8DB6" w14:textId="77777777" w:rsidR="00070062" w:rsidRPr="007431E3" w:rsidRDefault="00070062" w:rsidP="008F60AF">
            <w:pPr>
              <w:tabs>
                <w:tab w:val="left" w:pos="567"/>
              </w:tabs>
              <w:rPr>
                <w:sz w:val="20"/>
                <w:szCs w:val="20"/>
              </w:rPr>
            </w:pPr>
            <w:r w:rsidRPr="007431E3">
              <w:rPr>
                <w:sz w:val="20"/>
                <w:szCs w:val="20"/>
              </w:rPr>
              <w:t>6/6B</w:t>
            </w:r>
          </w:p>
        </w:tc>
        <w:tc>
          <w:tcPr>
            <w:tcW w:w="2268" w:type="dxa"/>
            <w:vAlign w:val="center"/>
          </w:tcPr>
          <w:p w14:paraId="326B762E"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5FA18E3D" w14:textId="77777777" w:rsidR="00070062" w:rsidRPr="007431E3" w:rsidRDefault="00070062" w:rsidP="008F60AF">
            <w:pPr>
              <w:tabs>
                <w:tab w:val="left" w:pos="567"/>
              </w:tabs>
              <w:rPr>
                <w:sz w:val="20"/>
                <w:szCs w:val="20"/>
              </w:rPr>
            </w:pPr>
            <w:r w:rsidRPr="007431E3">
              <w:rPr>
                <w:sz w:val="20"/>
                <w:szCs w:val="20"/>
              </w:rPr>
              <w:t xml:space="preserve">M19.4.– </w:t>
            </w:r>
            <w:r w:rsidRPr="007431E3">
              <w:rPr>
                <w:szCs w:val="20"/>
              </w:rPr>
              <w:t xml:space="preserve"> </w:t>
            </w:r>
            <w:r w:rsidRPr="007431E3">
              <w:rPr>
                <w:sz w:val="20"/>
                <w:szCs w:val="20"/>
              </w:rPr>
              <w:t>Tekući troškovi i animacija LAG-a</w:t>
            </w:r>
          </w:p>
        </w:tc>
      </w:tr>
      <w:tr w:rsidR="00070062" w:rsidRPr="00633FE1" w14:paraId="57612955" w14:textId="77777777" w:rsidTr="00BE4AAF">
        <w:trPr>
          <w:cantSplit/>
        </w:trPr>
        <w:tc>
          <w:tcPr>
            <w:tcW w:w="1679" w:type="dxa"/>
            <w:shd w:val="clear" w:color="auto" w:fill="B2A1C7"/>
            <w:vAlign w:val="center"/>
          </w:tcPr>
          <w:p w14:paraId="03F68F78"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24EA9BA1" w14:textId="77777777" w:rsidR="00070062" w:rsidRPr="007431E3" w:rsidRDefault="00070062" w:rsidP="008F60AF">
            <w:pPr>
              <w:tabs>
                <w:tab w:val="left" w:pos="567"/>
              </w:tabs>
              <w:rPr>
                <w:sz w:val="20"/>
                <w:szCs w:val="20"/>
              </w:rPr>
            </w:pPr>
            <w:r w:rsidRPr="007431E3">
              <w:rPr>
                <w:sz w:val="20"/>
                <w:szCs w:val="20"/>
              </w:rPr>
              <w:t xml:space="preserve">2.2.2. Tekući troškovi i animacija unutar Mjere 19. » Potpora lokalnom razvoju u okviru inicijative LEADER (CLLD – lokalni razvoj pod vodstvom zajednice) </w:t>
            </w:r>
          </w:p>
        </w:tc>
      </w:tr>
      <w:tr w:rsidR="00070062" w:rsidRPr="00F70EAC" w14:paraId="6C4F83A8" w14:textId="77777777" w:rsidTr="00BE4AAF">
        <w:trPr>
          <w:cantSplit/>
        </w:trPr>
        <w:tc>
          <w:tcPr>
            <w:tcW w:w="1679" w:type="dxa"/>
            <w:vAlign w:val="center"/>
          </w:tcPr>
          <w:p w14:paraId="457B8469"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2E938484" w14:textId="77777777" w:rsidR="00070062" w:rsidRPr="007431E3" w:rsidRDefault="00070062" w:rsidP="008F60AF">
            <w:pPr>
              <w:tabs>
                <w:tab w:val="left" w:pos="567"/>
              </w:tabs>
              <w:jc w:val="both"/>
              <w:rPr>
                <w:sz w:val="20"/>
                <w:szCs w:val="20"/>
              </w:rPr>
            </w:pPr>
            <w:r w:rsidRPr="007431E3">
              <w:rPr>
                <w:sz w:val="20"/>
                <w:szCs w:val="20"/>
              </w:rPr>
              <w:t>Tekući troškovi ureda LAG-a i odgovarajućih aktivnosti animacije lokalnog područja u svrhu uspješne provedbe projekata.</w:t>
            </w:r>
          </w:p>
        </w:tc>
      </w:tr>
      <w:tr w:rsidR="00070062" w:rsidRPr="00F70EAC" w14:paraId="7CEEEF7E" w14:textId="77777777" w:rsidTr="00BE4AAF">
        <w:trPr>
          <w:cantSplit/>
        </w:trPr>
        <w:tc>
          <w:tcPr>
            <w:tcW w:w="1679" w:type="dxa"/>
            <w:vAlign w:val="center"/>
          </w:tcPr>
          <w:p w14:paraId="417ABDB7"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1CCCEEB9" w14:textId="77777777" w:rsidR="00070062" w:rsidRPr="007431E3" w:rsidRDefault="00070062" w:rsidP="008F60AF">
            <w:pPr>
              <w:tabs>
                <w:tab w:val="left" w:pos="567"/>
              </w:tabs>
              <w:jc w:val="both"/>
              <w:rPr>
                <w:color w:val="FF0000"/>
                <w:sz w:val="20"/>
                <w:szCs w:val="20"/>
              </w:rPr>
            </w:pPr>
            <w:r w:rsidRPr="007431E3">
              <w:rPr>
                <w:sz w:val="20"/>
                <w:szCs w:val="20"/>
              </w:rPr>
              <w:t>Provedba aktivnosti osigurati će uspješnu provedbu Strategije, edukacije zaposlenika, članova i volontera, prenošenje znanja i informiranje radi podizanja svijesti lokalnog stanovništva i kvalitetniju pripremu i provedbu projekata za održivi ruralni razvoj zajednice.</w:t>
            </w:r>
          </w:p>
        </w:tc>
      </w:tr>
      <w:tr w:rsidR="00070062" w:rsidRPr="00615507" w14:paraId="2629D3A4" w14:textId="77777777" w:rsidTr="00BE4AAF">
        <w:trPr>
          <w:cantSplit/>
        </w:trPr>
        <w:tc>
          <w:tcPr>
            <w:tcW w:w="1679" w:type="dxa"/>
            <w:vAlign w:val="center"/>
          </w:tcPr>
          <w:p w14:paraId="7566AF21"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7F5976A7" w14:textId="77777777" w:rsidR="00070062" w:rsidRPr="007431E3" w:rsidRDefault="00070062" w:rsidP="008F60AF">
            <w:pPr>
              <w:tabs>
                <w:tab w:val="left" w:pos="567"/>
              </w:tabs>
              <w:jc w:val="both"/>
              <w:rPr>
                <w:sz w:val="20"/>
                <w:szCs w:val="20"/>
              </w:rPr>
            </w:pPr>
            <w:r w:rsidRPr="007431E3">
              <w:rPr>
                <w:sz w:val="20"/>
                <w:szCs w:val="20"/>
              </w:rPr>
              <w:t>Uspješna provedba Strategije, učinkovita administracija ureda LAG-a, stečena i prenesena specifična znanja i vještine.</w:t>
            </w:r>
          </w:p>
        </w:tc>
      </w:tr>
      <w:tr w:rsidR="00070062" w:rsidRPr="00615507" w14:paraId="5F504735" w14:textId="77777777" w:rsidTr="00BE4AAF">
        <w:trPr>
          <w:cantSplit/>
        </w:trPr>
        <w:tc>
          <w:tcPr>
            <w:tcW w:w="1679" w:type="dxa"/>
            <w:vAlign w:val="center"/>
          </w:tcPr>
          <w:p w14:paraId="2DA8EE81"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44D29FFB" w14:textId="77777777" w:rsidR="00070062" w:rsidRPr="007431E3" w:rsidRDefault="00070062" w:rsidP="008F60AF">
            <w:pPr>
              <w:tabs>
                <w:tab w:val="left" w:pos="567"/>
              </w:tabs>
              <w:jc w:val="both"/>
              <w:rPr>
                <w:sz w:val="20"/>
                <w:szCs w:val="20"/>
              </w:rPr>
            </w:pPr>
            <w:r w:rsidRPr="007431E3">
              <w:rPr>
                <w:sz w:val="20"/>
                <w:szCs w:val="20"/>
              </w:rPr>
              <w:t>Broj raspisanih natječaja i broj sufinanciranih i provedenih projekata, broj provedenih radionica, broj održanih sastanaka, broj novozaposlenih.</w:t>
            </w:r>
          </w:p>
        </w:tc>
      </w:tr>
      <w:tr w:rsidR="00070062" w:rsidRPr="00633FE1" w14:paraId="3F7C3168" w14:textId="77777777" w:rsidTr="00BE4AAF">
        <w:trPr>
          <w:cantSplit/>
        </w:trPr>
        <w:tc>
          <w:tcPr>
            <w:tcW w:w="1679" w:type="dxa"/>
            <w:vAlign w:val="center"/>
          </w:tcPr>
          <w:p w14:paraId="25C8B318"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1F8B5658" w14:textId="77777777" w:rsidR="00070062" w:rsidRPr="007431E3" w:rsidRDefault="00070062" w:rsidP="008F60AF">
            <w:pPr>
              <w:tabs>
                <w:tab w:val="left" w:pos="567"/>
              </w:tabs>
              <w:rPr>
                <w:sz w:val="20"/>
                <w:szCs w:val="20"/>
              </w:rPr>
            </w:pPr>
            <w:r w:rsidRPr="007431E3">
              <w:rPr>
                <w:sz w:val="20"/>
                <w:szCs w:val="20"/>
              </w:rPr>
              <w:t>Zaposlenici, članovi i volonteri LAG-a, te svi potencijalni prijavitelji projekata i ostali lokalni dionici.</w:t>
            </w:r>
          </w:p>
        </w:tc>
      </w:tr>
      <w:tr w:rsidR="00070062" w:rsidRPr="00800B62" w14:paraId="0133AC5E" w14:textId="77777777" w:rsidTr="00BE4AAF">
        <w:trPr>
          <w:cantSplit/>
        </w:trPr>
        <w:tc>
          <w:tcPr>
            <w:tcW w:w="1679" w:type="dxa"/>
            <w:vAlign w:val="center"/>
          </w:tcPr>
          <w:p w14:paraId="1A80288B"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41A01418"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LAG mora biti odabran unutar </w:t>
            </w:r>
            <w:proofErr w:type="spellStart"/>
            <w:r w:rsidRPr="007431E3">
              <w:rPr>
                <w:color w:val="000000"/>
                <w:sz w:val="20"/>
                <w:szCs w:val="20"/>
              </w:rPr>
              <w:t>podmjere</w:t>
            </w:r>
            <w:proofErr w:type="spellEnd"/>
            <w:r w:rsidRPr="007431E3">
              <w:rPr>
                <w:color w:val="000000"/>
                <w:sz w:val="20"/>
                <w:szCs w:val="20"/>
              </w:rPr>
              <w:t xml:space="preserve"> 19.2. PRR-a 2014. – 2020.</w:t>
            </w:r>
          </w:p>
          <w:p w14:paraId="352FAE04"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sukladno Pravilniku.</w:t>
            </w:r>
          </w:p>
        </w:tc>
      </w:tr>
      <w:tr w:rsidR="00070062" w:rsidRPr="000F12E2" w14:paraId="4C7C05D8" w14:textId="77777777" w:rsidTr="00BE4AAF">
        <w:trPr>
          <w:cantSplit/>
        </w:trPr>
        <w:tc>
          <w:tcPr>
            <w:tcW w:w="1679" w:type="dxa"/>
            <w:vAlign w:val="center"/>
          </w:tcPr>
          <w:p w14:paraId="36684E9E"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5A9CCD47"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w:t>
            </w:r>
            <w:r w:rsidRPr="007431E3">
              <w:rPr>
                <w:sz w:val="20"/>
                <w:szCs w:val="20"/>
              </w:rPr>
              <w:t xml:space="preserve"> Pravilniku.</w:t>
            </w:r>
          </w:p>
        </w:tc>
      </w:tr>
      <w:tr w:rsidR="00070062" w:rsidRPr="00504D6D" w14:paraId="2A5135ED" w14:textId="77777777" w:rsidTr="00BE4AAF">
        <w:trPr>
          <w:cantSplit/>
        </w:trPr>
        <w:tc>
          <w:tcPr>
            <w:tcW w:w="1679" w:type="dxa"/>
            <w:vAlign w:val="center"/>
          </w:tcPr>
          <w:p w14:paraId="4CF8FC45"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06F2C3E1"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Definirano Pravilnikom</w:t>
            </w:r>
          </w:p>
        </w:tc>
      </w:tr>
      <w:tr w:rsidR="00070062" w:rsidRPr="00BD4547" w14:paraId="2FF01D6C" w14:textId="77777777" w:rsidTr="00BE4AAF">
        <w:trPr>
          <w:cantSplit/>
        </w:trPr>
        <w:tc>
          <w:tcPr>
            <w:tcW w:w="1679" w:type="dxa"/>
            <w:vAlign w:val="center"/>
          </w:tcPr>
          <w:p w14:paraId="088E9EDE"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62714EFD"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Do 100% ukupno prihvatljivih troškova.</w:t>
            </w:r>
          </w:p>
        </w:tc>
      </w:tr>
      <w:tr w:rsidR="00070062" w:rsidRPr="00504D6D" w14:paraId="34D71649" w14:textId="77777777" w:rsidTr="00BE4AAF">
        <w:trPr>
          <w:cantSplit/>
        </w:trPr>
        <w:tc>
          <w:tcPr>
            <w:tcW w:w="1679" w:type="dxa"/>
            <w:vAlign w:val="center"/>
          </w:tcPr>
          <w:p w14:paraId="29A58616"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4E15C944"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Do 25% od dodijeljenog iznosa u </w:t>
            </w:r>
            <w:proofErr w:type="spellStart"/>
            <w:r w:rsidRPr="007431E3">
              <w:rPr>
                <w:color w:val="000000"/>
                <w:sz w:val="20"/>
                <w:szCs w:val="20"/>
              </w:rPr>
              <w:t>Podmjeri</w:t>
            </w:r>
            <w:proofErr w:type="spellEnd"/>
            <w:r w:rsidRPr="007431E3">
              <w:rPr>
                <w:color w:val="000000"/>
                <w:sz w:val="20"/>
                <w:szCs w:val="20"/>
              </w:rPr>
              <w:t xml:space="preserve"> 19.2.</w:t>
            </w:r>
            <w:r>
              <w:t xml:space="preserve"> </w:t>
            </w:r>
            <w:r w:rsidRPr="007431E3">
              <w:rPr>
                <w:color w:val="000000"/>
                <w:sz w:val="20"/>
                <w:szCs w:val="20"/>
              </w:rPr>
              <w:t xml:space="preserve">i </w:t>
            </w:r>
            <w:proofErr w:type="spellStart"/>
            <w:r w:rsidRPr="007431E3">
              <w:rPr>
                <w:color w:val="000000"/>
                <w:sz w:val="20"/>
                <w:szCs w:val="20"/>
              </w:rPr>
              <w:t>Podmjeri</w:t>
            </w:r>
            <w:proofErr w:type="spellEnd"/>
            <w:r w:rsidRPr="007431E3">
              <w:rPr>
                <w:color w:val="000000"/>
                <w:sz w:val="20"/>
                <w:szCs w:val="20"/>
              </w:rPr>
              <w:t xml:space="preserve"> 19.3</w:t>
            </w:r>
          </w:p>
        </w:tc>
      </w:tr>
      <w:tr w:rsidR="00070062" w:rsidRPr="00AF177C" w14:paraId="5EEA5390" w14:textId="77777777" w:rsidTr="00BE4AAF">
        <w:trPr>
          <w:cantSplit/>
        </w:trPr>
        <w:tc>
          <w:tcPr>
            <w:tcW w:w="1679" w:type="dxa"/>
            <w:vAlign w:val="center"/>
          </w:tcPr>
          <w:p w14:paraId="3A7ECD87"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2D9F9A2C"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LAG</w:t>
            </w:r>
          </w:p>
        </w:tc>
      </w:tr>
      <w:tr w:rsidR="00070062" w:rsidRPr="00AF177C" w14:paraId="2DF70AB9" w14:textId="77777777" w:rsidTr="00BE4AAF">
        <w:trPr>
          <w:cantSplit/>
        </w:trPr>
        <w:tc>
          <w:tcPr>
            <w:tcW w:w="1679" w:type="dxa"/>
            <w:vAlign w:val="center"/>
          </w:tcPr>
          <w:p w14:paraId="5E94A363"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074CF246"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 xml:space="preserve">LAG mora biti odabran unutar </w:t>
            </w:r>
            <w:proofErr w:type="spellStart"/>
            <w:r w:rsidRPr="007431E3">
              <w:rPr>
                <w:sz w:val="20"/>
                <w:szCs w:val="20"/>
              </w:rPr>
              <w:t>podmjere</w:t>
            </w:r>
            <w:proofErr w:type="spellEnd"/>
            <w:r w:rsidRPr="007431E3">
              <w:rPr>
                <w:sz w:val="20"/>
                <w:szCs w:val="20"/>
              </w:rPr>
              <w:t xml:space="preserve"> 19.2. PRR-a 2014. – 2020. </w:t>
            </w:r>
          </w:p>
        </w:tc>
      </w:tr>
      <w:tr w:rsidR="00070062" w:rsidRPr="00AF177C" w14:paraId="0DDA566A" w14:textId="77777777" w:rsidTr="00BE4AAF">
        <w:trPr>
          <w:cantSplit/>
        </w:trPr>
        <w:tc>
          <w:tcPr>
            <w:tcW w:w="1679" w:type="dxa"/>
            <w:vAlign w:val="center"/>
          </w:tcPr>
          <w:p w14:paraId="796323E2"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6B649CA5"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 xml:space="preserve">Inovacije (pružanje novih usluga, novih znanja). Utjecaj na klimatske promjene. Doprinos stvaranju novih radnih mjesta.  </w:t>
            </w:r>
          </w:p>
        </w:tc>
      </w:tr>
    </w:tbl>
    <w:p w14:paraId="0C31C65A" w14:textId="77777777" w:rsidR="00070062" w:rsidRDefault="00070062" w:rsidP="008F60AF"/>
    <w:p w14:paraId="2D417909" w14:textId="77777777" w:rsidR="008F60AF" w:rsidRDefault="008F60AF" w:rsidP="008F60AF"/>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31363AB2" w14:textId="77777777" w:rsidTr="00BE4AAF">
        <w:trPr>
          <w:cantSplit/>
          <w:trHeight w:val="412"/>
        </w:trPr>
        <w:tc>
          <w:tcPr>
            <w:tcW w:w="1679" w:type="dxa"/>
            <w:shd w:val="clear" w:color="auto" w:fill="FABF8F"/>
            <w:vAlign w:val="center"/>
          </w:tcPr>
          <w:p w14:paraId="6C9313C1"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FABF8F"/>
            <w:vAlign w:val="center"/>
          </w:tcPr>
          <w:p w14:paraId="6169C1A1" w14:textId="77777777" w:rsidR="00070062" w:rsidRPr="007431E3" w:rsidRDefault="00070062" w:rsidP="008F60AF">
            <w:pPr>
              <w:tabs>
                <w:tab w:val="left" w:pos="567"/>
              </w:tabs>
              <w:rPr>
                <w:sz w:val="20"/>
                <w:szCs w:val="20"/>
              </w:rPr>
            </w:pPr>
            <w:r w:rsidRPr="007431E3">
              <w:rPr>
                <w:sz w:val="20"/>
                <w:szCs w:val="20"/>
              </w:rPr>
              <w:t>3. Zaštita okoliša, prirodne i kulturne baštine, energetska učinkovitost i racionalno korištenje prirodnih resursa te upotreba obnovljivih izvora energije</w:t>
            </w:r>
          </w:p>
        </w:tc>
      </w:tr>
      <w:tr w:rsidR="00070062" w:rsidRPr="00633FE1" w14:paraId="4D652FF2" w14:textId="77777777" w:rsidTr="00BE4AAF">
        <w:trPr>
          <w:cantSplit/>
        </w:trPr>
        <w:tc>
          <w:tcPr>
            <w:tcW w:w="1679" w:type="dxa"/>
            <w:shd w:val="clear" w:color="auto" w:fill="EEECE1"/>
            <w:vAlign w:val="center"/>
          </w:tcPr>
          <w:p w14:paraId="08768626"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46051E38" w14:textId="77777777" w:rsidR="00070062" w:rsidRPr="007431E3" w:rsidRDefault="00070062" w:rsidP="008F60AF">
            <w:pPr>
              <w:tabs>
                <w:tab w:val="left" w:pos="567"/>
              </w:tabs>
              <w:rPr>
                <w:sz w:val="20"/>
                <w:szCs w:val="20"/>
              </w:rPr>
            </w:pPr>
            <w:r w:rsidRPr="007431E3">
              <w:rPr>
                <w:sz w:val="20"/>
                <w:szCs w:val="20"/>
              </w:rPr>
              <w:t>3.1. Održivo upravljanje prirodnim i kulturnim resursima, materijalnom i nematerijalnom kulturnom baštinom</w:t>
            </w:r>
          </w:p>
        </w:tc>
      </w:tr>
      <w:tr w:rsidR="00070062" w:rsidRPr="00633FE1" w14:paraId="383A00D4" w14:textId="77777777" w:rsidTr="00BE4AAF">
        <w:trPr>
          <w:cantSplit/>
        </w:trPr>
        <w:tc>
          <w:tcPr>
            <w:tcW w:w="1679" w:type="dxa"/>
            <w:vAlign w:val="center"/>
          </w:tcPr>
          <w:p w14:paraId="3DED3C71"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5134999C" w14:textId="77777777" w:rsidR="00070062" w:rsidRPr="007431E3" w:rsidRDefault="00070062" w:rsidP="008F60AF">
            <w:pPr>
              <w:tabs>
                <w:tab w:val="left" w:pos="567"/>
              </w:tabs>
              <w:rPr>
                <w:sz w:val="20"/>
                <w:szCs w:val="20"/>
              </w:rPr>
            </w:pPr>
            <w:r w:rsidRPr="007431E3">
              <w:rPr>
                <w:sz w:val="20"/>
                <w:szCs w:val="20"/>
              </w:rPr>
              <w:t>6/6B</w:t>
            </w:r>
          </w:p>
        </w:tc>
        <w:tc>
          <w:tcPr>
            <w:tcW w:w="2268" w:type="dxa"/>
            <w:vAlign w:val="center"/>
          </w:tcPr>
          <w:p w14:paraId="69F5D85A"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1779D701" w14:textId="77777777" w:rsidR="00070062" w:rsidRPr="007431E3" w:rsidRDefault="00070062" w:rsidP="008F60AF">
            <w:pPr>
              <w:tabs>
                <w:tab w:val="left" w:pos="567"/>
              </w:tabs>
              <w:rPr>
                <w:sz w:val="20"/>
                <w:szCs w:val="20"/>
              </w:rPr>
            </w:pPr>
            <w:r w:rsidRPr="007431E3">
              <w:rPr>
                <w:sz w:val="20"/>
                <w:szCs w:val="20"/>
              </w:rPr>
              <w:t>M19.3.– Priprema i provedba aktivnosti suradnje LAG-a</w:t>
            </w:r>
          </w:p>
        </w:tc>
      </w:tr>
      <w:tr w:rsidR="00070062" w:rsidRPr="00633FE1" w14:paraId="277E1C3E" w14:textId="77777777" w:rsidTr="00BE4AAF">
        <w:trPr>
          <w:cantSplit/>
        </w:trPr>
        <w:tc>
          <w:tcPr>
            <w:tcW w:w="1679" w:type="dxa"/>
            <w:shd w:val="clear" w:color="auto" w:fill="B2A1C7"/>
            <w:vAlign w:val="center"/>
          </w:tcPr>
          <w:p w14:paraId="243E9916"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1083B331" w14:textId="77777777" w:rsidR="00070062" w:rsidRPr="007431E3" w:rsidRDefault="00070062" w:rsidP="008F60AF">
            <w:pPr>
              <w:tabs>
                <w:tab w:val="left" w:pos="567"/>
              </w:tabs>
              <w:rPr>
                <w:sz w:val="20"/>
                <w:szCs w:val="20"/>
              </w:rPr>
            </w:pPr>
            <w:r w:rsidRPr="007431E3">
              <w:rPr>
                <w:sz w:val="20"/>
                <w:szCs w:val="20"/>
              </w:rPr>
              <w:t>3.1.1. Priprema aktivnosti suradnje</w:t>
            </w:r>
          </w:p>
        </w:tc>
      </w:tr>
      <w:tr w:rsidR="00070062" w:rsidRPr="00F70EAC" w14:paraId="3515B9F5" w14:textId="77777777" w:rsidTr="00BE4AAF">
        <w:trPr>
          <w:cantSplit/>
        </w:trPr>
        <w:tc>
          <w:tcPr>
            <w:tcW w:w="1679" w:type="dxa"/>
            <w:vAlign w:val="center"/>
          </w:tcPr>
          <w:p w14:paraId="2C0E4E44"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3BDD5514" w14:textId="77777777" w:rsidR="00070062" w:rsidRPr="007431E3" w:rsidRDefault="00070062" w:rsidP="008F60AF">
            <w:pPr>
              <w:tabs>
                <w:tab w:val="left" w:pos="567"/>
              </w:tabs>
              <w:jc w:val="both"/>
              <w:rPr>
                <w:sz w:val="20"/>
                <w:szCs w:val="20"/>
              </w:rPr>
            </w:pPr>
            <w:r w:rsidRPr="007431E3">
              <w:rPr>
                <w:sz w:val="20"/>
                <w:szCs w:val="20"/>
              </w:rPr>
              <w:t>Stjecanje adekvatnih znanja i vještina za priprema odgovarajućih aktivnosti u svrhu uspješne provedbe projekata suradnje, koji doprinose održanju prirodnih i kulturnih resursa i baštine LAG područja.</w:t>
            </w:r>
          </w:p>
        </w:tc>
      </w:tr>
      <w:tr w:rsidR="00070062" w:rsidRPr="00F70EAC" w14:paraId="00906D02" w14:textId="77777777" w:rsidTr="00BE4AAF">
        <w:trPr>
          <w:cantSplit/>
        </w:trPr>
        <w:tc>
          <w:tcPr>
            <w:tcW w:w="1679" w:type="dxa"/>
            <w:vAlign w:val="center"/>
          </w:tcPr>
          <w:p w14:paraId="1D8BAFBE"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12E1C74B" w14:textId="77777777" w:rsidR="00070062" w:rsidRPr="007431E3" w:rsidRDefault="00070062" w:rsidP="008F60AF">
            <w:pPr>
              <w:tabs>
                <w:tab w:val="left" w:pos="567"/>
              </w:tabs>
              <w:jc w:val="both"/>
              <w:rPr>
                <w:sz w:val="20"/>
                <w:szCs w:val="20"/>
              </w:rPr>
            </w:pPr>
            <w:r w:rsidRPr="007431E3">
              <w:rPr>
                <w:sz w:val="20"/>
                <w:szCs w:val="20"/>
              </w:rPr>
              <w:t xml:space="preserve">Provedba aktivnosti suradnje LAG-a s </w:t>
            </w:r>
            <w:proofErr w:type="spellStart"/>
            <w:r w:rsidRPr="007431E3">
              <w:rPr>
                <w:sz w:val="20"/>
                <w:szCs w:val="20"/>
              </w:rPr>
              <w:t>međuteritorijalnim</w:t>
            </w:r>
            <w:proofErr w:type="spellEnd"/>
            <w:r w:rsidRPr="007431E3">
              <w:rPr>
                <w:sz w:val="20"/>
                <w:szCs w:val="20"/>
              </w:rPr>
              <w:t xml:space="preserve"> i transnacionalnim partnerima nužna je u području poboljšanja upravljanja prirodnim i kulturnim resursima, promocije kulturne i povijesne baštine te održavanja lokalnih tradicija i manifestacija.</w:t>
            </w:r>
          </w:p>
          <w:p w14:paraId="7AA755B8" w14:textId="77777777" w:rsidR="00070062" w:rsidRPr="007431E3" w:rsidRDefault="00070062" w:rsidP="008F60AF">
            <w:pPr>
              <w:tabs>
                <w:tab w:val="left" w:pos="567"/>
              </w:tabs>
              <w:jc w:val="both"/>
              <w:rPr>
                <w:color w:val="FF0000"/>
                <w:sz w:val="20"/>
                <w:szCs w:val="20"/>
              </w:rPr>
            </w:pPr>
            <w:r w:rsidRPr="007431E3">
              <w:rPr>
                <w:sz w:val="20"/>
                <w:szCs w:val="20"/>
              </w:rPr>
              <w:t>Prenošenje znanja i informiranje o materijalnoj i nematerijalnoj baštini važno je radi podizanja svijesti lokalnog stanovništva, ali i šire o potencijalnim bogatstvima koje ovo područje ima. Jedino zajednica koja je svjesna svojih prirodnih potencijala i baštine može pravovremeno reagirati kako bi ih zaštitila i očuvala. Dodatnu vrijednost provedbi ove operacije donosi poticanje turističkih aktivnosti na području LAG-a.</w:t>
            </w:r>
          </w:p>
        </w:tc>
      </w:tr>
      <w:tr w:rsidR="00070062" w:rsidRPr="00615507" w14:paraId="21CDE222" w14:textId="77777777" w:rsidTr="00BE4AAF">
        <w:trPr>
          <w:cantSplit/>
        </w:trPr>
        <w:tc>
          <w:tcPr>
            <w:tcW w:w="1679" w:type="dxa"/>
            <w:vAlign w:val="center"/>
          </w:tcPr>
          <w:p w14:paraId="3FB28E43"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40088472" w14:textId="77777777" w:rsidR="00070062" w:rsidRPr="007431E3" w:rsidRDefault="00070062" w:rsidP="008F60AF">
            <w:pPr>
              <w:tabs>
                <w:tab w:val="left" w:pos="567"/>
              </w:tabs>
              <w:jc w:val="both"/>
              <w:rPr>
                <w:sz w:val="20"/>
                <w:szCs w:val="20"/>
              </w:rPr>
            </w:pPr>
            <w:r w:rsidRPr="007431E3">
              <w:rPr>
                <w:sz w:val="20"/>
                <w:szCs w:val="20"/>
              </w:rPr>
              <w:t>Stečena i prenesena specifična znanja i vještine, te odrađene pripremne aktivnosti potrebne za adekvatnu provedbu projekata suradnje, koji doprinose održivom upravljanju resursima i baštinom LAG područja.</w:t>
            </w:r>
          </w:p>
        </w:tc>
      </w:tr>
      <w:tr w:rsidR="00070062" w:rsidRPr="00615507" w14:paraId="01D7C0FB" w14:textId="77777777" w:rsidTr="00BE4AAF">
        <w:trPr>
          <w:cantSplit/>
        </w:trPr>
        <w:tc>
          <w:tcPr>
            <w:tcW w:w="1679" w:type="dxa"/>
            <w:vAlign w:val="center"/>
          </w:tcPr>
          <w:p w14:paraId="7268E839"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3DA1C38D" w14:textId="77777777" w:rsidR="00070062" w:rsidRPr="007431E3" w:rsidRDefault="00070062" w:rsidP="008F60AF">
            <w:pPr>
              <w:tabs>
                <w:tab w:val="left" w:pos="567"/>
              </w:tabs>
              <w:jc w:val="both"/>
              <w:rPr>
                <w:sz w:val="20"/>
                <w:szCs w:val="20"/>
              </w:rPr>
            </w:pPr>
            <w:r w:rsidRPr="007431E3">
              <w:rPr>
                <w:sz w:val="20"/>
                <w:szCs w:val="20"/>
              </w:rPr>
              <w:t>Broj potencijalnih partnera, broj ostvarenih partnerstava, broj provedenih radionica i održanih sastanaka</w:t>
            </w:r>
          </w:p>
        </w:tc>
      </w:tr>
      <w:tr w:rsidR="00070062" w:rsidRPr="00633FE1" w14:paraId="5D3DE600" w14:textId="77777777" w:rsidTr="00BE4AAF">
        <w:trPr>
          <w:cantSplit/>
        </w:trPr>
        <w:tc>
          <w:tcPr>
            <w:tcW w:w="1679" w:type="dxa"/>
            <w:vAlign w:val="center"/>
          </w:tcPr>
          <w:p w14:paraId="4D131EF8"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7197FC5D" w14:textId="77777777" w:rsidR="00070062" w:rsidRPr="007431E3" w:rsidRDefault="00070062" w:rsidP="008F60AF">
            <w:pPr>
              <w:tabs>
                <w:tab w:val="left" w:pos="567"/>
              </w:tabs>
              <w:rPr>
                <w:sz w:val="20"/>
                <w:szCs w:val="20"/>
              </w:rPr>
            </w:pPr>
            <w:r w:rsidRPr="007431E3">
              <w:rPr>
                <w:sz w:val="20"/>
                <w:szCs w:val="20"/>
              </w:rPr>
              <w:t>Lokalne akcijske grupe te lokalna javna i privatna partnerstva na ruralnom ili urbanom području koji provode neku vrstu lokalne  razvojne strategije unutar ili izvan EU.</w:t>
            </w:r>
          </w:p>
          <w:p w14:paraId="6EB97EAF" w14:textId="77777777" w:rsidR="00070062" w:rsidRPr="007431E3" w:rsidRDefault="00070062" w:rsidP="008F60AF">
            <w:pPr>
              <w:tabs>
                <w:tab w:val="left" w:pos="567"/>
              </w:tabs>
              <w:rPr>
                <w:sz w:val="20"/>
                <w:szCs w:val="20"/>
              </w:rPr>
            </w:pPr>
            <w:r w:rsidRPr="007431E3">
              <w:rPr>
                <w:sz w:val="20"/>
                <w:szCs w:val="20"/>
              </w:rPr>
              <w:t xml:space="preserve">Ostali uvjeti sukladno Pravilniku o provedbi </w:t>
            </w:r>
            <w:proofErr w:type="spellStart"/>
            <w:r w:rsidRPr="007431E3">
              <w:rPr>
                <w:sz w:val="20"/>
                <w:szCs w:val="20"/>
              </w:rPr>
              <w:t>Podmjere</w:t>
            </w:r>
            <w:proofErr w:type="spellEnd"/>
            <w:r w:rsidRPr="007431E3">
              <w:rPr>
                <w:sz w:val="20"/>
                <w:szCs w:val="20"/>
              </w:rPr>
              <w:t xml:space="preserve"> 19.2.  »Provedba operacija unutar CLLD strategije«, </w:t>
            </w:r>
            <w:proofErr w:type="spellStart"/>
            <w:r w:rsidRPr="007431E3">
              <w:rPr>
                <w:sz w:val="20"/>
                <w:szCs w:val="20"/>
              </w:rPr>
              <w:t>podmjere</w:t>
            </w:r>
            <w:proofErr w:type="spellEnd"/>
            <w:r w:rsidRPr="007431E3">
              <w:rPr>
                <w:sz w:val="20"/>
                <w:szCs w:val="20"/>
              </w:rPr>
              <w:t xml:space="preserve"> 19.3. »priprema i provedba aktivnosti suradnje </w:t>
            </w:r>
            <w:proofErr w:type="spellStart"/>
            <w:r w:rsidRPr="007431E3">
              <w:rPr>
                <w:sz w:val="20"/>
                <w:szCs w:val="20"/>
              </w:rPr>
              <w:t>lag</w:t>
            </w:r>
            <w:proofErr w:type="spellEnd"/>
            <w:r w:rsidRPr="007431E3">
              <w:rPr>
                <w:sz w:val="20"/>
                <w:szCs w:val="20"/>
              </w:rPr>
              <w:t xml:space="preserve">-a«  i </w:t>
            </w:r>
            <w:proofErr w:type="spellStart"/>
            <w:r w:rsidRPr="007431E3">
              <w:rPr>
                <w:sz w:val="20"/>
                <w:szCs w:val="20"/>
              </w:rPr>
              <w:t>podmjere</w:t>
            </w:r>
            <w:proofErr w:type="spellEnd"/>
            <w:r w:rsidRPr="007431E3">
              <w:rPr>
                <w:sz w:val="20"/>
                <w:szCs w:val="20"/>
              </w:rPr>
              <w:t xml:space="preserve"> 19.4. »tekući troškovi i animacija« unutar mjere 19 »potpora lokalnom razvoju u okviru inicijative leader (</w:t>
            </w:r>
            <w:proofErr w:type="spellStart"/>
            <w:r w:rsidRPr="007431E3">
              <w:rPr>
                <w:sz w:val="20"/>
                <w:szCs w:val="20"/>
              </w:rPr>
              <w:t>clld</w:t>
            </w:r>
            <w:proofErr w:type="spellEnd"/>
            <w:r w:rsidRPr="007431E3">
              <w:rPr>
                <w:sz w:val="20"/>
                <w:szCs w:val="20"/>
              </w:rPr>
              <w:t xml:space="preserve"> – lokalni razvoj pod vodstvom zajednice)«.</w:t>
            </w:r>
          </w:p>
        </w:tc>
      </w:tr>
      <w:tr w:rsidR="00070062" w:rsidRPr="00800B62" w14:paraId="75426B0B" w14:textId="77777777" w:rsidTr="00BE4AAF">
        <w:trPr>
          <w:cantSplit/>
        </w:trPr>
        <w:tc>
          <w:tcPr>
            <w:tcW w:w="1679" w:type="dxa"/>
            <w:vAlign w:val="center"/>
          </w:tcPr>
          <w:p w14:paraId="2AAD7388"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5B35E09A"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Cilj, tip ili tematsko područje planiranog projekta suradnje mora biti opisano ili navedeno u LRS.</w:t>
            </w:r>
          </w:p>
          <w:p w14:paraId="3CF656A0"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Upravno (izvršno) tijelo LAG- a mora donijeti odluku o pokretanju pripremnih aktivnosti za provedbu planiranog projekta suradnje u kojoj mora biti sadržan iznos koji je planiran za provedbu aktivnosti iz članka 41. ovog Pravilnika </w:t>
            </w:r>
          </w:p>
          <w:p w14:paraId="51661A6E"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Pripremne aktivnosti provode se na području partnera koji planiraju sudjelovati u projektu</w:t>
            </w:r>
          </w:p>
          <w:p w14:paraId="5510D3CA"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U planirani projekt suradnje moraju biti uključena najmanje 2 partnera. </w:t>
            </w:r>
          </w:p>
          <w:p w14:paraId="0199C07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U projektima suradnje koji se planiraju provoditi s partnerima izvan granica EU, prihvatljive su samo aktivnosti koje se odnose na ruralno područje. </w:t>
            </w:r>
          </w:p>
          <w:p w14:paraId="0278F457"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sukladno Pravilniku.</w:t>
            </w:r>
          </w:p>
        </w:tc>
      </w:tr>
      <w:tr w:rsidR="00070062" w:rsidRPr="000F12E2" w14:paraId="4F0DA9D5" w14:textId="77777777" w:rsidTr="00BE4AAF">
        <w:trPr>
          <w:cantSplit/>
        </w:trPr>
        <w:tc>
          <w:tcPr>
            <w:tcW w:w="1679" w:type="dxa"/>
            <w:vAlign w:val="center"/>
          </w:tcPr>
          <w:p w14:paraId="10118E9A"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0C987002"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w:t>
            </w:r>
            <w:r w:rsidRPr="007431E3">
              <w:rPr>
                <w:sz w:val="20"/>
                <w:szCs w:val="20"/>
              </w:rPr>
              <w:t xml:space="preserve"> Pravilniku.</w:t>
            </w:r>
          </w:p>
        </w:tc>
      </w:tr>
      <w:tr w:rsidR="00070062" w:rsidRPr="00504D6D" w14:paraId="259FAB62" w14:textId="77777777" w:rsidTr="00BE4AAF">
        <w:trPr>
          <w:cantSplit/>
        </w:trPr>
        <w:tc>
          <w:tcPr>
            <w:tcW w:w="1679" w:type="dxa"/>
            <w:vAlign w:val="center"/>
          </w:tcPr>
          <w:p w14:paraId="5A39378E"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601520FE"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Max. 10.000,00 eura.</w:t>
            </w:r>
          </w:p>
        </w:tc>
      </w:tr>
      <w:tr w:rsidR="00070062" w:rsidRPr="00BD4547" w14:paraId="2073B046" w14:textId="77777777" w:rsidTr="00BE4AAF">
        <w:trPr>
          <w:cantSplit/>
        </w:trPr>
        <w:tc>
          <w:tcPr>
            <w:tcW w:w="1679" w:type="dxa"/>
            <w:vAlign w:val="center"/>
          </w:tcPr>
          <w:p w14:paraId="797E92C8"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07D20E1A"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Do 100% ukupno prihvatljivih troškova.</w:t>
            </w:r>
          </w:p>
        </w:tc>
      </w:tr>
      <w:tr w:rsidR="00070062" w:rsidRPr="00504D6D" w14:paraId="50F9A9DC" w14:textId="77777777" w:rsidTr="00BE4AAF">
        <w:trPr>
          <w:cantSplit/>
        </w:trPr>
        <w:tc>
          <w:tcPr>
            <w:tcW w:w="1679" w:type="dxa"/>
            <w:vAlign w:val="center"/>
          </w:tcPr>
          <w:p w14:paraId="113E2315"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17D4923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Do 1% od dodijeljenog iznosa u </w:t>
            </w:r>
            <w:proofErr w:type="spellStart"/>
            <w:r w:rsidRPr="007431E3">
              <w:rPr>
                <w:color w:val="000000"/>
                <w:sz w:val="20"/>
                <w:szCs w:val="20"/>
              </w:rPr>
              <w:t>Podmjeri</w:t>
            </w:r>
            <w:proofErr w:type="spellEnd"/>
            <w:r w:rsidRPr="007431E3">
              <w:rPr>
                <w:color w:val="000000"/>
                <w:sz w:val="20"/>
                <w:szCs w:val="20"/>
              </w:rPr>
              <w:t xml:space="preserve"> 19.2.</w:t>
            </w:r>
          </w:p>
        </w:tc>
      </w:tr>
      <w:tr w:rsidR="00070062" w:rsidRPr="00AF177C" w14:paraId="6D506012" w14:textId="77777777" w:rsidTr="00BE4AAF">
        <w:trPr>
          <w:cantSplit/>
        </w:trPr>
        <w:tc>
          <w:tcPr>
            <w:tcW w:w="1679" w:type="dxa"/>
            <w:vAlign w:val="center"/>
          </w:tcPr>
          <w:p w14:paraId="14F63604"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4482E9CE"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LAG i partneri.</w:t>
            </w:r>
          </w:p>
        </w:tc>
      </w:tr>
      <w:tr w:rsidR="00070062" w:rsidRPr="00AF177C" w14:paraId="7D14FE35" w14:textId="77777777" w:rsidTr="00BE4AAF">
        <w:trPr>
          <w:cantSplit/>
        </w:trPr>
        <w:tc>
          <w:tcPr>
            <w:tcW w:w="1679" w:type="dxa"/>
            <w:vAlign w:val="center"/>
          </w:tcPr>
          <w:p w14:paraId="3F828362"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0CF70F5C"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 xml:space="preserve">LAG mora biti odabran unutar </w:t>
            </w:r>
            <w:proofErr w:type="spellStart"/>
            <w:r w:rsidRPr="007431E3">
              <w:rPr>
                <w:sz w:val="20"/>
                <w:szCs w:val="20"/>
              </w:rPr>
              <w:t>podmjere</w:t>
            </w:r>
            <w:proofErr w:type="spellEnd"/>
            <w:r w:rsidRPr="007431E3">
              <w:rPr>
                <w:sz w:val="20"/>
                <w:szCs w:val="20"/>
              </w:rPr>
              <w:t xml:space="preserve"> 19.2. PRR-a 2014. – 2020. i ispunjavati kriterije dodjele sukladno tablici bodovanja </w:t>
            </w:r>
            <w:proofErr w:type="spellStart"/>
            <w:r w:rsidRPr="007431E3">
              <w:rPr>
                <w:sz w:val="20"/>
                <w:szCs w:val="20"/>
              </w:rPr>
              <w:t>Podmjere</w:t>
            </w:r>
            <w:proofErr w:type="spellEnd"/>
            <w:r w:rsidRPr="007431E3">
              <w:rPr>
                <w:sz w:val="20"/>
                <w:szCs w:val="20"/>
              </w:rPr>
              <w:t xml:space="preserve"> 19.3.</w:t>
            </w:r>
          </w:p>
        </w:tc>
      </w:tr>
      <w:tr w:rsidR="00070062" w:rsidRPr="00AF177C" w14:paraId="1B8651B2" w14:textId="77777777" w:rsidTr="00BE4AAF">
        <w:trPr>
          <w:cantSplit/>
        </w:trPr>
        <w:tc>
          <w:tcPr>
            <w:tcW w:w="1679" w:type="dxa"/>
            <w:vAlign w:val="center"/>
          </w:tcPr>
          <w:p w14:paraId="29692387"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4184B7A7"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 xml:space="preserve">Inovacije (pružanje novih usluga, novih znanja). Utjecaj na klimatske promjene. Doprinos stvaranju novih radnih mjesta.  </w:t>
            </w:r>
          </w:p>
        </w:tc>
      </w:tr>
    </w:tbl>
    <w:p w14:paraId="0AF8CCD8" w14:textId="77777777" w:rsidR="00070062" w:rsidRDefault="00070062" w:rsidP="008F60AF"/>
    <w:p w14:paraId="43CD0D23" w14:textId="77777777" w:rsidR="008F60AF" w:rsidRDefault="008F60AF" w:rsidP="008F60AF"/>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24C81C7F" w14:textId="77777777" w:rsidTr="00BE4AAF">
        <w:trPr>
          <w:cantSplit/>
          <w:trHeight w:val="412"/>
        </w:trPr>
        <w:tc>
          <w:tcPr>
            <w:tcW w:w="1679" w:type="dxa"/>
            <w:shd w:val="clear" w:color="auto" w:fill="FABF8F"/>
            <w:vAlign w:val="center"/>
          </w:tcPr>
          <w:p w14:paraId="05D73045"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FABF8F"/>
            <w:vAlign w:val="center"/>
          </w:tcPr>
          <w:p w14:paraId="2B638A94" w14:textId="77777777" w:rsidR="00070062" w:rsidRPr="007431E3" w:rsidRDefault="00070062" w:rsidP="008F60AF">
            <w:pPr>
              <w:tabs>
                <w:tab w:val="left" w:pos="567"/>
              </w:tabs>
              <w:rPr>
                <w:sz w:val="20"/>
                <w:szCs w:val="20"/>
              </w:rPr>
            </w:pPr>
            <w:r w:rsidRPr="007431E3">
              <w:rPr>
                <w:sz w:val="20"/>
                <w:szCs w:val="20"/>
              </w:rPr>
              <w:t>3. Zaštita okoliša, prirodne i kulturne baštine, energetska učinkovitost i racionalno korištenje prirodnih resursa te upotreba obnovljivih izvora energije</w:t>
            </w:r>
          </w:p>
        </w:tc>
      </w:tr>
      <w:tr w:rsidR="00070062" w:rsidRPr="00633FE1" w14:paraId="3C2D5025" w14:textId="77777777" w:rsidTr="00BE4AAF">
        <w:trPr>
          <w:cantSplit/>
        </w:trPr>
        <w:tc>
          <w:tcPr>
            <w:tcW w:w="1679" w:type="dxa"/>
            <w:shd w:val="clear" w:color="auto" w:fill="EEECE1"/>
            <w:vAlign w:val="center"/>
          </w:tcPr>
          <w:p w14:paraId="2BF9E79D"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2D3743B5" w14:textId="77777777" w:rsidR="00070062" w:rsidRPr="007431E3" w:rsidRDefault="00070062" w:rsidP="008F60AF">
            <w:pPr>
              <w:tabs>
                <w:tab w:val="left" w:pos="567"/>
              </w:tabs>
              <w:rPr>
                <w:sz w:val="20"/>
                <w:szCs w:val="20"/>
              </w:rPr>
            </w:pPr>
            <w:r w:rsidRPr="007431E3">
              <w:rPr>
                <w:sz w:val="20"/>
                <w:szCs w:val="20"/>
              </w:rPr>
              <w:t>3.1. Održivo upravljanje prirodnim i kulturnim resursima, materijalnom i nematerijalnom kulturnom baštinom</w:t>
            </w:r>
          </w:p>
        </w:tc>
      </w:tr>
      <w:tr w:rsidR="00070062" w:rsidRPr="00633FE1" w14:paraId="0769A04A" w14:textId="77777777" w:rsidTr="00BE4AAF">
        <w:trPr>
          <w:cantSplit/>
        </w:trPr>
        <w:tc>
          <w:tcPr>
            <w:tcW w:w="1679" w:type="dxa"/>
            <w:vAlign w:val="center"/>
          </w:tcPr>
          <w:p w14:paraId="316869AB"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0DAA90E1" w14:textId="77777777" w:rsidR="00070062" w:rsidRPr="007431E3" w:rsidRDefault="00070062" w:rsidP="008F60AF">
            <w:pPr>
              <w:tabs>
                <w:tab w:val="left" w:pos="567"/>
              </w:tabs>
              <w:rPr>
                <w:sz w:val="20"/>
                <w:szCs w:val="20"/>
              </w:rPr>
            </w:pPr>
            <w:r w:rsidRPr="007431E3">
              <w:rPr>
                <w:sz w:val="20"/>
                <w:szCs w:val="20"/>
              </w:rPr>
              <w:t>6/6B</w:t>
            </w:r>
          </w:p>
        </w:tc>
        <w:tc>
          <w:tcPr>
            <w:tcW w:w="2268" w:type="dxa"/>
            <w:vAlign w:val="center"/>
          </w:tcPr>
          <w:p w14:paraId="6384AD5A"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73FB3693" w14:textId="77777777" w:rsidR="00070062" w:rsidRPr="007431E3" w:rsidRDefault="00070062" w:rsidP="008F60AF">
            <w:pPr>
              <w:tabs>
                <w:tab w:val="left" w:pos="567"/>
              </w:tabs>
              <w:rPr>
                <w:sz w:val="20"/>
                <w:szCs w:val="20"/>
              </w:rPr>
            </w:pPr>
            <w:r w:rsidRPr="007431E3">
              <w:rPr>
                <w:sz w:val="20"/>
                <w:szCs w:val="20"/>
              </w:rPr>
              <w:t>M19.3.– Priprema i provedba aktivnosti suradnje LAG-a</w:t>
            </w:r>
          </w:p>
        </w:tc>
      </w:tr>
      <w:tr w:rsidR="00070062" w:rsidRPr="00633FE1" w14:paraId="5D355161" w14:textId="77777777" w:rsidTr="00BE4AAF">
        <w:trPr>
          <w:cantSplit/>
        </w:trPr>
        <w:tc>
          <w:tcPr>
            <w:tcW w:w="1679" w:type="dxa"/>
            <w:shd w:val="clear" w:color="auto" w:fill="B2A1C7"/>
            <w:vAlign w:val="center"/>
          </w:tcPr>
          <w:p w14:paraId="7A36E629"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2728A456" w14:textId="77777777" w:rsidR="00070062" w:rsidRPr="007431E3" w:rsidRDefault="00070062" w:rsidP="008F60AF">
            <w:pPr>
              <w:tabs>
                <w:tab w:val="left" w:pos="567"/>
              </w:tabs>
              <w:rPr>
                <w:sz w:val="20"/>
                <w:szCs w:val="20"/>
              </w:rPr>
            </w:pPr>
            <w:r w:rsidRPr="007431E3">
              <w:rPr>
                <w:sz w:val="20"/>
                <w:szCs w:val="20"/>
              </w:rPr>
              <w:t>3.1.2. Provedba aktivnosti suradnje</w:t>
            </w:r>
          </w:p>
        </w:tc>
      </w:tr>
      <w:tr w:rsidR="00070062" w:rsidRPr="00F70EAC" w14:paraId="2D1079D3" w14:textId="77777777" w:rsidTr="00BE4AAF">
        <w:trPr>
          <w:cantSplit/>
        </w:trPr>
        <w:tc>
          <w:tcPr>
            <w:tcW w:w="1679" w:type="dxa"/>
            <w:vAlign w:val="center"/>
          </w:tcPr>
          <w:p w14:paraId="617FE3C8"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02525EEE" w14:textId="77777777" w:rsidR="00070062" w:rsidRPr="007431E3" w:rsidRDefault="00070062" w:rsidP="008F60AF">
            <w:pPr>
              <w:tabs>
                <w:tab w:val="left" w:pos="567"/>
              </w:tabs>
              <w:jc w:val="both"/>
              <w:rPr>
                <w:sz w:val="20"/>
                <w:szCs w:val="20"/>
              </w:rPr>
            </w:pPr>
            <w:r w:rsidRPr="007431E3">
              <w:rPr>
                <w:sz w:val="20"/>
                <w:szCs w:val="20"/>
              </w:rPr>
              <w:t xml:space="preserve">Doprinijeti poboljšanju, očuvanju i upravljanju prirodnih i kulturnih resursa LAG područja, na temelju promocije kulturne i povijesne baštine kroz </w:t>
            </w:r>
            <w:proofErr w:type="spellStart"/>
            <w:r w:rsidRPr="007431E3">
              <w:rPr>
                <w:sz w:val="20"/>
                <w:szCs w:val="20"/>
              </w:rPr>
              <w:t>međuteritorijalnu</w:t>
            </w:r>
            <w:proofErr w:type="spellEnd"/>
            <w:r w:rsidRPr="007431E3">
              <w:rPr>
                <w:sz w:val="20"/>
                <w:szCs w:val="20"/>
              </w:rPr>
              <w:t xml:space="preserve"> i transnacionalnu suradnju.</w:t>
            </w:r>
          </w:p>
        </w:tc>
      </w:tr>
      <w:tr w:rsidR="00070062" w:rsidRPr="00F70EAC" w14:paraId="63977C49" w14:textId="77777777" w:rsidTr="00BE4AAF">
        <w:trPr>
          <w:cantSplit/>
        </w:trPr>
        <w:tc>
          <w:tcPr>
            <w:tcW w:w="1679" w:type="dxa"/>
            <w:vAlign w:val="center"/>
          </w:tcPr>
          <w:p w14:paraId="6C1E5151"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62229413" w14:textId="77777777" w:rsidR="00070062" w:rsidRPr="007431E3" w:rsidRDefault="00070062" w:rsidP="008F60AF">
            <w:pPr>
              <w:tabs>
                <w:tab w:val="left" w:pos="567"/>
              </w:tabs>
              <w:jc w:val="both"/>
              <w:rPr>
                <w:sz w:val="20"/>
                <w:szCs w:val="20"/>
              </w:rPr>
            </w:pPr>
            <w:r w:rsidRPr="007431E3">
              <w:rPr>
                <w:sz w:val="20"/>
                <w:szCs w:val="20"/>
              </w:rPr>
              <w:t xml:space="preserve">Temeljem prethodne analize potencijala i potreba na području LAG Vuka - Dunav utvrđeni su određeni prirodni, kulturni i povijesni resursi velikog potencijala, koje je potrebno revitalizirati te koristiti u svrhu stvaranja prepoznatljivog identiteta LAG područja, no ujedno i zaštititi od propadanja i uništavanja. Adekvatnim upravljanjem navedenim resursima doprinosi se održivom razvoju LAG područja. Dobre prilike otvaraju se u vidu </w:t>
            </w:r>
            <w:proofErr w:type="spellStart"/>
            <w:r w:rsidRPr="007431E3">
              <w:rPr>
                <w:sz w:val="20"/>
                <w:szCs w:val="20"/>
              </w:rPr>
              <w:t>međuteritorijalnih</w:t>
            </w:r>
            <w:proofErr w:type="spellEnd"/>
            <w:r w:rsidRPr="007431E3">
              <w:rPr>
                <w:sz w:val="20"/>
                <w:szCs w:val="20"/>
              </w:rPr>
              <w:t xml:space="preserve"> i </w:t>
            </w:r>
            <w:proofErr w:type="spellStart"/>
            <w:r w:rsidRPr="007431E3">
              <w:rPr>
                <w:sz w:val="20"/>
                <w:szCs w:val="20"/>
              </w:rPr>
              <w:t>translacionalnih</w:t>
            </w:r>
            <w:proofErr w:type="spellEnd"/>
            <w:r w:rsidRPr="007431E3">
              <w:rPr>
                <w:sz w:val="20"/>
                <w:szCs w:val="20"/>
              </w:rPr>
              <w:t xml:space="preserve"> projekata suradnje, osobito suradnje sa susjednom Mađarskom, čiji je utjecaj kroz povijest uvelike zabilježen na ovim područjima. Provedbom ove operacije doprinijeti će se prenošenju znanja i informiranju stanovnika lokalne i šire zajednice o prirodnim resursima i baštini LAG područja. Ujedno će se otvoriti nove prilike za revitalizaciju cjelokupnog područja kroz jačanje identiteta i povećanje turističke aktivnosti.</w:t>
            </w:r>
          </w:p>
        </w:tc>
      </w:tr>
      <w:tr w:rsidR="00070062" w:rsidRPr="00615507" w14:paraId="57902C51" w14:textId="77777777" w:rsidTr="00BE4AAF">
        <w:trPr>
          <w:cantSplit/>
        </w:trPr>
        <w:tc>
          <w:tcPr>
            <w:tcW w:w="1679" w:type="dxa"/>
            <w:vAlign w:val="center"/>
          </w:tcPr>
          <w:p w14:paraId="4587DF20"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0887A9F7" w14:textId="77777777" w:rsidR="00070062" w:rsidRPr="007431E3" w:rsidRDefault="00070062" w:rsidP="008F60AF">
            <w:pPr>
              <w:tabs>
                <w:tab w:val="left" w:pos="567"/>
              </w:tabs>
              <w:jc w:val="both"/>
              <w:rPr>
                <w:sz w:val="20"/>
                <w:szCs w:val="20"/>
              </w:rPr>
            </w:pPr>
            <w:r w:rsidRPr="007431E3">
              <w:rPr>
                <w:sz w:val="20"/>
                <w:szCs w:val="20"/>
              </w:rPr>
              <w:t xml:space="preserve">Uspješna promocija, revitalizacija i zaštita kulturne i povijesne baštine te prirodnih resursa na temelju provedenih </w:t>
            </w:r>
            <w:proofErr w:type="spellStart"/>
            <w:r w:rsidRPr="007431E3">
              <w:rPr>
                <w:sz w:val="20"/>
                <w:szCs w:val="20"/>
              </w:rPr>
              <w:t>međuteritorijalnih</w:t>
            </w:r>
            <w:proofErr w:type="spellEnd"/>
            <w:r w:rsidRPr="007431E3">
              <w:rPr>
                <w:sz w:val="20"/>
                <w:szCs w:val="20"/>
              </w:rPr>
              <w:t xml:space="preserve"> i transnacionalnih aktivnosti.</w:t>
            </w:r>
          </w:p>
        </w:tc>
      </w:tr>
      <w:tr w:rsidR="00070062" w:rsidRPr="00615507" w14:paraId="22CD8C3B" w14:textId="77777777" w:rsidTr="00BE4AAF">
        <w:trPr>
          <w:cantSplit/>
        </w:trPr>
        <w:tc>
          <w:tcPr>
            <w:tcW w:w="1679" w:type="dxa"/>
            <w:vAlign w:val="center"/>
          </w:tcPr>
          <w:p w14:paraId="5100F31F"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2C7BC1FB" w14:textId="77777777" w:rsidR="00070062" w:rsidRPr="007431E3" w:rsidRDefault="00070062" w:rsidP="008F60AF">
            <w:pPr>
              <w:tabs>
                <w:tab w:val="left" w:pos="567"/>
              </w:tabs>
              <w:jc w:val="both"/>
              <w:rPr>
                <w:sz w:val="20"/>
                <w:szCs w:val="20"/>
              </w:rPr>
            </w:pPr>
            <w:r w:rsidRPr="007431E3">
              <w:rPr>
                <w:sz w:val="20"/>
                <w:szCs w:val="20"/>
              </w:rPr>
              <w:t>Broj realiziranih projekata suradnje, broj održanih radionica, tradicionalnih manifestacija, broj domaćih i stranih posjetitelja na području LAG-a, broj revitaliziranih i zaštićenih objekata i lokaliteta, broj izrađenih studija.</w:t>
            </w:r>
          </w:p>
        </w:tc>
      </w:tr>
      <w:tr w:rsidR="00070062" w:rsidRPr="00633FE1" w14:paraId="23211339" w14:textId="77777777" w:rsidTr="00BE4AAF">
        <w:trPr>
          <w:cantSplit/>
        </w:trPr>
        <w:tc>
          <w:tcPr>
            <w:tcW w:w="1679" w:type="dxa"/>
            <w:vAlign w:val="center"/>
          </w:tcPr>
          <w:p w14:paraId="4289894D"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31652EF5" w14:textId="77777777" w:rsidR="00070062" w:rsidRPr="007431E3" w:rsidRDefault="00070062" w:rsidP="008F60AF">
            <w:pPr>
              <w:tabs>
                <w:tab w:val="left" w:pos="567"/>
              </w:tabs>
              <w:rPr>
                <w:sz w:val="20"/>
                <w:szCs w:val="20"/>
              </w:rPr>
            </w:pPr>
            <w:r w:rsidRPr="007431E3">
              <w:rPr>
                <w:sz w:val="20"/>
                <w:szCs w:val="20"/>
              </w:rPr>
              <w:t>Lokalne akcijske grupe te lokalna javna i privatna partnerstva na ruralnom ili urbanom području koji provode neku vrstu lokalne  razvojne strategije unutar ili izvan EU.</w:t>
            </w:r>
          </w:p>
          <w:p w14:paraId="11C73AA2" w14:textId="77777777" w:rsidR="00070062" w:rsidRPr="007431E3" w:rsidRDefault="00070062" w:rsidP="008F60AF">
            <w:pPr>
              <w:tabs>
                <w:tab w:val="left" w:pos="567"/>
              </w:tabs>
              <w:rPr>
                <w:sz w:val="20"/>
                <w:szCs w:val="20"/>
              </w:rPr>
            </w:pPr>
            <w:r w:rsidRPr="007431E3">
              <w:rPr>
                <w:sz w:val="20"/>
                <w:szCs w:val="20"/>
              </w:rPr>
              <w:t xml:space="preserve">Ostali uvjeti sukladno Pravilniku o provedbi </w:t>
            </w:r>
            <w:proofErr w:type="spellStart"/>
            <w:r w:rsidRPr="007431E3">
              <w:rPr>
                <w:sz w:val="20"/>
                <w:szCs w:val="20"/>
              </w:rPr>
              <w:t>Podmjere</w:t>
            </w:r>
            <w:proofErr w:type="spellEnd"/>
            <w:r w:rsidRPr="007431E3">
              <w:rPr>
                <w:sz w:val="20"/>
                <w:szCs w:val="20"/>
              </w:rPr>
              <w:t xml:space="preserve"> 19.2.  »Provedba operacija unutar CLLD strategije«, </w:t>
            </w:r>
            <w:proofErr w:type="spellStart"/>
            <w:r w:rsidRPr="007431E3">
              <w:rPr>
                <w:sz w:val="20"/>
                <w:szCs w:val="20"/>
              </w:rPr>
              <w:t>podmjere</w:t>
            </w:r>
            <w:proofErr w:type="spellEnd"/>
            <w:r w:rsidRPr="007431E3">
              <w:rPr>
                <w:sz w:val="20"/>
                <w:szCs w:val="20"/>
              </w:rPr>
              <w:t xml:space="preserve"> 19.3. »priprema i provedba aktivnosti suradnje LAG-a«  unutar mjere 19 »potpora lokalnom razvoju u okviru inicijative leader (CLLD – lokalni razvoj pod vodstvom zajednice)«.</w:t>
            </w:r>
          </w:p>
        </w:tc>
      </w:tr>
      <w:tr w:rsidR="00070062" w:rsidRPr="00800B62" w14:paraId="0616413A" w14:textId="77777777" w:rsidTr="00BE4AAF">
        <w:trPr>
          <w:cantSplit/>
        </w:trPr>
        <w:tc>
          <w:tcPr>
            <w:tcW w:w="1679" w:type="dxa"/>
            <w:vAlign w:val="center"/>
          </w:tcPr>
          <w:p w14:paraId="46EB384A"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48DB4CC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Cilj, tip ili tematsko područje planiranog projekta suradnje mora biti opisano ili navedeno u LRS.</w:t>
            </w:r>
          </w:p>
          <w:p w14:paraId="201CEBE6"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Upravno (izvršno) tijelo LAG- a mora donijeti odluku o pokretanju pripremnih aktivnosti za provedbu planiranog projekta suradnje u kojoj mora biti sadržan iznos koji je planiran za provedbu aktivnosti iz članka 41. ovog Pravilnika </w:t>
            </w:r>
          </w:p>
          <w:p w14:paraId="1092913A"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Pripremne aktivnosti provode se na području partnera koji planiraju sudjelovati u projektu</w:t>
            </w:r>
          </w:p>
          <w:p w14:paraId="61DA1A29"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U projektima suradnje koji se planiraju provoditi s partnerima izvan granica EU, prihvatljive su samo aktivnosti koje se odnose na ruralno područje. </w:t>
            </w:r>
          </w:p>
          <w:p w14:paraId="072A8AAA"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sukladno Pravilniku.</w:t>
            </w:r>
          </w:p>
        </w:tc>
      </w:tr>
      <w:tr w:rsidR="00070062" w:rsidRPr="000F12E2" w14:paraId="183911DC" w14:textId="77777777" w:rsidTr="00BE4AAF">
        <w:trPr>
          <w:cantSplit/>
        </w:trPr>
        <w:tc>
          <w:tcPr>
            <w:tcW w:w="1679" w:type="dxa"/>
            <w:vAlign w:val="center"/>
          </w:tcPr>
          <w:p w14:paraId="1ED0FAA8"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522CB56E"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w:t>
            </w:r>
            <w:r w:rsidRPr="007431E3">
              <w:rPr>
                <w:sz w:val="20"/>
                <w:szCs w:val="20"/>
              </w:rPr>
              <w:t xml:space="preserve"> Pravilniku.</w:t>
            </w:r>
          </w:p>
        </w:tc>
      </w:tr>
      <w:tr w:rsidR="00070062" w:rsidRPr="00504D6D" w14:paraId="76652838" w14:textId="77777777" w:rsidTr="00BE4AAF">
        <w:trPr>
          <w:cantSplit/>
        </w:trPr>
        <w:tc>
          <w:tcPr>
            <w:tcW w:w="1679" w:type="dxa"/>
            <w:vAlign w:val="center"/>
          </w:tcPr>
          <w:p w14:paraId="606ED0AE"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1648800D"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Max. 40.000,00 eura</w:t>
            </w:r>
          </w:p>
        </w:tc>
      </w:tr>
      <w:tr w:rsidR="00070062" w:rsidRPr="00BD4547" w14:paraId="651727F1" w14:textId="77777777" w:rsidTr="00BE4AAF">
        <w:trPr>
          <w:cantSplit/>
        </w:trPr>
        <w:tc>
          <w:tcPr>
            <w:tcW w:w="1679" w:type="dxa"/>
            <w:vAlign w:val="center"/>
          </w:tcPr>
          <w:p w14:paraId="21C4E0B6"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18ED5D0B"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Do 100% ukupno prihvatljivih troškova.</w:t>
            </w:r>
          </w:p>
        </w:tc>
      </w:tr>
      <w:tr w:rsidR="00070062" w:rsidRPr="00504D6D" w14:paraId="690D4EC3" w14:textId="77777777" w:rsidTr="00BE4AAF">
        <w:trPr>
          <w:cantSplit/>
        </w:trPr>
        <w:tc>
          <w:tcPr>
            <w:tcW w:w="1679" w:type="dxa"/>
            <w:vAlign w:val="center"/>
          </w:tcPr>
          <w:p w14:paraId="44642430"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50CD24E5"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Do 4% od  ukupno dodijeljenog iznosa u </w:t>
            </w:r>
            <w:proofErr w:type="spellStart"/>
            <w:r w:rsidRPr="007431E3">
              <w:rPr>
                <w:color w:val="000000"/>
                <w:sz w:val="20"/>
                <w:szCs w:val="20"/>
              </w:rPr>
              <w:t>Podmjeri</w:t>
            </w:r>
            <w:proofErr w:type="spellEnd"/>
            <w:r w:rsidRPr="007431E3">
              <w:rPr>
                <w:color w:val="000000"/>
                <w:sz w:val="20"/>
                <w:szCs w:val="20"/>
              </w:rPr>
              <w:t xml:space="preserve"> 19.2.</w:t>
            </w:r>
          </w:p>
        </w:tc>
      </w:tr>
      <w:tr w:rsidR="00070062" w:rsidRPr="00AF177C" w14:paraId="44DF8156" w14:textId="77777777" w:rsidTr="00BE4AAF">
        <w:trPr>
          <w:cantSplit/>
        </w:trPr>
        <w:tc>
          <w:tcPr>
            <w:tcW w:w="1679" w:type="dxa"/>
            <w:vAlign w:val="center"/>
          </w:tcPr>
          <w:p w14:paraId="3E938C6C"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3D7ECF32"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Vlastita sredstva LAG-a, i partnera.</w:t>
            </w:r>
          </w:p>
        </w:tc>
      </w:tr>
      <w:tr w:rsidR="00070062" w:rsidRPr="00AF177C" w14:paraId="47825076" w14:textId="77777777" w:rsidTr="00BE4AAF">
        <w:trPr>
          <w:cantSplit/>
        </w:trPr>
        <w:tc>
          <w:tcPr>
            <w:tcW w:w="1679" w:type="dxa"/>
            <w:vAlign w:val="center"/>
          </w:tcPr>
          <w:p w14:paraId="4D71A7B8"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1C3C11C4"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 xml:space="preserve">LAG mora biti odabran unutar </w:t>
            </w:r>
            <w:proofErr w:type="spellStart"/>
            <w:r w:rsidRPr="007431E3">
              <w:rPr>
                <w:sz w:val="20"/>
                <w:szCs w:val="20"/>
              </w:rPr>
              <w:t>Podmjere</w:t>
            </w:r>
            <w:proofErr w:type="spellEnd"/>
            <w:r w:rsidRPr="007431E3">
              <w:rPr>
                <w:sz w:val="20"/>
                <w:szCs w:val="20"/>
              </w:rPr>
              <w:t xml:space="preserve"> 19.2. PRR-a 2014. – 2020. i ispunjavati kriterije dodjele sukladno tablici bodovanja </w:t>
            </w:r>
            <w:proofErr w:type="spellStart"/>
            <w:r w:rsidRPr="007431E3">
              <w:rPr>
                <w:sz w:val="20"/>
                <w:szCs w:val="20"/>
              </w:rPr>
              <w:t>Podmjere</w:t>
            </w:r>
            <w:proofErr w:type="spellEnd"/>
            <w:r w:rsidRPr="007431E3">
              <w:rPr>
                <w:sz w:val="20"/>
                <w:szCs w:val="20"/>
              </w:rPr>
              <w:t xml:space="preserve"> 19.3.</w:t>
            </w:r>
          </w:p>
        </w:tc>
      </w:tr>
      <w:tr w:rsidR="00070062" w:rsidRPr="00AF177C" w14:paraId="04A8977F" w14:textId="77777777" w:rsidTr="00BE4AAF">
        <w:trPr>
          <w:cantSplit/>
        </w:trPr>
        <w:tc>
          <w:tcPr>
            <w:tcW w:w="1679" w:type="dxa"/>
            <w:vAlign w:val="center"/>
          </w:tcPr>
          <w:p w14:paraId="6D55AAE9"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0A8AAA01"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 xml:space="preserve">Inovacije (pružanje novih usluga, novih znanja). Utjecaj na klimatske promjene. Doprinos stvaranju novih radnih mjesta.  </w:t>
            </w:r>
          </w:p>
        </w:tc>
      </w:tr>
    </w:tbl>
    <w:p w14:paraId="52C8A047" w14:textId="77777777" w:rsidR="00070062" w:rsidRDefault="00070062" w:rsidP="008F60AF"/>
    <w:p w14:paraId="2C7DC5E7" w14:textId="77777777" w:rsidR="008F60AF" w:rsidRDefault="008F60AF" w:rsidP="008F60AF"/>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529E3EF9" w14:textId="77777777" w:rsidTr="00BE4AAF">
        <w:trPr>
          <w:cantSplit/>
          <w:trHeight w:val="412"/>
        </w:trPr>
        <w:tc>
          <w:tcPr>
            <w:tcW w:w="1679" w:type="dxa"/>
            <w:shd w:val="clear" w:color="auto" w:fill="FABF8F"/>
            <w:vAlign w:val="center"/>
          </w:tcPr>
          <w:p w14:paraId="75B9A605" w14:textId="77777777" w:rsidR="00070062" w:rsidRPr="007431E3" w:rsidRDefault="00070062" w:rsidP="008F60AF">
            <w:pPr>
              <w:tabs>
                <w:tab w:val="left" w:pos="567"/>
              </w:tabs>
              <w:rPr>
                <w:b/>
                <w:sz w:val="20"/>
                <w:szCs w:val="20"/>
              </w:rPr>
            </w:pPr>
            <w:r w:rsidRPr="007431E3">
              <w:rPr>
                <w:szCs w:val="20"/>
              </w:rPr>
              <w:lastRenderedPageBreak/>
              <w:br w:type="page"/>
            </w:r>
            <w:r w:rsidRPr="007431E3">
              <w:rPr>
                <w:b/>
                <w:sz w:val="20"/>
                <w:szCs w:val="20"/>
              </w:rPr>
              <w:t>Strateški cilj</w:t>
            </w:r>
          </w:p>
        </w:tc>
        <w:tc>
          <w:tcPr>
            <w:tcW w:w="7383" w:type="dxa"/>
            <w:gridSpan w:val="3"/>
            <w:shd w:val="clear" w:color="auto" w:fill="FABF8F"/>
            <w:vAlign w:val="center"/>
          </w:tcPr>
          <w:p w14:paraId="6E231309" w14:textId="77777777" w:rsidR="00070062" w:rsidRPr="007431E3" w:rsidRDefault="00070062" w:rsidP="008F60AF">
            <w:pPr>
              <w:tabs>
                <w:tab w:val="left" w:pos="567"/>
              </w:tabs>
              <w:rPr>
                <w:sz w:val="20"/>
                <w:szCs w:val="20"/>
              </w:rPr>
            </w:pPr>
            <w:r w:rsidRPr="007431E3">
              <w:rPr>
                <w:sz w:val="20"/>
                <w:szCs w:val="20"/>
              </w:rPr>
              <w:t>3. Zaštita okoliša, prirodne i kulturne baštine, energetska učinkovitost i racionalno korištenje prirodnih resursa te upotreba obnovljivih izvora energije</w:t>
            </w:r>
          </w:p>
        </w:tc>
      </w:tr>
      <w:tr w:rsidR="00070062" w:rsidRPr="00633FE1" w14:paraId="11AE2BCD" w14:textId="77777777" w:rsidTr="00BE4AAF">
        <w:trPr>
          <w:cantSplit/>
        </w:trPr>
        <w:tc>
          <w:tcPr>
            <w:tcW w:w="1679" w:type="dxa"/>
            <w:shd w:val="clear" w:color="auto" w:fill="EEECE1"/>
            <w:vAlign w:val="center"/>
          </w:tcPr>
          <w:p w14:paraId="1BE2B64B"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63781AEF" w14:textId="77777777" w:rsidR="00070062" w:rsidRPr="007431E3" w:rsidRDefault="00070062" w:rsidP="008F60AF">
            <w:pPr>
              <w:tabs>
                <w:tab w:val="left" w:pos="567"/>
              </w:tabs>
              <w:rPr>
                <w:sz w:val="20"/>
                <w:szCs w:val="20"/>
              </w:rPr>
            </w:pPr>
            <w:r w:rsidRPr="007431E3">
              <w:rPr>
                <w:sz w:val="20"/>
                <w:szCs w:val="20"/>
              </w:rPr>
              <w:t>3.2.   Zaštita okoliša i krajobraznih posebnosti područja u ruralnom razvoju područja</w:t>
            </w:r>
          </w:p>
        </w:tc>
      </w:tr>
      <w:tr w:rsidR="00070062" w:rsidRPr="00633FE1" w14:paraId="5EDBE13A" w14:textId="77777777" w:rsidTr="00BE4AAF">
        <w:trPr>
          <w:cantSplit/>
        </w:trPr>
        <w:tc>
          <w:tcPr>
            <w:tcW w:w="1679" w:type="dxa"/>
            <w:vAlign w:val="center"/>
          </w:tcPr>
          <w:p w14:paraId="61D31D4E"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7B181E43" w14:textId="77777777" w:rsidR="00070062" w:rsidRPr="007431E3" w:rsidRDefault="00070062" w:rsidP="008F60AF">
            <w:pPr>
              <w:tabs>
                <w:tab w:val="left" w:pos="567"/>
              </w:tabs>
              <w:rPr>
                <w:sz w:val="20"/>
                <w:szCs w:val="20"/>
              </w:rPr>
            </w:pPr>
            <w:r w:rsidRPr="007431E3">
              <w:rPr>
                <w:sz w:val="20"/>
                <w:szCs w:val="20"/>
              </w:rPr>
              <w:t>4/4B</w:t>
            </w:r>
          </w:p>
        </w:tc>
        <w:tc>
          <w:tcPr>
            <w:tcW w:w="2268" w:type="dxa"/>
            <w:vAlign w:val="center"/>
          </w:tcPr>
          <w:p w14:paraId="674DE3E1"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322C0C2D" w14:textId="77777777" w:rsidR="00070062" w:rsidRPr="007431E3" w:rsidRDefault="00070062" w:rsidP="008F60AF">
            <w:pPr>
              <w:tabs>
                <w:tab w:val="left" w:pos="567"/>
              </w:tabs>
              <w:rPr>
                <w:sz w:val="20"/>
                <w:szCs w:val="20"/>
              </w:rPr>
            </w:pPr>
            <w:r w:rsidRPr="007431E3">
              <w:rPr>
                <w:sz w:val="20"/>
                <w:szCs w:val="20"/>
              </w:rPr>
              <w:t xml:space="preserve">M08 – Ulaganja u razvoj šumskih područja i poboljšanje održivosti šuma </w:t>
            </w:r>
          </w:p>
        </w:tc>
      </w:tr>
      <w:tr w:rsidR="00070062" w:rsidRPr="00633FE1" w14:paraId="48633D3D" w14:textId="77777777" w:rsidTr="00BE4AAF">
        <w:trPr>
          <w:cantSplit/>
        </w:trPr>
        <w:tc>
          <w:tcPr>
            <w:tcW w:w="1679" w:type="dxa"/>
            <w:shd w:val="clear" w:color="auto" w:fill="B2A1C7"/>
            <w:vAlign w:val="center"/>
          </w:tcPr>
          <w:p w14:paraId="345C67D4"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58081039" w14:textId="77777777" w:rsidR="00070062" w:rsidRPr="007431E3" w:rsidRDefault="00070062" w:rsidP="008F60AF">
            <w:pPr>
              <w:tabs>
                <w:tab w:val="left" w:pos="567"/>
              </w:tabs>
              <w:rPr>
                <w:sz w:val="20"/>
                <w:szCs w:val="20"/>
              </w:rPr>
            </w:pPr>
            <w:r w:rsidRPr="007431E3">
              <w:rPr>
                <w:sz w:val="20"/>
                <w:szCs w:val="20"/>
              </w:rPr>
              <w:t>3.2.1. Uspostava i uređenje poučnih staza, vidikovaca i ostale manje infrastrukture</w:t>
            </w:r>
          </w:p>
        </w:tc>
      </w:tr>
      <w:tr w:rsidR="00070062" w:rsidRPr="00F70EAC" w14:paraId="1F22F9DC" w14:textId="77777777" w:rsidTr="00BE4AAF">
        <w:trPr>
          <w:cantSplit/>
        </w:trPr>
        <w:tc>
          <w:tcPr>
            <w:tcW w:w="1679" w:type="dxa"/>
            <w:vAlign w:val="center"/>
          </w:tcPr>
          <w:p w14:paraId="22312188"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51E0261D" w14:textId="77777777" w:rsidR="00070062" w:rsidRPr="007431E3" w:rsidRDefault="00070062" w:rsidP="008F60AF">
            <w:pPr>
              <w:tabs>
                <w:tab w:val="left" w:pos="567"/>
              </w:tabs>
              <w:jc w:val="both"/>
              <w:rPr>
                <w:sz w:val="20"/>
                <w:szCs w:val="20"/>
              </w:rPr>
            </w:pPr>
            <w:r w:rsidRPr="007431E3">
              <w:rPr>
                <w:sz w:val="20"/>
                <w:szCs w:val="20"/>
              </w:rPr>
              <w:t>Doprinijeti zaštiti krajobraznih NATURA 2000 područja LAG-a Vuka - Dunav restauracijom i uređenjem određenih lokaliteta.</w:t>
            </w:r>
          </w:p>
        </w:tc>
      </w:tr>
      <w:tr w:rsidR="00070062" w:rsidRPr="00F70EAC" w14:paraId="7A57FBD5" w14:textId="77777777" w:rsidTr="00BE4AAF">
        <w:trPr>
          <w:cantSplit/>
        </w:trPr>
        <w:tc>
          <w:tcPr>
            <w:tcW w:w="1679" w:type="dxa"/>
            <w:vAlign w:val="center"/>
          </w:tcPr>
          <w:p w14:paraId="1BD81FCD"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4D48BBC3" w14:textId="77777777" w:rsidR="00070062" w:rsidRPr="007431E3" w:rsidRDefault="00070062" w:rsidP="008F60AF">
            <w:pPr>
              <w:tabs>
                <w:tab w:val="left" w:pos="567"/>
              </w:tabs>
              <w:jc w:val="both"/>
              <w:rPr>
                <w:sz w:val="20"/>
                <w:szCs w:val="20"/>
              </w:rPr>
            </w:pPr>
            <w:r w:rsidRPr="007431E3">
              <w:rPr>
                <w:sz w:val="20"/>
                <w:szCs w:val="20"/>
              </w:rPr>
              <w:t xml:space="preserve">Na temelju analize LAG-a Vuka - Dunav evidentirana su NATURA 2000 područja, točnije kategorije značajni krajobraz i spomenik </w:t>
            </w:r>
            <w:proofErr w:type="spellStart"/>
            <w:r w:rsidRPr="007431E3">
              <w:rPr>
                <w:sz w:val="20"/>
                <w:szCs w:val="20"/>
              </w:rPr>
              <w:t>parkovne</w:t>
            </w:r>
            <w:proofErr w:type="spellEnd"/>
            <w:r w:rsidRPr="007431E3">
              <w:rPr>
                <w:sz w:val="20"/>
                <w:szCs w:val="20"/>
              </w:rPr>
              <w:t xml:space="preserve"> arhitekture. Uočena je potreba za restauracijom ovih područja, održivim gospodarenjem te očuvanjem i povećanjem </w:t>
            </w:r>
            <w:proofErr w:type="spellStart"/>
            <w:r w:rsidRPr="007431E3">
              <w:rPr>
                <w:sz w:val="20"/>
                <w:szCs w:val="20"/>
              </w:rPr>
              <w:t>bioraznolikosti</w:t>
            </w:r>
            <w:proofErr w:type="spellEnd"/>
            <w:r w:rsidRPr="007431E3">
              <w:rPr>
                <w:sz w:val="20"/>
                <w:szCs w:val="20"/>
              </w:rPr>
              <w:t xml:space="preserve"> i zaštite krajobraznih posebnosti područja, čemu pridonosi provedba ove operacije. Zaštitom i očuvanjem </w:t>
            </w:r>
            <w:proofErr w:type="spellStart"/>
            <w:r w:rsidRPr="007431E3">
              <w:rPr>
                <w:sz w:val="20"/>
                <w:szCs w:val="20"/>
              </w:rPr>
              <w:t>bioraznolikosti</w:t>
            </w:r>
            <w:proofErr w:type="spellEnd"/>
            <w:r w:rsidRPr="007431E3">
              <w:rPr>
                <w:sz w:val="20"/>
                <w:szCs w:val="20"/>
              </w:rPr>
              <w:t xml:space="preserve"> i krajobraznih posebnosti doprinosi se </w:t>
            </w:r>
            <w:proofErr w:type="spellStart"/>
            <w:r w:rsidRPr="007431E3">
              <w:rPr>
                <w:sz w:val="20"/>
                <w:szCs w:val="20"/>
              </w:rPr>
              <w:t>zaštii</w:t>
            </w:r>
            <w:proofErr w:type="spellEnd"/>
            <w:r w:rsidRPr="007431E3">
              <w:rPr>
                <w:sz w:val="20"/>
                <w:szCs w:val="20"/>
              </w:rPr>
              <w:t xml:space="preserve"> okoliša te prirodnih resursa i kulturne baštine općenito, čime se ujedno stvara pozitivna slika područja LAG-a i jača njegov identitet i unaprjeđuju životni uvjeti.</w:t>
            </w:r>
          </w:p>
        </w:tc>
      </w:tr>
      <w:tr w:rsidR="00070062" w:rsidRPr="00615507" w14:paraId="045EC430" w14:textId="77777777" w:rsidTr="00BE4AAF">
        <w:trPr>
          <w:cantSplit/>
        </w:trPr>
        <w:tc>
          <w:tcPr>
            <w:tcW w:w="1679" w:type="dxa"/>
            <w:vAlign w:val="center"/>
          </w:tcPr>
          <w:p w14:paraId="1C650BF9"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6B891104" w14:textId="77777777" w:rsidR="00070062" w:rsidRPr="007431E3" w:rsidRDefault="00070062" w:rsidP="008F60AF">
            <w:pPr>
              <w:tabs>
                <w:tab w:val="left" w:pos="567"/>
              </w:tabs>
              <w:rPr>
                <w:sz w:val="20"/>
                <w:szCs w:val="20"/>
              </w:rPr>
            </w:pPr>
            <w:r w:rsidRPr="007431E3">
              <w:rPr>
                <w:sz w:val="20"/>
                <w:szCs w:val="20"/>
              </w:rPr>
              <w:t xml:space="preserve">Očuvana krajobrazna posebnost, </w:t>
            </w:r>
            <w:proofErr w:type="spellStart"/>
            <w:r w:rsidRPr="007431E3">
              <w:rPr>
                <w:sz w:val="20"/>
                <w:szCs w:val="20"/>
              </w:rPr>
              <w:t>bioraznolikost</w:t>
            </w:r>
            <w:proofErr w:type="spellEnd"/>
            <w:r w:rsidRPr="007431E3">
              <w:rPr>
                <w:sz w:val="20"/>
                <w:szCs w:val="20"/>
              </w:rPr>
              <w:t xml:space="preserve"> i ojačan </w:t>
            </w:r>
            <w:proofErr w:type="spellStart"/>
            <w:r w:rsidRPr="007431E3">
              <w:rPr>
                <w:sz w:val="20"/>
                <w:szCs w:val="20"/>
              </w:rPr>
              <w:t>identite</w:t>
            </w:r>
            <w:proofErr w:type="spellEnd"/>
            <w:r w:rsidRPr="007431E3">
              <w:rPr>
                <w:sz w:val="20"/>
                <w:szCs w:val="20"/>
              </w:rPr>
              <w:t xml:space="preserve"> područja LAG-a Vuka – Dunav.</w:t>
            </w:r>
          </w:p>
        </w:tc>
      </w:tr>
      <w:tr w:rsidR="00070062" w:rsidRPr="00615507" w14:paraId="0368D9FA" w14:textId="77777777" w:rsidTr="00BE4AAF">
        <w:trPr>
          <w:cantSplit/>
        </w:trPr>
        <w:tc>
          <w:tcPr>
            <w:tcW w:w="1679" w:type="dxa"/>
            <w:vAlign w:val="center"/>
          </w:tcPr>
          <w:p w14:paraId="4299111F"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0532A822" w14:textId="77777777" w:rsidR="00070062" w:rsidRPr="007431E3" w:rsidRDefault="00070062" w:rsidP="008F60AF">
            <w:pPr>
              <w:tabs>
                <w:tab w:val="left" w:pos="567"/>
              </w:tabs>
              <w:jc w:val="both"/>
              <w:rPr>
                <w:sz w:val="20"/>
                <w:szCs w:val="20"/>
              </w:rPr>
            </w:pPr>
            <w:r w:rsidRPr="007431E3">
              <w:rPr>
                <w:sz w:val="20"/>
                <w:szCs w:val="20"/>
              </w:rPr>
              <w:t>Broj i dužina</w:t>
            </w:r>
            <w:r w:rsidRPr="007431E3">
              <w:rPr>
                <w:szCs w:val="20"/>
              </w:rPr>
              <w:t xml:space="preserve"> </w:t>
            </w:r>
            <w:r w:rsidRPr="007431E3">
              <w:rPr>
                <w:sz w:val="20"/>
                <w:szCs w:val="20"/>
              </w:rPr>
              <w:t>male infrastrukture, broj posjetitelja, površina obuhvaćenog NATURA područja.</w:t>
            </w:r>
          </w:p>
        </w:tc>
      </w:tr>
      <w:tr w:rsidR="00070062" w:rsidRPr="00633FE1" w14:paraId="7A288708" w14:textId="77777777" w:rsidTr="00BE4AAF">
        <w:trPr>
          <w:cantSplit/>
        </w:trPr>
        <w:tc>
          <w:tcPr>
            <w:tcW w:w="1679" w:type="dxa"/>
            <w:vAlign w:val="center"/>
          </w:tcPr>
          <w:p w14:paraId="687EF315"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69404D5C" w14:textId="77777777" w:rsidR="00070062" w:rsidRPr="007431E3" w:rsidRDefault="00070062" w:rsidP="008F60AF">
            <w:pPr>
              <w:tabs>
                <w:tab w:val="left" w:pos="567"/>
              </w:tabs>
              <w:rPr>
                <w:sz w:val="20"/>
                <w:szCs w:val="20"/>
              </w:rPr>
            </w:pPr>
            <w:proofErr w:type="spellStart"/>
            <w:r w:rsidRPr="007431E3">
              <w:rPr>
                <w:sz w:val="20"/>
                <w:szCs w:val="20"/>
              </w:rPr>
              <w:t>Šumoposjednici</w:t>
            </w:r>
            <w:proofErr w:type="spellEnd"/>
            <w:r w:rsidRPr="007431E3">
              <w:rPr>
                <w:sz w:val="20"/>
                <w:szCs w:val="20"/>
              </w:rPr>
              <w:t xml:space="preserve">, trgovačka društva i druge pravne osobe koje sukladno Zakonu o šumama gospodare šumama i šumskim zemljištima u vlasništvu Republike Hrvatske, udruženje </w:t>
            </w:r>
            <w:proofErr w:type="spellStart"/>
            <w:r w:rsidRPr="007431E3">
              <w:rPr>
                <w:sz w:val="20"/>
                <w:szCs w:val="20"/>
              </w:rPr>
              <w:t>šumoposjednika</w:t>
            </w:r>
            <w:proofErr w:type="spellEnd"/>
            <w:r w:rsidRPr="007431E3">
              <w:rPr>
                <w:sz w:val="20"/>
                <w:szCs w:val="20"/>
              </w:rPr>
              <w:t>.</w:t>
            </w:r>
          </w:p>
          <w:p w14:paraId="62E4AF5E" w14:textId="77777777" w:rsidR="00070062" w:rsidRPr="007431E3" w:rsidRDefault="00070062" w:rsidP="008F60AF">
            <w:pPr>
              <w:tabs>
                <w:tab w:val="left" w:pos="567"/>
              </w:tabs>
              <w:rPr>
                <w:sz w:val="20"/>
                <w:szCs w:val="20"/>
              </w:rPr>
            </w:pPr>
            <w:r w:rsidRPr="007431E3">
              <w:rPr>
                <w:sz w:val="20"/>
                <w:szCs w:val="20"/>
              </w:rPr>
              <w:t xml:space="preserve">Ostali uvjeti sukladno Pravilniku o provedbi Mjere M08 „Ulaganja u razvoj šumskih područja i poboljšanje održivosti šuma“, </w:t>
            </w:r>
            <w:proofErr w:type="spellStart"/>
            <w:r w:rsidRPr="007431E3">
              <w:rPr>
                <w:sz w:val="20"/>
                <w:szCs w:val="20"/>
              </w:rPr>
              <w:t>Podmjere</w:t>
            </w:r>
            <w:proofErr w:type="spellEnd"/>
            <w:r w:rsidRPr="007431E3">
              <w:rPr>
                <w:sz w:val="20"/>
                <w:szCs w:val="20"/>
              </w:rPr>
              <w:t xml:space="preserve"> 8.5. „Ulaganja u poboljšanje otpornosti i okolišne vrijednosti šumskih ekosustava (dalje u tekstu Pravilnik).</w:t>
            </w:r>
          </w:p>
        </w:tc>
      </w:tr>
      <w:tr w:rsidR="00070062" w:rsidRPr="00800B62" w14:paraId="27533B7F" w14:textId="77777777" w:rsidTr="00BE4AAF">
        <w:trPr>
          <w:cantSplit/>
        </w:trPr>
        <w:tc>
          <w:tcPr>
            <w:tcW w:w="1679" w:type="dxa"/>
            <w:vAlign w:val="center"/>
          </w:tcPr>
          <w:p w14:paraId="7FD12E98"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16F5849E"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je dužan dostaviti presliku rješenja nadležnog tijela kojim je odobren šumskogospodarski plan ili potvrdu Savjetodavne službe kojom je odobren jednakovrijedni instrument s kojim je predmetno ulaganje usklađeno.</w:t>
            </w:r>
          </w:p>
          <w:p w14:paraId="63ED5D90"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Ukoliko je podnositelj Zahtjeva za potporu </w:t>
            </w:r>
            <w:proofErr w:type="spellStart"/>
            <w:r w:rsidRPr="007431E3">
              <w:rPr>
                <w:color w:val="000000"/>
                <w:sz w:val="20"/>
                <w:szCs w:val="20"/>
              </w:rPr>
              <w:t>šumoposjednik</w:t>
            </w:r>
            <w:proofErr w:type="spellEnd"/>
            <w:r w:rsidRPr="007431E3">
              <w:rPr>
                <w:color w:val="000000"/>
                <w:sz w:val="20"/>
                <w:szCs w:val="20"/>
              </w:rPr>
              <w:t xml:space="preserve">, mora biti upisan u Upisnik </w:t>
            </w:r>
            <w:proofErr w:type="spellStart"/>
            <w:r w:rsidRPr="007431E3">
              <w:rPr>
                <w:color w:val="000000"/>
                <w:sz w:val="20"/>
                <w:szCs w:val="20"/>
              </w:rPr>
              <w:t>šumoposjednika</w:t>
            </w:r>
            <w:proofErr w:type="spellEnd"/>
            <w:r w:rsidRPr="007431E3">
              <w:rPr>
                <w:color w:val="000000"/>
                <w:sz w:val="20"/>
                <w:szCs w:val="20"/>
              </w:rPr>
              <w:t xml:space="preserve">. Kod zajedničkih projekata, svi </w:t>
            </w:r>
            <w:proofErr w:type="spellStart"/>
            <w:r w:rsidRPr="007431E3">
              <w:rPr>
                <w:color w:val="000000"/>
                <w:sz w:val="20"/>
                <w:szCs w:val="20"/>
              </w:rPr>
              <w:t>šumoposjednici</w:t>
            </w:r>
            <w:proofErr w:type="spellEnd"/>
            <w:r w:rsidRPr="007431E3">
              <w:rPr>
                <w:color w:val="000000"/>
                <w:sz w:val="20"/>
                <w:szCs w:val="20"/>
              </w:rPr>
              <w:t xml:space="preserve"> koji sudjeluju u zajedničkom projektu moraju biti upisani u Upisnik </w:t>
            </w:r>
            <w:proofErr w:type="spellStart"/>
            <w:r w:rsidRPr="007431E3">
              <w:rPr>
                <w:color w:val="000000"/>
                <w:sz w:val="20"/>
                <w:szCs w:val="20"/>
              </w:rPr>
              <w:t>šumoposjednika</w:t>
            </w:r>
            <w:proofErr w:type="spellEnd"/>
            <w:r w:rsidRPr="007431E3">
              <w:rPr>
                <w:color w:val="000000"/>
                <w:sz w:val="20"/>
                <w:szCs w:val="20"/>
              </w:rPr>
              <w:t>.</w:t>
            </w:r>
          </w:p>
          <w:p w14:paraId="242B580C"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 xml:space="preserve">Ukoliko je podnositelj Zahtjeva za potporu udruga </w:t>
            </w:r>
            <w:proofErr w:type="spellStart"/>
            <w:r w:rsidRPr="007431E3">
              <w:rPr>
                <w:color w:val="000000"/>
                <w:sz w:val="20"/>
                <w:szCs w:val="20"/>
              </w:rPr>
              <w:t>šumoposjednika</w:t>
            </w:r>
            <w:proofErr w:type="spellEnd"/>
            <w:r w:rsidRPr="007431E3">
              <w:rPr>
                <w:color w:val="000000"/>
                <w:sz w:val="20"/>
                <w:szCs w:val="20"/>
              </w:rPr>
              <w:t>/</w:t>
            </w:r>
            <w:proofErr w:type="spellStart"/>
            <w:r w:rsidRPr="007431E3">
              <w:rPr>
                <w:color w:val="000000"/>
                <w:sz w:val="20"/>
                <w:szCs w:val="20"/>
              </w:rPr>
              <w:t>šumovlasnika</w:t>
            </w:r>
            <w:proofErr w:type="spellEnd"/>
            <w:r w:rsidRPr="007431E3">
              <w:rPr>
                <w:color w:val="000000"/>
                <w:sz w:val="20"/>
                <w:szCs w:val="20"/>
              </w:rPr>
              <w:t xml:space="preserve">, mora biti registrirana sukladno nacionalnom zakonodavstvu, a svi </w:t>
            </w:r>
            <w:proofErr w:type="spellStart"/>
            <w:r w:rsidRPr="007431E3">
              <w:rPr>
                <w:color w:val="000000"/>
                <w:sz w:val="20"/>
                <w:szCs w:val="20"/>
              </w:rPr>
              <w:t>šumoposjednici</w:t>
            </w:r>
            <w:proofErr w:type="spellEnd"/>
            <w:r w:rsidRPr="007431E3">
              <w:rPr>
                <w:color w:val="000000"/>
                <w:sz w:val="20"/>
                <w:szCs w:val="20"/>
              </w:rPr>
              <w:t xml:space="preserve"> koji su uključeni u projekt moraju biti upisani u Upisnik </w:t>
            </w:r>
            <w:proofErr w:type="spellStart"/>
            <w:r w:rsidRPr="007431E3">
              <w:rPr>
                <w:color w:val="000000"/>
                <w:sz w:val="20"/>
                <w:szCs w:val="20"/>
              </w:rPr>
              <w:t>šumoposjednika</w:t>
            </w:r>
            <w:proofErr w:type="spellEnd"/>
            <w:r w:rsidRPr="007431E3">
              <w:rPr>
                <w:color w:val="000000"/>
                <w:sz w:val="20"/>
                <w:szCs w:val="20"/>
              </w:rPr>
              <w:t>.</w:t>
            </w:r>
          </w:p>
          <w:p w14:paraId="2DDD8C11"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sukladno Pravilniku.</w:t>
            </w:r>
          </w:p>
        </w:tc>
      </w:tr>
      <w:tr w:rsidR="00070062" w:rsidRPr="000F12E2" w14:paraId="20BD640A" w14:textId="77777777" w:rsidTr="00BE4AAF">
        <w:trPr>
          <w:cantSplit/>
        </w:trPr>
        <w:tc>
          <w:tcPr>
            <w:tcW w:w="1679" w:type="dxa"/>
            <w:vAlign w:val="center"/>
          </w:tcPr>
          <w:p w14:paraId="3F1E5060"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08FE5988"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w:t>
            </w:r>
            <w:r w:rsidRPr="007431E3">
              <w:rPr>
                <w:sz w:val="20"/>
                <w:szCs w:val="20"/>
              </w:rPr>
              <w:t xml:space="preserve"> Pravilniku.</w:t>
            </w:r>
          </w:p>
        </w:tc>
      </w:tr>
      <w:tr w:rsidR="00070062" w:rsidRPr="00504D6D" w14:paraId="509E6D33" w14:textId="77777777" w:rsidTr="00BE4AAF">
        <w:trPr>
          <w:cantSplit/>
        </w:trPr>
        <w:tc>
          <w:tcPr>
            <w:tcW w:w="1679" w:type="dxa"/>
            <w:vAlign w:val="center"/>
          </w:tcPr>
          <w:p w14:paraId="1CB39EDD"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31E245D9"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5.000,00 – 35.000,00 EUR</w:t>
            </w:r>
          </w:p>
        </w:tc>
      </w:tr>
      <w:tr w:rsidR="00070062" w:rsidRPr="00BD4547" w14:paraId="5E717344" w14:textId="77777777" w:rsidTr="00BE4AAF">
        <w:trPr>
          <w:cantSplit/>
        </w:trPr>
        <w:tc>
          <w:tcPr>
            <w:tcW w:w="1679" w:type="dxa"/>
            <w:vAlign w:val="center"/>
          </w:tcPr>
          <w:p w14:paraId="68D00F6C"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10EC9088"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Do 100% ukupno prihvatljivih troškova.</w:t>
            </w:r>
          </w:p>
        </w:tc>
      </w:tr>
      <w:tr w:rsidR="00070062" w:rsidRPr="00504D6D" w14:paraId="7CB6EAF1" w14:textId="77777777" w:rsidTr="00BE4AAF">
        <w:trPr>
          <w:cantSplit/>
        </w:trPr>
        <w:tc>
          <w:tcPr>
            <w:tcW w:w="1679" w:type="dxa"/>
            <w:vAlign w:val="center"/>
          </w:tcPr>
          <w:p w14:paraId="415FEAF1"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17C50754"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2,7%</w:t>
            </w:r>
          </w:p>
        </w:tc>
      </w:tr>
      <w:tr w:rsidR="00070062" w:rsidRPr="00AF177C" w14:paraId="57DA7FD7" w14:textId="77777777" w:rsidTr="00BE4AAF">
        <w:trPr>
          <w:cantSplit/>
        </w:trPr>
        <w:tc>
          <w:tcPr>
            <w:tcW w:w="1679" w:type="dxa"/>
            <w:vAlign w:val="center"/>
          </w:tcPr>
          <w:p w14:paraId="1060200E"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52BA8058" w14:textId="77777777" w:rsidR="00070062" w:rsidRPr="007431E3" w:rsidRDefault="00070062" w:rsidP="008F60AF">
            <w:pPr>
              <w:pStyle w:val="t-9-8"/>
              <w:spacing w:before="0" w:beforeAutospacing="0" w:after="0" w:afterAutospacing="0"/>
              <w:jc w:val="both"/>
              <w:rPr>
                <w:sz w:val="20"/>
                <w:szCs w:val="20"/>
              </w:rPr>
            </w:pPr>
            <w:r w:rsidRPr="007431E3">
              <w:rPr>
                <w:sz w:val="20"/>
                <w:szCs w:val="20"/>
              </w:rPr>
              <w:t>Vlastita sredstva prijavitelja, ukoliko je potrebno.</w:t>
            </w:r>
          </w:p>
        </w:tc>
      </w:tr>
      <w:tr w:rsidR="00070062" w:rsidRPr="00AF177C" w14:paraId="5C12F9AC" w14:textId="77777777" w:rsidTr="00BE4AAF">
        <w:trPr>
          <w:cantSplit/>
        </w:trPr>
        <w:tc>
          <w:tcPr>
            <w:tcW w:w="1679" w:type="dxa"/>
            <w:vAlign w:val="center"/>
          </w:tcPr>
          <w:p w14:paraId="74674D12"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3A048FF2"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AF177C" w14:paraId="6AE5D8EA" w14:textId="77777777" w:rsidTr="00BE4AAF">
        <w:trPr>
          <w:cantSplit/>
        </w:trPr>
        <w:tc>
          <w:tcPr>
            <w:tcW w:w="1679" w:type="dxa"/>
            <w:vAlign w:val="center"/>
          </w:tcPr>
          <w:p w14:paraId="5F01359E"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4C72CB16"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 xml:space="preserve">Utjecaj na klimatske promjene. Inovacije. Doprinos stvaranju novih radnih mjesta.  </w:t>
            </w:r>
          </w:p>
        </w:tc>
      </w:tr>
    </w:tbl>
    <w:p w14:paraId="0EBF859E" w14:textId="77777777" w:rsidR="00070062" w:rsidRDefault="00070062" w:rsidP="008F60AF"/>
    <w:p w14:paraId="6475B492" w14:textId="77777777" w:rsidR="00070062" w:rsidRDefault="00070062" w:rsidP="008F60AF"/>
    <w:tbl>
      <w:tblPr>
        <w:tblpPr w:leftFromText="180" w:rightFromText="180" w:vertAnchor="text" w:tblpY="-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9"/>
        <w:gridCol w:w="1293"/>
        <w:gridCol w:w="2268"/>
        <w:gridCol w:w="3822"/>
      </w:tblGrid>
      <w:tr w:rsidR="00070062" w:rsidRPr="00633FE1" w14:paraId="51CBFC46" w14:textId="77777777" w:rsidTr="00BE4AAF">
        <w:trPr>
          <w:cantSplit/>
          <w:trHeight w:val="412"/>
        </w:trPr>
        <w:tc>
          <w:tcPr>
            <w:tcW w:w="1679" w:type="dxa"/>
            <w:shd w:val="clear" w:color="auto" w:fill="FABF8F"/>
            <w:vAlign w:val="center"/>
          </w:tcPr>
          <w:p w14:paraId="129D2B65" w14:textId="77777777" w:rsidR="00070062" w:rsidRPr="007431E3" w:rsidRDefault="00070062" w:rsidP="008F60AF">
            <w:pPr>
              <w:tabs>
                <w:tab w:val="left" w:pos="567"/>
              </w:tabs>
              <w:rPr>
                <w:b/>
                <w:sz w:val="20"/>
                <w:szCs w:val="20"/>
              </w:rPr>
            </w:pPr>
            <w:r w:rsidRPr="007431E3">
              <w:rPr>
                <w:b/>
                <w:sz w:val="20"/>
                <w:szCs w:val="20"/>
              </w:rPr>
              <w:lastRenderedPageBreak/>
              <w:t>Strateški cilj</w:t>
            </w:r>
          </w:p>
        </w:tc>
        <w:tc>
          <w:tcPr>
            <w:tcW w:w="7383" w:type="dxa"/>
            <w:gridSpan w:val="3"/>
            <w:shd w:val="clear" w:color="auto" w:fill="FABF8F"/>
            <w:vAlign w:val="center"/>
          </w:tcPr>
          <w:p w14:paraId="329679D0" w14:textId="77777777" w:rsidR="00070062" w:rsidRPr="007431E3" w:rsidRDefault="00070062" w:rsidP="008F60AF">
            <w:pPr>
              <w:tabs>
                <w:tab w:val="left" w:pos="567"/>
              </w:tabs>
              <w:rPr>
                <w:sz w:val="20"/>
                <w:szCs w:val="20"/>
              </w:rPr>
            </w:pPr>
            <w:r w:rsidRPr="007431E3">
              <w:rPr>
                <w:sz w:val="20"/>
                <w:szCs w:val="20"/>
              </w:rPr>
              <w:t>3. Zaštita okoliša, prirodne i kulturne baštine, energetska učinkovitost i racionalno korištenje prirodnih resursa te upotreba obnovljivih izvora energije</w:t>
            </w:r>
          </w:p>
        </w:tc>
      </w:tr>
      <w:tr w:rsidR="00070062" w:rsidRPr="00633FE1" w14:paraId="54226CAE" w14:textId="77777777" w:rsidTr="00BE4AAF">
        <w:trPr>
          <w:cantSplit/>
        </w:trPr>
        <w:tc>
          <w:tcPr>
            <w:tcW w:w="1679" w:type="dxa"/>
            <w:shd w:val="clear" w:color="auto" w:fill="EEECE1"/>
            <w:vAlign w:val="center"/>
          </w:tcPr>
          <w:p w14:paraId="1999EFDC" w14:textId="77777777" w:rsidR="00070062" w:rsidRPr="007431E3" w:rsidRDefault="00070062" w:rsidP="008F60AF">
            <w:pPr>
              <w:tabs>
                <w:tab w:val="left" w:pos="567"/>
              </w:tabs>
              <w:rPr>
                <w:b/>
                <w:sz w:val="20"/>
                <w:szCs w:val="20"/>
              </w:rPr>
            </w:pPr>
            <w:r w:rsidRPr="007431E3">
              <w:rPr>
                <w:b/>
                <w:sz w:val="20"/>
                <w:szCs w:val="20"/>
              </w:rPr>
              <w:t>Posebni cilj</w:t>
            </w:r>
          </w:p>
        </w:tc>
        <w:tc>
          <w:tcPr>
            <w:tcW w:w="7383" w:type="dxa"/>
            <w:gridSpan w:val="3"/>
            <w:shd w:val="clear" w:color="auto" w:fill="EEECE1"/>
            <w:vAlign w:val="center"/>
          </w:tcPr>
          <w:p w14:paraId="41938A03" w14:textId="77777777" w:rsidR="00070062" w:rsidRPr="007431E3" w:rsidRDefault="00070062" w:rsidP="008F60AF">
            <w:pPr>
              <w:tabs>
                <w:tab w:val="left" w:pos="567"/>
              </w:tabs>
              <w:rPr>
                <w:sz w:val="20"/>
                <w:szCs w:val="20"/>
              </w:rPr>
            </w:pPr>
            <w:r w:rsidRPr="007431E3">
              <w:rPr>
                <w:sz w:val="20"/>
                <w:szCs w:val="20"/>
              </w:rPr>
              <w:t>3.3.Povećana energetska učinkovitosti i korištenje obnovljivih izvora energije na području LAG-a.</w:t>
            </w:r>
          </w:p>
        </w:tc>
      </w:tr>
      <w:tr w:rsidR="00070062" w:rsidRPr="00633FE1" w14:paraId="3A88B8DB" w14:textId="77777777" w:rsidTr="00BE4AAF">
        <w:trPr>
          <w:cantSplit/>
        </w:trPr>
        <w:tc>
          <w:tcPr>
            <w:tcW w:w="1679" w:type="dxa"/>
            <w:vAlign w:val="center"/>
          </w:tcPr>
          <w:p w14:paraId="47B03603" w14:textId="77777777" w:rsidR="00070062" w:rsidRPr="007431E3" w:rsidRDefault="00070062" w:rsidP="008F60AF">
            <w:pPr>
              <w:tabs>
                <w:tab w:val="left" w:pos="567"/>
              </w:tabs>
              <w:rPr>
                <w:b/>
                <w:sz w:val="20"/>
                <w:szCs w:val="20"/>
              </w:rPr>
            </w:pPr>
            <w:r w:rsidRPr="007431E3">
              <w:rPr>
                <w:b/>
                <w:sz w:val="20"/>
                <w:szCs w:val="20"/>
              </w:rPr>
              <w:t>Prioritet/fokus područje</w:t>
            </w:r>
          </w:p>
        </w:tc>
        <w:tc>
          <w:tcPr>
            <w:tcW w:w="1293" w:type="dxa"/>
            <w:vAlign w:val="center"/>
          </w:tcPr>
          <w:p w14:paraId="4E14F305" w14:textId="77777777" w:rsidR="00070062" w:rsidRPr="007431E3" w:rsidRDefault="00070062" w:rsidP="008F60AF">
            <w:pPr>
              <w:tabs>
                <w:tab w:val="left" w:pos="567"/>
              </w:tabs>
              <w:rPr>
                <w:sz w:val="20"/>
                <w:szCs w:val="20"/>
              </w:rPr>
            </w:pPr>
            <w:r w:rsidRPr="007431E3">
              <w:rPr>
                <w:sz w:val="20"/>
                <w:szCs w:val="20"/>
              </w:rPr>
              <w:t>5/5C</w:t>
            </w:r>
          </w:p>
          <w:p w14:paraId="14BBF02B" w14:textId="77777777" w:rsidR="00070062" w:rsidRPr="007431E3" w:rsidRDefault="00070062" w:rsidP="008F60AF">
            <w:pPr>
              <w:tabs>
                <w:tab w:val="left" w:pos="567"/>
              </w:tabs>
              <w:rPr>
                <w:sz w:val="20"/>
                <w:szCs w:val="20"/>
              </w:rPr>
            </w:pPr>
            <w:r w:rsidRPr="007431E3">
              <w:rPr>
                <w:sz w:val="20"/>
                <w:szCs w:val="20"/>
              </w:rPr>
              <w:t>4/P4</w:t>
            </w:r>
          </w:p>
        </w:tc>
        <w:tc>
          <w:tcPr>
            <w:tcW w:w="2268" w:type="dxa"/>
            <w:vAlign w:val="center"/>
          </w:tcPr>
          <w:p w14:paraId="08F963F0" w14:textId="77777777" w:rsidR="00070062" w:rsidRPr="007431E3" w:rsidRDefault="00070062" w:rsidP="008F60AF">
            <w:pPr>
              <w:tabs>
                <w:tab w:val="left" w:pos="567"/>
              </w:tabs>
              <w:rPr>
                <w:sz w:val="20"/>
                <w:szCs w:val="20"/>
              </w:rPr>
            </w:pPr>
            <w:r w:rsidRPr="007431E3">
              <w:rPr>
                <w:b/>
                <w:sz w:val="20"/>
                <w:szCs w:val="20"/>
              </w:rPr>
              <w:t>Mjera PRR/Aktivnost</w:t>
            </w:r>
          </w:p>
        </w:tc>
        <w:tc>
          <w:tcPr>
            <w:tcW w:w="3822" w:type="dxa"/>
            <w:vAlign w:val="center"/>
          </w:tcPr>
          <w:p w14:paraId="627B9825" w14:textId="77777777" w:rsidR="00070062" w:rsidRPr="007431E3" w:rsidRDefault="00070062" w:rsidP="008F60AF">
            <w:pPr>
              <w:tabs>
                <w:tab w:val="left" w:pos="567"/>
              </w:tabs>
              <w:rPr>
                <w:sz w:val="20"/>
                <w:szCs w:val="20"/>
              </w:rPr>
            </w:pPr>
            <w:r w:rsidRPr="007431E3">
              <w:rPr>
                <w:sz w:val="20"/>
                <w:szCs w:val="20"/>
              </w:rPr>
              <w:t>M04 -  Ulaganja u fizičku imovinu</w:t>
            </w:r>
          </w:p>
        </w:tc>
      </w:tr>
      <w:tr w:rsidR="00070062" w:rsidRPr="00633FE1" w14:paraId="75C3D89F" w14:textId="77777777" w:rsidTr="00BE4AAF">
        <w:trPr>
          <w:cantSplit/>
        </w:trPr>
        <w:tc>
          <w:tcPr>
            <w:tcW w:w="1679" w:type="dxa"/>
            <w:shd w:val="clear" w:color="auto" w:fill="B2A1C7"/>
            <w:vAlign w:val="center"/>
          </w:tcPr>
          <w:p w14:paraId="2A28753D" w14:textId="77777777" w:rsidR="00070062" w:rsidRPr="007431E3" w:rsidRDefault="00070062" w:rsidP="008F60AF">
            <w:pPr>
              <w:tabs>
                <w:tab w:val="left" w:pos="567"/>
              </w:tabs>
              <w:rPr>
                <w:b/>
                <w:sz w:val="20"/>
                <w:szCs w:val="20"/>
              </w:rPr>
            </w:pPr>
            <w:r w:rsidRPr="007431E3">
              <w:rPr>
                <w:b/>
                <w:sz w:val="20"/>
                <w:szCs w:val="20"/>
              </w:rPr>
              <w:t>Tip operacije</w:t>
            </w:r>
          </w:p>
        </w:tc>
        <w:tc>
          <w:tcPr>
            <w:tcW w:w="7383" w:type="dxa"/>
            <w:gridSpan w:val="3"/>
            <w:shd w:val="clear" w:color="auto" w:fill="B2A1C7"/>
            <w:vAlign w:val="center"/>
          </w:tcPr>
          <w:p w14:paraId="6D266A2B" w14:textId="77777777" w:rsidR="00070062" w:rsidRPr="007431E3" w:rsidRDefault="00070062" w:rsidP="008F60AF">
            <w:pPr>
              <w:tabs>
                <w:tab w:val="left" w:pos="567"/>
              </w:tabs>
              <w:rPr>
                <w:sz w:val="20"/>
                <w:szCs w:val="20"/>
              </w:rPr>
            </w:pPr>
            <w:r w:rsidRPr="007431E3">
              <w:rPr>
                <w:sz w:val="20"/>
                <w:szCs w:val="20"/>
              </w:rPr>
              <w:t>3.3.1.Korištenje obnovljivih izvora energije</w:t>
            </w:r>
          </w:p>
        </w:tc>
      </w:tr>
      <w:tr w:rsidR="00070062" w:rsidRPr="00F70EAC" w14:paraId="6733FD10" w14:textId="77777777" w:rsidTr="00BE4AAF">
        <w:trPr>
          <w:cantSplit/>
        </w:trPr>
        <w:tc>
          <w:tcPr>
            <w:tcW w:w="1679" w:type="dxa"/>
            <w:vAlign w:val="center"/>
          </w:tcPr>
          <w:p w14:paraId="755A4644" w14:textId="77777777" w:rsidR="00070062" w:rsidRPr="007431E3" w:rsidRDefault="00070062" w:rsidP="008F60AF">
            <w:pPr>
              <w:tabs>
                <w:tab w:val="left" w:pos="567"/>
              </w:tabs>
              <w:rPr>
                <w:b/>
                <w:sz w:val="20"/>
                <w:szCs w:val="20"/>
              </w:rPr>
            </w:pPr>
            <w:r w:rsidRPr="007431E3">
              <w:rPr>
                <w:b/>
                <w:sz w:val="20"/>
                <w:szCs w:val="20"/>
              </w:rPr>
              <w:t>Cilj operacije</w:t>
            </w:r>
          </w:p>
        </w:tc>
        <w:tc>
          <w:tcPr>
            <w:tcW w:w="7383" w:type="dxa"/>
            <w:gridSpan w:val="3"/>
            <w:vAlign w:val="center"/>
          </w:tcPr>
          <w:p w14:paraId="23469E4F" w14:textId="77777777" w:rsidR="00070062" w:rsidRPr="007431E3" w:rsidRDefault="00070062" w:rsidP="008F60AF">
            <w:pPr>
              <w:tabs>
                <w:tab w:val="left" w:pos="567"/>
              </w:tabs>
              <w:jc w:val="both"/>
              <w:rPr>
                <w:sz w:val="20"/>
                <w:szCs w:val="20"/>
              </w:rPr>
            </w:pPr>
            <w:r w:rsidRPr="007431E3">
              <w:rPr>
                <w:sz w:val="20"/>
                <w:szCs w:val="20"/>
              </w:rPr>
              <w:t>Poticanje korištenja energije iz OIE na poljoprivrednim gospodarstvima u svrhu zaštite prirode i okoliša te održivog gospodarenja prirodnim resursima.</w:t>
            </w:r>
          </w:p>
        </w:tc>
      </w:tr>
      <w:tr w:rsidR="00070062" w:rsidRPr="00F70EAC" w14:paraId="3630F75B" w14:textId="77777777" w:rsidTr="00BE4AAF">
        <w:trPr>
          <w:cantSplit/>
        </w:trPr>
        <w:tc>
          <w:tcPr>
            <w:tcW w:w="1679" w:type="dxa"/>
            <w:vAlign w:val="center"/>
          </w:tcPr>
          <w:p w14:paraId="508029C6" w14:textId="77777777" w:rsidR="00070062" w:rsidRPr="007431E3" w:rsidRDefault="00070062" w:rsidP="008F60AF">
            <w:pPr>
              <w:tabs>
                <w:tab w:val="left" w:pos="567"/>
              </w:tabs>
              <w:rPr>
                <w:b/>
                <w:sz w:val="20"/>
                <w:szCs w:val="20"/>
              </w:rPr>
            </w:pPr>
            <w:r w:rsidRPr="007431E3">
              <w:rPr>
                <w:b/>
                <w:sz w:val="20"/>
                <w:szCs w:val="20"/>
              </w:rPr>
              <w:t>Opis operacije</w:t>
            </w:r>
          </w:p>
        </w:tc>
        <w:tc>
          <w:tcPr>
            <w:tcW w:w="7383" w:type="dxa"/>
            <w:gridSpan w:val="3"/>
            <w:vAlign w:val="center"/>
          </w:tcPr>
          <w:p w14:paraId="5FCF7E66" w14:textId="77777777" w:rsidR="00070062" w:rsidRPr="007431E3" w:rsidRDefault="00070062" w:rsidP="008F60AF">
            <w:pPr>
              <w:tabs>
                <w:tab w:val="left" w:pos="567"/>
              </w:tabs>
              <w:jc w:val="both"/>
              <w:rPr>
                <w:sz w:val="20"/>
                <w:szCs w:val="20"/>
              </w:rPr>
            </w:pPr>
            <w:r w:rsidRPr="007431E3">
              <w:rPr>
                <w:sz w:val="20"/>
                <w:szCs w:val="20"/>
              </w:rPr>
              <w:t>Kao što je ranije navedeno na području LAG-a Vuka - Dunav uočena je potreba za ulaganjem u obnovljive izvore energije na poljoprivrednim gospodarstvima, kako bi se osigurala ekonomska i ekološka održivost, ali i smanjio negativan utjecaj opterećenja poljoprivredne proizvodnje na okoliš. Primjenom ove mjere poticat će se  korištenje energije iz obnovljivih izvora i time će se doprinijeti održivosti proizvodnje obiteljskih poljoprivrednih gospodarstava i zaštiti okoliša. Ulaganja se odnose građenje i opremanje objekata za proizvodnju energije, objekata za prijem, obradu i skladištenje sirovina, obradu i preradu te skladištenje, transport i primjenu izlaznih supstrata za organsku gnojidbu.</w:t>
            </w:r>
          </w:p>
        </w:tc>
      </w:tr>
      <w:tr w:rsidR="00070062" w:rsidRPr="00615507" w14:paraId="485C2735" w14:textId="77777777" w:rsidTr="00BE4AAF">
        <w:trPr>
          <w:cantSplit/>
        </w:trPr>
        <w:tc>
          <w:tcPr>
            <w:tcW w:w="1679" w:type="dxa"/>
            <w:vAlign w:val="center"/>
          </w:tcPr>
          <w:p w14:paraId="0F8E31E8" w14:textId="77777777" w:rsidR="00070062" w:rsidRPr="007431E3" w:rsidRDefault="00070062" w:rsidP="008F60AF">
            <w:pPr>
              <w:tabs>
                <w:tab w:val="left" w:pos="567"/>
              </w:tabs>
              <w:rPr>
                <w:b/>
                <w:sz w:val="20"/>
                <w:szCs w:val="20"/>
              </w:rPr>
            </w:pPr>
            <w:r w:rsidRPr="007431E3">
              <w:rPr>
                <w:b/>
                <w:sz w:val="20"/>
                <w:szCs w:val="20"/>
              </w:rPr>
              <w:t>Očekivani rezultat</w:t>
            </w:r>
          </w:p>
        </w:tc>
        <w:tc>
          <w:tcPr>
            <w:tcW w:w="7383" w:type="dxa"/>
            <w:gridSpan w:val="3"/>
            <w:vAlign w:val="center"/>
          </w:tcPr>
          <w:p w14:paraId="5D1D4E92" w14:textId="77777777" w:rsidR="00070062" w:rsidRPr="007431E3" w:rsidRDefault="00070062" w:rsidP="008F60AF">
            <w:pPr>
              <w:tabs>
                <w:tab w:val="left" w:pos="567"/>
              </w:tabs>
              <w:jc w:val="both"/>
              <w:rPr>
                <w:sz w:val="20"/>
                <w:szCs w:val="20"/>
              </w:rPr>
            </w:pPr>
            <w:r w:rsidRPr="007431E3">
              <w:rPr>
                <w:sz w:val="20"/>
                <w:szCs w:val="20"/>
              </w:rPr>
              <w:t xml:space="preserve">Smanjenje negativnog utjecaja poljoprivredne proizvodnje na okoliš uz povećanje korištenja OIE na poljoprivrednim gospodarstvima. </w:t>
            </w:r>
          </w:p>
        </w:tc>
      </w:tr>
      <w:tr w:rsidR="00070062" w:rsidRPr="00615507" w14:paraId="7971B46A" w14:textId="77777777" w:rsidTr="00BE4AAF">
        <w:trPr>
          <w:cantSplit/>
        </w:trPr>
        <w:tc>
          <w:tcPr>
            <w:tcW w:w="1679" w:type="dxa"/>
            <w:vAlign w:val="center"/>
          </w:tcPr>
          <w:p w14:paraId="1258F2E0" w14:textId="77777777" w:rsidR="00070062" w:rsidRPr="007431E3" w:rsidRDefault="00070062" w:rsidP="008F60AF">
            <w:pPr>
              <w:tabs>
                <w:tab w:val="left" w:pos="567"/>
              </w:tabs>
              <w:rPr>
                <w:b/>
                <w:sz w:val="20"/>
                <w:szCs w:val="20"/>
              </w:rPr>
            </w:pPr>
            <w:r w:rsidRPr="007431E3">
              <w:rPr>
                <w:b/>
                <w:sz w:val="20"/>
                <w:szCs w:val="20"/>
              </w:rPr>
              <w:t>Pokazatelj praćenja</w:t>
            </w:r>
          </w:p>
        </w:tc>
        <w:tc>
          <w:tcPr>
            <w:tcW w:w="7383" w:type="dxa"/>
            <w:gridSpan w:val="3"/>
            <w:vAlign w:val="center"/>
          </w:tcPr>
          <w:p w14:paraId="796A2DF3" w14:textId="77777777" w:rsidR="00070062" w:rsidRPr="007431E3" w:rsidRDefault="00070062" w:rsidP="008F60AF">
            <w:pPr>
              <w:tabs>
                <w:tab w:val="left" w:pos="567"/>
              </w:tabs>
              <w:jc w:val="both"/>
              <w:rPr>
                <w:sz w:val="20"/>
                <w:szCs w:val="20"/>
              </w:rPr>
            </w:pPr>
            <w:r w:rsidRPr="007431E3">
              <w:rPr>
                <w:sz w:val="20"/>
                <w:szCs w:val="20"/>
              </w:rPr>
              <w:t>Broj izgrađenih OIE na poljoprivrednim gospodarstvima, količina energije proizvedene iz OIE na poljoprivrednim gospodarstvima, količine proizvedenog i iskorištenog organskog gnojiva.</w:t>
            </w:r>
          </w:p>
        </w:tc>
      </w:tr>
      <w:tr w:rsidR="00070062" w:rsidRPr="00633FE1" w14:paraId="3E23DFE6" w14:textId="77777777" w:rsidTr="00BE4AAF">
        <w:trPr>
          <w:cantSplit/>
        </w:trPr>
        <w:tc>
          <w:tcPr>
            <w:tcW w:w="1679" w:type="dxa"/>
            <w:vAlign w:val="center"/>
          </w:tcPr>
          <w:p w14:paraId="1A235181" w14:textId="77777777" w:rsidR="00070062" w:rsidRPr="007431E3" w:rsidRDefault="00070062" w:rsidP="008F60AF">
            <w:pPr>
              <w:tabs>
                <w:tab w:val="left" w:pos="567"/>
              </w:tabs>
              <w:rPr>
                <w:b/>
                <w:sz w:val="20"/>
                <w:szCs w:val="20"/>
              </w:rPr>
            </w:pPr>
            <w:r w:rsidRPr="007431E3">
              <w:rPr>
                <w:b/>
                <w:sz w:val="20"/>
                <w:szCs w:val="20"/>
              </w:rPr>
              <w:t>Ciljni korisnici</w:t>
            </w:r>
          </w:p>
        </w:tc>
        <w:tc>
          <w:tcPr>
            <w:tcW w:w="7383" w:type="dxa"/>
            <w:gridSpan w:val="3"/>
            <w:vAlign w:val="center"/>
          </w:tcPr>
          <w:p w14:paraId="57FA733D" w14:textId="77777777" w:rsidR="00070062" w:rsidRPr="007431E3" w:rsidRDefault="00070062" w:rsidP="008F60AF">
            <w:pPr>
              <w:tabs>
                <w:tab w:val="left" w:pos="567"/>
              </w:tabs>
              <w:rPr>
                <w:sz w:val="20"/>
                <w:szCs w:val="20"/>
              </w:rPr>
            </w:pPr>
            <w:r w:rsidRPr="007431E3">
              <w:rPr>
                <w:sz w:val="20"/>
                <w:szCs w:val="20"/>
              </w:rPr>
              <w:t xml:space="preserve">Fizičke i pravne osobe upisane u Upisnik poljoprivrednika te  Fizičke i pravne osobe koje se bave ili se namjeravaju baviti preradom proizvoda iz Dodatka I. Ugovora o EU. sukladno Pravilniku o provedbi Mjere M04 »Ulaganja u fizičku imovinu«, </w:t>
            </w:r>
            <w:proofErr w:type="spellStart"/>
            <w:r w:rsidRPr="007431E3">
              <w:rPr>
                <w:sz w:val="20"/>
                <w:szCs w:val="20"/>
              </w:rPr>
              <w:t>podmjere</w:t>
            </w:r>
            <w:proofErr w:type="spellEnd"/>
            <w:r w:rsidRPr="007431E3">
              <w:rPr>
                <w:sz w:val="20"/>
                <w:szCs w:val="20"/>
              </w:rPr>
              <w:t xml:space="preserve"> 4.1. »Potpora za ulaganja u poljoprivredna gospodarstva« iz Programa ruralnog razvoja Republike Hrvatske za razdoblje 2014. – 2020. i (dalje u tekstu Pravilnik) i  Pravilniku o provedbi Mjere M04 »Ulaganja u fizičku imovinu«, </w:t>
            </w:r>
            <w:proofErr w:type="spellStart"/>
            <w:r w:rsidRPr="007431E3">
              <w:rPr>
                <w:sz w:val="20"/>
                <w:szCs w:val="20"/>
              </w:rPr>
              <w:t>podmjere</w:t>
            </w:r>
            <w:proofErr w:type="spellEnd"/>
            <w:r w:rsidRPr="007431E3">
              <w:rPr>
                <w:sz w:val="20"/>
                <w:szCs w:val="20"/>
              </w:rPr>
              <w:t xml:space="preserve"> 4.2. »Potpora za ulaganja u preradu, marketing i/ili razvoj poljoprivrednih proizvoda« iz Programa ruralnog razvoja Republike Hrvatske za razdoblje 2014. – 2020. (dalje u tekstu Pravilnici).</w:t>
            </w:r>
          </w:p>
        </w:tc>
      </w:tr>
      <w:tr w:rsidR="00070062" w:rsidRPr="00800B62" w14:paraId="5FB4AAD9" w14:textId="77777777" w:rsidTr="00BE4AAF">
        <w:trPr>
          <w:cantSplit/>
        </w:trPr>
        <w:tc>
          <w:tcPr>
            <w:tcW w:w="1679" w:type="dxa"/>
            <w:vAlign w:val="center"/>
          </w:tcPr>
          <w:p w14:paraId="0151543F" w14:textId="77777777" w:rsidR="00070062" w:rsidRPr="007431E3" w:rsidRDefault="00070062" w:rsidP="008F60AF">
            <w:pPr>
              <w:tabs>
                <w:tab w:val="left" w:pos="567"/>
              </w:tabs>
              <w:rPr>
                <w:b/>
                <w:sz w:val="20"/>
                <w:szCs w:val="20"/>
              </w:rPr>
            </w:pPr>
            <w:r w:rsidRPr="007431E3">
              <w:rPr>
                <w:b/>
                <w:sz w:val="20"/>
                <w:szCs w:val="20"/>
              </w:rPr>
              <w:t>Uvjeti prihvatljivosti</w:t>
            </w:r>
          </w:p>
        </w:tc>
        <w:tc>
          <w:tcPr>
            <w:tcW w:w="7383" w:type="dxa"/>
            <w:gridSpan w:val="3"/>
            <w:vAlign w:val="center"/>
          </w:tcPr>
          <w:p w14:paraId="2819B8A0"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Korisnici potpore jesu poljoprivredna gospodarstva čija se ulaganja odvijaju na području Republike Hrvatske.</w:t>
            </w:r>
          </w:p>
          <w:p w14:paraId="7DCC8D64"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Fizičke i pravne osobe moraju biti upisane u Upisnik poljoprivrednih gospodarstava sukladno Zakonu o poljoprivredi, a proizvođačke grupe/organizacije priznate sukladno Zakonu o zajedničkoj organizaciji tržišta poljoprivrednih proizvoda i posebnim mjerama i pravilima vezanim uz tržište poljoprivrednih proizvoda.</w:t>
            </w:r>
          </w:p>
          <w:p w14:paraId="2B5934AC"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Korisnik mora imati podmirene odnosno regulirane financijske obveze prema državnom proračunu Republike Hrvatske.</w:t>
            </w:r>
          </w:p>
          <w:p w14:paraId="1846659B"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Ostali uvjeti prihvatljivosti sukladni su uvjetima navedenima u Pravilnicima.</w:t>
            </w:r>
          </w:p>
        </w:tc>
      </w:tr>
      <w:tr w:rsidR="00070062" w:rsidRPr="000F12E2" w14:paraId="2F6ACE2C" w14:textId="77777777" w:rsidTr="00BE4AAF">
        <w:trPr>
          <w:cantSplit/>
        </w:trPr>
        <w:tc>
          <w:tcPr>
            <w:tcW w:w="1679" w:type="dxa"/>
            <w:vAlign w:val="center"/>
          </w:tcPr>
          <w:p w14:paraId="310B21DF" w14:textId="77777777" w:rsidR="00070062" w:rsidRPr="007431E3" w:rsidRDefault="00070062" w:rsidP="008F60AF">
            <w:pPr>
              <w:tabs>
                <w:tab w:val="left" w:pos="567"/>
              </w:tabs>
              <w:rPr>
                <w:b/>
                <w:sz w:val="20"/>
                <w:szCs w:val="20"/>
              </w:rPr>
            </w:pPr>
            <w:r w:rsidRPr="007431E3">
              <w:rPr>
                <w:b/>
                <w:sz w:val="20"/>
                <w:szCs w:val="20"/>
              </w:rPr>
              <w:t>Prihvatljivi i neprihvatljivi troškovi</w:t>
            </w:r>
          </w:p>
        </w:tc>
        <w:tc>
          <w:tcPr>
            <w:tcW w:w="7383" w:type="dxa"/>
            <w:gridSpan w:val="3"/>
            <w:vAlign w:val="center"/>
          </w:tcPr>
          <w:p w14:paraId="131F3617"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Prihvatljivi i neprihvatljivi troškovi sukladni su troškovima navedenima u Pravilnicima.</w:t>
            </w:r>
          </w:p>
        </w:tc>
      </w:tr>
      <w:tr w:rsidR="00070062" w:rsidRPr="00504D6D" w14:paraId="57F3B2BE" w14:textId="77777777" w:rsidTr="00BE4AAF">
        <w:trPr>
          <w:cantSplit/>
        </w:trPr>
        <w:tc>
          <w:tcPr>
            <w:tcW w:w="1679" w:type="dxa"/>
            <w:vAlign w:val="center"/>
          </w:tcPr>
          <w:p w14:paraId="2F744235" w14:textId="77777777" w:rsidR="00070062" w:rsidRPr="007431E3" w:rsidRDefault="00070062" w:rsidP="008F60AF">
            <w:pPr>
              <w:tabs>
                <w:tab w:val="left" w:pos="567"/>
              </w:tabs>
              <w:rPr>
                <w:b/>
                <w:sz w:val="20"/>
                <w:szCs w:val="20"/>
              </w:rPr>
            </w:pPr>
            <w:r w:rsidRPr="007431E3">
              <w:rPr>
                <w:b/>
                <w:sz w:val="20"/>
                <w:szCs w:val="20"/>
              </w:rPr>
              <w:t>Iznos potpore po korisniku</w:t>
            </w:r>
          </w:p>
        </w:tc>
        <w:tc>
          <w:tcPr>
            <w:tcW w:w="7383" w:type="dxa"/>
            <w:gridSpan w:val="3"/>
            <w:vAlign w:val="center"/>
          </w:tcPr>
          <w:p w14:paraId="1A1CA507" w14:textId="77777777" w:rsidR="00070062" w:rsidRPr="007431E3" w:rsidRDefault="00070062" w:rsidP="008F60AF">
            <w:pPr>
              <w:pStyle w:val="t-9-8"/>
              <w:spacing w:before="0" w:beforeAutospacing="0" w:after="0" w:afterAutospacing="0"/>
              <w:jc w:val="both"/>
              <w:rPr>
                <w:color w:val="000000"/>
                <w:sz w:val="20"/>
                <w:szCs w:val="20"/>
              </w:rPr>
            </w:pPr>
            <w:r w:rsidRPr="007431E3">
              <w:rPr>
                <w:sz w:val="20"/>
                <w:szCs w:val="20"/>
              </w:rPr>
              <w:t>Max. 15.000,00 EUR</w:t>
            </w:r>
          </w:p>
        </w:tc>
      </w:tr>
      <w:tr w:rsidR="00070062" w:rsidRPr="00BD4547" w14:paraId="5F35CD5C" w14:textId="77777777" w:rsidTr="00BE4AAF">
        <w:trPr>
          <w:cantSplit/>
        </w:trPr>
        <w:tc>
          <w:tcPr>
            <w:tcW w:w="1679" w:type="dxa"/>
            <w:vAlign w:val="center"/>
          </w:tcPr>
          <w:p w14:paraId="3B1CFB84" w14:textId="77777777" w:rsidR="00070062" w:rsidRPr="007431E3" w:rsidRDefault="00070062" w:rsidP="008F60AF">
            <w:pPr>
              <w:tabs>
                <w:tab w:val="left" w:pos="567"/>
              </w:tabs>
              <w:rPr>
                <w:b/>
                <w:sz w:val="20"/>
                <w:szCs w:val="20"/>
              </w:rPr>
            </w:pPr>
            <w:r w:rsidRPr="007431E3">
              <w:rPr>
                <w:b/>
                <w:sz w:val="20"/>
                <w:szCs w:val="20"/>
              </w:rPr>
              <w:t>Intenzitet potpore</w:t>
            </w:r>
          </w:p>
        </w:tc>
        <w:tc>
          <w:tcPr>
            <w:tcW w:w="7383" w:type="dxa"/>
            <w:gridSpan w:val="3"/>
            <w:vAlign w:val="center"/>
          </w:tcPr>
          <w:p w14:paraId="61E9BE48"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 xml:space="preserve">Do 75 % vrijednosti ukupno prihvatljivih troškova, a može se uvećati za dodatnih 20 postotnih bodova u slučajevima kako je to definirano Pravilnikom. </w:t>
            </w:r>
          </w:p>
        </w:tc>
      </w:tr>
      <w:tr w:rsidR="00070062" w:rsidRPr="00504D6D" w14:paraId="44E9A549" w14:textId="77777777" w:rsidTr="00BE4AAF">
        <w:trPr>
          <w:cantSplit/>
        </w:trPr>
        <w:tc>
          <w:tcPr>
            <w:tcW w:w="1679" w:type="dxa"/>
            <w:vAlign w:val="center"/>
          </w:tcPr>
          <w:p w14:paraId="2E143045" w14:textId="77777777" w:rsidR="00070062" w:rsidRPr="007431E3" w:rsidRDefault="00070062" w:rsidP="008F60AF">
            <w:pPr>
              <w:tabs>
                <w:tab w:val="left" w:pos="567"/>
              </w:tabs>
              <w:rPr>
                <w:b/>
                <w:sz w:val="20"/>
                <w:szCs w:val="20"/>
              </w:rPr>
            </w:pPr>
            <w:r w:rsidRPr="007431E3">
              <w:rPr>
                <w:b/>
                <w:sz w:val="20"/>
                <w:szCs w:val="20"/>
              </w:rPr>
              <w:t>Postotak sufinanciranja iz proračuna LRS</w:t>
            </w:r>
          </w:p>
        </w:tc>
        <w:tc>
          <w:tcPr>
            <w:tcW w:w="7383" w:type="dxa"/>
            <w:gridSpan w:val="3"/>
            <w:vAlign w:val="center"/>
          </w:tcPr>
          <w:p w14:paraId="578C857B" w14:textId="77777777" w:rsidR="00070062" w:rsidRPr="007431E3" w:rsidRDefault="00070062" w:rsidP="008F60AF">
            <w:pPr>
              <w:pStyle w:val="t-9-8"/>
              <w:spacing w:before="0" w:beforeAutospacing="0" w:after="0" w:afterAutospacing="0"/>
              <w:jc w:val="both"/>
              <w:rPr>
                <w:color w:val="000000"/>
                <w:sz w:val="20"/>
                <w:szCs w:val="20"/>
              </w:rPr>
            </w:pPr>
            <w:r w:rsidRPr="007431E3">
              <w:rPr>
                <w:color w:val="000000"/>
                <w:sz w:val="20"/>
                <w:szCs w:val="20"/>
              </w:rPr>
              <w:t>1,3%</w:t>
            </w:r>
          </w:p>
        </w:tc>
      </w:tr>
      <w:tr w:rsidR="00070062" w:rsidRPr="00AF177C" w14:paraId="05ED1B0E" w14:textId="77777777" w:rsidTr="00BE4AAF">
        <w:trPr>
          <w:cantSplit/>
        </w:trPr>
        <w:tc>
          <w:tcPr>
            <w:tcW w:w="1679" w:type="dxa"/>
            <w:vAlign w:val="center"/>
          </w:tcPr>
          <w:p w14:paraId="5276C70C" w14:textId="77777777" w:rsidR="00070062" w:rsidRPr="007431E3" w:rsidRDefault="00070062" w:rsidP="008F60AF">
            <w:pPr>
              <w:tabs>
                <w:tab w:val="left" w:pos="567"/>
              </w:tabs>
              <w:rPr>
                <w:b/>
                <w:sz w:val="20"/>
                <w:szCs w:val="20"/>
              </w:rPr>
            </w:pPr>
            <w:r w:rsidRPr="007431E3">
              <w:rPr>
                <w:b/>
                <w:sz w:val="20"/>
                <w:szCs w:val="20"/>
              </w:rPr>
              <w:t>Ostalo očekivano sufinanciranje</w:t>
            </w:r>
          </w:p>
        </w:tc>
        <w:tc>
          <w:tcPr>
            <w:tcW w:w="7383" w:type="dxa"/>
            <w:gridSpan w:val="3"/>
            <w:vAlign w:val="center"/>
          </w:tcPr>
          <w:p w14:paraId="31BEF5EC"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Vlastita sredstva prijavitelja.</w:t>
            </w:r>
          </w:p>
        </w:tc>
      </w:tr>
      <w:tr w:rsidR="00070062" w:rsidRPr="00AF177C" w14:paraId="39B7BEA8" w14:textId="77777777" w:rsidTr="00BE4AAF">
        <w:trPr>
          <w:cantSplit/>
        </w:trPr>
        <w:tc>
          <w:tcPr>
            <w:tcW w:w="1679" w:type="dxa"/>
            <w:vAlign w:val="center"/>
          </w:tcPr>
          <w:p w14:paraId="7433A407" w14:textId="77777777" w:rsidR="00070062" w:rsidRPr="007431E3" w:rsidRDefault="00070062" w:rsidP="008F60AF">
            <w:pPr>
              <w:tabs>
                <w:tab w:val="left" w:pos="567"/>
              </w:tabs>
              <w:rPr>
                <w:b/>
                <w:sz w:val="20"/>
                <w:szCs w:val="20"/>
              </w:rPr>
            </w:pPr>
            <w:r w:rsidRPr="007431E3">
              <w:rPr>
                <w:b/>
                <w:sz w:val="20"/>
                <w:szCs w:val="20"/>
              </w:rPr>
              <w:t xml:space="preserve">Kriterij za odabir LAG-a </w:t>
            </w:r>
          </w:p>
        </w:tc>
        <w:tc>
          <w:tcPr>
            <w:tcW w:w="7383" w:type="dxa"/>
            <w:gridSpan w:val="3"/>
            <w:vAlign w:val="center"/>
          </w:tcPr>
          <w:p w14:paraId="7C28865E"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szCs w:val="20"/>
              </w:rPr>
              <w:t>Sukladno tablici s kriterijima dodjele.</w:t>
            </w:r>
          </w:p>
        </w:tc>
      </w:tr>
      <w:tr w:rsidR="00070062" w:rsidRPr="00AF177C" w14:paraId="09F6FBD8" w14:textId="77777777" w:rsidTr="00BE4AAF">
        <w:trPr>
          <w:cantSplit/>
        </w:trPr>
        <w:tc>
          <w:tcPr>
            <w:tcW w:w="1679" w:type="dxa"/>
            <w:vAlign w:val="center"/>
          </w:tcPr>
          <w:p w14:paraId="591A0C45" w14:textId="77777777" w:rsidR="00070062" w:rsidRPr="007431E3" w:rsidRDefault="00070062" w:rsidP="008F60AF">
            <w:pPr>
              <w:tabs>
                <w:tab w:val="left" w:pos="567"/>
              </w:tabs>
              <w:rPr>
                <w:b/>
                <w:sz w:val="20"/>
                <w:szCs w:val="20"/>
              </w:rPr>
            </w:pPr>
            <w:r w:rsidRPr="007431E3">
              <w:rPr>
                <w:b/>
                <w:sz w:val="20"/>
                <w:szCs w:val="20"/>
              </w:rPr>
              <w:t>Horizontalna pitanja</w:t>
            </w:r>
          </w:p>
        </w:tc>
        <w:tc>
          <w:tcPr>
            <w:tcW w:w="7383" w:type="dxa"/>
            <w:gridSpan w:val="3"/>
            <w:vAlign w:val="center"/>
          </w:tcPr>
          <w:p w14:paraId="575599B8" w14:textId="77777777" w:rsidR="00070062" w:rsidRPr="007431E3" w:rsidRDefault="00070062" w:rsidP="008F60AF">
            <w:pPr>
              <w:pStyle w:val="t-9-8"/>
              <w:spacing w:before="0" w:beforeAutospacing="0" w:after="0" w:afterAutospacing="0"/>
              <w:jc w:val="both"/>
              <w:rPr>
                <w:color w:val="FF0000"/>
                <w:sz w:val="20"/>
                <w:szCs w:val="20"/>
              </w:rPr>
            </w:pPr>
            <w:r w:rsidRPr="007431E3">
              <w:rPr>
                <w:sz w:val="20"/>
              </w:rPr>
              <w:t>Utjecaj na klimatske promjene. Inovacije (tehnološke).</w:t>
            </w:r>
          </w:p>
        </w:tc>
      </w:tr>
    </w:tbl>
    <w:p w14:paraId="63283255" w14:textId="77777777" w:rsidR="00070062" w:rsidRPr="007D4F23" w:rsidRDefault="00070062" w:rsidP="008F60AF">
      <w:r>
        <w:br w:type="page"/>
      </w:r>
    </w:p>
    <w:p w14:paraId="181FCECF" w14:textId="2831E454" w:rsidR="00070062" w:rsidRPr="00624235" w:rsidRDefault="00070062" w:rsidP="008F60AF">
      <w:pPr>
        <w:pStyle w:val="Body"/>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b/>
          <w:bCs/>
          <w:color w:val="002060"/>
          <w:sz w:val="24"/>
          <w:szCs w:val="24"/>
        </w:rPr>
      </w:pPr>
      <w:commentRangeStart w:id="137"/>
      <w:r w:rsidRPr="00624235">
        <w:rPr>
          <w:rFonts w:ascii="Times New Roman" w:hAnsi="Times New Roman"/>
          <w:b/>
          <w:bCs/>
          <w:color w:val="002060"/>
          <w:sz w:val="24"/>
          <w:szCs w:val="24"/>
        </w:rPr>
        <w:lastRenderedPageBreak/>
        <w:t xml:space="preserve">3. </w:t>
      </w:r>
      <w:r w:rsidR="00CA4147">
        <w:rPr>
          <w:rFonts w:ascii="Times New Roman" w:hAnsi="Times New Roman"/>
          <w:b/>
          <w:bCs/>
          <w:color w:val="002060"/>
          <w:sz w:val="24"/>
          <w:szCs w:val="24"/>
        </w:rPr>
        <w:t>2</w:t>
      </w:r>
      <w:r>
        <w:rPr>
          <w:rFonts w:ascii="Times New Roman" w:hAnsi="Times New Roman"/>
          <w:b/>
          <w:bCs/>
          <w:color w:val="002060"/>
          <w:sz w:val="24"/>
          <w:szCs w:val="24"/>
        </w:rPr>
        <w:t>.</w:t>
      </w:r>
      <w:r w:rsidRPr="00624235">
        <w:rPr>
          <w:rFonts w:ascii="Times New Roman" w:hAnsi="Times New Roman"/>
          <w:b/>
          <w:bCs/>
          <w:color w:val="002060"/>
          <w:sz w:val="24"/>
          <w:szCs w:val="24"/>
        </w:rPr>
        <w:t xml:space="preserve"> OPIS ODABIRA PROJEKATA NA NIVOU LAG-A I SPREČAVANJE SUKOBA INTERESA</w:t>
      </w:r>
      <w:commentRangeEnd w:id="137"/>
      <w:r w:rsidR="00CA4147">
        <w:rPr>
          <w:rStyle w:val="Referencakomentara"/>
          <w:rFonts w:ascii="Times New Roman" w:hAnsi="Times New Roman"/>
          <w:color w:val="auto"/>
          <w:lang w:eastAsia="en-US"/>
        </w:rPr>
        <w:commentReference w:id="137"/>
      </w:r>
    </w:p>
    <w:p w14:paraId="174D8C35"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4"/>
          <w:szCs w:val="24"/>
        </w:rPr>
      </w:pPr>
    </w:p>
    <w:p w14:paraId="150878CA"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4"/>
          <w:szCs w:val="24"/>
        </w:rPr>
      </w:pPr>
      <w:r>
        <w:rPr>
          <w:rFonts w:ascii="Times New Roman" w:hAnsi="Times New Roman"/>
          <w:sz w:val="24"/>
          <w:szCs w:val="24"/>
        </w:rPr>
        <w:t xml:space="preserve">Osnovno polazište Strategije je njezina provedba kroz sufinanciranje razvojnih projekata koji su prihvatljivi u okviru definiranih operacija u strategiji i prihvatljivi u Programu ruralnog razvoja Republike Hrvatske 2014 - 2020. Upravni odbor LAG-a će najmanje jednom godišnje raspisivati natječaj i objavljivati javni poziv svim zainteresiranim. Pravo predlaganja projekta imat će svi društveni sektori koji pripreme projekt sukladno uvjetima natječaja. Javni poziv će slijediti objavljeno raspisivanje natječaja od strane nadležnog Ministarstva, a njegova procedura, kao i sadržaj, bit će usklađeni s procedurom i sadržajem nadležnog Ministarstva. Svim predlagateljima bit će osigurani jednaki i transparentni uvjeti prijave na natječaj, informiranje o mogućnostima i uvjetima  prijave  putem informativnih radionica organiziranih od strane stručnog ureda LAG-a. </w:t>
      </w:r>
    </w:p>
    <w:p w14:paraId="1670C2D1" w14:textId="77777777" w:rsidR="00770EF1" w:rsidRDefault="00770EF1" w:rsidP="008F60AF">
      <w:pPr>
        <w:pStyle w:val="Body"/>
        <w:pBdr>
          <w:top w:val="none" w:sz="0" w:space="0" w:color="auto"/>
          <w:left w:val="none" w:sz="0" w:space="0" w:color="auto"/>
          <w:bottom w:val="none" w:sz="0" w:space="0" w:color="auto"/>
          <w:right w:val="none" w:sz="0" w:space="0" w:color="auto"/>
          <w:bar w:val="none" w:sz="0" w:color="auto"/>
        </w:pBdr>
        <w:jc w:val="both"/>
        <w:rPr>
          <w:rFonts w:ascii="Times New Roman" w:hAnsi="Times New Roman"/>
          <w:sz w:val="24"/>
          <w:szCs w:val="24"/>
        </w:rPr>
      </w:pPr>
    </w:p>
    <w:p w14:paraId="010EA551" w14:textId="20917FE2" w:rsidR="00070062" w:rsidRDefault="00070062" w:rsidP="008F60AF">
      <w:pPr>
        <w:pStyle w:val="Body"/>
        <w:pBdr>
          <w:top w:val="none" w:sz="0" w:space="0" w:color="auto"/>
          <w:left w:val="none" w:sz="0" w:space="0" w:color="auto"/>
          <w:bottom w:val="none" w:sz="0" w:space="0" w:color="auto"/>
          <w:right w:val="none" w:sz="0" w:space="0" w:color="auto"/>
          <w:bar w:val="none" w:sz="0" w:color="auto"/>
        </w:pBdr>
        <w:jc w:val="both"/>
        <w:rPr>
          <w:rFonts w:ascii="Times New Roman" w:hAnsi="Times New Roman"/>
          <w:sz w:val="24"/>
          <w:szCs w:val="24"/>
        </w:rPr>
      </w:pPr>
      <w:r>
        <w:rPr>
          <w:rFonts w:ascii="Times New Roman" w:hAnsi="Times New Roman"/>
          <w:sz w:val="24"/>
          <w:szCs w:val="24"/>
        </w:rPr>
        <w:t xml:space="preserve">Očekuje se da će interes za EU financiranjem kontinuirano rasti na području LAG-a, te će kriteriji odabira projekata, radi olakšavanja prijave projekata i praćenja evaluacije, slijediti </w:t>
      </w:r>
      <w:r w:rsidR="00CA4147">
        <w:rPr>
          <w:rFonts w:ascii="Times New Roman" w:hAnsi="Times New Roman"/>
          <w:sz w:val="24"/>
          <w:szCs w:val="24"/>
        </w:rPr>
        <w:t>i uvjete prihvatljivosti</w:t>
      </w:r>
      <w:r>
        <w:rPr>
          <w:rFonts w:ascii="Times New Roman" w:hAnsi="Times New Roman"/>
          <w:sz w:val="24"/>
          <w:szCs w:val="24"/>
        </w:rPr>
        <w:t xml:space="preserve"> zadane Pravilnicima Programa ruralnog razvoja RH 2014-2020 prema mjerama za koje se natječaj raspisuje. </w:t>
      </w:r>
    </w:p>
    <w:p w14:paraId="20385178" w14:textId="77777777" w:rsidR="00770EF1" w:rsidRDefault="00070062" w:rsidP="008F60AF">
      <w:pPr>
        <w:pStyle w:val="Body"/>
        <w:pBdr>
          <w:top w:val="none" w:sz="0" w:space="0" w:color="auto"/>
          <w:left w:val="none" w:sz="0" w:space="0" w:color="auto"/>
          <w:bottom w:val="none" w:sz="0" w:space="0" w:color="auto"/>
          <w:right w:val="none" w:sz="0" w:space="0" w:color="auto"/>
          <w:bar w:val="none" w:sz="0" w:color="auto"/>
        </w:pBdr>
        <w:jc w:val="both"/>
        <w:rPr>
          <w:rFonts w:ascii="Times New Roman" w:hAnsi="Times New Roman"/>
          <w:sz w:val="24"/>
          <w:szCs w:val="24"/>
        </w:rPr>
      </w:pPr>
      <w:r>
        <w:rPr>
          <w:rFonts w:ascii="Times New Roman" w:hAnsi="Times New Roman"/>
          <w:sz w:val="24"/>
          <w:szCs w:val="24"/>
        </w:rPr>
        <w:t xml:space="preserve"> </w:t>
      </w:r>
    </w:p>
    <w:p w14:paraId="6471A1C2" w14:textId="04D7CE4C" w:rsidR="00070062" w:rsidRDefault="00070062" w:rsidP="008F60AF">
      <w:pPr>
        <w:pStyle w:val="Body"/>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4"/>
          <w:szCs w:val="24"/>
        </w:rPr>
      </w:pPr>
      <w:r>
        <w:rPr>
          <w:rFonts w:ascii="Times New Roman" w:hAnsi="Times New Roman"/>
          <w:sz w:val="24"/>
          <w:szCs w:val="24"/>
        </w:rPr>
        <w:t>Za provedbu procedure raspisivanja natječaja i odabir projekata donijeti će se posebni Pravilnik LAG-a, usklađen s ovdje opisanim procedurama.</w:t>
      </w:r>
      <w:r w:rsidR="00770EF1">
        <w:rPr>
          <w:rFonts w:ascii="Times New Roman" w:hAnsi="Times New Roman"/>
          <w:sz w:val="24"/>
          <w:szCs w:val="24"/>
        </w:rPr>
        <w:t xml:space="preserve"> </w:t>
      </w:r>
      <w:r>
        <w:rPr>
          <w:rFonts w:ascii="Times New Roman" w:hAnsi="Times New Roman" w:cs="Times New Roman"/>
          <w:sz w:val="24"/>
          <w:szCs w:val="24"/>
        </w:rPr>
        <w:t>Nakon objavljivanja natje</w:t>
      </w:r>
      <w:r>
        <w:rPr>
          <w:rFonts w:ascii="Times New Roman" w:hAnsi="Times New Roman"/>
          <w:sz w:val="24"/>
          <w:szCs w:val="24"/>
        </w:rPr>
        <w:t>čaja način odabira projekata sastojat će se od sljedećih faza postupka dodjele bespovratnih sredstava:</w:t>
      </w:r>
    </w:p>
    <w:p w14:paraId="163FFE3B" w14:textId="77777777" w:rsidR="00070062" w:rsidRDefault="00070062" w:rsidP="008F60AF">
      <w:pPr>
        <w:pStyle w:val="Odlomakpopisa"/>
        <w:numPr>
          <w:ilvl w:val="0"/>
          <w:numId w:val="14"/>
        </w:numPr>
        <w:jc w:val="both"/>
        <w:rPr>
          <w:rFonts w:cs="Times New Roman"/>
          <w:b/>
          <w:bCs/>
          <w:szCs w:val="24"/>
        </w:rPr>
      </w:pPr>
      <w:r>
        <w:rPr>
          <w:b/>
          <w:bCs/>
          <w:szCs w:val="24"/>
        </w:rPr>
        <w:t xml:space="preserve"> Zaprimanje prijava i evidencija</w:t>
      </w:r>
    </w:p>
    <w:p w14:paraId="3008E84A" w14:textId="77777777" w:rsidR="00070062" w:rsidRDefault="00070062" w:rsidP="008F60AF">
      <w:pPr>
        <w:pStyle w:val="Odlomakpopisa"/>
        <w:numPr>
          <w:ilvl w:val="0"/>
          <w:numId w:val="14"/>
        </w:numPr>
        <w:jc w:val="both"/>
        <w:rPr>
          <w:rFonts w:cs="Times New Roman"/>
          <w:b/>
          <w:bCs/>
          <w:szCs w:val="24"/>
        </w:rPr>
      </w:pPr>
      <w:r>
        <w:rPr>
          <w:b/>
          <w:bCs/>
          <w:szCs w:val="24"/>
        </w:rPr>
        <w:t xml:space="preserve"> Administrativna provjera </w:t>
      </w:r>
    </w:p>
    <w:p w14:paraId="60C423F7" w14:textId="2AFC2832" w:rsidR="00070062" w:rsidRDefault="00070062" w:rsidP="008F60AF">
      <w:pPr>
        <w:pStyle w:val="Odlomakpopisa"/>
        <w:numPr>
          <w:ilvl w:val="0"/>
          <w:numId w:val="14"/>
        </w:numPr>
        <w:jc w:val="both"/>
        <w:rPr>
          <w:rFonts w:cs="Times New Roman"/>
          <w:b/>
          <w:bCs/>
          <w:szCs w:val="24"/>
        </w:rPr>
      </w:pPr>
      <w:r>
        <w:rPr>
          <w:b/>
          <w:bCs/>
          <w:szCs w:val="24"/>
        </w:rPr>
        <w:t xml:space="preserve"> Ocjenjivanje kvalitete i </w:t>
      </w:r>
      <w:r w:rsidR="00CA4147">
        <w:rPr>
          <w:b/>
          <w:bCs/>
          <w:szCs w:val="24"/>
        </w:rPr>
        <w:t>prihvatljivost</w:t>
      </w:r>
      <w:r>
        <w:rPr>
          <w:b/>
          <w:bCs/>
          <w:szCs w:val="24"/>
        </w:rPr>
        <w:t xml:space="preserve"> projekta </w:t>
      </w:r>
    </w:p>
    <w:p w14:paraId="5FA4A6B3" w14:textId="77777777" w:rsidR="00070062" w:rsidRDefault="00070062" w:rsidP="008F60AF">
      <w:pPr>
        <w:pStyle w:val="Odlomakpopisa"/>
        <w:numPr>
          <w:ilvl w:val="0"/>
          <w:numId w:val="14"/>
        </w:numPr>
        <w:jc w:val="both"/>
        <w:rPr>
          <w:rFonts w:cs="Times New Roman"/>
          <w:b/>
          <w:bCs/>
          <w:szCs w:val="24"/>
        </w:rPr>
      </w:pPr>
      <w:r>
        <w:rPr>
          <w:b/>
          <w:bCs/>
          <w:szCs w:val="24"/>
        </w:rPr>
        <w:t xml:space="preserve"> Donošenje odluke LAG-a o dodjeli sredstava </w:t>
      </w:r>
    </w:p>
    <w:p w14:paraId="4A9C176A" w14:textId="77777777" w:rsidR="00070062" w:rsidRDefault="00070062" w:rsidP="008F60AF">
      <w:pPr>
        <w:pStyle w:val="Odlomakpopisa"/>
        <w:numPr>
          <w:ilvl w:val="0"/>
          <w:numId w:val="14"/>
        </w:numPr>
        <w:jc w:val="both"/>
        <w:rPr>
          <w:rFonts w:cs="Times New Roman"/>
          <w:b/>
          <w:bCs/>
          <w:szCs w:val="24"/>
        </w:rPr>
      </w:pPr>
      <w:r>
        <w:rPr>
          <w:b/>
          <w:bCs/>
          <w:szCs w:val="24"/>
        </w:rPr>
        <w:t xml:space="preserve"> Donošenje odluke o financiranju.</w:t>
      </w:r>
    </w:p>
    <w:p w14:paraId="613B170C" w14:textId="47C7940B"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Faze 1., i 2. postupka dodjele bespovratnih sredstava od strane LAG-a provodi administrativni ured LAG-a, stru</w:t>
      </w:r>
      <w:r>
        <w:rPr>
          <w:rFonts w:ascii="Times New Roman" w:hAnsi="Times New Roman"/>
          <w:sz w:val="24"/>
          <w:szCs w:val="24"/>
        </w:rPr>
        <w:t>čni zaposlenici i/ili članovi. Provjerava se vrijeme prijave, cjelovitost prijave i prihvatljivosti prijavitelja, projekta i aktivnosti.</w:t>
      </w:r>
    </w:p>
    <w:p w14:paraId="32F00386" w14:textId="74573B93"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Fazu 3. postupka dodjele bespovratnih sredstava provode vanjski stru</w:t>
      </w:r>
      <w:r>
        <w:rPr>
          <w:rFonts w:ascii="Times New Roman" w:hAnsi="Times New Roman"/>
          <w:sz w:val="24"/>
          <w:szCs w:val="24"/>
        </w:rPr>
        <w:t xml:space="preserve">čnjaci odabrani od strane Upravnog odbora LAG-a nakon provedenog natječaja za stručne ocjenjivače projekata, s referencama i dugogodišnjim iskustvom. Provjerava se prihvatljivost </w:t>
      </w:r>
      <w:r w:rsidR="00CA4147">
        <w:rPr>
          <w:rFonts w:ascii="Times New Roman" w:hAnsi="Times New Roman"/>
          <w:sz w:val="24"/>
          <w:szCs w:val="24"/>
        </w:rPr>
        <w:t>projekta</w:t>
      </w:r>
      <w:r>
        <w:rPr>
          <w:rFonts w:ascii="Times New Roman" w:hAnsi="Times New Roman"/>
          <w:sz w:val="24"/>
          <w:szCs w:val="24"/>
        </w:rPr>
        <w:t xml:space="preserve"> i ocjenjuje kvaliteta projekta prema definiranim kriterijima bodovanja.</w:t>
      </w:r>
    </w:p>
    <w:p w14:paraId="3CC3EF31"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 xml:space="preserve">Fazu 4. postupka provodi Upravni odbor LAG-a. Da bi projekt bio odabran za sufinanciranje od strane LAG-a, uz uvjet prihvatljivosti i dovoljne kvalitete projekta, minimalno 51% </w:t>
      </w:r>
      <w:r>
        <w:rPr>
          <w:rFonts w:ascii="Times New Roman" w:hAnsi="Times New Roman"/>
          <w:sz w:val="24"/>
          <w:szCs w:val="24"/>
        </w:rPr>
        <w:t>članova Upravnog odbora mora dati suglasnosti za dodjelu sredstva.</w:t>
      </w:r>
    </w:p>
    <w:p w14:paraId="43BBF787" w14:textId="3F0D2DE8"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 xml:space="preserve">Posljednju </w:t>
      </w:r>
      <w:r w:rsidR="00CA4147">
        <w:rPr>
          <w:rFonts w:ascii="Times New Roman" w:hAnsi="Times New Roman" w:cs="Times New Roman"/>
          <w:sz w:val="24"/>
          <w:szCs w:val="24"/>
        </w:rPr>
        <w:t xml:space="preserve">5. </w:t>
      </w:r>
      <w:r>
        <w:rPr>
          <w:rFonts w:ascii="Times New Roman" w:hAnsi="Times New Roman" w:cs="Times New Roman"/>
          <w:sz w:val="24"/>
          <w:szCs w:val="24"/>
        </w:rPr>
        <w:t>fazu postupka dodjele provodi Agencija za pla</w:t>
      </w:r>
      <w:r>
        <w:rPr>
          <w:rFonts w:ascii="Times New Roman" w:hAnsi="Times New Roman"/>
          <w:sz w:val="24"/>
          <w:szCs w:val="24"/>
        </w:rPr>
        <w:t>ćanja u poljoprivredi</w:t>
      </w:r>
      <w:r w:rsidR="00CA4147">
        <w:rPr>
          <w:rFonts w:ascii="Times New Roman" w:hAnsi="Times New Roman"/>
          <w:sz w:val="24"/>
          <w:szCs w:val="24"/>
        </w:rPr>
        <w:t>, ribarstvu i ruralnom razvoju, nakon čega će se sklopiti ugovor sa korisnikom sredstava.</w:t>
      </w:r>
    </w:p>
    <w:p w14:paraId="1D13CFE2"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Projektni prijedlozi se u fazi zaprimanja i registracije, te administrativnoj provjeri obra</w:t>
      </w:r>
      <w:r>
        <w:rPr>
          <w:rFonts w:ascii="Times New Roman" w:hAnsi="Times New Roman"/>
          <w:sz w:val="24"/>
          <w:szCs w:val="24"/>
        </w:rPr>
        <w:t>đuju prema datumu zaprimanja. Postupak odabira ne može trajati duže od 120 kalendarskih dana za pojedini projektni prijedlog, računajući od dana završetka natječaja do dana donošenja Odluke o financiranju o predmetnom projektnom prijedlogu. U rok od 120 kalendarskih dana uračunava se i rok mirovanja u trajanju od 15 radnih dana, koji obuhvaća razdoblje unutar kojeg se prijavitelju dostavlja pisana obavijest o statusu njegova projektnog prijedloga nakon faze provjere prihvatljivosti izdataka.</w:t>
      </w:r>
    </w:p>
    <w:p w14:paraId="1C1AE2C7"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Tijekom zaprimanja, administrativne provjere i provjere uvjeta prihvatljivosti stru</w:t>
      </w:r>
      <w:r>
        <w:rPr>
          <w:rFonts w:ascii="Times New Roman" w:hAnsi="Times New Roman"/>
          <w:sz w:val="24"/>
          <w:szCs w:val="24"/>
        </w:rPr>
        <w:t xml:space="preserve">čno osoblje ureda LAG-a može od prijavitelja zatražiti dodatna pojašnjenja kada traženi dokument nije jasan ili sadrži pogreške sprječavajući na taj način objektivnu procjenu i provjeru. Ako prijavitelj traženu dokumentaciju ili pojašnjenje ne dostavi u zadanom roku, LAG može </w:t>
      </w:r>
      <w:r>
        <w:rPr>
          <w:rFonts w:ascii="Times New Roman" w:hAnsi="Times New Roman"/>
          <w:sz w:val="24"/>
          <w:szCs w:val="24"/>
        </w:rPr>
        <w:lastRenderedPageBreak/>
        <w:t>temeljem toga isključiti projektni prijedlog, uz navođenje razloga isključenja. Navedeno rješenje donijeti će voditelj/predsjednik LAG-a.</w:t>
      </w:r>
    </w:p>
    <w:p w14:paraId="4E7A9F52"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Prijavitelju nije dozvoljeno dostavljati ispravke ili dopune projektne dokumentacije na vlastitu inicijativu nakon predaje projektnog prijedloga. U postupku dodjele, u fazi ocjenjivanja kvalitete, tijelo nadle</w:t>
      </w:r>
      <w:r>
        <w:rPr>
          <w:rFonts w:ascii="Times New Roman" w:hAnsi="Times New Roman"/>
          <w:sz w:val="24"/>
          <w:szCs w:val="24"/>
        </w:rPr>
        <w:t xml:space="preserve">žno za ocjenjivanje kvalitete projektne prijave može izvršiti provjeru ex </w:t>
      </w:r>
      <w:proofErr w:type="spellStart"/>
      <w:r>
        <w:rPr>
          <w:rFonts w:ascii="Times New Roman" w:hAnsi="Times New Roman"/>
          <w:sz w:val="24"/>
          <w:szCs w:val="24"/>
        </w:rPr>
        <w:t>ante</w:t>
      </w:r>
      <w:proofErr w:type="spellEnd"/>
      <w:r>
        <w:rPr>
          <w:rFonts w:ascii="Times New Roman" w:hAnsi="Times New Roman"/>
          <w:sz w:val="24"/>
          <w:szCs w:val="24"/>
        </w:rPr>
        <w:t xml:space="preserve"> na predloženoj lokaciji ulaganja. </w:t>
      </w:r>
    </w:p>
    <w:p w14:paraId="513EDB03"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 xml:space="preserve">Prijavitelji </w:t>
      </w:r>
      <w:r>
        <w:rPr>
          <w:rFonts w:ascii="Times New Roman" w:hAnsi="Times New Roman"/>
          <w:sz w:val="24"/>
          <w:szCs w:val="24"/>
        </w:rPr>
        <w:t xml:space="preserve">će o statusu projektnog prijedloga biti obaviješteni u pisanom obliku na kraju </w:t>
      </w:r>
    </w:p>
    <w:p w14:paraId="7364F434"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sz w:val="24"/>
          <w:szCs w:val="24"/>
        </w:rPr>
        <w:t xml:space="preserve">Faze 2., Faze 4., i Faze 5. postupka dodjele. Obavijest prijaviteljima bit će poslana u roku od 5 radnih dana od dana donošenja odluke o projektnom prijedlogu u pojedinoj od navedenih faza postupka dodjele. </w:t>
      </w:r>
    </w:p>
    <w:p w14:paraId="02F9613C"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Za Fazu 1. i Fazu 2. nema mogu</w:t>
      </w:r>
      <w:r>
        <w:rPr>
          <w:rFonts w:ascii="Times New Roman" w:hAnsi="Times New Roman"/>
          <w:sz w:val="24"/>
          <w:szCs w:val="24"/>
        </w:rPr>
        <w:t xml:space="preserve">ćnosti prigovora, već prijavitelj može podnijeti zahtjev za informacijom u roku od 8 dana od dana primitka Odluke. Za Fazu 4. i Fazu 5. prijavitelj može podnijeti prigovor u roku od 15 dana od dana dostave Odluke. </w:t>
      </w:r>
    </w:p>
    <w:p w14:paraId="3413F577"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U slu</w:t>
      </w:r>
      <w:r>
        <w:rPr>
          <w:rFonts w:ascii="Times New Roman" w:hAnsi="Times New Roman"/>
          <w:sz w:val="24"/>
          <w:szCs w:val="24"/>
        </w:rPr>
        <w:t>čaju odbijanja projektnog prijedloga u pojedinoj fazi postupka dodjele, razlozi odbijanja bit će navedeni. Sufinancirat će se samo oni projekti koji ostvaruju minimalan broj bodova.</w:t>
      </w:r>
    </w:p>
    <w:p w14:paraId="7CBCB8AF"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Prijavitelj ima pravo povu</w:t>
      </w:r>
      <w:r>
        <w:rPr>
          <w:rFonts w:ascii="Times New Roman" w:hAnsi="Times New Roman"/>
          <w:sz w:val="24"/>
          <w:szCs w:val="24"/>
        </w:rPr>
        <w:t xml:space="preserve">ći svoj projektni prijedlog, u bilo kojoj fazi postupka ocjenjivanja, sve do trenutka dok Ugovor o dodjeli bespovratnih sredstava ne bude sklopljen, o čemu pisanim putem mora obavijestiti LAG. </w:t>
      </w:r>
    </w:p>
    <w:p w14:paraId="6F061C57"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r>
        <w:rPr>
          <w:rFonts w:ascii="Times New Roman" w:hAnsi="Times New Roman" w:cs="Times New Roman"/>
          <w:sz w:val="24"/>
          <w:szCs w:val="24"/>
        </w:rPr>
        <w:tab/>
        <w:t xml:space="preserve">Prijavitelj je obvezan obavijestiti LAG o svim promijenjenim okolnostima koje bi mogle utjecati na odluku o financiranju, potpis ugovora ili utjecati na postupak dodjele da su te okolnosti nastupile ili bile poznate ranije. </w:t>
      </w:r>
    </w:p>
    <w:p w14:paraId="587A1EBB"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sz w:val="24"/>
          <w:szCs w:val="24"/>
        </w:rPr>
      </w:pPr>
    </w:p>
    <w:p w14:paraId="5FF9BFC7" w14:textId="77777777" w:rsidR="00070062" w:rsidRDefault="00070062" w:rsidP="008F60AF">
      <w:pPr>
        <w:pStyle w:val="Naslov3"/>
        <w:numPr>
          <w:ilvl w:val="2"/>
          <w:numId w:val="22"/>
        </w:numPr>
      </w:pPr>
      <w:bookmarkStart w:id="138" w:name="_Toc448917606"/>
      <w:r>
        <w:t>Sastav tijela za odabir projekata i sprečavanje sukoba interesa</w:t>
      </w:r>
      <w:bookmarkEnd w:id="138"/>
    </w:p>
    <w:p w14:paraId="0B3F18F3"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hAnsi="Times New Roman" w:cs="Times New Roman"/>
          <w:sz w:val="24"/>
          <w:szCs w:val="24"/>
        </w:rPr>
      </w:pPr>
      <w:r>
        <w:rPr>
          <w:rFonts w:ascii="Times New Roman" w:hAnsi="Times New Roman" w:cs="Times New Roman"/>
          <w:sz w:val="24"/>
          <w:szCs w:val="24"/>
        </w:rPr>
        <w:tab/>
        <w:t>Prve dvije administrativne faze postupka dodjele vr</w:t>
      </w:r>
      <w:r>
        <w:rPr>
          <w:rFonts w:ascii="Times New Roman" w:hAnsi="Times New Roman"/>
          <w:sz w:val="24"/>
          <w:szCs w:val="24"/>
        </w:rPr>
        <w:t xml:space="preserve">šiti će se u uredu LAG-a od strane zaposlenika LAG-a i sastojati će se od minimalno dvije razine provjere. Prvu provjeru vremena zaprimanja i poštivanja roka predaje prijave obavlja administrativni referent i predaje popis prijava stručnom suradniku/voditelju ureda na kontrolu, nakon čega provjeru administrativnu provjeru i uvjete prihvatljivosti provjerava stručni suradnik/voditelj ureda. </w:t>
      </w:r>
    </w:p>
    <w:p w14:paraId="0EACEC16"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hAnsi="Times New Roman" w:cs="Times New Roman"/>
          <w:color w:val="FF0000"/>
          <w:sz w:val="24"/>
          <w:szCs w:val="24"/>
          <w:u w:color="FF0000"/>
        </w:rPr>
      </w:pPr>
      <w:r>
        <w:rPr>
          <w:rFonts w:ascii="Times New Roman" w:hAnsi="Times New Roman" w:cs="Times New Roman"/>
          <w:sz w:val="24"/>
          <w:szCs w:val="24"/>
        </w:rPr>
        <w:tab/>
        <w:t>Nakon utvr</w:t>
      </w:r>
      <w:r>
        <w:rPr>
          <w:rFonts w:ascii="Times New Roman" w:hAnsi="Times New Roman"/>
          <w:sz w:val="24"/>
          <w:szCs w:val="24"/>
        </w:rPr>
        <w:t>đivanja roka zaprimanja i cjelovitosti projektnih prijedloga projekti se šalju tijelu za ocjenjivanje kvalitete projekata.</w:t>
      </w:r>
    </w:p>
    <w:p w14:paraId="1AE9B840"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hAnsi="Times New Roman" w:cs="Times New Roman"/>
          <w:sz w:val="24"/>
          <w:szCs w:val="24"/>
        </w:rPr>
      </w:pPr>
      <w:r>
        <w:rPr>
          <w:rFonts w:ascii="Times New Roman" w:hAnsi="Times New Roman" w:cs="Times New Roman"/>
          <w:b/>
          <w:bCs/>
          <w:sz w:val="24"/>
          <w:szCs w:val="24"/>
        </w:rPr>
        <w:tab/>
        <w:t xml:space="preserve">Povjerenstvo za ocjenjivanje </w:t>
      </w:r>
      <w:r>
        <w:rPr>
          <w:rFonts w:ascii="Times New Roman" w:hAnsi="Times New Roman"/>
          <w:sz w:val="24"/>
          <w:szCs w:val="24"/>
        </w:rPr>
        <w:t>sastoji se od tri člana, od kojih je svaki sektor (javni, privatni, civilni) zastupljen s jednim predstavnikom.</w:t>
      </w:r>
      <w:r>
        <w:rPr>
          <w:rFonts w:ascii="Times New Roman" w:hAnsi="Times New Roman"/>
          <w:b/>
          <w:bCs/>
          <w:sz w:val="24"/>
          <w:szCs w:val="24"/>
        </w:rPr>
        <w:t xml:space="preserve"> </w:t>
      </w:r>
      <w:r>
        <w:rPr>
          <w:rFonts w:ascii="Times New Roman" w:hAnsi="Times New Roman"/>
          <w:sz w:val="24"/>
          <w:szCs w:val="24"/>
        </w:rPr>
        <w:t>U stručno tijelo za ocjenjivanje kvalitete projekata neće se odabirati članovi LAG-a, kako bi se spriječio utjecaj na donošenje odluka i bodovanje projekata.</w:t>
      </w:r>
    </w:p>
    <w:p w14:paraId="134E21D4"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hAnsi="Times New Roman" w:cs="Times New Roman"/>
          <w:color w:val="FF0000"/>
          <w:sz w:val="24"/>
          <w:szCs w:val="24"/>
          <w:u w:color="FF0000"/>
        </w:rPr>
      </w:pPr>
      <w:r>
        <w:rPr>
          <w:rFonts w:ascii="Times New Roman" w:hAnsi="Times New Roman" w:cs="Times New Roman"/>
          <w:color w:val="FF0000"/>
          <w:sz w:val="24"/>
          <w:szCs w:val="24"/>
          <w:u w:color="FF0000"/>
        </w:rPr>
        <w:tab/>
      </w:r>
      <w:proofErr w:type="spellStart"/>
      <w:r>
        <w:rPr>
          <w:rFonts w:ascii="Times New Roman" w:hAnsi="Times New Roman"/>
          <w:b/>
          <w:bCs/>
          <w:sz w:val="24"/>
          <w:szCs w:val="24"/>
          <w:lang w:val="de-DE"/>
        </w:rPr>
        <w:t>Spre</w:t>
      </w:r>
      <w:r>
        <w:rPr>
          <w:rFonts w:ascii="Times New Roman" w:hAnsi="Times New Roman"/>
          <w:b/>
          <w:bCs/>
          <w:sz w:val="24"/>
          <w:szCs w:val="24"/>
        </w:rPr>
        <w:t>čavanje</w:t>
      </w:r>
      <w:proofErr w:type="spellEnd"/>
      <w:r>
        <w:rPr>
          <w:rFonts w:ascii="Times New Roman" w:hAnsi="Times New Roman"/>
          <w:b/>
          <w:bCs/>
          <w:sz w:val="24"/>
          <w:szCs w:val="24"/>
        </w:rPr>
        <w:t xml:space="preserve"> sukoba interesa</w:t>
      </w:r>
    </w:p>
    <w:p w14:paraId="37748CCB"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hAnsi="Times New Roman" w:cs="Times New Roman"/>
          <w:sz w:val="24"/>
          <w:szCs w:val="24"/>
        </w:rPr>
      </w:pPr>
      <w:r>
        <w:rPr>
          <w:rFonts w:ascii="Times New Roman" w:hAnsi="Times New Roman" w:cs="Times New Roman"/>
          <w:color w:val="FF0000"/>
          <w:sz w:val="24"/>
          <w:szCs w:val="24"/>
          <w:u w:color="FF0000"/>
        </w:rPr>
        <w:tab/>
      </w:r>
      <w:r>
        <w:rPr>
          <w:rFonts w:ascii="Times New Roman" w:hAnsi="Times New Roman"/>
          <w:sz w:val="24"/>
          <w:szCs w:val="24"/>
        </w:rPr>
        <w:t>U Povjerenstvu za ocjenjivanje, uz glavna 3 člana Povjerenstva LAG će imenovati po 2 zamjene za svakog člana kako se osigurao nesmetan proces odabira projekata u slučaju nemogućnosti prisustvovanja određenog imenovanog člana. Sve ovo biti će opisano u internom dokumentu LAG-a koji će definirati formiranje Povjerenstva za ocjenjivanje, poslovnika rada povjerenstva i pravila izuzeća članova povjerenstva iz selekcijskog postupka.</w:t>
      </w:r>
    </w:p>
    <w:p w14:paraId="0D4A2C3A"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hAnsi="Times New Roman" w:cs="Times New Roman"/>
          <w:sz w:val="24"/>
          <w:szCs w:val="24"/>
        </w:rPr>
      </w:pPr>
      <w:r>
        <w:rPr>
          <w:rFonts w:ascii="Times New Roman" w:hAnsi="Times New Roman" w:cs="Times New Roman"/>
          <w:sz w:val="24"/>
          <w:szCs w:val="24"/>
        </w:rPr>
        <w:tab/>
        <w:t>Č</w:t>
      </w:r>
      <w:r>
        <w:rPr>
          <w:rFonts w:ascii="Times New Roman" w:hAnsi="Times New Roman"/>
          <w:sz w:val="24"/>
          <w:szCs w:val="24"/>
        </w:rPr>
        <w:t>lanovi povjerenstva će morati potpisati izjavu da:</w:t>
      </w:r>
    </w:p>
    <w:p w14:paraId="718F76CC" w14:textId="77777777" w:rsidR="00070062" w:rsidRDefault="00070062" w:rsidP="008F60AF">
      <w:pPr>
        <w:pStyle w:val="Odlomakpopisa"/>
        <w:numPr>
          <w:ilvl w:val="0"/>
          <w:numId w:val="17"/>
        </w:numPr>
        <w:jc w:val="both"/>
        <w:rPr>
          <w:rFonts w:cs="Times New Roman"/>
          <w:szCs w:val="24"/>
        </w:rPr>
      </w:pPr>
      <w:r>
        <w:rPr>
          <w:b/>
          <w:bCs/>
          <w:szCs w:val="24"/>
        </w:rPr>
        <w:t xml:space="preserve"> </w:t>
      </w:r>
      <w:r>
        <w:rPr>
          <w:szCs w:val="24"/>
        </w:rPr>
        <w:t>Član povjerenstva za odabir nije podnositelj, predstavnik podnositelja, član obitelji ili rođak podnositelja prijave;</w:t>
      </w:r>
    </w:p>
    <w:p w14:paraId="27CD6620" w14:textId="77777777" w:rsidR="00070062" w:rsidRDefault="00070062" w:rsidP="008F60AF">
      <w:pPr>
        <w:pStyle w:val="Odlomakpopisa"/>
        <w:numPr>
          <w:ilvl w:val="0"/>
          <w:numId w:val="17"/>
        </w:numPr>
        <w:jc w:val="both"/>
        <w:rPr>
          <w:rFonts w:cs="Times New Roman"/>
          <w:szCs w:val="24"/>
        </w:rPr>
      </w:pPr>
      <w:r>
        <w:rPr>
          <w:szCs w:val="24"/>
        </w:rPr>
        <w:t>Član povjerenstva za odabir nije u poslovnom, radnom ili drugačijem odnosu s podnositeljem prijave;</w:t>
      </w:r>
    </w:p>
    <w:p w14:paraId="0DD39067" w14:textId="77777777" w:rsidR="00070062" w:rsidRDefault="00070062" w:rsidP="008F60AF">
      <w:pPr>
        <w:pStyle w:val="Odlomakpopisa"/>
        <w:numPr>
          <w:ilvl w:val="0"/>
          <w:numId w:val="17"/>
        </w:numPr>
        <w:jc w:val="both"/>
        <w:rPr>
          <w:rFonts w:cs="Times New Roman"/>
          <w:szCs w:val="24"/>
        </w:rPr>
      </w:pPr>
      <w:r>
        <w:rPr>
          <w:szCs w:val="24"/>
        </w:rPr>
        <w:t>Član povjerenstva za odabir nije povezan s podnositeljem na drugi način ili postoje okolnosti koje mogu utjecati na objektivnost pri odabiru.</w:t>
      </w:r>
    </w:p>
    <w:p w14:paraId="08576A6E"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hAnsi="Times New Roman" w:cs="Times New Roman"/>
          <w:sz w:val="24"/>
          <w:szCs w:val="24"/>
        </w:rPr>
      </w:pPr>
      <w:r>
        <w:rPr>
          <w:rFonts w:ascii="Times New Roman" w:hAnsi="Times New Roman" w:cs="Times New Roman"/>
          <w:sz w:val="24"/>
          <w:szCs w:val="24"/>
        </w:rPr>
        <w:tab/>
        <w:t xml:space="preserve">Tijekom obrade prijava projekata, sukob interesa kontrolirat </w:t>
      </w:r>
      <w:r>
        <w:rPr>
          <w:rFonts w:ascii="Times New Roman" w:hAnsi="Times New Roman"/>
          <w:sz w:val="24"/>
          <w:szCs w:val="24"/>
        </w:rPr>
        <w:t xml:space="preserve">će tijelo LAG-a odgovorno za njihovu obradu i Upravni odbor LAG-a. Član povjerenstva će povjerenstvo za ocjenjivanje </w:t>
      </w:r>
      <w:r>
        <w:rPr>
          <w:rFonts w:ascii="Times New Roman" w:hAnsi="Times New Roman"/>
          <w:sz w:val="24"/>
          <w:szCs w:val="24"/>
        </w:rPr>
        <w:lastRenderedPageBreak/>
        <w:t>unaprijed obavijestiti o mogućem sukobu interesa kako bi mu ostavio dovoljno vremena da, po potrebi, ponovno organizira postupak. Isključeni član povjerenstva ne sudjeluje ni u jednom dijelu selekcijskog postupka gdje se manifestira njegova povezanost s podnositeljem.</w:t>
      </w:r>
    </w:p>
    <w:p w14:paraId="1C9ABB7B"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hAnsi="Times New Roman" w:cs="Times New Roman"/>
          <w:sz w:val="24"/>
          <w:szCs w:val="24"/>
        </w:rPr>
      </w:pPr>
      <w:r>
        <w:rPr>
          <w:rFonts w:ascii="Times New Roman" w:hAnsi="Times New Roman" w:cs="Times New Roman"/>
          <w:sz w:val="24"/>
          <w:szCs w:val="24"/>
        </w:rPr>
        <w:tab/>
        <w:t xml:space="preserve">Nakon ocjene projektnih prijava i tablice bodovanja, projektne prijave se dostavljaju </w:t>
      </w:r>
      <w:r>
        <w:rPr>
          <w:rFonts w:ascii="Times New Roman" w:hAnsi="Times New Roman"/>
          <w:b/>
          <w:bCs/>
          <w:sz w:val="24"/>
          <w:szCs w:val="24"/>
        </w:rPr>
        <w:t>Upravnom odboru na donošenje odluke o dodjeli sredstava</w:t>
      </w:r>
      <w:r>
        <w:rPr>
          <w:rFonts w:ascii="Times New Roman" w:hAnsi="Times New Roman"/>
          <w:sz w:val="24"/>
          <w:szCs w:val="24"/>
        </w:rPr>
        <w:t xml:space="preserve">. Najmanje 51% članova upravnog (izvršnog) tijela odabranog LAG-a mora odobriti projekt. </w:t>
      </w:r>
    </w:p>
    <w:p w14:paraId="77171607" w14:textId="77777777" w:rsidR="00070062" w:rsidRDefault="00070062" w:rsidP="008F60AF">
      <w:pPr>
        <w:pStyle w:val="Tekstkomentara"/>
        <w:ind w:firstLine="708"/>
        <w:jc w:val="both"/>
        <w:rPr>
          <w:rFonts w:cs="Times New Roman"/>
          <w:shd w:val="clear" w:color="auto" w:fill="FFFFFF"/>
        </w:rPr>
      </w:pPr>
      <w:r>
        <w:t xml:space="preserve">Ukoliko se u sastavu upravnog odbora nalazi osoba kod postoji potencijalan </w:t>
      </w:r>
      <w:r>
        <w:rPr>
          <w:b/>
          <w:bCs/>
        </w:rPr>
        <w:t>sukob interesa</w:t>
      </w:r>
      <w:r>
        <w:rPr>
          <w:rStyle w:val="Referencafusnote"/>
        </w:rPr>
        <w:footnoteReference w:id="6"/>
      </w:r>
      <w:r>
        <w:rPr>
          <w:b/>
          <w:bCs/>
        </w:rPr>
        <w:t xml:space="preserve"> </w:t>
      </w:r>
      <w:r>
        <w:t xml:space="preserve">prema definiciji iz Pravilnika o provedbi mjere 19.2., LAG će člana isključiti iz glasovanja i zamijeniti članom koji pripada sektoru kojemu pripada član za kojeg bi se moglo utvrditi postojanje sukoba interesa i pri tome poštujući načelo ravnopravnosti odlučivanja iz Pravilnika. </w:t>
      </w:r>
    </w:p>
    <w:p w14:paraId="4BB4FB29"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ab/>
        <w:t>Sve osobe koje sudjeluju u odabiru projekata pristiglih na Natječaj na LAG razini potpisuju Izjavu o nepristranosti i povjerljivosti nakon zaprimanja svih prijava po objavljenom natječaju na LAG razini te njome potvrđuju da nisu u sukobu interesa u odnosu na prijavitelje.</w:t>
      </w:r>
    </w:p>
    <w:p w14:paraId="79142E08" w14:textId="77777777" w:rsidR="00070062" w:rsidRDefault="00070062" w:rsidP="008F60AF">
      <w:pPr>
        <w:pStyle w:val="Tekstkomentara"/>
        <w:ind w:firstLine="708"/>
        <w:jc w:val="both"/>
        <w:rPr>
          <w:rFonts w:cs="Times New Roman"/>
          <w:b/>
          <w:bCs/>
        </w:rPr>
      </w:pPr>
    </w:p>
    <w:p w14:paraId="1636D674" w14:textId="77777777" w:rsidR="00070062" w:rsidRPr="00624235" w:rsidRDefault="00070062" w:rsidP="008F60AF">
      <w:pPr>
        <w:pStyle w:val="Tekstkomentara"/>
        <w:numPr>
          <w:ilvl w:val="2"/>
          <w:numId w:val="22"/>
        </w:numPr>
        <w:jc w:val="both"/>
        <w:rPr>
          <w:rFonts w:cs="Times New Roman"/>
          <w:b/>
          <w:bCs/>
          <w:color w:val="002060"/>
        </w:rPr>
      </w:pPr>
      <w:r w:rsidRPr="00624235">
        <w:rPr>
          <w:b/>
          <w:bCs/>
          <w:color w:val="002060"/>
        </w:rPr>
        <w:t>Intenzitet i visina potpore</w:t>
      </w:r>
    </w:p>
    <w:p w14:paraId="50CDE932" w14:textId="77777777" w:rsidR="00070062" w:rsidRDefault="00070062" w:rsidP="008F60AF">
      <w:pPr>
        <w:pStyle w:val="Tekstkomentara"/>
        <w:ind w:firstLine="708"/>
        <w:jc w:val="both"/>
        <w:rPr>
          <w:rFonts w:cs="Times New Roman"/>
        </w:rPr>
      </w:pPr>
      <w:r>
        <w:t xml:space="preserve">Intenzitet i maksimalna visina potpore po projektu ovisi o vrsti projekta, ograničenjima zadanim PRR 2014 – 2020, Pravilnikom i ostalim </w:t>
      </w:r>
      <w:proofErr w:type="spellStart"/>
      <w:r>
        <w:t>podzakonskim</w:t>
      </w:r>
      <w:proofErr w:type="spellEnd"/>
      <w:r>
        <w:t xml:space="preserve"> aktima.</w:t>
      </w:r>
    </w:p>
    <w:p w14:paraId="067800D4" w14:textId="77777777" w:rsidR="00070062" w:rsidRDefault="00070062" w:rsidP="008F60AF">
      <w:pPr>
        <w:pStyle w:val="Tekstkomentara"/>
        <w:ind w:firstLine="708"/>
        <w:jc w:val="both"/>
        <w:rPr>
          <w:rFonts w:cs="Times New Roman"/>
        </w:rPr>
      </w:pPr>
      <w:r>
        <w:t xml:space="preserve">Intenziteti potpore za pojedine aktivnosti i mjere primjenjivati će se sukladno važećim Pravilnicima, međutim LAG može dodijeliti najviše 20% veći intenzitet potpore od one propisane za određene projekte u Programu pa do najvećeg iznosa definiranog Prilogom II. Uredbe (EU) br. 1305/2013 Europskoga parlamenta i Vijeća ili, gdje je primjenjivo, pravilima o državnoj potpori. </w:t>
      </w:r>
    </w:p>
    <w:p w14:paraId="44C47A71" w14:textId="77777777" w:rsidR="00070062" w:rsidRDefault="00070062" w:rsidP="008F60AF">
      <w:pPr>
        <w:pStyle w:val="Tekstkomentara"/>
        <w:ind w:firstLine="708"/>
        <w:jc w:val="both"/>
        <w:rPr>
          <w:rFonts w:cs="Times New Roman"/>
        </w:rPr>
      </w:pPr>
      <w:r>
        <w:t xml:space="preserve">Veći intenzitet potpore za određeni projekt, LAG može dodijeliti prema sljedećim kriterijima, koji će biti objavljeni uz raspisani natječaj: </w:t>
      </w:r>
    </w:p>
    <w:p w14:paraId="409A0815" w14:textId="77777777" w:rsidR="00070062" w:rsidRDefault="00070062" w:rsidP="008F60AF">
      <w:pPr>
        <w:pStyle w:val="Tekstkomentara"/>
        <w:numPr>
          <w:ilvl w:val="0"/>
          <w:numId w:val="18"/>
        </w:numPr>
        <w:jc w:val="both"/>
        <w:rPr>
          <w:rFonts w:cs="Times New Roman"/>
        </w:rPr>
      </w:pPr>
      <w:r>
        <w:t xml:space="preserve">Ukoliko sredstva dostupna za dodjelu putem raspisanog natječaja nisu u cijelosti dodijeljena korisnicima, uzimajući u obzir dostupnost neiskorištenih sredstava i intenzitet odobrene potpore po projektu, sukladno tablici bodovanja i načelu jednakog tretmana odobrenim projektima  može se dodijeliti </w:t>
      </w:r>
      <w:r>
        <w:rPr>
          <w:b/>
          <w:bCs/>
          <w:lang w:val="pt-PT"/>
        </w:rPr>
        <w:t>do</w:t>
      </w:r>
      <w:r w:rsidRPr="00971729">
        <w:rPr>
          <w:b/>
          <w:bCs/>
        </w:rPr>
        <w:t xml:space="preserve"> 5% </w:t>
      </w:r>
      <w:r>
        <w:rPr>
          <w:b/>
          <w:bCs/>
          <w:lang w:val="pt-PT"/>
        </w:rPr>
        <w:t>ve</w:t>
      </w:r>
      <w:proofErr w:type="spellStart"/>
      <w:r>
        <w:rPr>
          <w:b/>
          <w:bCs/>
        </w:rPr>
        <w:t>ći</w:t>
      </w:r>
      <w:proofErr w:type="spellEnd"/>
      <w:r>
        <w:rPr>
          <w:b/>
          <w:bCs/>
        </w:rPr>
        <w:t xml:space="preserve"> intenzitet potpore,</w:t>
      </w:r>
    </w:p>
    <w:p w14:paraId="7034EEF5" w14:textId="77777777" w:rsidR="00070062" w:rsidRDefault="00070062" w:rsidP="008F60AF">
      <w:pPr>
        <w:pStyle w:val="Tekstkomentara"/>
        <w:numPr>
          <w:ilvl w:val="0"/>
          <w:numId w:val="18"/>
        </w:numPr>
        <w:jc w:val="both"/>
        <w:rPr>
          <w:rFonts w:cs="Times New Roman"/>
          <w:b/>
          <w:bCs/>
        </w:rPr>
      </w:pPr>
      <w:r>
        <w:t xml:space="preserve">Za projekte imaju inovativni karakter na lokalnoj razini može se dodijeliti </w:t>
      </w:r>
      <w:r>
        <w:rPr>
          <w:b/>
          <w:bCs/>
        </w:rPr>
        <w:t>dodatnih</w:t>
      </w:r>
      <w:r>
        <w:t xml:space="preserve"> </w:t>
      </w:r>
      <w:r w:rsidRPr="00971729">
        <w:rPr>
          <w:b/>
          <w:bCs/>
        </w:rPr>
        <w:t xml:space="preserve">10% </w:t>
      </w:r>
      <w:r>
        <w:rPr>
          <w:b/>
          <w:bCs/>
          <w:lang w:val="pt-PT"/>
        </w:rPr>
        <w:t>ve</w:t>
      </w:r>
      <w:proofErr w:type="spellStart"/>
      <w:r>
        <w:rPr>
          <w:b/>
          <w:bCs/>
        </w:rPr>
        <w:t>ći</w:t>
      </w:r>
      <w:proofErr w:type="spellEnd"/>
      <w:r>
        <w:rPr>
          <w:b/>
          <w:bCs/>
        </w:rPr>
        <w:t xml:space="preserve"> intenzitet potpore,</w:t>
      </w:r>
    </w:p>
    <w:p w14:paraId="39C02B55" w14:textId="77777777" w:rsidR="00070062" w:rsidRDefault="00070062" w:rsidP="008F60AF">
      <w:pPr>
        <w:pStyle w:val="Odlomakpopisa"/>
        <w:numPr>
          <w:ilvl w:val="0"/>
          <w:numId w:val="19"/>
        </w:numPr>
        <w:rPr>
          <w:rFonts w:cs="Times New Roman"/>
          <w:b/>
          <w:bCs/>
          <w:szCs w:val="24"/>
        </w:rPr>
      </w:pPr>
      <w:r>
        <w:t xml:space="preserve">Za projekte koji osiguravaju javni pristup rezultatima projekta </w:t>
      </w:r>
      <w:r>
        <w:rPr>
          <w:szCs w:val="24"/>
        </w:rPr>
        <w:t xml:space="preserve">može se dodijeliti </w:t>
      </w:r>
      <w:r>
        <w:rPr>
          <w:b/>
          <w:bCs/>
          <w:szCs w:val="24"/>
        </w:rPr>
        <w:t>dodatnih 15% veći intenzitet potpore,</w:t>
      </w:r>
    </w:p>
    <w:p w14:paraId="1C4B3F50" w14:textId="77777777" w:rsidR="00070062" w:rsidRDefault="00070062" w:rsidP="008F60AF">
      <w:pPr>
        <w:pStyle w:val="Odlomakpopisa"/>
        <w:numPr>
          <w:ilvl w:val="0"/>
          <w:numId w:val="18"/>
        </w:numPr>
        <w:rPr>
          <w:rFonts w:cs="Times New Roman"/>
          <w:b/>
          <w:bCs/>
          <w:szCs w:val="24"/>
        </w:rPr>
      </w:pPr>
      <w:r>
        <w:rPr>
          <w:szCs w:val="24"/>
        </w:rPr>
        <w:t xml:space="preserve">Za projekte koji su od zajedničkog interesa na lokalnoj razini i usmjereni su rješavanju jednog od problema istaknutog u Strategiji može se dodijeliti </w:t>
      </w:r>
      <w:r>
        <w:rPr>
          <w:b/>
          <w:bCs/>
          <w:szCs w:val="24"/>
        </w:rPr>
        <w:t>dodatnih 20 % veći intenzitet potpore.</w:t>
      </w:r>
    </w:p>
    <w:p w14:paraId="63078458" w14:textId="77777777" w:rsidR="00070062"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b/>
          <w:bCs/>
          <w:color w:val="FF0000"/>
          <w:sz w:val="24"/>
          <w:szCs w:val="24"/>
          <w:u w:color="FF0000"/>
        </w:rPr>
      </w:pPr>
    </w:p>
    <w:p w14:paraId="326D2226" w14:textId="77777777" w:rsidR="00070062" w:rsidRPr="00624235" w:rsidRDefault="00070062" w:rsidP="008F60AF">
      <w:pPr>
        <w:pStyle w:val="Body"/>
        <w:numPr>
          <w:ilvl w:val="2"/>
          <w:numId w:val="22"/>
        </w:numPr>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hAnsi="Times New Roman" w:cs="Times New Roman"/>
          <w:b/>
          <w:bCs/>
          <w:iCs/>
          <w:color w:val="002060"/>
          <w:sz w:val="24"/>
          <w:szCs w:val="24"/>
          <w:u w:color="FF0000"/>
        </w:rPr>
      </w:pPr>
      <w:r>
        <w:rPr>
          <w:rFonts w:ascii="Times New Roman" w:hAnsi="Times New Roman"/>
          <w:b/>
          <w:bCs/>
          <w:iCs/>
          <w:color w:val="002060"/>
          <w:sz w:val="24"/>
          <w:szCs w:val="24"/>
          <w:u w:color="FF0000"/>
        </w:rPr>
        <w:t>Uvjeti prihvatljivosti</w:t>
      </w:r>
    </w:p>
    <w:p w14:paraId="38A14460" w14:textId="77777777" w:rsidR="00070062" w:rsidRPr="0010767D"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bCs/>
          <w:iCs/>
          <w:color w:val="auto"/>
          <w:sz w:val="24"/>
          <w:szCs w:val="24"/>
          <w:u w:color="FF0000"/>
        </w:rPr>
      </w:pPr>
      <w:r w:rsidRPr="0010767D">
        <w:rPr>
          <w:rFonts w:ascii="Times New Roman" w:hAnsi="Times New Roman" w:cs="Times New Roman"/>
          <w:bCs/>
          <w:iCs/>
          <w:color w:val="auto"/>
          <w:sz w:val="24"/>
          <w:szCs w:val="24"/>
          <w:u w:color="FF0000"/>
        </w:rPr>
        <w:tab/>
        <w:t>Da bi projektni prijedlog mogao biti predlo</w:t>
      </w:r>
      <w:r w:rsidRPr="0010767D">
        <w:rPr>
          <w:rFonts w:ascii="Times New Roman" w:hAnsi="Times New Roman"/>
          <w:bCs/>
          <w:iCs/>
          <w:color w:val="auto"/>
          <w:sz w:val="24"/>
          <w:szCs w:val="24"/>
          <w:u w:color="FF0000"/>
        </w:rPr>
        <w:t>žen za sufinanciranje od strane LAG-a, on mora udovoljavati uvjetima prihvatljivosti i ispunjavati minimalne kriterije dodjele sredstava sukladno Programu ruralnog razvoja i Pravilnicima prema predloženim mjerama.</w:t>
      </w:r>
    </w:p>
    <w:p w14:paraId="1DC8DAFD" w14:textId="768F0BA5" w:rsidR="00070062" w:rsidRPr="0010767D"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bCs/>
          <w:iCs/>
          <w:color w:val="auto"/>
          <w:sz w:val="24"/>
          <w:szCs w:val="24"/>
          <w:u w:color="FF0000"/>
        </w:rPr>
      </w:pPr>
      <w:r w:rsidRPr="0010767D">
        <w:rPr>
          <w:rFonts w:ascii="Times New Roman" w:hAnsi="Times New Roman" w:cs="Times New Roman"/>
          <w:bCs/>
          <w:iCs/>
          <w:color w:val="auto"/>
          <w:sz w:val="24"/>
          <w:szCs w:val="24"/>
          <w:u w:color="FF0000"/>
        </w:rPr>
        <w:tab/>
        <w:t xml:space="preserve">Ukoliko su uvjeti prihvatljivosti zadovoljeni LAG </w:t>
      </w:r>
      <w:r w:rsidRPr="0010767D">
        <w:rPr>
          <w:rFonts w:ascii="Times New Roman" w:hAnsi="Times New Roman"/>
          <w:bCs/>
          <w:iCs/>
          <w:color w:val="auto"/>
          <w:sz w:val="24"/>
          <w:szCs w:val="24"/>
          <w:u w:color="FF0000"/>
        </w:rPr>
        <w:t xml:space="preserve">će provjeriti usklađenost projektnog prijedloga sa Strategijom LAG-a i projektnom prijedlogu </w:t>
      </w:r>
      <w:r w:rsidR="00A362AF" w:rsidRPr="0010767D">
        <w:rPr>
          <w:rFonts w:ascii="Times New Roman" w:hAnsi="Times New Roman"/>
          <w:bCs/>
          <w:iCs/>
          <w:color w:val="auto"/>
          <w:sz w:val="24"/>
          <w:szCs w:val="24"/>
          <w:u w:color="FF0000"/>
        </w:rPr>
        <w:t>dodijeliti</w:t>
      </w:r>
      <w:r w:rsidRPr="0010767D">
        <w:rPr>
          <w:rFonts w:ascii="Times New Roman" w:hAnsi="Times New Roman"/>
          <w:bCs/>
          <w:iCs/>
          <w:color w:val="auto"/>
          <w:sz w:val="24"/>
          <w:szCs w:val="24"/>
          <w:u w:color="FF0000"/>
        </w:rPr>
        <w:t xml:space="preserve"> bodove prema tablici sa kriterijima bodovanja</w:t>
      </w:r>
    </w:p>
    <w:p w14:paraId="3D85D3A8" w14:textId="77777777" w:rsidR="00070062" w:rsidRPr="0010767D"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142"/>
        <w:jc w:val="both"/>
        <w:rPr>
          <w:rFonts w:ascii="Times New Roman" w:hAnsi="Times New Roman" w:cs="Times New Roman"/>
          <w:b/>
          <w:bCs/>
          <w:color w:val="FF0000"/>
          <w:sz w:val="24"/>
          <w:szCs w:val="24"/>
          <w:u w:color="FF0000"/>
        </w:rPr>
      </w:pPr>
    </w:p>
    <w:tbl>
      <w:tblPr>
        <w:tblW w:w="892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846"/>
        <w:gridCol w:w="6520"/>
        <w:gridCol w:w="1560"/>
      </w:tblGrid>
      <w:tr w:rsidR="00070062" w:rsidRPr="004C0BB8" w14:paraId="62667C17" w14:textId="77777777" w:rsidTr="00BE4AAF">
        <w:trPr>
          <w:trHeight w:val="170"/>
        </w:trPr>
        <w:tc>
          <w:tcPr>
            <w:tcW w:w="846" w:type="dxa"/>
            <w:tcBorders>
              <w:top w:val="single" w:sz="4" w:space="0" w:color="5B9BD5"/>
              <w:left w:val="single" w:sz="4" w:space="0" w:color="5B9BD5"/>
              <w:bottom w:val="single" w:sz="4" w:space="0" w:color="9CC2E5"/>
              <w:right w:val="single" w:sz="4" w:space="0" w:color="5B9BD5"/>
            </w:tcBorders>
            <w:shd w:val="clear" w:color="auto" w:fill="5B9BD5"/>
            <w:tcMar>
              <w:top w:w="80" w:type="dxa"/>
              <w:left w:w="80" w:type="dxa"/>
              <w:bottom w:w="80" w:type="dxa"/>
              <w:right w:w="80" w:type="dxa"/>
            </w:tcMar>
          </w:tcPr>
          <w:p w14:paraId="5215B344" w14:textId="77777777" w:rsidR="00070062" w:rsidRPr="004C0BB8" w:rsidRDefault="00070062" w:rsidP="008F60AF">
            <w:pPr>
              <w:rPr>
                <w:sz w:val="20"/>
                <w:szCs w:val="20"/>
              </w:rPr>
            </w:pPr>
          </w:p>
        </w:tc>
        <w:tc>
          <w:tcPr>
            <w:tcW w:w="8080" w:type="dxa"/>
            <w:gridSpan w:val="2"/>
            <w:tcBorders>
              <w:top w:val="single" w:sz="4" w:space="0" w:color="5B9BD5"/>
              <w:left w:val="single" w:sz="4" w:space="0" w:color="5B9BD5"/>
              <w:bottom w:val="single" w:sz="4" w:space="0" w:color="9CC2E5"/>
              <w:right w:val="nil"/>
            </w:tcBorders>
            <w:shd w:val="clear" w:color="auto" w:fill="5B9BD5"/>
            <w:tcMar>
              <w:top w:w="80" w:type="dxa"/>
              <w:left w:w="80" w:type="dxa"/>
              <w:bottom w:w="80" w:type="dxa"/>
              <w:right w:w="80" w:type="dxa"/>
            </w:tcMar>
          </w:tcPr>
          <w:p w14:paraId="258B0C60"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b/>
                <w:bCs/>
                <w:sz w:val="20"/>
                <w:szCs w:val="20"/>
              </w:rPr>
              <w:t xml:space="preserve">Kriteriji bodovanja projekata </w:t>
            </w:r>
          </w:p>
        </w:tc>
      </w:tr>
      <w:tr w:rsidR="00070062" w:rsidRPr="004C0BB8" w14:paraId="73E73E24"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0B3678F"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center"/>
              <w:rPr>
                <w:sz w:val="20"/>
                <w:szCs w:val="20"/>
              </w:rPr>
            </w:pPr>
            <w:r w:rsidRPr="004C0BB8">
              <w:rPr>
                <w:rFonts w:ascii="Times New Roman" w:hAnsi="Times New Roman"/>
                <w:b/>
                <w:bCs/>
                <w:sz w:val="20"/>
                <w:szCs w:val="20"/>
              </w:rPr>
              <w:t>Broj</w:t>
            </w: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4D988D53"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b/>
                <w:bCs/>
                <w:sz w:val="20"/>
                <w:szCs w:val="20"/>
              </w:rPr>
              <w:t>Naziv kriterija</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707281B7"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center"/>
              <w:rPr>
                <w:sz w:val="20"/>
                <w:szCs w:val="20"/>
              </w:rPr>
            </w:pPr>
            <w:r w:rsidRPr="004C0BB8">
              <w:rPr>
                <w:rFonts w:ascii="Times New Roman" w:hAnsi="Times New Roman"/>
                <w:b/>
                <w:bCs/>
                <w:sz w:val="20"/>
                <w:szCs w:val="20"/>
              </w:rPr>
              <w:t>Bodovi</w:t>
            </w:r>
          </w:p>
        </w:tc>
      </w:tr>
      <w:tr w:rsidR="00070062" w:rsidRPr="004C0BB8" w14:paraId="38FE0AD6"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0947E43E"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sz w:val="20"/>
                <w:szCs w:val="20"/>
              </w:rPr>
            </w:pPr>
            <w:r w:rsidRPr="004C0BB8">
              <w:rPr>
                <w:rFonts w:ascii="Times New Roman" w:hAnsi="Times New Roman"/>
                <w:b/>
                <w:bCs/>
                <w:sz w:val="20"/>
                <w:szCs w:val="20"/>
              </w:rPr>
              <w:t>1.</w:t>
            </w:r>
          </w:p>
        </w:tc>
        <w:tc>
          <w:tcPr>
            <w:tcW w:w="652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260BC710"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b/>
                <w:bCs/>
                <w:sz w:val="20"/>
                <w:szCs w:val="20"/>
              </w:rPr>
              <w:t>Usklađenost projekta s Programom ruralnog razvoja RH i LRS LAG-a Vuka-Dunav</w:t>
            </w:r>
          </w:p>
        </w:tc>
        <w:tc>
          <w:tcPr>
            <w:tcW w:w="156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2CE06E8E"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center"/>
              <w:rPr>
                <w:sz w:val="20"/>
                <w:szCs w:val="20"/>
              </w:rPr>
            </w:pPr>
            <w:r w:rsidRPr="004C0BB8">
              <w:rPr>
                <w:rFonts w:ascii="Times New Roman" w:hAnsi="Times New Roman"/>
                <w:b/>
                <w:bCs/>
                <w:sz w:val="20"/>
                <w:szCs w:val="20"/>
              </w:rPr>
              <w:t>Max. 15</w:t>
            </w:r>
          </w:p>
        </w:tc>
      </w:tr>
      <w:tr w:rsidR="00070062" w:rsidRPr="004C0BB8" w14:paraId="65C4F3B1" w14:textId="77777777" w:rsidTr="008F60AF">
        <w:trPr>
          <w:trHeight w:val="235"/>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04F29800" w14:textId="77777777" w:rsidR="00070062" w:rsidRPr="004C0BB8" w:rsidRDefault="00070062" w:rsidP="008F60AF">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69BDECD2"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sz w:val="20"/>
                <w:szCs w:val="20"/>
              </w:rPr>
              <w:t>Projekt je u skladu s Programom ruralnog razvoja i sa LRS LAG Vuka-Dunav</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363336AA" w14:textId="77777777" w:rsidR="00070062" w:rsidRPr="004C0BB8" w:rsidRDefault="00070062" w:rsidP="008F60AF">
            <w:pPr>
              <w:tabs>
                <w:tab w:val="left" w:pos="567"/>
              </w:tabs>
              <w:jc w:val="center"/>
              <w:rPr>
                <w:sz w:val="20"/>
                <w:szCs w:val="20"/>
              </w:rPr>
            </w:pPr>
            <w:r w:rsidRPr="004C0BB8">
              <w:rPr>
                <w:color w:val="000000"/>
                <w:sz w:val="20"/>
                <w:szCs w:val="20"/>
                <w:u w:color="000000"/>
              </w:rPr>
              <w:t>15</w:t>
            </w:r>
          </w:p>
        </w:tc>
      </w:tr>
      <w:tr w:rsidR="00070062" w:rsidRPr="004C0BB8" w14:paraId="0489A9F2"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4FC5C8A2"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sz w:val="20"/>
                <w:szCs w:val="20"/>
              </w:rPr>
            </w:pPr>
            <w:r w:rsidRPr="004C0BB8">
              <w:rPr>
                <w:rFonts w:ascii="Times New Roman" w:hAnsi="Times New Roman"/>
                <w:b/>
                <w:bCs/>
                <w:sz w:val="20"/>
                <w:szCs w:val="20"/>
              </w:rPr>
              <w:t xml:space="preserve">2. </w:t>
            </w:r>
          </w:p>
        </w:tc>
        <w:tc>
          <w:tcPr>
            <w:tcW w:w="652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71AEC7F0"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b/>
                <w:bCs/>
                <w:sz w:val="20"/>
                <w:szCs w:val="20"/>
              </w:rPr>
              <w:t xml:space="preserve">Udruživanje </w:t>
            </w:r>
          </w:p>
        </w:tc>
        <w:tc>
          <w:tcPr>
            <w:tcW w:w="156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59394144"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center"/>
              <w:rPr>
                <w:sz w:val="20"/>
                <w:szCs w:val="20"/>
              </w:rPr>
            </w:pPr>
            <w:r w:rsidRPr="004C0BB8">
              <w:rPr>
                <w:rFonts w:ascii="Times New Roman" w:hAnsi="Times New Roman"/>
                <w:b/>
                <w:bCs/>
                <w:sz w:val="20"/>
                <w:szCs w:val="20"/>
              </w:rPr>
              <w:t>Max. 5</w:t>
            </w:r>
          </w:p>
        </w:tc>
      </w:tr>
      <w:tr w:rsidR="00070062" w:rsidRPr="004C0BB8" w14:paraId="4A19EFFC"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30494D08" w14:textId="77777777" w:rsidR="00070062" w:rsidRPr="004C0BB8" w:rsidRDefault="00070062" w:rsidP="008F60AF">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071CF484"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sz w:val="20"/>
                <w:szCs w:val="20"/>
              </w:rPr>
              <w:t>zadruga, proizvođačka organizacija</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7CDD1FCD" w14:textId="77777777" w:rsidR="00070062" w:rsidRPr="004C0BB8" w:rsidRDefault="00070062" w:rsidP="008F60AF">
            <w:pPr>
              <w:tabs>
                <w:tab w:val="left" w:pos="567"/>
              </w:tabs>
              <w:jc w:val="center"/>
              <w:rPr>
                <w:sz w:val="20"/>
                <w:szCs w:val="20"/>
              </w:rPr>
            </w:pPr>
            <w:r w:rsidRPr="004C0BB8">
              <w:rPr>
                <w:color w:val="000000"/>
                <w:sz w:val="20"/>
                <w:szCs w:val="20"/>
                <w:u w:color="000000"/>
              </w:rPr>
              <w:t>5</w:t>
            </w:r>
          </w:p>
        </w:tc>
      </w:tr>
      <w:tr w:rsidR="00070062" w:rsidRPr="004C0BB8" w14:paraId="11367494"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601881C5" w14:textId="77777777" w:rsidR="00070062" w:rsidRPr="004C0BB8" w:rsidRDefault="00070062" w:rsidP="008F60AF">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273739A3"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sz w:val="20"/>
                <w:szCs w:val="20"/>
              </w:rPr>
              <w:t>udruga</w:t>
            </w:r>
          </w:p>
        </w:tc>
        <w:tc>
          <w:tcPr>
            <w:tcW w:w="156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0CAAD83E" w14:textId="77777777" w:rsidR="00070062" w:rsidRPr="004C0BB8" w:rsidRDefault="00070062" w:rsidP="008F60AF">
            <w:pPr>
              <w:tabs>
                <w:tab w:val="left" w:pos="567"/>
              </w:tabs>
              <w:jc w:val="center"/>
              <w:rPr>
                <w:sz w:val="20"/>
                <w:szCs w:val="20"/>
              </w:rPr>
            </w:pPr>
            <w:r w:rsidRPr="004C0BB8">
              <w:rPr>
                <w:color w:val="000000"/>
                <w:sz w:val="20"/>
                <w:szCs w:val="20"/>
                <w:u w:color="000000"/>
              </w:rPr>
              <w:t>3</w:t>
            </w:r>
          </w:p>
        </w:tc>
      </w:tr>
      <w:tr w:rsidR="00070062" w:rsidRPr="004C0BB8" w14:paraId="595A686D"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71231220"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sz w:val="20"/>
                <w:szCs w:val="20"/>
              </w:rPr>
            </w:pPr>
            <w:r w:rsidRPr="004C0BB8">
              <w:rPr>
                <w:rFonts w:ascii="Times New Roman" w:hAnsi="Times New Roman"/>
                <w:sz w:val="20"/>
                <w:szCs w:val="20"/>
              </w:rPr>
              <w:t>3.</w:t>
            </w: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697B56F3"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rPr>
                <w:sz w:val="20"/>
                <w:szCs w:val="20"/>
              </w:rPr>
            </w:pPr>
            <w:r w:rsidRPr="004C0BB8">
              <w:rPr>
                <w:rFonts w:ascii="Times New Roman" w:hAnsi="Times New Roman"/>
                <w:b/>
                <w:bCs/>
                <w:sz w:val="20"/>
                <w:szCs w:val="20"/>
              </w:rPr>
              <w:t>Doprinos zapošljavanju</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3BC395E6" w14:textId="77777777" w:rsidR="00070062" w:rsidRPr="004C0BB8" w:rsidRDefault="00070062" w:rsidP="008F60AF">
            <w:pPr>
              <w:jc w:val="center"/>
              <w:rPr>
                <w:sz w:val="20"/>
                <w:szCs w:val="20"/>
              </w:rPr>
            </w:pPr>
            <w:r w:rsidRPr="004C0BB8">
              <w:rPr>
                <w:b/>
                <w:bCs/>
                <w:color w:val="000000"/>
                <w:sz w:val="20"/>
                <w:szCs w:val="20"/>
                <w:u w:color="000000"/>
              </w:rPr>
              <w:t>Max. 5</w:t>
            </w:r>
          </w:p>
        </w:tc>
      </w:tr>
      <w:tr w:rsidR="00070062" w:rsidRPr="004C0BB8" w14:paraId="7CC27213"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7C650F8F" w14:textId="77777777" w:rsidR="00070062" w:rsidRPr="004C0BB8" w:rsidRDefault="00070062" w:rsidP="008F60AF">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4C12EBB7"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rPr>
                <w:sz w:val="20"/>
                <w:szCs w:val="20"/>
              </w:rPr>
            </w:pPr>
            <w:r w:rsidRPr="004C0BB8">
              <w:rPr>
                <w:rFonts w:ascii="Times New Roman" w:hAnsi="Times New Roman"/>
                <w:sz w:val="20"/>
                <w:szCs w:val="20"/>
              </w:rPr>
              <w:t>otvaranje min. 1 radnog mjesta</w:t>
            </w:r>
          </w:p>
        </w:tc>
        <w:tc>
          <w:tcPr>
            <w:tcW w:w="156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0CE9B49C"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jc w:val="center"/>
              <w:rPr>
                <w:sz w:val="20"/>
                <w:szCs w:val="20"/>
              </w:rPr>
            </w:pPr>
            <w:r w:rsidRPr="004C0BB8">
              <w:rPr>
                <w:rFonts w:ascii="Times New Roman" w:hAnsi="Times New Roman"/>
                <w:sz w:val="20"/>
                <w:szCs w:val="20"/>
              </w:rPr>
              <w:t>5</w:t>
            </w:r>
          </w:p>
        </w:tc>
      </w:tr>
      <w:tr w:rsidR="00070062" w:rsidRPr="004C0BB8" w14:paraId="3691F4B9"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4A9F45F4"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sz w:val="20"/>
                <w:szCs w:val="20"/>
              </w:rPr>
            </w:pPr>
            <w:r w:rsidRPr="004C0BB8">
              <w:rPr>
                <w:rFonts w:ascii="Times New Roman" w:hAnsi="Times New Roman"/>
                <w:sz w:val="20"/>
                <w:szCs w:val="20"/>
              </w:rPr>
              <w:t>4</w:t>
            </w:r>
          </w:p>
        </w:tc>
        <w:tc>
          <w:tcPr>
            <w:tcW w:w="652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5B4B6FA4"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b/>
                <w:bCs/>
                <w:sz w:val="20"/>
                <w:szCs w:val="20"/>
              </w:rPr>
              <w:t>Zaštita okoliša i ublažavanje klimatskih promjena</w:t>
            </w:r>
          </w:p>
        </w:tc>
        <w:tc>
          <w:tcPr>
            <w:tcW w:w="156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7806C3C9"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center"/>
              <w:rPr>
                <w:sz w:val="20"/>
                <w:szCs w:val="20"/>
              </w:rPr>
            </w:pPr>
            <w:r w:rsidRPr="004C0BB8">
              <w:rPr>
                <w:rFonts w:ascii="Times New Roman" w:hAnsi="Times New Roman"/>
                <w:b/>
                <w:bCs/>
                <w:sz w:val="20"/>
                <w:szCs w:val="20"/>
              </w:rPr>
              <w:t>Max. 5</w:t>
            </w:r>
          </w:p>
        </w:tc>
      </w:tr>
      <w:tr w:rsidR="00070062" w:rsidRPr="004C0BB8" w14:paraId="21EABF0F"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8663D0B" w14:textId="77777777" w:rsidR="00070062" w:rsidRPr="004C0BB8" w:rsidRDefault="00070062" w:rsidP="008F60AF">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25408EB0"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sz w:val="20"/>
                <w:szCs w:val="20"/>
              </w:rPr>
              <w:t>Ulaganje doprinosi promicanju učinkovitosti resursa te zaštiti okoliša, ublažavanju klimatskih promjena i energetskoj učinkovitosti</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38AEB88D"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center"/>
              <w:rPr>
                <w:sz w:val="20"/>
                <w:szCs w:val="20"/>
              </w:rPr>
            </w:pPr>
            <w:r w:rsidRPr="004C0BB8">
              <w:rPr>
                <w:rFonts w:ascii="Times New Roman" w:hAnsi="Times New Roman"/>
                <w:b/>
                <w:bCs/>
                <w:sz w:val="20"/>
                <w:szCs w:val="20"/>
              </w:rPr>
              <w:t>5</w:t>
            </w:r>
          </w:p>
        </w:tc>
      </w:tr>
      <w:tr w:rsidR="00070062" w:rsidRPr="004C0BB8" w14:paraId="4C356F3D"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45B06104"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sz w:val="20"/>
                <w:szCs w:val="20"/>
              </w:rPr>
            </w:pPr>
            <w:r w:rsidRPr="004C0BB8">
              <w:rPr>
                <w:rFonts w:ascii="Times New Roman" w:hAnsi="Times New Roman"/>
                <w:b/>
                <w:bCs/>
                <w:sz w:val="20"/>
                <w:szCs w:val="20"/>
              </w:rPr>
              <w:t>5</w:t>
            </w:r>
          </w:p>
        </w:tc>
        <w:tc>
          <w:tcPr>
            <w:tcW w:w="652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1A86A3A2"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rPr>
                <w:sz w:val="20"/>
                <w:szCs w:val="20"/>
              </w:rPr>
            </w:pPr>
            <w:r w:rsidRPr="004C0BB8">
              <w:rPr>
                <w:rFonts w:ascii="Times New Roman" w:hAnsi="Times New Roman"/>
                <w:b/>
                <w:bCs/>
                <w:sz w:val="20"/>
                <w:szCs w:val="20"/>
              </w:rPr>
              <w:t xml:space="preserve">Ulaganje se obavlja u području jednog od sektora </w:t>
            </w:r>
          </w:p>
        </w:tc>
        <w:tc>
          <w:tcPr>
            <w:tcW w:w="156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3A4034C6" w14:textId="77777777" w:rsidR="00070062" w:rsidRPr="004C0BB8" w:rsidRDefault="00070062" w:rsidP="008F60AF">
            <w:pPr>
              <w:jc w:val="center"/>
              <w:rPr>
                <w:sz w:val="20"/>
                <w:szCs w:val="20"/>
              </w:rPr>
            </w:pPr>
            <w:r w:rsidRPr="004C0BB8">
              <w:rPr>
                <w:b/>
                <w:bCs/>
                <w:color w:val="000000"/>
                <w:sz w:val="20"/>
                <w:szCs w:val="20"/>
                <w:u w:color="000000"/>
              </w:rPr>
              <w:t>Max. 5</w:t>
            </w:r>
          </w:p>
        </w:tc>
      </w:tr>
      <w:tr w:rsidR="00070062" w:rsidRPr="004C0BB8" w14:paraId="4C7B5577"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38F952CC" w14:textId="77777777" w:rsidR="00070062" w:rsidRPr="004C0BB8" w:rsidRDefault="00070062" w:rsidP="008F60AF">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4FEA3B91"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rPr>
                <w:sz w:val="20"/>
                <w:szCs w:val="20"/>
              </w:rPr>
            </w:pPr>
            <w:r w:rsidRPr="004C0BB8">
              <w:rPr>
                <w:rFonts w:ascii="Times New Roman" w:hAnsi="Times New Roman"/>
                <w:sz w:val="20"/>
                <w:szCs w:val="20"/>
              </w:rPr>
              <w:t xml:space="preserve">Sektori voća, povrća, ljekovitog bilja, stočarstva </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67FC133F"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jc w:val="center"/>
              <w:rPr>
                <w:sz w:val="20"/>
                <w:szCs w:val="20"/>
              </w:rPr>
            </w:pPr>
            <w:r w:rsidRPr="004C0BB8">
              <w:rPr>
                <w:rFonts w:ascii="Times New Roman" w:hAnsi="Times New Roman"/>
                <w:sz w:val="20"/>
                <w:szCs w:val="20"/>
              </w:rPr>
              <w:t>5</w:t>
            </w:r>
          </w:p>
        </w:tc>
      </w:tr>
      <w:tr w:rsidR="00070062" w:rsidRPr="004C0BB8" w14:paraId="7FDB088F"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328AA08E"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sz w:val="20"/>
                <w:szCs w:val="20"/>
              </w:rPr>
            </w:pPr>
            <w:r w:rsidRPr="004C0BB8">
              <w:rPr>
                <w:rFonts w:ascii="Times New Roman" w:hAnsi="Times New Roman"/>
                <w:b/>
                <w:bCs/>
                <w:sz w:val="20"/>
                <w:szCs w:val="20"/>
              </w:rPr>
              <w:t>6</w:t>
            </w:r>
          </w:p>
        </w:tc>
        <w:tc>
          <w:tcPr>
            <w:tcW w:w="652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0B3E37C3"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b/>
                <w:bCs/>
                <w:sz w:val="20"/>
                <w:szCs w:val="20"/>
              </w:rPr>
              <w:t>Eko - proizvodnja</w:t>
            </w:r>
          </w:p>
        </w:tc>
        <w:tc>
          <w:tcPr>
            <w:tcW w:w="156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6CEDF4F3"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center"/>
              <w:rPr>
                <w:sz w:val="20"/>
                <w:szCs w:val="20"/>
              </w:rPr>
            </w:pPr>
            <w:r w:rsidRPr="004C0BB8">
              <w:rPr>
                <w:rFonts w:ascii="Times New Roman" w:hAnsi="Times New Roman"/>
                <w:b/>
                <w:bCs/>
                <w:sz w:val="20"/>
                <w:szCs w:val="20"/>
              </w:rPr>
              <w:t>Max. 5</w:t>
            </w:r>
          </w:p>
        </w:tc>
      </w:tr>
      <w:tr w:rsidR="00070062" w:rsidRPr="004C0BB8" w14:paraId="1C8291DC"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0E44093" w14:textId="77777777" w:rsidR="00070062" w:rsidRPr="004C0BB8" w:rsidRDefault="00070062" w:rsidP="008F60AF">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F8E0D2A"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sz w:val="20"/>
                <w:szCs w:val="20"/>
              </w:rPr>
              <w:t>Prijelaz na eko – proizvodnju ili postojeći eko - proizvođač</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279BBBDB" w14:textId="77777777" w:rsidR="00070062" w:rsidRPr="004C0BB8" w:rsidRDefault="00070062" w:rsidP="008F60AF">
            <w:pPr>
              <w:tabs>
                <w:tab w:val="left" w:pos="567"/>
              </w:tabs>
              <w:jc w:val="center"/>
              <w:rPr>
                <w:sz w:val="20"/>
                <w:szCs w:val="20"/>
              </w:rPr>
            </w:pPr>
            <w:r w:rsidRPr="004C0BB8">
              <w:rPr>
                <w:color w:val="000000"/>
                <w:sz w:val="20"/>
                <w:szCs w:val="20"/>
                <w:u w:color="000000"/>
              </w:rPr>
              <w:t>5</w:t>
            </w:r>
          </w:p>
        </w:tc>
      </w:tr>
      <w:tr w:rsidR="00070062" w:rsidRPr="004C0BB8" w14:paraId="0F337DE9"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58225B78"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b/>
                <w:sz w:val="20"/>
                <w:szCs w:val="20"/>
              </w:rPr>
            </w:pPr>
            <w:r w:rsidRPr="004C0BB8">
              <w:rPr>
                <w:rFonts w:ascii="Times New Roman" w:hAnsi="Times New Roman"/>
                <w:b/>
                <w:sz w:val="20"/>
                <w:szCs w:val="20"/>
              </w:rPr>
              <w:t>7</w:t>
            </w:r>
          </w:p>
        </w:tc>
        <w:tc>
          <w:tcPr>
            <w:tcW w:w="652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391BED6D"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b/>
                <w:bCs/>
                <w:sz w:val="20"/>
                <w:szCs w:val="20"/>
              </w:rPr>
              <w:t>Inovativnost</w:t>
            </w:r>
          </w:p>
        </w:tc>
        <w:tc>
          <w:tcPr>
            <w:tcW w:w="156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7F703879" w14:textId="77777777" w:rsidR="00070062" w:rsidRPr="004C0BB8" w:rsidRDefault="00070062" w:rsidP="008F60AF">
            <w:pPr>
              <w:tabs>
                <w:tab w:val="left" w:pos="567"/>
              </w:tabs>
              <w:jc w:val="center"/>
              <w:rPr>
                <w:sz w:val="20"/>
                <w:szCs w:val="20"/>
              </w:rPr>
            </w:pPr>
            <w:r w:rsidRPr="004C0BB8">
              <w:rPr>
                <w:b/>
                <w:bCs/>
                <w:color w:val="000000"/>
                <w:sz w:val="20"/>
                <w:szCs w:val="20"/>
                <w:u w:color="000000"/>
              </w:rPr>
              <w:t>Max. 5</w:t>
            </w:r>
          </w:p>
        </w:tc>
      </w:tr>
      <w:tr w:rsidR="00070062" w:rsidRPr="004C0BB8" w14:paraId="3FD7E9D3"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4572022D" w14:textId="77777777" w:rsidR="00070062" w:rsidRPr="004C0BB8" w:rsidRDefault="00070062" w:rsidP="008F60AF">
            <w:pPr>
              <w:rPr>
                <w:b/>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41CA4A78"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rPr>
                <w:sz w:val="20"/>
                <w:szCs w:val="20"/>
              </w:rPr>
            </w:pPr>
            <w:r w:rsidRPr="004C0BB8">
              <w:rPr>
                <w:rFonts w:ascii="Times New Roman" w:hAnsi="Times New Roman"/>
                <w:sz w:val="20"/>
                <w:szCs w:val="20"/>
              </w:rPr>
              <w:t>Kroz ulaganje se razvijaju novi sadržaji/proizvodi/ usluge</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0897BA6F" w14:textId="77777777" w:rsidR="00070062" w:rsidRPr="004C0BB8" w:rsidRDefault="00070062" w:rsidP="008F60AF">
            <w:pPr>
              <w:tabs>
                <w:tab w:val="left" w:pos="567"/>
              </w:tabs>
              <w:jc w:val="center"/>
              <w:rPr>
                <w:sz w:val="20"/>
                <w:szCs w:val="20"/>
              </w:rPr>
            </w:pPr>
            <w:r w:rsidRPr="004C0BB8">
              <w:rPr>
                <w:color w:val="000000"/>
                <w:sz w:val="20"/>
                <w:szCs w:val="20"/>
                <w:u w:color="000000"/>
              </w:rPr>
              <w:t>5</w:t>
            </w:r>
          </w:p>
        </w:tc>
      </w:tr>
      <w:tr w:rsidR="00070062" w:rsidRPr="004C0BB8" w14:paraId="68F2BF19"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593211A7"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b/>
                <w:sz w:val="20"/>
                <w:szCs w:val="20"/>
              </w:rPr>
            </w:pPr>
            <w:r w:rsidRPr="004C0BB8">
              <w:rPr>
                <w:rFonts w:ascii="Times New Roman" w:hAnsi="Times New Roman"/>
                <w:b/>
                <w:sz w:val="20"/>
                <w:szCs w:val="20"/>
              </w:rPr>
              <w:t>8</w:t>
            </w: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70DC10E0"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rPr>
                <w:sz w:val="20"/>
                <w:szCs w:val="20"/>
              </w:rPr>
            </w:pPr>
            <w:r w:rsidRPr="004C0BB8">
              <w:rPr>
                <w:rFonts w:ascii="Times New Roman" w:hAnsi="Times New Roman"/>
                <w:b/>
                <w:bCs/>
                <w:sz w:val="20"/>
                <w:szCs w:val="20"/>
              </w:rPr>
              <w:t xml:space="preserve">Razvoj usluga za različite skupine korisnika  </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45806014" w14:textId="77777777" w:rsidR="00070062" w:rsidRPr="004C0BB8" w:rsidRDefault="00070062" w:rsidP="008F60AF">
            <w:pPr>
              <w:tabs>
                <w:tab w:val="left" w:pos="567"/>
              </w:tabs>
              <w:jc w:val="center"/>
              <w:rPr>
                <w:sz w:val="20"/>
                <w:szCs w:val="20"/>
              </w:rPr>
            </w:pPr>
            <w:r w:rsidRPr="004C0BB8">
              <w:rPr>
                <w:b/>
                <w:bCs/>
                <w:color w:val="000000"/>
                <w:sz w:val="20"/>
                <w:szCs w:val="20"/>
                <w:u w:color="000000"/>
              </w:rPr>
              <w:t>Max. 5</w:t>
            </w:r>
          </w:p>
        </w:tc>
      </w:tr>
      <w:tr w:rsidR="00070062" w:rsidRPr="004C0BB8" w14:paraId="421A9843"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439A0822" w14:textId="77777777" w:rsidR="00070062" w:rsidRPr="004C0BB8" w:rsidRDefault="00070062" w:rsidP="008F60AF">
            <w:pPr>
              <w:rPr>
                <w:b/>
                <w:sz w:val="20"/>
                <w:szCs w:val="20"/>
              </w:rPr>
            </w:pPr>
          </w:p>
        </w:tc>
        <w:tc>
          <w:tcPr>
            <w:tcW w:w="652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0736E954"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rPr>
                <w:sz w:val="20"/>
                <w:szCs w:val="20"/>
              </w:rPr>
            </w:pPr>
            <w:r w:rsidRPr="004C0BB8">
              <w:rPr>
                <w:rFonts w:ascii="Times New Roman" w:hAnsi="Times New Roman"/>
                <w:sz w:val="20"/>
                <w:szCs w:val="20"/>
              </w:rPr>
              <w:t xml:space="preserve">Razvijeni dodatni sadržaj namijenjen je djeci i/ ili starijoj populaciji </w:t>
            </w:r>
          </w:p>
        </w:tc>
        <w:tc>
          <w:tcPr>
            <w:tcW w:w="156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60A20159" w14:textId="77777777" w:rsidR="00070062" w:rsidRPr="004C0BB8" w:rsidRDefault="00070062" w:rsidP="008F60AF">
            <w:pPr>
              <w:tabs>
                <w:tab w:val="left" w:pos="567"/>
              </w:tabs>
              <w:jc w:val="center"/>
              <w:rPr>
                <w:sz w:val="20"/>
                <w:szCs w:val="20"/>
              </w:rPr>
            </w:pPr>
            <w:r w:rsidRPr="004C0BB8">
              <w:rPr>
                <w:color w:val="000000"/>
                <w:sz w:val="20"/>
                <w:szCs w:val="20"/>
                <w:u w:color="000000"/>
              </w:rPr>
              <w:t>5</w:t>
            </w:r>
          </w:p>
        </w:tc>
      </w:tr>
      <w:tr w:rsidR="00070062" w:rsidRPr="004C0BB8" w14:paraId="774AC63A"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11500F85" w14:textId="77777777" w:rsidR="00070062" w:rsidRPr="004C0BB8" w:rsidRDefault="00070062" w:rsidP="008F60AF">
            <w:pPr>
              <w:rPr>
                <w:b/>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4770183D"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rPr>
                <w:sz w:val="20"/>
                <w:szCs w:val="20"/>
              </w:rPr>
            </w:pPr>
            <w:r w:rsidRPr="004C0BB8">
              <w:rPr>
                <w:rFonts w:ascii="Times New Roman" w:hAnsi="Times New Roman"/>
                <w:sz w:val="20"/>
                <w:szCs w:val="20"/>
              </w:rPr>
              <w:t xml:space="preserve">Razvijeni dodatni sadržaj namijenjen je osim lokalnog stanovništva i turistima i posjetiteljima </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3" w:type="dxa"/>
              <w:bottom w:w="80" w:type="dxa"/>
              <w:right w:w="80" w:type="dxa"/>
            </w:tcMar>
          </w:tcPr>
          <w:p w14:paraId="325EBB78" w14:textId="77777777" w:rsidR="00070062" w:rsidRPr="004C0BB8" w:rsidRDefault="00070062" w:rsidP="008F60AF">
            <w:pPr>
              <w:ind w:left="3"/>
              <w:jc w:val="center"/>
              <w:rPr>
                <w:sz w:val="20"/>
                <w:szCs w:val="20"/>
              </w:rPr>
            </w:pPr>
            <w:r w:rsidRPr="004C0BB8">
              <w:rPr>
                <w:color w:val="000000"/>
                <w:sz w:val="20"/>
                <w:szCs w:val="20"/>
                <w:u w:color="000000"/>
              </w:rPr>
              <w:t>5</w:t>
            </w:r>
          </w:p>
        </w:tc>
      </w:tr>
      <w:tr w:rsidR="00070062" w:rsidRPr="004C0BB8" w14:paraId="42685AF5"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0AA3A4E5"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b/>
                <w:sz w:val="20"/>
                <w:szCs w:val="20"/>
              </w:rPr>
            </w:pPr>
            <w:r w:rsidRPr="004C0BB8">
              <w:rPr>
                <w:rFonts w:ascii="Times New Roman" w:hAnsi="Times New Roman"/>
                <w:b/>
                <w:sz w:val="20"/>
                <w:szCs w:val="20"/>
              </w:rPr>
              <w:t>9</w:t>
            </w:r>
          </w:p>
        </w:tc>
        <w:tc>
          <w:tcPr>
            <w:tcW w:w="6520" w:type="dxa"/>
            <w:tcBorders>
              <w:top w:val="single" w:sz="4" w:space="0" w:color="9CC2E5"/>
              <w:left w:val="single" w:sz="4" w:space="0" w:color="9CC2E5"/>
              <w:bottom w:val="single" w:sz="4" w:space="0" w:color="9CC2E5"/>
              <w:right w:val="single" w:sz="4" w:space="0" w:color="9CC2E5"/>
            </w:tcBorders>
            <w:tcMar>
              <w:top w:w="80" w:type="dxa"/>
              <w:left w:w="80" w:type="dxa"/>
              <w:bottom w:w="80" w:type="dxa"/>
              <w:right w:w="80" w:type="dxa"/>
            </w:tcMar>
          </w:tcPr>
          <w:p w14:paraId="42F9A88D"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jc w:val="both"/>
              <w:rPr>
                <w:sz w:val="20"/>
                <w:szCs w:val="20"/>
              </w:rPr>
            </w:pPr>
            <w:r w:rsidRPr="004C0BB8">
              <w:rPr>
                <w:rFonts w:ascii="Times New Roman" w:hAnsi="Times New Roman"/>
                <w:b/>
                <w:bCs/>
                <w:sz w:val="20"/>
                <w:szCs w:val="20"/>
              </w:rPr>
              <w:t>Opća kvaliteta prijave</w:t>
            </w:r>
          </w:p>
        </w:tc>
        <w:tc>
          <w:tcPr>
            <w:tcW w:w="1560" w:type="dxa"/>
            <w:tcBorders>
              <w:top w:val="single" w:sz="4" w:space="0" w:color="9CC2E5"/>
              <w:left w:val="single" w:sz="4" w:space="0" w:color="9CC2E5"/>
              <w:bottom w:val="single" w:sz="4" w:space="0" w:color="9CC2E5"/>
              <w:right w:val="single" w:sz="4" w:space="0" w:color="9CC2E5"/>
            </w:tcBorders>
            <w:tcMar>
              <w:top w:w="80" w:type="dxa"/>
              <w:left w:w="83" w:type="dxa"/>
              <w:bottom w:w="80" w:type="dxa"/>
              <w:right w:w="80" w:type="dxa"/>
            </w:tcMar>
          </w:tcPr>
          <w:p w14:paraId="7EC40E5F" w14:textId="77777777" w:rsidR="00070062" w:rsidRPr="004C0BB8" w:rsidRDefault="00070062" w:rsidP="008F60AF">
            <w:pPr>
              <w:ind w:left="3"/>
              <w:jc w:val="center"/>
              <w:rPr>
                <w:sz w:val="20"/>
                <w:szCs w:val="20"/>
              </w:rPr>
            </w:pPr>
            <w:r w:rsidRPr="004C0BB8">
              <w:rPr>
                <w:b/>
                <w:bCs/>
                <w:color w:val="000000"/>
                <w:sz w:val="20"/>
                <w:szCs w:val="20"/>
                <w:u w:color="000000"/>
              </w:rPr>
              <w:t>Max. 5</w:t>
            </w:r>
          </w:p>
        </w:tc>
      </w:tr>
      <w:tr w:rsidR="00070062" w:rsidRPr="004C0BB8" w14:paraId="46A28380"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38763A01" w14:textId="77777777" w:rsidR="00070062" w:rsidRPr="004C0BB8" w:rsidRDefault="00070062" w:rsidP="008F60AF">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2A9BF967" w14:textId="77777777" w:rsidR="00070062" w:rsidRPr="004C0BB8" w:rsidRDefault="00070062" w:rsidP="008F60AF">
            <w:pPr>
              <w:pStyle w:val="Body"/>
              <w:pBdr>
                <w:top w:val="none" w:sz="0" w:space="0" w:color="auto"/>
                <w:left w:val="none" w:sz="0" w:space="0" w:color="auto"/>
                <w:bottom w:val="none" w:sz="0" w:space="0" w:color="auto"/>
                <w:right w:val="none" w:sz="0" w:space="0" w:color="auto"/>
                <w:bar w:val="none" w:sz="0" w:color="auto"/>
              </w:pBdr>
              <w:rPr>
                <w:sz w:val="20"/>
                <w:szCs w:val="20"/>
              </w:rPr>
            </w:pPr>
            <w:r w:rsidRPr="004C0BB8">
              <w:rPr>
                <w:rFonts w:ascii="Times New Roman" w:hAnsi="Times New Roman"/>
                <w:sz w:val="20"/>
                <w:szCs w:val="20"/>
              </w:rPr>
              <w:t>Je li projekt opravdan i izvediv Je li izrađena studija (pred)izvodljivosti? Je su li aktivnosti pravilno prikazane u troškovniku i je li traženi iznos financiranja opravdan? Jesu li ljudski resursi prijavitelja dostatni za provedbu projekta?</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3" w:type="dxa"/>
              <w:bottom w:w="80" w:type="dxa"/>
              <w:right w:w="80" w:type="dxa"/>
            </w:tcMar>
          </w:tcPr>
          <w:p w14:paraId="3CBBB15F" w14:textId="77777777" w:rsidR="00070062" w:rsidRPr="004C0BB8" w:rsidRDefault="00070062" w:rsidP="008F60AF">
            <w:pPr>
              <w:ind w:left="3"/>
              <w:jc w:val="center"/>
              <w:rPr>
                <w:sz w:val="20"/>
                <w:szCs w:val="20"/>
              </w:rPr>
            </w:pPr>
          </w:p>
          <w:p w14:paraId="079051E5" w14:textId="77777777" w:rsidR="00070062" w:rsidRPr="004C0BB8" w:rsidRDefault="00070062" w:rsidP="008F60AF">
            <w:pPr>
              <w:ind w:left="3"/>
              <w:jc w:val="center"/>
              <w:rPr>
                <w:sz w:val="20"/>
                <w:szCs w:val="20"/>
              </w:rPr>
            </w:pPr>
            <w:r w:rsidRPr="004C0BB8">
              <w:rPr>
                <w:b/>
                <w:bCs/>
                <w:color w:val="000000"/>
                <w:sz w:val="20"/>
                <w:szCs w:val="20"/>
                <w:u w:color="000000"/>
              </w:rPr>
              <w:t>5</w:t>
            </w:r>
          </w:p>
        </w:tc>
      </w:tr>
      <w:tr w:rsidR="00070062" w:rsidRPr="004C0BB8" w14:paraId="6317221F"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639BA003" w14:textId="77777777" w:rsidR="00070062" w:rsidRPr="004C0BB8" w:rsidRDefault="00070062" w:rsidP="008F60AF">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64567D1D" w14:textId="77777777" w:rsidR="00070062" w:rsidRPr="004C0BB8" w:rsidRDefault="00070062" w:rsidP="008F60AF">
            <w:pPr>
              <w:jc w:val="both"/>
              <w:rPr>
                <w:sz w:val="20"/>
                <w:szCs w:val="20"/>
              </w:rPr>
            </w:pPr>
            <w:r w:rsidRPr="004C0BB8">
              <w:rPr>
                <w:b/>
                <w:bCs/>
                <w:color w:val="000000"/>
                <w:sz w:val="20"/>
                <w:szCs w:val="20"/>
                <w:u w:color="000000"/>
              </w:rPr>
              <w:t>UKUPNO</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3" w:type="dxa"/>
              <w:bottom w:w="80" w:type="dxa"/>
              <w:right w:w="80" w:type="dxa"/>
            </w:tcMar>
          </w:tcPr>
          <w:p w14:paraId="650A9C32" w14:textId="77777777" w:rsidR="00070062" w:rsidRPr="004C0BB8" w:rsidRDefault="00070062" w:rsidP="008F60AF">
            <w:pPr>
              <w:ind w:left="3"/>
              <w:jc w:val="center"/>
              <w:rPr>
                <w:sz w:val="20"/>
                <w:szCs w:val="20"/>
              </w:rPr>
            </w:pPr>
            <w:r w:rsidRPr="004C0BB8">
              <w:rPr>
                <w:b/>
                <w:bCs/>
                <w:color w:val="000000"/>
                <w:sz w:val="20"/>
                <w:szCs w:val="20"/>
                <w:u w:color="000000"/>
              </w:rPr>
              <w:t>55</w:t>
            </w:r>
          </w:p>
        </w:tc>
      </w:tr>
      <w:tr w:rsidR="00070062" w:rsidRPr="004C0BB8" w14:paraId="49ED2CDA" w14:textId="77777777" w:rsidTr="00BE4AAF">
        <w:trPr>
          <w:trHeight w:val="170"/>
        </w:trPr>
        <w:tc>
          <w:tcPr>
            <w:tcW w:w="846"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0984F80D" w14:textId="77777777" w:rsidR="00070062" w:rsidRPr="004C0BB8" w:rsidRDefault="00070062" w:rsidP="008F60AF">
            <w:pPr>
              <w:rPr>
                <w:sz w:val="20"/>
                <w:szCs w:val="20"/>
              </w:rPr>
            </w:pPr>
          </w:p>
        </w:tc>
        <w:tc>
          <w:tcPr>
            <w:tcW w:w="652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0" w:type="dxa"/>
              <w:bottom w:w="80" w:type="dxa"/>
              <w:right w:w="80" w:type="dxa"/>
            </w:tcMar>
          </w:tcPr>
          <w:p w14:paraId="4D2CB6B5" w14:textId="77777777" w:rsidR="00070062" w:rsidRPr="004C0BB8" w:rsidRDefault="00070062" w:rsidP="008F60AF">
            <w:pPr>
              <w:jc w:val="both"/>
              <w:rPr>
                <w:sz w:val="20"/>
                <w:szCs w:val="20"/>
              </w:rPr>
            </w:pPr>
            <w:r w:rsidRPr="004C0BB8">
              <w:rPr>
                <w:b/>
                <w:bCs/>
                <w:color w:val="000000"/>
                <w:sz w:val="20"/>
                <w:szCs w:val="20"/>
                <w:u w:color="000000"/>
              </w:rPr>
              <w:t>PRAG PROLAZNOSTI</w:t>
            </w:r>
          </w:p>
        </w:tc>
        <w:tc>
          <w:tcPr>
            <w:tcW w:w="1560" w:type="dxa"/>
            <w:tcBorders>
              <w:top w:val="single" w:sz="4" w:space="0" w:color="9CC2E5"/>
              <w:left w:val="single" w:sz="4" w:space="0" w:color="9CC2E5"/>
              <w:bottom w:val="single" w:sz="4" w:space="0" w:color="9CC2E5"/>
              <w:right w:val="single" w:sz="4" w:space="0" w:color="9CC2E5"/>
            </w:tcBorders>
            <w:shd w:val="clear" w:color="auto" w:fill="DEEAF6"/>
            <w:tcMar>
              <w:top w:w="80" w:type="dxa"/>
              <w:left w:w="83" w:type="dxa"/>
              <w:bottom w:w="80" w:type="dxa"/>
              <w:right w:w="80" w:type="dxa"/>
            </w:tcMar>
          </w:tcPr>
          <w:p w14:paraId="476A0922" w14:textId="77777777" w:rsidR="00070062" w:rsidRPr="004C0BB8" w:rsidRDefault="00070062" w:rsidP="008F60AF">
            <w:pPr>
              <w:ind w:left="3"/>
              <w:jc w:val="center"/>
              <w:rPr>
                <w:sz w:val="20"/>
                <w:szCs w:val="20"/>
              </w:rPr>
            </w:pPr>
            <w:r w:rsidRPr="004C0BB8">
              <w:rPr>
                <w:b/>
                <w:bCs/>
                <w:color w:val="000000"/>
                <w:sz w:val="20"/>
                <w:szCs w:val="20"/>
                <w:u w:color="000000"/>
              </w:rPr>
              <w:t>25</w:t>
            </w:r>
          </w:p>
        </w:tc>
      </w:tr>
    </w:tbl>
    <w:p w14:paraId="2ADE7652" w14:textId="77777777" w:rsidR="00070062" w:rsidRDefault="00070062" w:rsidP="008F60AF">
      <w:pPr>
        <w:tabs>
          <w:tab w:val="left" w:pos="567"/>
        </w:tabs>
        <w:jc w:val="both"/>
        <w:rPr>
          <w:b/>
          <w:bCs/>
          <w:u w:color="FF0000"/>
        </w:rPr>
      </w:pPr>
    </w:p>
    <w:p w14:paraId="336DFA70" w14:textId="77777777" w:rsidR="00070062" w:rsidRDefault="00070062" w:rsidP="008F60AF">
      <w:pPr>
        <w:tabs>
          <w:tab w:val="left" w:pos="567"/>
        </w:tabs>
        <w:jc w:val="both"/>
        <w:rPr>
          <w:b/>
          <w:bCs/>
          <w:u w:color="FF0000"/>
        </w:rPr>
      </w:pPr>
    </w:p>
    <w:p w14:paraId="6F7032FA" w14:textId="77777777" w:rsidR="008F60AF" w:rsidRDefault="008F60AF" w:rsidP="008F60AF">
      <w:pPr>
        <w:tabs>
          <w:tab w:val="left" w:pos="567"/>
        </w:tabs>
        <w:jc w:val="both"/>
        <w:rPr>
          <w:b/>
          <w:bCs/>
          <w:u w:color="FF0000"/>
        </w:rPr>
      </w:pPr>
    </w:p>
    <w:p w14:paraId="3E6084C6" w14:textId="77777777" w:rsidR="008F60AF" w:rsidRDefault="008F60AF" w:rsidP="008F60AF">
      <w:pPr>
        <w:tabs>
          <w:tab w:val="left" w:pos="567"/>
        </w:tabs>
        <w:jc w:val="both"/>
        <w:rPr>
          <w:b/>
          <w:bCs/>
          <w:u w:color="FF0000"/>
        </w:rPr>
      </w:pPr>
    </w:p>
    <w:p w14:paraId="1D2D5B94" w14:textId="77777777" w:rsidR="00070062" w:rsidRPr="00494278" w:rsidRDefault="00070062" w:rsidP="008F60AF">
      <w:pPr>
        <w:tabs>
          <w:tab w:val="left" w:pos="567"/>
        </w:tabs>
        <w:jc w:val="both"/>
        <w:rPr>
          <w:b/>
          <w:u w:color="FF0000"/>
        </w:rPr>
      </w:pPr>
      <w:r w:rsidRPr="0078722B">
        <w:rPr>
          <w:b/>
          <w:bCs/>
          <w:u w:color="FF0000"/>
        </w:rPr>
        <w:t>3.</w:t>
      </w:r>
      <w:r>
        <w:rPr>
          <w:b/>
          <w:bCs/>
          <w:u w:color="FF0000"/>
        </w:rPr>
        <w:t>5</w:t>
      </w:r>
      <w:r w:rsidRPr="0078722B">
        <w:rPr>
          <w:b/>
          <w:bCs/>
          <w:u w:color="FF0000"/>
        </w:rPr>
        <w:t xml:space="preserve">. </w:t>
      </w:r>
      <w:r w:rsidRPr="00494278">
        <w:rPr>
          <w:b/>
          <w:u w:color="FF0000"/>
        </w:rPr>
        <w:t xml:space="preserve">Opis tema planiranih </w:t>
      </w:r>
      <w:r w:rsidRPr="0078722B">
        <w:rPr>
          <w:b/>
          <w:bCs/>
          <w:u w:color="FF0000"/>
        </w:rPr>
        <w:t>projekata</w:t>
      </w:r>
      <w:r w:rsidRPr="00494278">
        <w:rPr>
          <w:b/>
          <w:u w:color="FF0000"/>
        </w:rPr>
        <w:t xml:space="preserve"> suradnje i način odabira projekata suradnje</w:t>
      </w:r>
    </w:p>
    <w:p w14:paraId="6FADF847" w14:textId="77777777" w:rsidR="00070062" w:rsidRPr="0078722B" w:rsidRDefault="00070062" w:rsidP="008F60AF">
      <w:pPr>
        <w:tabs>
          <w:tab w:val="left" w:pos="567"/>
        </w:tabs>
        <w:jc w:val="both"/>
        <w:rPr>
          <w:b/>
          <w:bCs/>
          <w:u w:color="FF0000"/>
        </w:rPr>
      </w:pPr>
    </w:p>
    <w:tbl>
      <w:tblPr>
        <w:tblpPr w:leftFromText="180" w:rightFromText="180" w:vertAnchor="text" w:horzAnchor="margin" w:tblpXSpec="center" w:tblpY="102"/>
        <w:tblW w:w="9634"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A0" w:firstRow="1" w:lastRow="0" w:firstColumn="1" w:lastColumn="0" w:noHBand="0" w:noVBand="0"/>
      </w:tblPr>
      <w:tblGrid>
        <w:gridCol w:w="846"/>
        <w:gridCol w:w="2268"/>
        <w:gridCol w:w="6520"/>
      </w:tblGrid>
      <w:tr w:rsidR="00070062" w:rsidRPr="009F0E5E" w14:paraId="665C9E40" w14:textId="77777777" w:rsidTr="00BE4AAF">
        <w:trPr>
          <w:trHeight w:val="222"/>
        </w:trPr>
        <w:tc>
          <w:tcPr>
            <w:tcW w:w="846" w:type="dxa"/>
            <w:tcBorders>
              <w:top w:val="single" w:sz="4" w:space="0" w:color="4BACC6"/>
              <w:left w:val="single" w:sz="4" w:space="0" w:color="4BACC6"/>
              <w:bottom w:val="single" w:sz="4" w:space="0" w:color="4BACC6"/>
              <w:right w:val="nil"/>
            </w:tcBorders>
            <w:shd w:val="clear" w:color="auto" w:fill="4BACC6"/>
          </w:tcPr>
          <w:p w14:paraId="001AA6B8"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p>
        </w:tc>
        <w:tc>
          <w:tcPr>
            <w:tcW w:w="2268" w:type="dxa"/>
            <w:tcBorders>
              <w:top w:val="single" w:sz="4" w:space="0" w:color="4BACC6"/>
              <w:left w:val="nil"/>
              <w:bottom w:val="single" w:sz="4" w:space="0" w:color="4BACC6"/>
              <w:right w:val="nil"/>
            </w:tcBorders>
            <w:shd w:val="clear" w:color="auto" w:fill="4BACC6"/>
          </w:tcPr>
          <w:p w14:paraId="197A9C1D"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eastAsia="Arial Unicode MS" w:hAnsi="Times New Roman" w:cs="Times New Roman"/>
                <w:b/>
                <w:bCs/>
                <w:sz w:val="20"/>
                <w:szCs w:val="20"/>
              </w:rPr>
            </w:pPr>
            <w:r w:rsidRPr="007431E3">
              <w:rPr>
                <w:rFonts w:ascii="Times New Roman" w:eastAsia="Arial Unicode MS" w:hAnsi="Times New Roman" w:cs="Times New Roman"/>
                <w:b/>
                <w:bCs/>
                <w:sz w:val="20"/>
                <w:szCs w:val="20"/>
              </w:rPr>
              <w:t>Cilj suradnje</w:t>
            </w:r>
          </w:p>
        </w:tc>
        <w:tc>
          <w:tcPr>
            <w:tcW w:w="6520" w:type="dxa"/>
            <w:tcBorders>
              <w:top w:val="single" w:sz="4" w:space="0" w:color="4BACC6"/>
              <w:left w:val="nil"/>
              <w:bottom w:val="single" w:sz="4" w:space="0" w:color="4BACC6"/>
              <w:right w:val="single" w:sz="4" w:space="0" w:color="4BACC6"/>
            </w:tcBorders>
            <w:shd w:val="clear" w:color="auto" w:fill="4BACC6"/>
          </w:tcPr>
          <w:p w14:paraId="0FC3D204" w14:textId="77777777" w:rsidR="00070062" w:rsidRPr="007431E3" w:rsidRDefault="00070062" w:rsidP="008F60AF">
            <w:pPr>
              <w:rPr>
                <w:rFonts w:eastAsia="Arial Unicode MS"/>
                <w:b/>
                <w:bCs/>
                <w:color w:val="FFFFFF"/>
                <w:sz w:val="20"/>
                <w:szCs w:val="20"/>
              </w:rPr>
            </w:pPr>
            <w:r w:rsidRPr="007431E3">
              <w:rPr>
                <w:rFonts w:eastAsia="Arial Unicode MS"/>
                <w:b/>
                <w:bCs/>
                <w:color w:val="FFFFFF"/>
                <w:sz w:val="20"/>
                <w:szCs w:val="20"/>
              </w:rPr>
              <w:t>Održivo upravljanje prirodnim i kulturnim resursima, materijalnom i nematerijalnom kulturnom baštinom</w:t>
            </w:r>
          </w:p>
        </w:tc>
      </w:tr>
      <w:tr w:rsidR="00070062" w:rsidRPr="009F0E5E" w14:paraId="7AE11FCB" w14:textId="77777777" w:rsidTr="00BE4AAF">
        <w:trPr>
          <w:trHeight w:val="222"/>
        </w:trPr>
        <w:tc>
          <w:tcPr>
            <w:tcW w:w="846" w:type="dxa"/>
            <w:shd w:val="clear" w:color="auto" w:fill="DAEEF3"/>
          </w:tcPr>
          <w:p w14:paraId="0A2FF57F"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r w:rsidRPr="007431E3">
              <w:rPr>
                <w:rFonts w:ascii="Times New Roman" w:eastAsia="Arial Unicode MS" w:hAnsi="Times New Roman" w:cs="Times New Roman"/>
                <w:sz w:val="20"/>
                <w:szCs w:val="20"/>
              </w:rPr>
              <w:t>1</w:t>
            </w:r>
          </w:p>
        </w:tc>
        <w:tc>
          <w:tcPr>
            <w:tcW w:w="2268" w:type="dxa"/>
            <w:shd w:val="clear" w:color="auto" w:fill="DAEEF3"/>
          </w:tcPr>
          <w:p w14:paraId="6CE9B292"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Tematsko područje</w:t>
            </w:r>
          </w:p>
        </w:tc>
        <w:tc>
          <w:tcPr>
            <w:tcW w:w="6520" w:type="dxa"/>
            <w:shd w:val="clear" w:color="auto" w:fill="DAEEF3"/>
          </w:tcPr>
          <w:p w14:paraId="5C747609" w14:textId="77777777" w:rsidR="00070062" w:rsidRPr="007431E3" w:rsidRDefault="00070062" w:rsidP="008F60AF">
            <w:pPr>
              <w:rPr>
                <w:rFonts w:eastAsia="Arial Unicode MS"/>
                <w:sz w:val="20"/>
                <w:szCs w:val="20"/>
              </w:rPr>
            </w:pPr>
            <w:r w:rsidRPr="007431E3">
              <w:rPr>
                <w:rFonts w:eastAsia="Arial Unicode MS"/>
                <w:sz w:val="20"/>
                <w:szCs w:val="20"/>
              </w:rPr>
              <w:t>Promicanje prirodne i kulturne baštine područja i stavljanje u funkciju razvoja ruralnog turizma</w:t>
            </w:r>
          </w:p>
        </w:tc>
      </w:tr>
      <w:tr w:rsidR="00070062" w:rsidRPr="009F0E5E" w14:paraId="412742A9" w14:textId="77777777" w:rsidTr="00BE4AAF">
        <w:trPr>
          <w:trHeight w:val="222"/>
        </w:trPr>
        <w:tc>
          <w:tcPr>
            <w:tcW w:w="846" w:type="dxa"/>
          </w:tcPr>
          <w:p w14:paraId="298D977F"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p>
        </w:tc>
        <w:tc>
          <w:tcPr>
            <w:tcW w:w="2268" w:type="dxa"/>
          </w:tcPr>
          <w:p w14:paraId="37F9BA94"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Vrsta suradnje</w:t>
            </w:r>
          </w:p>
        </w:tc>
        <w:tc>
          <w:tcPr>
            <w:tcW w:w="6520" w:type="dxa"/>
          </w:tcPr>
          <w:p w14:paraId="027798A2" w14:textId="77777777" w:rsidR="00070062" w:rsidRPr="007431E3" w:rsidRDefault="00070062" w:rsidP="008F60AF">
            <w:pPr>
              <w:rPr>
                <w:rFonts w:eastAsia="Arial Unicode MS"/>
                <w:sz w:val="20"/>
                <w:szCs w:val="20"/>
              </w:rPr>
            </w:pPr>
            <w:proofErr w:type="spellStart"/>
            <w:r w:rsidRPr="007431E3">
              <w:rPr>
                <w:rFonts w:eastAsia="Arial Unicode MS"/>
                <w:sz w:val="20"/>
                <w:szCs w:val="20"/>
              </w:rPr>
              <w:t>Međuteritorijalna</w:t>
            </w:r>
            <w:proofErr w:type="spellEnd"/>
            <w:r w:rsidRPr="007431E3">
              <w:rPr>
                <w:rFonts w:eastAsia="Arial Unicode MS"/>
                <w:sz w:val="20"/>
                <w:szCs w:val="20"/>
              </w:rPr>
              <w:t xml:space="preserve"> i transnacionalna</w:t>
            </w:r>
          </w:p>
        </w:tc>
      </w:tr>
      <w:tr w:rsidR="00070062" w:rsidRPr="009F0E5E" w14:paraId="4E7C9426" w14:textId="77777777" w:rsidTr="00BE4AAF">
        <w:trPr>
          <w:trHeight w:val="222"/>
        </w:trPr>
        <w:tc>
          <w:tcPr>
            <w:tcW w:w="846" w:type="dxa"/>
            <w:shd w:val="clear" w:color="auto" w:fill="DAEEF3"/>
          </w:tcPr>
          <w:p w14:paraId="1A353600"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p>
        </w:tc>
        <w:tc>
          <w:tcPr>
            <w:tcW w:w="2268" w:type="dxa"/>
            <w:shd w:val="clear" w:color="auto" w:fill="DAEEF3"/>
          </w:tcPr>
          <w:p w14:paraId="06655800"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Broj partnera</w:t>
            </w:r>
          </w:p>
        </w:tc>
        <w:tc>
          <w:tcPr>
            <w:tcW w:w="6520" w:type="dxa"/>
            <w:shd w:val="clear" w:color="auto" w:fill="DAEEF3"/>
          </w:tcPr>
          <w:p w14:paraId="78ED9BBD" w14:textId="77777777" w:rsidR="00070062" w:rsidRPr="007431E3" w:rsidRDefault="00070062" w:rsidP="008F60AF">
            <w:pPr>
              <w:rPr>
                <w:rFonts w:eastAsia="Arial Unicode MS"/>
                <w:sz w:val="20"/>
                <w:szCs w:val="20"/>
              </w:rPr>
            </w:pPr>
            <w:r w:rsidRPr="007431E3">
              <w:rPr>
                <w:rFonts w:eastAsia="Arial Unicode MS"/>
                <w:sz w:val="20"/>
                <w:szCs w:val="20"/>
              </w:rPr>
              <w:t>3-5</w:t>
            </w:r>
          </w:p>
        </w:tc>
      </w:tr>
      <w:tr w:rsidR="00070062" w:rsidRPr="009F0E5E" w14:paraId="7E5A6A98" w14:textId="77777777" w:rsidTr="00BE4AAF">
        <w:trPr>
          <w:trHeight w:val="222"/>
        </w:trPr>
        <w:tc>
          <w:tcPr>
            <w:tcW w:w="846" w:type="dxa"/>
          </w:tcPr>
          <w:p w14:paraId="1C4C64A0"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p>
        </w:tc>
        <w:tc>
          <w:tcPr>
            <w:tcW w:w="2268" w:type="dxa"/>
          </w:tcPr>
          <w:p w14:paraId="39BD1A67"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r w:rsidRPr="007431E3">
              <w:rPr>
                <w:rFonts w:ascii="Times New Roman" w:eastAsia="Arial Unicode MS" w:hAnsi="Times New Roman" w:cs="Times New Roman"/>
                <w:b/>
                <w:bCs/>
                <w:sz w:val="20"/>
                <w:szCs w:val="20"/>
              </w:rPr>
              <w:t>Fokus područje</w:t>
            </w:r>
          </w:p>
        </w:tc>
        <w:tc>
          <w:tcPr>
            <w:tcW w:w="6520" w:type="dxa"/>
          </w:tcPr>
          <w:p w14:paraId="26AAB7D0" w14:textId="77777777" w:rsidR="00070062" w:rsidRPr="007431E3" w:rsidRDefault="00070062" w:rsidP="008F60AF">
            <w:pPr>
              <w:rPr>
                <w:rFonts w:eastAsia="Arial Unicode MS"/>
                <w:sz w:val="20"/>
                <w:szCs w:val="20"/>
              </w:rPr>
            </w:pPr>
            <w:r w:rsidRPr="007431E3">
              <w:rPr>
                <w:rFonts w:eastAsia="Arial Unicode MS"/>
                <w:sz w:val="20"/>
                <w:szCs w:val="20"/>
              </w:rPr>
              <w:t>6/6B</w:t>
            </w:r>
          </w:p>
        </w:tc>
      </w:tr>
      <w:tr w:rsidR="00070062" w:rsidRPr="009F0E5E" w14:paraId="6B6AEA8D" w14:textId="77777777" w:rsidTr="00BE4AAF">
        <w:trPr>
          <w:trHeight w:val="222"/>
        </w:trPr>
        <w:tc>
          <w:tcPr>
            <w:tcW w:w="846" w:type="dxa"/>
            <w:shd w:val="clear" w:color="auto" w:fill="DAEEF3"/>
          </w:tcPr>
          <w:p w14:paraId="6DB846B9"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center"/>
              <w:rPr>
                <w:rFonts w:ascii="Times New Roman" w:eastAsia="Arial Unicode MS" w:hAnsi="Times New Roman" w:cs="Times New Roman"/>
                <w:b/>
                <w:bCs/>
                <w:sz w:val="20"/>
                <w:szCs w:val="20"/>
              </w:rPr>
            </w:pPr>
          </w:p>
        </w:tc>
        <w:tc>
          <w:tcPr>
            <w:tcW w:w="8788" w:type="dxa"/>
            <w:gridSpan w:val="2"/>
            <w:shd w:val="clear" w:color="auto" w:fill="DAEEF3"/>
          </w:tcPr>
          <w:p w14:paraId="517E0AA3"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center"/>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Opis tematskog područja</w:t>
            </w:r>
          </w:p>
        </w:tc>
      </w:tr>
      <w:tr w:rsidR="00070062" w:rsidRPr="009F0E5E" w14:paraId="75DCBCBE" w14:textId="77777777" w:rsidTr="00BE4AAF">
        <w:trPr>
          <w:trHeight w:val="1762"/>
        </w:trPr>
        <w:tc>
          <w:tcPr>
            <w:tcW w:w="846" w:type="dxa"/>
          </w:tcPr>
          <w:p w14:paraId="7FB50D2B"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eastAsia="Arial Unicode MS" w:hAnsi="Times New Roman" w:cs="Times New Roman"/>
                <w:b/>
                <w:bCs/>
                <w:sz w:val="20"/>
                <w:szCs w:val="20"/>
              </w:rPr>
            </w:pPr>
          </w:p>
        </w:tc>
        <w:tc>
          <w:tcPr>
            <w:tcW w:w="8788" w:type="dxa"/>
            <w:gridSpan w:val="2"/>
          </w:tcPr>
          <w:p w14:paraId="5FC724D4"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eastAsia="Arial Unicode MS" w:hAnsi="Times New Roman" w:cs="Times New Roman"/>
                <w:sz w:val="20"/>
                <w:szCs w:val="20"/>
              </w:rPr>
            </w:pPr>
            <w:r w:rsidRPr="007431E3">
              <w:rPr>
                <w:rFonts w:ascii="Times New Roman" w:eastAsia="Arial Unicode MS" w:hAnsi="Times New Roman" w:cs="Times New Roman"/>
                <w:sz w:val="20"/>
                <w:szCs w:val="20"/>
              </w:rPr>
              <w:t>Cilj suradnje je putem partnerstva s drugim LAG-ovima ili lokalnim partnerstvima s područja Hrvatske i iz drugih članica Europske unije promicati prirodnu i kulturnu baštinu područja, upoznati međusobne povijesne okolnosti i upoznati baštinu drugih područja te proširiti znanja o mogućnostima održivog upravljanja resursima i mogućnosti stavljanja baštine u funkciju razvoja ruralnog turizma. Projekti se mogu provoditi aktivnostima održavanja lokalnih tradicija i manifestacija, prenošenja znanja, edukacija i informiranja o materijalnoj i nematerijalnoj baštini.</w:t>
            </w:r>
          </w:p>
        </w:tc>
      </w:tr>
      <w:tr w:rsidR="00070062" w:rsidRPr="009F0E5E" w14:paraId="3DD450FB" w14:textId="77777777" w:rsidTr="00BE4AAF">
        <w:trPr>
          <w:trHeight w:val="222"/>
        </w:trPr>
        <w:tc>
          <w:tcPr>
            <w:tcW w:w="846" w:type="dxa"/>
            <w:shd w:val="clear" w:color="auto" w:fill="DAEEF3"/>
          </w:tcPr>
          <w:p w14:paraId="3041BC29"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r w:rsidRPr="007431E3">
              <w:rPr>
                <w:rFonts w:ascii="Times New Roman" w:eastAsia="Arial Unicode MS" w:hAnsi="Times New Roman" w:cs="Times New Roman"/>
                <w:b/>
                <w:sz w:val="20"/>
                <w:szCs w:val="20"/>
              </w:rPr>
              <w:t>2.</w:t>
            </w:r>
          </w:p>
        </w:tc>
        <w:tc>
          <w:tcPr>
            <w:tcW w:w="2268" w:type="dxa"/>
            <w:shd w:val="clear" w:color="auto" w:fill="DAEEF3"/>
          </w:tcPr>
          <w:p w14:paraId="64DC438A"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Tematsko područje</w:t>
            </w:r>
          </w:p>
        </w:tc>
        <w:tc>
          <w:tcPr>
            <w:tcW w:w="6520" w:type="dxa"/>
            <w:shd w:val="clear" w:color="auto" w:fill="DAEEF3"/>
          </w:tcPr>
          <w:p w14:paraId="7117EC62" w14:textId="77777777" w:rsidR="00070062" w:rsidRPr="007431E3" w:rsidRDefault="00070062" w:rsidP="008F60AF">
            <w:pPr>
              <w:rPr>
                <w:rFonts w:eastAsia="Arial Unicode MS"/>
                <w:sz w:val="20"/>
                <w:szCs w:val="20"/>
              </w:rPr>
            </w:pPr>
            <w:r w:rsidRPr="007431E3">
              <w:rPr>
                <w:rFonts w:eastAsia="Arial Unicode MS"/>
                <w:sz w:val="20"/>
                <w:szCs w:val="20"/>
              </w:rPr>
              <w:t>Poticanje održive uporabe prirodnih resursa i ekološke proizvodnje</w:t>
            </w:r>
          </w:p>
        </w:tc>
      </w:tr>
      <w:tr w:rsidR="00070062" w:rsidRPr="009F0E5E" w14:paraId="013F560F" w14:textId="77777777" w:rsidTr="00BE4AAF">
        <w:trPr>
          <w:trHeight w:val="222"/>
        </w:trPr>
        <w:tc>
          <w:tcPr>
            <w:tcW w:w="846" w:type="dxa"/>
          </w:tcPr>
          <w:p w14:paraId="15337DE2"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p>
        </w:tc>
        <w:tc>
          <w:tcPr>
            <w:tcW w:w="2268" w:type="dxa"/>
          </w:tcPr>
          <w:p w14:paraId="737112A0"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Vrsta suradnje</w:t>
            </w:r>
          </w:p>
        </w:tc>
        <w:tc>
          <w:tcPr>
            <w:tcW w:w="6520" w:type="dxa"/>
          </w:tcPr>
          <w:p w14:paraId="53E487EC"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eastAsia="Arial Unicode MS" w:hAnsi="Times New Roman" w:cs="Times New Roman"/>
                <w:sz w:val="20"/>
                <w:szCs w:val="20"/>
              </w:rPr>
            </w:pPr>
            <w:proofErr w:type="spellStart"/>
            <w:r w:rsidRPr="007431E3">
              <w:rPr>
                <w:rFonts w:ascii="Times New Roman" w:eastAsia="Arial Unicode MS" w:hAnsi="Times New Roman" w:cs="Times New Roman"/>
                <w:sz w:val="20"/>
                <w:szCs w:val="20"/>
              </w:rPr>
              <w:t>Međuteritorijalna</w:t>
            </w:r>
            <w:proofErr w:type="spellEnd"/>
            <w:r w:rsidRPr="007431E3">
              <w:rPr>
                <w:rFonts w:ascii="Times New Roman" w:eastAsia="Arial Unicode MS" w:hAnsi="Times New Roman" w:cs="Times New Roman"/>
                <w:sz w:val="20"/>
                <w:szCs w:val="20"/>
              </w:rPr>
              <w:t xml:space="preserve"> i transnacionalna</w:t>
            </w:r>
          </w:p>
        </w:tc>
      </w:tr>
      <w:tr w:rsidR="00070062" w:rsidRPr="009F0E5E" w14:paraId="39BB159B" w14:textId="77777777" w:rsidTr="00BE4AAF">
        <w:trPr>
          <w:trHeight w:val="222"/>
        </w:trPr>
        <w:tc>
          <w:tcPr>
            <w:tcW w:w="846" w:type="dxa"/>
            <w:shd w:val="clear" w:color="auto" w:fill="DAEEF3"/>
          </w:tcPr>
          <w:p w14:paraId="75D53172"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p>
        </w:tc>
        <w:tc>
          <w:tcPr>
            <w:tcW w:w="2268" w:type="dxa"/>
            <w:shd w:val="clear" w:color="auto" w:fill="DAEEF3"/>
          </w:tcPr>
          <w:p w14:paraId="0ED6E4DE"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Broj partnera</w:t>
            </w:r>
          </w:p>
        </w:tc>
        <w:tc>
          <w:tcPr>
            <w:tcW w:w="6520" w:type="dxa"/>
            <w:shd w:val="clear" w:color="auto" w:fill="DAEEF3"/>
          </w:tcPr>
          <w:p w14:paraId="6516E0CD"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eastAsia="Arial Unicode MS" w:hAnsi="Times New Roman" w:cs="Times New Roman"/>
                <w:sz w:val="20"/>
                <w:szCs w:val="20"/>
              </w:rPr>
            </w:pPr>
            <w:r w:rsidRPr="007431E3">
              <w:rPr>
                <w:rFonts w:ascii="Times New Roman" w:eastAsia="Arial Unicode MS" w:hAnsi="Times New Roman" w:cs="Times New Roman"/>
                <w:sz w:val="20"/>
                <w:szCs w:val="20"/>
              </w:rPr>
              <w:t>2-5</w:t>
            </w:r>
          </w:p>
        </w:tc>
      </w:tr>
      <w:tr w:rsidR="00070062" w:rsidRPr="009F0E5E" w14:paraId="1D5E90E2" w14:textId="77777777" w:rsidTr="00BE4AAF">
        <w:trPr>
          <w:trHeight w:val="222"/>
        </w:trPr>
        <w:tc>
          <w:tcPr>
            <w:tcW w:w="846" w:type="dxa"/>
          </w:tcPr>
          <w:p w14:paraId="59389BD2"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p>
        </w:tc>
        <w:tc>
          <w:tcPr>
            <w:tcW w:w="2268" w:type="dxa"/>
          </w:tcPr>
          <w:p w14:paraId="6BBEB030"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r w:rsidRPr="007431E3">
              <w:rPr>
                <w:rFonts w:ascii="Times New Roman" w:eastAsia="Arial Unicode MS" w:hAnsi="Times New Roman" w:cs="Times New Roman"/>
                <w:b/>
                <w:bCs/>
                <w:sz w:val="20"/>
                <w:szCs w:val="20"/>
              </w:rPr>
              <w:t>Fokus područje</w:t>
            </w:r>
          </w:p>
        </w:tc>
        <w:tc>
          <w:tcPr>
            <w:tcW w:w="6520" w:type="dxa"/>
          </w:tcPr>
          <w:p w14:paraId="0D7A06AB"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eastAsia="Arial Unicode MS" w:hAnsi="Times New Roman" w:cs="Times New Roman"/>
                <w:sz w:val="20"/>
                <w:szCs w:val="20"/>
              </w:rPr>
            </w:pPr>
            <w:r w:rsidRPr="007431E3">
              <w:rPr>
                <w:rFonts w:ascii="Times New Roman" w:eastAsia="Arial Unicode MS" w:hAnsi="Times New Roman" w:cs="Times New Roman"/>
                <w:sz w:val="20"/>
                <w:szCs w:val="20"/>
              </w:rPr>
              <w:t>6/6A</w:t>
            </w:r>
          </w:p>
        </w:tc>
      </w:tr>
      <w:tr w:rsidR="00070062" w:rsidRPr="009F0E5E" w14:paraId="5C3034F4" w14:textId="77777777" w:rsidTr="00BE4AAF">
        <w:trPr>
          <w:trHeight w:val="222"/>
        </w:trPr>
        <w:tc>
          <w:tcPr>
            <w:tcW w:w="846" w:type="dxa"/>
            <w:shd w:val="clear" w:color="auto" w:fill="DAEEF3"/>
          </w:tcPr>
          <w:p w14:paraId="4FE901DF"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center"/>
              <w:rPr>
                <w:rFonts w:ascii="Times New Roman" w:eastAsia="Arial Unicode MS" w:hAnsi="Times New Roman" w:cs="Times New Roman"/>
                <w:b/>
                <w:bCs/>
                <w:sz w:val="20"/>
                <w:szCs w:val="20"/>
              </w:rPr>
            </w:pPr>
          </w:p>
        </w:tc>
        <w:tc>
          <w:tcPr>
            <w:tcW w:w="8788" w:type="dxa"/>
            <w:gridSpan w:val="2"/>
            <w:shd w:val="clear" w:color="auto" w:fill="DAEEF3"/>
          </w:tcPr>
          <w:p w14:paraId="38F9A4B3"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center"/>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Opis</w:t>
            </w:r>
          </w:p>
        </w:tc>
      </w:tr>
      <w:tr w:rsidR="00070062" w:rsidRPr="009F0E5E" w14:paraId="28601FB3" w14:textId="77777777" w:rsidTr="00BE4AAF">
        <w:trPr>
          <w:trHeight w:val="882"/>
        </w:trPr>
        <w:tc>
          <w:tcPr>
            <w:tcW w:w="846" w:type="dxa"/>
          </w:tcPr>
          <w:p w14:paraId="406C4AE2"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eastAsia="Arial Unicode MS" w:hAnsi="Times New Roman" w:cs="Times New Roman"/>
                <w:b/>
                <w:bCs/>
                <w:sz w:val="20"/>
                <w:szCs w:val="20"/>
              </w:rPr>
            </w:pPr>
          </w:p>
        </w:tc>
        <w:tc>
          <w:tcPr>
            <w:tcW w:w="8788" w:type="dxa"/>
            <w:gridSpan w:val="2"/>
          </w:tcPr>
          <w:p w14:paraId="15819C91"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jc w:val="both"/>
              <w:rPr>
                <w:rFonts w:ascii="Times New Roman" w:eastAsia="Arial Unicode MS" w:hAnsi="Times New Roman" w:cs="Times New Roman"/>
                <w:sz w:val="20"/>
                <w:szCs w:val="20"/>
              </w:rPr>
            </w:pPr>
            <w:r w:rsidRPr="007431E3">
              <w:rPr>
                <w:rFonts w:ascii="Times New Roman" w:eastAsia="Arial Unicode MS" w:hAnsi="Times New Roman" w:cs="Times New Roman"/>
                <w:sz w:val="20"/>
                <w:szCs w:val="20"/>
              </w:rPr>
              <w:t xml:space="preserve">Cilj suradnje je povezati lokalne inicijative na </w:t>
            </w:r>
            <w:proofErr w:type="spellStart"/>
            <w:r w:rsidRPr="007431E3">
              <w:rPr>
                <w:rFonts w:ascii="Times New Roman" w:eastAsia="Arial Unicode MS" w:hAnsi="Times New Roman" w:cs="Times New Roman"/>
                <w:sz w:val="20"/>
                <w:szCs w:val="20"/>
              </w:rPr>
              <w:t>međuteritorijalnom</w:t>
            </w:r>
            <w:proofErr w:type="spellEnd"/>
            <w:r w:rsidRPr="007431E3">
              <w:rPr>
                <w:rFonts w:ascii="Times New Roman" w:eastAsia="Arial Unicode MS" w:hAnsi="Times New Roman" w:cs="Times New Roman"/>
                <w:sz w:val="20"/>
                <w:szCs w:val="20"/>
              </w:rPr>
              <w:t xml:space="preserve"> i transnacionalnom području kako bi se potaknulo lokalne proizvođače, ali i kreatore politika na razmišljanje o održivoj uporabi prirodnih resursa, prenijelo stručno znanje o mogućnostima ekološke proizvodnje i njezinoj važnosti za prirodni eko sustav, te učilo iz primjera dobre prakse. Tematsko područje je odabrano zbog sve veće potražnje tržišta za proizvodima s ekološkim predznakom i posvećivanja veće pozornosti utjecaja proizvodnje na okoliš. Projekti suradnje mogu se realizirati aktivnostima posjetima sajmovima, studijska putovanja, posjet primjerima dobre prakse, edukacija i radionice o ekološkoj proizvodnji, izrada i tisak informativnih brošura, organizacija seminara i radionica, promocija ekološke proizvodnje i sl.</w:t>
            </w:r>
          </w:p>
        </w:tc>
      </w:tr>
      <w:tr w:rsidR="00070062" w:rsidRPr="009F0E5E" w14:paraId="2C2D9AD8" w14:textId="77777777" w:rsidTr="00BE4AAF">
        <w:trPr>
          <w:trHeight w:val="222"/>
        </w:trPr>
        <w:tc>
          <w:tcPr>
            <w:tcW w:w="846" w:type="dxa"/>
            <w:shd w:val="clear" w:color="auto" w:fill="DAEEF3"/>
          </w:tcPr>
          <w:p w14:paraId="0AACD246"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r w:rsidRPr="007431E3">
              <w:rPr>
                <w:rFonts w:ascii="Times New Roman" w:eastAsia="Arial Unicode MS" w:hAnsi="Times New Roman" w:cs="Times New Roman"/>
                <w:sz w:val="20"/>
                <w:szCs w:val="20"/>
              </w:rPr>
              <w:t>3.</w:t>
            </w:r>
          </w:p>
        </w:tc>
        <w:tc>
          <w:tcPr>
            <w:tcW w:w="2268" w:type="dxa"/>
            <w:shd w:val="clear" w:color="auto" w:fill="DAEEF3"/>
          </w:tcPr>
          <w:p w14:paraId="230B7C68"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Tematsko područje</w:t>
            </w:r>
          </w:p>
        </w:tc>
        <w:tc>
          <w:tcPr>
            <w:tcW w:w="6520" w:type="dxa"/>
            <w:shd w:val="clear" w:color="auto" w:fill="DAEEF3"/>
          </w:tcPr>
          <w:p w14:paraId="0AB0655F"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sz w:val="20"/>
                <w:szCs w:val="20"/>
              </w:rPr>
              <w:t xml:space="preserve">Promocija i </w:t>
            </w:r>
            <w:proofErr w:type="spellStart"/>
            <w:r w:rsidRPr="007431E3">
              <w:rPr>
                <w:rFonts w:ascii="Times New Roman" w:eastAsia="Arial Unicode MS" w:hAnsi="Times New Roman" w:cs="Times New Roman"/>
                <w:sz w:val="20"/>
                <w:szCs w:val="20"/>
              </w:rPr>
              <w:t>brendiranje</w:t>
            </w:r>
            <w:proofErr w:type="spellEnd"/>
            <w:r w:rsidRPr="007431E3">
              <w:rPr>
                <w:rFonts w:ascii="Times New Roman" w:eastAsia="Arial Unicode MS" w:hAnsi="Times New Roman" w:cs="Times New Roman"/>
                <w:sz w:val="20"/>
                <w:szCs w:val="20"/>
              </w:rPr>
              <w:t xml:space="preserve"> lokalnih i regionalnih proizvoda</w:t>
            </w:r>
          </w:p>
        </w:tc>
      </w:tr>
      <w:tr w:rsidR="00070062" w:rsidRPr="009F0E5E" w14:paraId="43F86BF0" w14:textId="77777777" w:rsidTr="00BE4AAF">
        <w:trPr>
          <w:trHeight w:val="222"/>
        </w:trPr>
        <w:tc>
          <w:tcPr>
            <w:tcW w:w="846" w:type="dxa"/>
          </w:tcPr>
          <w:p w14:paraId="6C9A262F"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p>
        </w:tc>
        <w:tc>
          <w:tcPr>
            <w:tcW w:w="2268" w:type="dxa"/>
          </w:tcPr>
          <w:p w14:paraId="70B7D17B"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Vrsta suradnje</w:t>
            </w:r>
          </w:p>
        </w:tc>
        <w:tc>
          <w:tcPr>
            <w:tcW w:w="6520" w:type="dxa"/>
          </w:tcPr>
          <w:p w14:paraId="56EC57FD"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proofErr w:type="spellStart"/>
            <w:r w:rsidRPr="007431E3">
              <w:rPr>
                <w:rFonts w:ascii="Times New Roman" w:eastAsia="Arial Unicode MS" w:hAnsi="Times New Roman" w:cs="Times New Roman"/>
                <w:sz w:val="20"/>
                <w:szCs w:val="20"/>
              </w:rPr>
              <w:t>Međuteritorijalna</w:t>
            </w:r>
            <w:proofErr w:type="spellEnd"/>
            <w:r w:rsidRPr="007431E3">
              <w:rPr>
                <w:rFonts w:ascii="Times New Roman" w:eastAsia="Arial Unicode MS" w:hAnsi="Times New Roman" w:cs="Times New Roman"/>
                <w:sz w:val="20"/>
                <w:szCs w:val="20"/>
              </w:rPr>
              <w:t xml:space="preserve"> i transnacionalna</w:t>
            </w:r>
          </w:p>
        </w:tc>
      </w:tr>
      <w:tr w:rsidR="00070062" w:rsidRPr="009F0E5E" w14:paraId="52CCFA64" w14:textId="77777777" w:rsidTr="00BE4AAF">
        <w:trPr>
          <w:trHeight w:val="222"/>
        </w:trPr>
        <w:tc>
          <w:tcPr>
            <w:tcW w:w="846" w:type="dxa"/>
            <w:shd w:val="clear" w:color="auto" w:fill="DAEEF3"/>
          </w:tcPr>
          <w:p w14:paraId="2C51A6A9"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p>
        </w:tc>
        <w:tc>
          <w:tcPr>
            <w:tcW w:w="2268" w:type="dxa"/>
            <w:shd w:val="clear" w:color="auto" w:fill="DAEEF3"/>
          </w:tcPr>
          <w:p w14:paraId="53737E61"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Broj partnera</w:t>
            </w:r>
          </w:p>
        </w:tc>
        <w:tc>
          <w:tcPr>
            <w:tcW w:w="6520" w:type="dxa"/>
            <w:shd w:val="clear" w:color="auto" w:fill="DAEEF3"/>
          </w:tcPr>
          <w:p w14:paraId="10C4390A"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sz w:val="20"/>
                <w:szCs w:val="20"/>
              </w:rPr>
              <w:t>5 +</w:t>
            </w:r>
          </w:p>
        </w:tc>
      </w:tr>
      <w:tr w:rsidR="00070062" w:rsidRPr="009F0E5E" w14:paraId="2DCE5798" w14:textId="77777777" w:rsidTr="00BE4AAF">
        <w:trPr>
          <w:trHeight w:val="222"/>
        </w:trPr>
        <w:tc>
          <w:tcPr>
            <w:tcW w:w="846" w:type="dxa"/>
          </w:tcPr>
          <w:p w14:paraId="1CAEAC4A"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p>
        </w:tc>
        <w:tc>
          <w:tcPr>
            <w:tcW w:w="2268" w:type="dxa"/>
          </w:tcPr>
          <w:p w14:paraId="7414642D"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r w:rsidRPr="007431E3">
              <w:rPr>
                <w:rFonts w:ascii="Times New Roman" w:eastAsia="Arial Unicode MS" w:hAnsi="Times New Roman" w:cs="Times New Roman"/>
                <w:b/>
                <w:bCs/>
                <w:sz w:val="20"/>
                <w:szCs w:val="20"/>
              </w:rPr>
              <w:t>Fokus područje</w:t>
            </w:r>
          </w:p>
        </w:tc>
        <w:tc>
          <w:tcPr>
            <w:tcW w:w="6520" w:type="dxa"/>
          </w:tcPr>
          <w:p w14:paraId="4D54159F"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sz w:val="20"/>
                <w:szCs w:val="20"/>
              </w:rPr>
              <w:t>6/6B, 3/3A</w:t>
            </w:r>
          </w:p>
        </w:tc>
      </w:tr>
      <w:tr w:rsidR="00070062" w:rsidRPr="009F0E5E" w14:paraId="7550ACF0" w14:textId="77777777" w:rsidTr="00BE4AAF">
        <w:trPr>
          <w:trHeight w:val="222"/>
        </w:trPr>
        <w:tc>
          <w:tcPr>
            <w:tcW w:w="846" w:type="dxa"/>
            <w:shd w:val="clear" w:color="auto" w:fill="DAEEF3"/>
          </w:tcPr>
          <w:p w14:paraId="60032C19"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center"/>
              <w:rPr>
                <w:rFonts w:ascii="Times New Roman" w:eastAsia="Arial Unicode MS" w:hAnsi="Times New Roman" w:cs="Times New Roman"/>
                <w:b/>
                <w:bCs/>
                <w:sz w:val="20"/>
                <w:szCs w:val="20"/>
              </w:rPr>
            </w:pPr>
          </w:p>
        </w:tc>
        <w:tc>
          <w:tcPr>
            <w:tcW w:w="8788" w:type="dxa"/>
            <w:gridSpan w:val="2"/>
            <w:shd w:val="clear" w:color="auto" w:fill="DAEEF3"/>
          </w:tcPr>
          <w:p w14:paraId="74BF98AA"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center"/>
              <w:rPr>
                <w:rFonts w:ascii="Times New Roman" w:eastAsia="Arial Unicode MS" w:hAnsi="Times New Roman" w:cs="Times New Roman"/>
                <w:sz w:val="20"/>
                <w:szCs w:val="20"/>
              </w:rPr>
            </w:pPr>
            <w:r w:rsidRPr="007431E3">
              <w:rPr>
                <w:rFonts w:ascii="Times New Roman" w:eastAsia="Arial Unicode MS" w:hAnsi="Times New Roman" w:cs="Times New Roman"/>
                <w:b/>
                <w:bCs/>
                <w:sz w:val="20"/>
                <w:szCs w:val="20"/>
              </w:rPr>
              <w:t>Opis</w:t>
            </w:r>
          </w:p>
        </w:tc>
      </w:tr>
      <w:tr w:rsidR="00070062" w:rsidRPr="009F0E5E" w14:paraId="0494C7B2" w14:textId="77777777" w:rsidTr="00BE4AAF">
        <w:trPr>
          <w:trHeight w:val="882"/>
        </w:trPr>
        <w:tc>
          <w:tcPr>
            <w:tcW w:w="846" w:type="dxa"/>
          </w:tcPr>
          <w:p w14:paraId="330764B4"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b/>
                <w:bCs/>
                <w:sz w:val="20"/>
                <w:szCs w:val="20"/>
              </w:rPr>
            </w:pPr>
          </w:p>
        </w:tc>
        <w:tc>
          <w:tcPr>
            <w:tcW w:w="8788" w:type="dxa"/>
            <w:gridSpan w:val="2"/>
          </w:tcPr>
          <w:p w14:paraId="3DAF2E6C" w14:textId="77777777" w:rsidR="00070062" w:rsidRPr="007431E3" w:rsidRDefault="00070062" w:rsidP="008F60AF">
            <w:pPr>
              <w:pStyle w:val="Body"/>
              <w:pBdr>
                <w:top w:val="none" w:sz="0" w:space="0" w:color="auto"/>
                <w:left w:val="none" w:sz="0" w:space="0" w:color="auto"/>
                <w:bottom w:val="none" w:sz="0" w:space="0" w:color="auto"/>
                <w:right w:val="none" w:sz="0" w:space="0" w:color="auto"/>
                <w:bar w:val="none" w:sz="0" w:color="auto"/>
              </w:pBdr>
              <w:tabs>
                <w:tab w:val="left" w:pos="567"/>
              </w:tabs>
              <w:ind w:left="284"/>
              <w:jc w:val="both"/>
              <w:rPr>
                <w:rFonts w:ascii="Times New Roman" w:eastAsia="Arial Unicode MS" w:hAnsi="Times New Roman" w:cs="Times New Roman"/>
                <w:sz w:val="20"/>
                <w:szCs w:val="20"/>
              </w:rPr>
            </w:pPr>
            <w:r w:rsidRPr="007431E3">
              <w:rPr>
                <w:rFonts w:ascii="Times New Roman" w:eastAsia="Arial Unicode MS" w:hAnsi="Times New Roman" w:cs="Times New Roman"/>
                <w:sz w:val="20"/>
                <w:szCs w:val="20"/>
              </w:rPr>
              <w:t xml:space="preserve">Tematsko područje regionalno označavanje proizvoda odnosi se na zajedničko </w:t>
            </w:r>
            <w:proofErr w:type="spellStart"/>
            <w:r w:rsidRPr="007431E3">
              <w:rPr>
                <w:rFonts w:ascii="Times New Roman" w:eastAsia="Arial Unicode MS" w:hAnsi="Times New Roman" w:cs="Times New Roman"/>
                <w:sz w:val="20"/>
                <w:szCs w:val="20"/>
              </w:rPr>
              <w:t>brendiranje</w:t>
            </w:r>
            <w:proofErr w:type="spellEnd"/>
            <w:r w:rsidRPr="007431E3">
              <w:rPr>
                <w:rFonts w:ascii="Times New Roman" w:eastAsia="Arial Unicode MS" w:hAnsi="Times New Roman" w:cs="Times New Roman"/>
                <w:sz w:val="20"/>
                <w:szCs w:val="20"/>
              </w:rPr>
              <w:t xml:space="preserve"> proizvoda te njihovu promociju na područjima drugih LAG-ova čime će se proširiti tržište za lokalne proizvode. Aktivnosti projekta suradnje mogu uključivati usluge marketinških stručnjaka za razvoj </w:t>
            </w:r>
            <w:proofErr w:type="spellStart"/>
            <w:r w:rsidRPr="007431E3">
              <w:rPr>
                <w:rFonts w:ascii="Times New Roman" w:eastAsia="Arial Unicode MS" w:hAnsi="Times New Roman" w:cs="Times New Roman"/>
                <w:sz w:val="20"/>
                <w:szCs w:val="20"/>
              </w:rPr>
              <w:t>brenda</w:t>
            </w:r>
            <w:proofErr w:type="spellEnd"/>
            <w:r w:rsidRPr="007431E3">
              <w:rPr>
                <w:rFonts w:ascii="Times New Roman" w:eastAsia="Arial Unicode MS" w:hAnsi="Times New Roman" w:cs="Times New Roman"/>
                <w:sz w:val="20"/>
                <w:szCs w:val="20"/>
              </w:rPr>
              <w:t xml:space="preserve">, izradu promotivnih materijala, web stranice, promociju na sajmovima, edukacijske aktivnosti i sl. </w:t>
            </w:r>
          </w:p>
        </w:tc>
      </w:tr>
    </w:tbl>
    <w:p w14:paraId="5ABD9EB3" w14:textId="77777777" w:rsidR="00070062" w:rsidRDefault="00070062" w:rsidP="008F60AF">
      <w:pPr>
        <w:pStyle w:val="Odlomakpopisa"/>
        <w:tabs>
          <w:tab w:val="left" w:pos="567"/>
        </w:tabs>
        <w:ind w:left="0"/>
        <w:jc w:val="both"/>
        <w:rPr>
          <w:b/>
          <w:bCs/>
          <w:color w:val="FF0000"/>
          <w:szCs w:val="24"/>
          <w:u w:color="FF0000"/>
        </w:rPr>
      </w:pPr>
    </w:p>
    <w:p w14:paraId="377E2B38" w14:textId="39BA6DB0" w:rsidR="00070062" w:rsidRPr="00A866E0" w:rsidRDefault="00070062" w:rsidP="008F60AF">
      <w:pPr>
        <w:pStyle w:val="Odlomakpopisa"/>
        <w:tabs>
          <w:tab w:val="left" w:pos="567"/>
        </w:tabs>
        <w:ind w:left="0"/>
        <w:jc w:val="both"/>
        <w:rPr>
          <w:rFonts w:cs="Times New Roman"/>
          <w:bCs/>
          <w:szCs w:val="24"/>
          <w:u w:color="FF0000"/>
        </w:rPr>
      </w:pPr>
      <w:r>
        <w:rPr>
          <w:b/>
          <w:bCs/>
          <w:color w:val="FF0000"/>
          <w:szCs w:val="24"/>
          <w:u w:color="FF0000"/>
        </w:rPr>
        <w:tab/>
      </w:r>
      <w:r w:rsidRPr="00A866E0">
        <w:rPr>
          <w:bCs/>
          <w:szCs w:val="24"/>
          <w:u w:color="FF0000"/>
        </w:rPr>
        <w:t>Prije odabira projekata suradnje procijeniti će se usklađenosti projektnih ideja s ciljevima i odabranim tematskim područjima. Tek nakon odobrenja Upravnog odbora LAG-a projekti suradnje smatrati će se odabranima.</w:t>
      </w:r>
    </w:p>
    <w:p w14:paraId="7E4CD649" w14:textId="77777777" w:rsidR="00070062" w:rsidRDefault="00070062" w:rsidP="008F60AF">
      <w:pPr>
        <w:pStyle w:val="Odlomakpopisa"/>
        <w:tabs>
          <w:tab w:val="left" w:pos="567"/>
        </w:tabs>
        <w:ind w:left="0"/>
        <w:jc w:val="both"/>
        <w:rPr>
          <w:rFonts w:cs="Times New Roman"/>
          <w:b/>
          <w:bCs/>
          <w:color w:val="FF0000"/>
          <w:szCs w:val="24"/>
          <w:u w:color="FF0000"/>
        </w:rPr>
      </w:pPr>
      <w:commentRangeStart w:id="139"/>
    </w:p>
    <w:p w14:paraId="64C5B1A4" w14:textId="77777777" w:rsidR="00070062" w:rsidRPr="00494278" w:rsidRDefault="00070062" w:rsidP="008F60AF">
      <w:pPr>
        <w:jc w:val="both"/>
        <w:rPr>
          <w:b/>
        </w:rPr>
      </w:pPr>
      <w:r w:rsidRPr="00A6401B">
        <w:rPr>
          <w:b/>
        </w:rPr>
        <w:t>3.</w:t>
      </w:r>
      <w:r>
        <w:rPr>
          <w:b/>
        </w:rPr>
        <w:t>6</w:t>
      </w:r>
      <w:r w:rsidRPr="00A6401B">
        <w:rPr>
          <w:b/>
        </w:rPr>
        <w:t xml:space="preserve">. </w:t>
      </w:r>
      <w:r w:rsidRPr="00494278">
        <w:rPr>
          <w:b/>
        </w:rPr>
        <w:t xml:space="preserve">Usklađenost s nadređenim strateškim dokumentima </w:t>
      </w:r>
      <w:commentRangeEnd w:id="139"/>
      <w:r w:rsidR="00CA4147">
        <w:rPr>
          <w:rStyle w:val="Referencakomentara"/>
          <w:rFonts w:eastAsia="Times New Roman"/>
          <w:lang w:eastAsia="en-US"/>
        </w:rPr>
        <w:commentReference w:id="139"/>
      </w:r>
    </w:p>
    <w:p w14:paraId="2CD0329B" w14:textId="77777777" w:rsidR="00070062" w:rsidRDefault="00070062" w:rsidP="008F60AF">
      <w:pPr>
        <w:jc w:val="both"/>
      </w:pPr>
      <w:r w:rsidRPr="00A6401B">
        <w:t>Kako je područje LAG-a Vuka-Dunav integralni dio nacionalnog prostora Republike Hrvatske i Osječko baranjske županije, kao regionalne teritorijalne jedinice, razvojni planovi područja moraju isto tako predstavljati integralni dio razvojnih planova višeg reda, županijskog i nacionalnih planova. U tom smislu i Strategija područja L</w:t>
      </w:r>
      <w:r>
        <w:t>AG-a je u potpunosti usklađena s Programom</w:t>
      </w:r>
      <w:r w:rsidRPr="00A6401B">
        <w:t xml:space="preserve"> ruralnog razvoja </w:t>
      </w:r>
      <w:r>
        <w:t>RH 2014 – 2020, kroz definirane strateške ciljeve i prioritete, te također sa strategijom Osječko – baranjske županije 2012 -2013. (s produženim rokom trajanja do izrade novog strateškog dokumenta).</w:t>
      </w:r>
    </w:p>
    <w:p w14:paraId="03BDD289" w14:textId="77777777" w:rsidR="00070062" w:rsidRDefault="00070062" w:rsidP="008F60AF">
      <w:pPr>
        <w:widowControl w:val="0"/>
        <w:tabs>
          <w:tab w:val="left" w:pos="220"/>
          <w:tab w:val="left" w:pos="720"/>
        </w:tabs>
        <w:autoSpaceDE w:val="0"/>
        <w:autoSpaceDN w:val="0"/>
        <w:adjustRightInd w:val="0"/>
        <w:jc w:val="both"/>
        <w:rPr>
          <w:rFonts w:eastAsia="MS Mincho"/>
          <w:lang w:eastAsia="hr-HR"/>
        </w:rPr>
      </w:pPr>
      <w:r w:rsidRPr="008F19D6">
        <w:rPr>
          <w:rFonts w:eastAsia="MS Mincho"/>
          <w:lang w:eastAsia="hr-HR"/>
        </w:rPr>
        <w:t>Ciljevi ruralnog razvoja koji doprinose strategiji Europa 2020</w:t>
      </w:r>
      <w:r w:rsidRPr="008F19D6">
        <w:rPr>
          <w:rFonts w:eastAsia="MS Mincho"/>
          <w:vertAlign w:val="superscript"/>
          <w:lang w:eastAsia="hr-HR"/>
        </w:rPr>
        <w:footnoteReference w:id="7"/>
      </w:r>
      <w:r w:rsidRPr="008F19D6">
        <w:rPr>
          <w:rFonts w:eastAsia="MS Mincho"/>
          <w:lang w:eastAsia="hr-HR"/>
        </w:rPr>
        <w:t xml:space="preserve"> za pametan, održiv i uključiv razvoj postižu se kroz šest prioriteta Eu</w:t>
      </w:r>
      <w:r>
        <w:rPr>
          <w:rFonts w:eastAsia="MS Mincho"/>
          <w:lang w:eastAsia="hr-HR"/>
        </w:rPr>
        <w:t xml:space="preserve">ropske unije za ruralni razvoj, a u </w:t>
      </w:r>
      <w:r w:rsidRPr="008F19D6">
        <w:rPr>
          <w:rFonts w:eastAsia="MS Mincho"/>
          <w:lang w:eastAsia="hr-HR"/>
        </w:rPr>
        <w:t xml:space="preserve">skladu s hrvatskim Programom, </w:t>
      </w:r>
      <w:r>
        <w:rPr>
          <w:rFonts w:eastAsia="MS Mincho"/>
          <w:lang w:eastAsia="hr-HR"/>
        </w:rPr>
        <w:t>i strategija LAG-a doprinosi fokus područjima i prioritetima EU</w:t>
      </w:r>
      <w:r w:rsidRPr="008F19D6">
        <w:rPr>
          <w:rFonts w:eastAsia="MS Mincho"/>
          <w:lang w:eastAsia="hr-HR"/>
        </w:rPr>
        <w:t>. Ta su fokus područja prethodno definirana u Uredbi (EU) br. 1305/2013 Europskog parlamenta i Vijeća od 17. prosinca 2013. o potpori ruralnom razvoju iz Europskoga poljoprivrednog fonda za ruralni razvoj (EPFRR) i stavljanju izvan snage Uredbe Vijeća (EZ) br. 1698/2005</w:t>
      </w:r>
      <w:r w:rsidRPr="008F19D6">
        <w:rPr>
          <w:rFonts w:eastAsia="MS Mincho"/>
          <w:vertAlign w:val="superscript"/>
          <w:lang w:eastAsia="hr-HR"/>
        </w:rPr>
        <w:footnoteReference w:id="8"/>
      </w:r>
      <w:r w:rsidRPr="008F19D6">
        <w:rPr>
          <w:rFonts w:eastAsia="MS Mincho"/>
          <w:lang w:eastAsia="hr-HR"/>
        </w:rPr>
        <w:t xml:space="preserve">.  </w:t>
      </w:r>
    </w:p>
    <w:p w14:paraId="2442725E" w14:textId="77777777" w:rsidR="00070062" w:rsidRPr="008F19D6" w:rsidRDefault="00070062" w:rsidP="008F60AF">
      <w:pPr>
        <w:widowControl w:val="0"/>
        <w:tabs>
          <w:tab w:val="left" w:pos="220"/>
          <w:tab w:val="left" w:pos="720"/>
        </w:tabs>
        <w:autoSpaceDE w:val="0"/>
        <w:autoSpaceDN w:val="0"/>
        <w:adjustRightInd w:val="0"/>
        <w:jc w:val="both"/>
        <w:rPr>
          <w:rFonts w:eastAsia="MS Mincho"/>
          <w:lang w:eastAsia="hr-HR"/>
        </w:rPr>
      </w:pPr>
      <w:r>
        <w:rPr>
          <w:rFonts w:eastAsia="MS Mincho"/>
          <w:lang w:eastAsia="hr-HR"/>
        </w:rPr>
        <w:t xml:space="preserve">Provedba Strategije LAG-a, putem </w:t>
      </w:r>
      <w:r w:rsidRPr="008F19D6">
        <w:rPr>
          <w:rFonts w:eastAsia="MS Mincho"/>
          <w:lang w:eastAsia="hr-HR"/>
        </w:rPr>
        <w:t>CLLD/</w:t>
      </w:r>
      <w:r>
        <w:rPr>
          <w:rFonts w:eastAsia="MS Mincho"/>
          <w:lang w:eastAsia="hr-HR"/>
        </w:rPr>
        <w:t>LEADER pristupa</w:t>
      </w:r>
      <w:r w:rsidRPr="008F19D6">
        <w:rPr>
          <w:rFonts w:eastAsia="MS Mincho"/>
          <w:lang w:eastAsia="hr-HR"/>
        </w:rPr>
        <w:t xml:space="preserve"> doprinijet će postizanju svih šest prioriteta Europske unije za razdoblje </w:t>
      </w:r>
      <w:r>
        <w:rPr>
          <w:rFonts w:eastAsia="MS Mincho"/>
          <w:lang w:eastAsia="hr-HR"/>
        </w:rPr>
        <w:t>do</w:t>
      </w:r>
      <w:r w:rsidRPr="008F19D6">
        <w:rPr>
          <w:rFonts w:eastAsia="MS Mincho"/>
          <w:lang w:eastAsia="hr-HR"/>
        </w:rPr>
        <w:t xml:space="preserve"> 2020. </w:t>
      </w:r>
      <w:r>
        <w:rPr>
          <w:rFonts w:eastAsia="MS Mincho"/>
          <w:lang w:eastAsia="hr-HR"/>
        </w:rPr>
        <w:t>Strategija LAG-a</w:t>
      </w:r>
      <w:r w:rsidRPr="008F19D6">
        <w:rPr>
          <w:rFonts w:eastAsia="MS Mincho"/>
          <w:lang w:eastAsia="hr-HR"/>
        </w:rPr>
        <w:t xml:space="preserve"> </w:t>
      </w:r>
      <w:r>
        <w:rPr>
          <w:rFonts w:eastAsia="MS Mincho"/>
          <w:lang w:eastAsia="hr-HR"/>
        </w:rPr>
        <w:t xml:space="preserve">direktno </w:t>
      </w:r>
      <w:r w:rsidRPr="008F19D6">
        <w:rPr>
          <w:rFonts w:eastAsia="MS Mincho"/>
          <w:lang w:eastAsia="hr-HR"/>
        </w:rPr>
        <w:t xml:space="preserve">doprinosi fokus </w:t>
      </w:r>
      <w:r w:rsidRPr="008F19D6">
        <w:rPr>
          <w:rFonts w:eastAsia="MS Mincho"/>
          <w:lang w:eastAsia="hr-HR"/>
        </w:rPr>
        <w:lastRenderedPageBreak/>
        <w:t>području 6B - lokal</w:t>
      </w:r>
      <w:r>
        <w:rPr>
          <w:rFonts w:eastAsia="MS Mincho"/>
          <w:lang w:eastAsia="hr-HR"/>
        </w:rPr>
        <w:t>ni razvoj u ruralnim područjima, ali je i u skladu s</w:t>
      </w:r>
      <w:r w:rsidRPr="008F19D6">
        <w:rPr>
          <w:rFonts w:eastAsia="MS Mincho"/>
          <w:lang w:eastAsia="hr-HR"/>
        </w:rPr>
        <w:t xml:space="preserve"> fokus </w:t>
      </w:r>
      <w:r w:rsidRPr="005671B6">
        <w:rPr>
          <w:rFonts w:eastAsia="MS Mincho"/>
          <w:lang w:eastAsia="hr-HR"/>
        </w:rPr>
        <w:t>područjima  2A</w:t>
      </w:r>
      <w:r w:rsidRPr="008F19D6">
        <w:rPr>
          <w:rFonts w:eastAsia="MS Mincho"/>
          <w:color w:val="C00000"/>
          <w:lang w:eastAsia="hr-HR"/>
        </w:rPr>
        <w:t xml:space="preserve">, </w:t>
      </w:r>
      <w:r>
        <w:rPr>
          <w:rFonts w:eastAsia="MS Mincho"/>
          <w:lang w:eastAsia="hr-HR"/>
        </w:rPr>
        <w:t>2B</w:t>
      </w:r>
      <w:r w:rsidRPr="00645A8C">
        <w:rPr>
          <w:rFonts w:eastAsia="MS Mincho"/>
          <w:lang w:eastAsia="hr-HR"/>
        </w:rPr>
        <w:t xml:space="preserve">, 3A, 4A, </w:t>
      </w:r>
      <w:r>
        <w:rPr>
          <w:rFonts w:eastAsia="MS Mincho"/>
          <w:lang w:eastAsia="hr-HR"/>
        </w:rPr>
        <w:t xml:space="preserve">4B, </w:t>
      </w:r>
      <w:r w:rsidRPr="00645A8C">
        <w:rPr>
          <w:rFonts w:eastAsia="MS Mincho"/>
          <w:lang w:eastAsia="hr-HR"/>
        </w:rPr>
        <w:t xml:space="preserve">5C, 5D, 6A i 6B </w:t>
      </w:r>
      <w:r w:rsidRPr="008F19D6">
        <w:rPr>
          <w:rFonts w:eastAsia="MS Mincho"/>
          <w:lang w:eastAsia="hr-HR"/>
        </w:rPr>
        <w:t>(doprinos odabranih mjera LRS po fokus područjima prikazano je u tablici poglavlja 3.1.)</w:t>
      </w:r>
      <w:r>
        <w:rPr>
          <w:rFonts w:eastAsia="MS Mincho"/>
          <w:lang w:eastAsia="hr-HR"/>
        </w:rPr>
        <w:t>.</w:t>
      </w:r>
    </w:p>
    <w:p w14:paraId="242A3427" w14:textId="28AD566B" w:rsidR="00070062" w:rsidRPr="008F19D6" w:rsidRDefault="00070062" w:rsidP="008F60AF">
      <w:pPr>
        <w:jc w:val="both"/>
        <w:rPr>
          <w:rFonts w:eastAsia="MS Mincho"/>
          <w:lang w:eastAsia="hr-HR"/>
        </w:rPr>
      </w:pPr>
      <w:r w:rsidRPr="008F19D6">
        <w:rPr>
          <w:rFonts w:eastAsia="MS Mincho"/>
          <w:lang w:eastAsia="hr-HR"/>
        </w:rPr>
        <w:t xml:space="preserve">Provedba LRS-a doprinijeti će postizanju ciljeva Programa za razdoblje 2014. </w:t>
      </w:r>
      <w:r>
        <w:rPr>
          <w:rFonts w:eastAsia="MS Mincho"/>
          <w:lang w:eastAsia="hr-HR"/>
        </w:rPr>
        <w:t>–</w:t>
      </w:r>
      <w:r w:rsidRPr="008F19D6">
        <w:rPr>
          <w:rFonts w:eastAsia="MS Mincho"/>
          <w:lang w:eastAsia="hr-HR"/>
        </w:rPr>
        <w:t xml:space="preserve"> 2020</w:t>
      </w:r>
      <w:r w:rsidR="00770EF1">
        <w:rPr>
          <w:rFonts w:eastAsia="MS Mincho"/>
          <w:lang w:eastAsia="hr-HR"/>
        </w:rPr>
        <w:t>.</w:t>
      </w:r>
      <w:r>
        <w:rPr>
          <w:rFonts w:eastAsia="MS Mincho"/>
          <w:lang w:eastAsia="hr-HR"/>
        </w:rPr>
        <w:t>:</w:t>
      </w:r>
    </w:p>
    <w:p w14:paraId="021F71E5" w14:textId="5876D876" w:rsidR="00070062" w:rsidRDefault="00070062" w:rsidP="008F60AF">
      <w:pPr>
        <w:numPr>
          <w:ilvl w:val="0"/>
          <w:numId w:val="18"/>
        </w:numPr>
        <w:jc w:val="both"/>
        <w:rPr>
          <w:rFonts w:eastAsia="MS Mincho"/>
          <w:lang w:eastAsia="hr-HR"/>
        </w:rPr>
      </w:pPr>
      <w:r w:rsidRPr="008F19D6">
        <w:rPr>
          <w:rFonts w:eastAsia="MS Mincho"/>
          <w:lang w:eastAsia="hr-HR"/>
        </w:rPr>
        <w:t>podržati ruralni razvoj putem lokalnih inicijativa i partnerstava;</w:t>
      </w:r>
    </w:p>
    <w:p w14:paraId="0B611ABD" w14:textId="625AFDDB" w:rsidR="00070062" w:rsidRDefault="00070062" w:rsidP="008F60AF">
      <w:pPr>
        <w:numPr>
          <w:ilvl w:val="0"/>
          <w:numId w:val="18"/>
        </w:numPr>
        <w:jc w:val="both"/>
        <w:rPr>
          <w:rFonts w:eastAsia="MS Mincho"/>
          <w:lang w:eastAsia="hr-HR"/>
        </w:rPr>
      </w:pPr>
      <w:r w:rsidRPr="008F19D6">
        <w:rPr>
          <w:rFonts w:eastAsia="MS Mincho"/>
          <w:lang w:eastAsia="hr-HR"/>
        </w:rPr>
        <w:t>unaprijediti i poticati politiku ruralnog razvoja;</w:t>
      </w:r>
    </w:p>
    <w:p w14:paraId="274B6F26" w14:textId="57C9B657" w:rsidR="00070062" w:rsidRDefault="00070062" w:rsidP="008F60AF">
      <w:pPr>
        <w:numPr>
          <w:ilvl w:val="0"/>
          <w:numId w:val="18"/>
        </w:numPr>
        <w:jc w:val="both"/>
        <w:rPr>
          <w:rFonts w:eastAsia="MS Mincho"/>
          <w:lang w:eastAsia="hr-HR"/>
        </w:rPr>
      </w:pPr>
      <w:r w:rsidRPr="008F19D6">
        <w:rPr>
          <w:rFonts w:eastAsia="MS Mincho"/>
          <w:lang w:eastAsia="hr-HR"/>
        </w:rPr>
        <w:t>podići svijest koristeći pristup „odozdo prema gore” i važnost definiranja LRS;</w:t>
      </w:r>
    </w:p>
    <w:p w14:paraId="13F3CEE7" w14:textId="70650424" w:rsidR="00070062" w:rsidRDefault="00070062" w:rsidP="008F60AF">
      <w:pPr>
        <w:numPr>
          <w:ilvl w:val="0"/>
          <w:numId w:val="18"/>
        </w:numPr>
        <w:jc w:val="both"/>
        <w:rPr>
          <w:rFonts w:eastAsia="MS Mincho"/>
          <w:lang w:eastAsia="hr-HR"/>
        </w:rPr>
      </w:pPr>
      <w:r w:rsidRPr="008F19D6">
        <w:rPr>
          <w:rFonts w:eastAsia="MS Mincho"/>
          <w:lang w:eastAsia="hr-HR"/>
        </w:rPr>
        <w:t>podići razinu obrazovanja i informiranosti ruralnog stanovništva;</w:t>
      </w:r>
    </w:p>
    <w:p w14:paraId="0B5530CD" w14:textId="6E5CBF6D" w:rsidR="00070062" w:rsidRDefault="00070062" w:rsidP="008F60AF">
      <w:pPr>
        <w:numPr>
          <w:ilvl w:val="0"/>
          <w:numId w:val="18"/>
        </w:numPr>
        <w:jc w:val="both"/>
        <w:rPr>
          <w:rFonts w:eastAsia="MS Mincho"/>
          <w:lang w:eastAsia="hr-HR"/>
        </w:rPr>
      </w:pPr>
      <w:r w:rsidRPr="008F19D6">
        <w:rPr>
          <w:rFonts w:eastAsia="MS Mincho"/>
          <w:lang w:eastAsia="hr-HR"/>
        </w:rPr>
        <w:t>poboljšati životne i radne uvjete i dobrobit ruralnog stanovništva;</w:t>
      </w:r>
    </w:p>
    <w:p w14:paraId="5E3DDF22" w14:textId="7728BD98" w:rsidR="00070062" w:rsidRDefault="00070062" w:rsidP="008F60AF">
      <w:pPr>
        <w:numPr>
          <w:ilvl w:val="0"/>
          <w:numId w:val="18"/>
        </w:numPr>
        <w:jc w:val="both"/>
        <w:rPr>
          <w:rFonts w:eastAsia="MS Mincho"/>
          <w:lang w:eastAsia="hr-HR"/>
        </w:rPr>
      </w:pPr>
      <w:r w:rsidRPr="008F19D6">
        <w:rPr>
          <w:rFonts w:eastAsia="MS Mincho"/>
          <w:lang w:eastAsia="hr-HR"/>
        </w:rPr>
        <w:t>stvoriti nove, održive mogućnosti zarađivanja dohotka;</w:t>
      </w:r>
    </w:p>
    <w:p w14:paraId="06A5F575" w14:textId="70FE59F1" w:rsidR="00070062" w:rsidRDefault="00070062" w:rsidP="008F60AF">
      <w:pPr>
        <w:numPr>
          <w:ilvl w:val="0"/>
          <w:numId w:val="18"/>
        </w:numPr>
        <w:jc w:val="both"/>
        <w:rPr>
          <w:rFonts w:eastAsia="MS Mincho"/>
          <w:lang w:eastAsia="hr-HR"/>
        </w:rPr>
      </w:pPr>
      <w:r w:rsidRPr="008F19D6">
        <w:rPr>
          <w:rFonts w:eastAsia="MS Mincho"/>
          <w:lang w:eastAsia="hr-HR"/>
        </w:rPr>
        <w:t>održavati i stvarati nova radna mjesta;</w:t>
      </w:r>
    </w:p>
    <w:p w14:paraId="27C63A0F" w14:textId="68CD57C7" w:rsidR="00070062" w:rsidRPr="00700FC1" w:rsidRDefault="00070062" w:rsidP="008F60AF">
      <w:pPr>
        <w:numPr>
          <w:ilvl w:val="0"/>
          <w:numId w:val="18"/>
        </w:numPr>
        <w:jc w:val="both"/>
        <w:rPr>
          <w:rFonts w:eastAsia="MS Mincho"/>
          <w:lang w:eastAsia="hr-HR"/>
        </w:rPr>
      </w:pPr>
      <w:r w:rsidRPr="008F19D6">
        <w:rPr>
          <w:rFonts w:eastAsia="MS Mincho"/>
          <w:lang w:eastAsia="hr-HR"/>
        </w:rPr>
        <w:t>diversifikacija gospodarskih aktivnosti.</w:t>
      </w:r>
    </w:p>
    <w:p w14:paraId="7AAE1FE5" w14:textId="77777777" w:rsidR="00070062" w:rsidRPr="00A6401B" w:rsidRDefault="00070062" w:rsidP="008F60AF">
      <w:pPr>
        <w:autoSpaceDE w:val="0"/>
        <w:autoSpaceDN w:val="0"/>
        <w:adjustRightInd w:val="0"/>
        <w:jc w:val="both"/>
      </w:pPr>
    </w:p>
    <w:p w14:paraId="050A9B37" w14:textId="77777777" w:rsidR="00070062" w:rsidRPr="00700FC1" w:rsidRDefault="00070062" w:rsidP="008F60AF">
      <w:pPr>
        <w:pStyle w:val="Naslov2"/>
        <w:numPr>
          <w:ilvl w:val="1"/>
          <w:numId w:val="0"/>
        </w:numPr>
        <w:tabs>
          <w:tab w:val="num" w:pos="216"/>
        </w:tabs>
        <w:ind w:left="216" w:hanging="216"/>
        <w:rPr>
          <w:color w:val="auto"/>
          <w:szCs w:val="24"/>
        </w:rPr>
      </w:pPr>
      <w:bookmarkStart w:id="140" w:name="_Toc366404837"/>
      <w:bookmarkStart w:id="141" w:name="_Toc368154285"/>
      <w:bookmarkStart w:id="142" w:name="_Toc448917607"/>
      <w:r w:rsidRPr="00700FC1">
        <w:rPr>
          <w:color w:val="auto"/>
          <w:szCs w:val="24"/>
        </w:rPr>
        <w:t>Usklađenost sa Strategijom razvitka Osječko-baranjske županije</w:t>
      </w:r>
      <w:bookmarkEnd w:id="140"/>
      <w:bookmarkEnd w:id="141"/>
      <w:bookmarkEnd w:id="142"/>
    </w:p>
    <w:p w14:paraId="7E1A04F6" w14:textId="77777777" w:rsidR="00070062" w:rsidRPr="00A6401B" w:rsidRDefault="00070062" w:rsidP="008F60AF">
      <w:pPr>
        <w:ind w:firstLine="360"/>
        <w:jc w:val="both"/>
      </w:pPr>
      <w:r w:rsidRPr="00A6401B">
        <w:t>Strategija razvitka Osječko</w:t>
      </w:r>
      <w:r>
        <w:t>-</w:t>
      </w:r>
      <w:r w:rsidRPr="00A6401B">
        <w:t>baranjske županije u potpunosti je usklađena s nacionalnim strateškim dokumentima koji su izrađeni i doneseni na razini Republike Hrvatske. Tu se prije svega misli na usklađenost s Nacionalnim strateškim referentnim okvirom 2012. – 2013. Županijska strategija postavila je tri temeljna strateška cilja i to:</w:t>
      </w:r>
    </w:p>
    <w:p w14:paraId="473D5FCF" w14:textId="77777777" w:rsidR="00070062" w:rsidRPr="00A6401B" w:rsidRDefault="00070062" w:rsidP="008F60AF">
      <w:pPr>
        <w:autoSpaceDE w:val="0"/>
        <w:autoSpaceDN w:val="0"/>
        <w:adjustRightInd w:val="0"/>
        <w:ind w:left="360"/>
      </w:pPr>
      <w:r w:rsidRPr="00A6401B">
        <w:t>1. održivi razvoj i unapređenje prostora</w:t>
      </w:r>
    </w:p>
    <w:p w14:paraId="18915E25" w14:textId="77777777" w:rsidR="00070062" w:rsidRPr="00A6401B" w:rsidRDefault="00070062" w:rsidP="008F60AF">
      <w:pPr>
        <w:autoSpaceDE w:val="0"/>
        <w:autoSpaceDN w:val="0"/>
        <w:adjustRightInd w:val="0"/>
        <w:ind w:left="360"/>
      </w:pPr>
      <w:r w:rsidRPr="00A6401B">
        <w:t>2. razvoj konkurentnog gospodarstva</w:t>
      </w:r>
    </w:p>
    <w:p w14:paraId="1BD57208" w14:textId="77777777" w:rsidR="00070062" w:rsidRPr="00A6401B" w:rsidRDefault="00070062" w:rsidP="008F60AF">
      <w:pPr>
        <w:ind w:left="360"/>
      </w:pPr>
      <w:r w:rsidRPr="00A6401B">
        <w:t>3. razvoj ljudskih resursa i kvalitetno zadovoljavanje javnih potreba građana.</w:t>
      </w:r>
    </w:p>
    <w:p w14:paraId="66846669" w14:textId="77777777" w:rsidR="00070062" w:rsidRPr="00A6401B" w:rsidRDefault="00070062" w:rsidP="008F60AF">
      <w:pPr>
        <w:jc w:val="both"/>
      </w:pPr>
    </w:p>
    <w:p w14:paraId="0059AB41" w14:textId="77777777" w:rsidR="00070062" w:rsidRPr="00A6401B" w:rsidRDefault="00070062" w:rsidP="008F60AF">
      <w:pPr>
        <w:jc w:val="both"/>
      </w:pPr>
      <w:r w:rsidRPr="00A6401B">
        <w:t>Usklađenost Strategije područja LAG-a i Strategije razvitka Osječko-baranjske županije najviše dolazi do izražaja upravo u definiranju strateških ciljeva, koji su i u jednom i u drugom dokumentu gotovo identični. To je i razumljivo jer je područje LAG-a integralni dio prostora Osječko-baranjske županije, pa bi bilo nemoguće na drugi način realizirati niti županijsku strategiju niti strategiju područja. Uostalom, to je garancija da i u provođenju strategije područja postoje puno veće šanse za uspjeh.</w:t>
      </w:r>
    </w:p>
    <w:p w14:paraId="0B0B9FAD" w14:textId="77777777" w:rsidR="00070062" w:rsidRPr="00A6401B" w:rsidRDefault="00070062" w:rsidP="008F60AF">
      <w:pPr>
        <w:jc w:val="both"/>
      </w:pPr>
    </w:p>
    <w:p w14:paraId="57F97921" w14:textId="77777777" w:rsidR="00070062" w:rsidRPr="00A6401B" w:rsidRDefault="00070062" w:rsidP="008F60AF">
      <w:pPr>
        <w:jc w:val="center"/>
      </w:pPr>
      <w:r w:rsidRPr="00A6401B">
        <w:t>***</w:t>
      </w:r>
    </w:p>
    <w:p w14:paraId="18A8C192" w14:textId="77777777" w:rsidR="00070062" w:rsidRDefault="00070062" w:rsidP="008F60AF">
      <w:pPr>
        <w:jc w:val="both"/>
      </w:pPr>
      <w:r w:rsidRPr="00A6401B">
        <w:t xml:space="preserve">Općenito gledajući na navedene strateške dokumente koji su prethodno navedeni, nakon što je provedena komparativna analiza, evidentno je da postoji vrlo visok stupanj usklađenosti između svih njih, pogotovo u bitnim elementima, a to su prije svega ciljevi. Stoga je imperativ da se razvojni dokumenti nižeg reda usklađuju s razvojnim dokumentima višeg reda, što je u izradi strategije područja to bila polazna osnova. </w:t>
      </w:r>
    </w:p>
    <w:p w14:paraId="400EDE64" w14:textId="77777777" w:rsidR="009344B9" w:rsidRPr="00A6401B" w:rsidRDefault="009344B9" w:rsidP="008F60AF">
      <w:pPr>
        <w:jc w:val="both"/>
      </w:pPr>
    </w:p>
    <w:p w14:paraId="1D16B962" w14:textId="77777777" w:rsidR="00070062" w:rsidRPr="00E67C7C" w:rsidRDefault="00070062" w:rsidP="008F60AF">
      <w:pPr>
        <w:keepNext/>
        <w:keepLines/>
        <w:jc w:val="both"/>
        <w:outlineLvl w:val="0"/>
        <w:rPr>
          <w:b/>
        </w:rPr>
      </w:pPr>
      <w:bookmarkStart w:id="143" w:name="_Toc448917608"/>
      <w:r w:rsidRPr="00E67C7C">
        <w:rPr>
          <w:b/>
        </w:rPr>
        <w:t>4.</w:t>
      </w:r>
      <w:bookmarkStart w:id="144" w:name="_Toc447090582"/>
      <w:r w:rsidRPr="00E67C7C">
        <w:rPr>
          <w:b/>
        </w:rPr>
        <w:t>OPIS UKLJUČENOSTI LOKALNIH DIONIKA U IZRADU LRS</w:t>
      </w:r>
      <w:bookmarkEnd w:id="143"/>
      <w:bookmarkEnd w:id="144"/>
    </w:p>
    <w:p w14:paraId="157679EC" w14:textId="77777777" w:rsidR="009344B9" w:rsidRPr="00E67C7C" w:rsidRDefault="009344B9" w:rsidP="008F60AF">
      <w:pPr>
        <w:keepNext/>
        <w:keepLines/>
        <w:jc w:val="both"/>
        <w:outlineLvl w:val="0"/>
        <w:rPr>
          <w:b/>
        </w:rPr>
      </w:pPr>
      <w:bookmarkStart w:id="145" w:name="_Toc448917609"/>
    </w:p>
    <w:p w14:paraId="0BD2B90D" w14:textId="72101B2E" w:rsidR="00070062" w:rsidRPr="00E67C7C" w:rsidRDefault="00070062" w:rsidP="008F60AF">
      <w:pPr>
        <w:keepNext/>
        <w:keepLines/>
        <w:jc w:val="both"/>
        <w:outlineLvl w:val="0"/>
        <w:rPr>
          <w:b/>
        </w:rPr>
      </w:pPr>
      <w:r w:rsidRPr="00E67C7C">
        <w:rPr>
          <w:b/>
        </w:rPr>
        <w:t>4.1.</w:t>
      </w:r>
      <w:r w:rsidR="00782956" w:rsidRPr="00E67C7C">
        <w:rPr>
          <w:b/>
        </w:rPr>
        <w:t xml:space="preserve"> </w:t>
      </w:r>
      <w:r w:rsidRPr="00E67C7C">
        <w:rPr>
          <w:b/>
        </w:rPr>
        <w:t>Opis sudjelovanja različitih interesnih skupina u izradi LRS i primjena načela „odozdo prema gore“</w:t>
      </w:r>
      <w:bookmarkEnd w:id="145"/>
    </w:p>
    <w:p w14:paraId="2E11D009" w14:textId="73F58F80" w:rsidR="00070062" w:rsidRPr="00AE5A99" w:rsidRDefault="00070062" w:rsidP="008F60AF">
      <w:pPr>
        <w:jc w:val="both"/>
      </w:pPr>
      <w:r w:rsidRPr="00AE5A99">
        <w:t>Osnovno načelo izrade LRS LAG Vuka-Dunav prema LEADER pristupu je poticanje lokalnog razvoja „odozdo prema gore“. Pristup</w:t>
      </w:r>
      <w:r w:rsidRPr="00AE5A99">
        <w:rPr>
          <w:b/>
        </w:rPr>
        <w:t xml:space="preserve"> „odozdo prema gore“ </w:t>
      </w:r>
      <w:r w:rsidRPr="00AE5A99">
        <w:t xml:space="preserve">znači da lokalni dionici sudjeluju u kreiranju smjera budućeg razvoja područja pa tako i izradi LRS LAG-a Vuka–Dunav kojom su se identificirali ključni problemi, odredile smjernice, prioriteti i </w:t>
      </w:r>
      <w:r w:rsidR="00E67C7C">
        <w:t xml:space="preserve">ciljevi budućeg razvoja, te su </w:t>
      </w:r>
      <w:r w:rsidRPr="00AE5A99">
        <w:t xml:space="preserve">se stoga definirala  rješenja koja su bitna za rješavanje navedenih problema, te donošenje </w:t>
      </w:r>
      <w:r w:rsidRPr="00AE5A99">
        <w:rPr>
          <w:kern w:val="24"/>
          <w:lang w:eastAsia="hr-HR"/>
        </w:rPr>
        <w:t>odluka vezanih za strategiju i selekcioniranje projekata koji bi se trebali provesti na njihovom lokalnom području</w:t>
      </w:r>
      <w:r w:rsidRPr="00AE5A99">
        <w:t>.</w:t>
      </w:r>
      <w:r w:rsidRPr="00AE5A99">
        <w:rPr>
          <w:b/>
          <w:kern w:val="24"/>
          <w:lang w:eastAsia="hr-HR"/>
        </w:rPr>
        <w:t xml:space="preserve"> </w:t>
      </w:r>
      <w:r w:rsidRPr="00AE5A99">
        <w:t xml:space="preserve">Plan uključivanja dionika i pregled održanih radionica (prikazan je u Prilogu broj 1.), te individualnih savjetovanja, sastanaka radne skupine i događanja potvrđuju primjenu načela „odozdo prema gore“. Primjena pristupa „odozdo prema gore“ u izradi ove strategije započela je još tijekom provedbe Lokalne razvojne strategije LAG-a 2012. – 2014. u </w:t>
      </w:r>
      <w:r w:rsidRPr="00AE5A99">
        <w:lastRenderedPageBreak/>
        <w:t>okviru IPARD Mjere 202, animiranjem i edukacijom stanovništva svog područja te informiranjem o mogućnostima Programa ruralnog razvoja RH 2014-2020 i LEADER/ CLLD pristupa. Službeno, sama priprema nove strategije i prikupljanje te obrada relevantnih podataka trajala je ukupno šest mjeseci, počevši od prve radionice u listopadu 2015. godine do objave konačnog nacrta LRS u travnju 2016. godine.</w:t>
      </w:r>
    </w:p>
    <w:p w14:paraId="7D30132B" w14:textId="77777777" w:rsidR="009344B9" w:rsidRDefault="009344B9" w:rsidP="008F60AF">
      <w:pPr>
        <w:keepNext/>
        <w:keepLines/>
        <w:jc w:val="both"/>
        <w:outlineLvl w:val="0"/>
        <w:rPr>
          <w:b/>
          <w:color w:val="2E74B5"/>
        </w:rPr>
      </w:pPr>
      <w:bookmarkStart w:id="146" w:name="_Toc448917610"/>
    </w:p>
    <w:p w14:paraId="7C66B877" w14:textId="77777777" w:rsidR="00070062" w:rsidRPr="00E67C7C" w:rsidRDefault="00070062" w:rsidP="008F60AF">
      <w:pPr>
        <w:keepNext/>
        <w:keepLines/>
        <w:jc w:val="both"/>
        <w:outlineLvl w:val="0"/>
        <w:rPr>
          <w:b/>
        </w:rPr>
      </w:pPr>
      <w:r w:rsidRPr="00E67C7C">
        <w:rPr>
          <w:b/>
        </w:rPr>
        <w:t>4.1.2.Postupak uključivanja interesnih dionika</w:t>
      </w:r>
      <w:bookmarkEnd w:id="146"/>
    </w:p>
    <w:p w14:paraId="0BBFAD36" w14:textId="77777777" w:rsidR="00070062" w:rsidRPr="00AE5A99" w:rsidRDefault="00070062" w:rsidP="008F60AF">
      <w:pPr>
        <w:jc w:val="both"/>
      </w:pPr>
      <w:r w:rsidRPr="00AE5A99">
        <w:t>Postupak uključivanja dionika u izradu LRS obuhvaća u</w:t>
      </w:r>
      <w:r w:rsidRPr="00AE5A99">
        <w:rPr>
          <w:kern w:val="24"/>
          <w:lang w:eastAsia="hr-HR"/>
        </w:rPr>
        <w:t xml:space="preserve">ključivanje ciljnih skupina i stanovništva područja te je organizirano kroz istraživanje njihovih stavova i mišljenja o </w:t>
      </w:r>
      <w:r w:rsidRPr="00AE5A99">
        <w:t>postojećem stanju i budućnosti života u tom području, kao i razlozima takvom stanju, te snagama koje život</w:t>
      </w:r>
      <w:r>
        <w:t>,</w:t>
      </w:r>
      <w:r w:rsidRPr="00AE5A99">
        <w:t xml:space="preserve"> ali i poslovanje čini atraktivnijim i kvalitetnijim. </w:t>
      </w:r>
    </w:p>
    <w:p w14:paraId="5364AD62" w14:textId="77777777" w:rsidR="00070062" w:rsidRPr="00AE5A99" w:rsidRDefault="00070062" w:rsidP="008F60AF">
      <w:pPr>
        <w:jc w:val="both"/>
      </w:pPr>
      <w:r>
        <w:t>Ovo  poglavlje prikazuje koji su postupci uključivanja dionika korišteni</w:t>
      </w:r>
      <w:r w:rsidRPr="00AE5A99">
        <w:t xml:space="preserve">, te na koji su način provedeni tijekom izrade LRS LAG-a Vuka Dunav. </w:t>
      </w:r>
    </w:p>
    <w:p w14:paraId="585C6E5A" w14:textId="77777777" w:rsidR="00070062" w:rsidRPr="00AE5A99" w:rsidRDefault="00070062" w:rsidP="008F60AF">
      <w:pPr>
        <w:numPr>
          <w:ilvl w:val="0"/>
          <w:numId w:val="20"/>
        </w:numPr>
        <w:contextualSpacing/>
        <w:jc w:val="both"/>
      </w:pPr>
      <w:r w:rsidRPr="00AE5A99">
        <w:t xml:space="preserve">Radionice za izradu LRS </w:t>
      </w:r>
    </w:p>
    <w:p w14:paraId="6D026628" w14:textId="77777777" w:rsidR="00070062" w:rsidRPr="00AE5A99" w:rsidRDefault="00070062" w:rsidP="008F60AF">
      <w:pPr>
        <w:numPr>
          <w:ilvl w:val="0"/>
          <w:numId w:val="20"/>
        </w:numPr>
        <w:contextualSpacing/>
        <w:jc w:val="both"/>
      </w:pPr>
      <w:r w:rsidRPr="00AE5A99">
        <w:t>Radionica za izradu S</w:t>
      </w:r>
      <w:r>
        <w:t>WOT</w:t>
      </w:r>
      <w:r w:rsidRPr="00AE5A99">
        <w:t xml:space="preserve"> analize</w:t>
      </w:r>
    </w:p>
    <w:p w14:paraId="10160937" w14:textId="77777777" w:rsidR="00070062" w:rsidRPr="00AE5A99" w:rsidRDefault="00070062" w:rsidP="008F60AF">
      <w:pPr>
        <w:numPr>
          <w:ilvl w:val="0"/>
          <w:numId w:val="20"/>
        </w:numPr>
        <w:contextualSpacing/>
        <w:jc w:val="both"/>
      </w:pPr>
      <w:r w:rsidRPr="00AE5A99">
        <w:t xml:space="preserve">Prikupljanje projektnih ideja preko obrasca na web stranici-Online </w:t>
      </w:r>
    </w:p>
    <w:p w14:paraId="386C400C" w14:textId="77777777" w:rsidR="00070062" w:rsidRPr="00AE5A99" w:rsidRDefault="00070062" w:rsidP="008F60AF">
      <w:pPr>
        <w:numPr>
          <w:ilvl w:val="0"/>
          <w:numId w:val="20"/>
        </w:numPr>
        <w:contextualSpacing/>
        <w:jc w:val="both"/>
      </w:pPr>
      <w:r w:rsidRPr="00AE5A99">
        <w:t>Telefonsko anketiranje</w:t>
      </w:r>
    </w:p>
    <w:p w14:paraId="2BE1E7A0" w14:textId="77777777" w:rsidR="00070062" w:rsidRPr="00AE5A99" w:rsidRDefault="00070062" w:rsidP="008F60AF">
      <w:pPr>
        <w:numPr>
          <w:ilvl w:val="0"/>
          <w:numId w:val="20"/>
        </w:numPr>
        <w:contextualSpacing/>
        <w:jc w:val="both"/>
      </w:pPr>
      <w:r w:rsidRPr="00AE5A99">
        <w:t>Individualne konzultacije</w:t>
      </w:r>
    </w:p>
    <w:p w14:paraId="7F6CCDD6" w14:textId="283D0B38" w:rsidR="00070062" w:rsidRPr="00AE5A99" w:rsidRDefault="00070062" w:rsidP="000C5D4B">
      <w:pPr>
        <w:numPr>
          <w:ilvl w:val="0"/>
          <w:numId w:val="20"/>
        </w:numPr>
        <w:contextualSpacing/>
        <w:jc w:val="both"/>
      </w:pPr>
      <w:commentRangeStart w:id="147"/>
      <w:r w:rsidRPr="00AE5A99">
        <w:t>Informiranje javnosti putem društvenih mreža</w:t>
      </w:r>
      <w:r w:rsidR="000C5D4B">
        <w:t xml:space="preserve">, oglasnih ploča u naseljima i drugih sredstava javnog priopćavanja </w:t>
      </w:r>
      <w:r w:rsidR="000C5D4B" w:rsidRPr="000C5D4B">
        <w:rPr>
          <w:i/>
          <w:color w:val="FF0000"/>
          <w:highlight w:val="yellow"/>
        </w:rPr>
        <w:t>( u prilog Plakat za prikupljanje projektnih ideja)</w:t>
      </w:r>
      <w:r w:rsidR="000C5D4B" w:rsidRPr="000C5D4B">
        <w:rPr>
          <w:color w:val="FF0000"/>
        </w:rPr>
        <w:t xml:space="preserve"> </w:t>
      </w:r>
      <w:r w:rsidRPr="00AE5A99">
        <w:t>.</w:t>
      </w:r>
    </w:p>
    <w:p w14:paraId="0C218674" w14:textId="0E54B4B2" w:rsidR="00070062" w:rsidRDefault="00070062" w:rsidP="008F60AF">
      <w:pPr>
        <w:jc w:val="both"/>
      </w:pPr>
      <w:r w:rsidRPr="00AE5A99">
        <w:t>Za vrijeme izrade LRS LAG Vuka-Dunav održano je 6 radionica, bilo je uključeno 80</w:t>
      </w:r>
      <w:r>
        <w:t xml:space="preserve"> sudionika </w:t>
      </w:r>
      <w:r w:rsidR="000C5D4B">
        <w:t xml:space="preserve">(Tablica </w:t>
      </w:r>
      <w:r w:rsidR="000C5D4B" w:rsidRPr="000C5D4B">
        <w:rPr>
          <w:color w:val="FF0000"/>
        </w:rPr>
        <w:t>br.</w:t>
      </w:r>
      <w:r w:rsidR="000C5D4B">
        <w:rPr>
          <w:color w:val="FF0000"/>
        </w:rPr>
        <w:t xml:space="preserve">, </w:t>
      </w:r>
      <w:r w:rsidRPr="00AE5A99">
        <w:t xml:space="preserve">prilog </w:t>
      </w:r>
      <w:r w:rsidRPr="000C5D4B">
        <w:rPr>
          <w:color w:val="FF0000"/>
        </w:rPr>
        <w:t>br.</w:t>
      </w:r>
      <w:r w:rsidR="000C5D4B">
        <w:rPr>
          <w:color w:val="FF0000"/>
        </w:rPr>
        <w:t xml:space="preserve"> </w:t>
      </w:r>
      <w:r w:rsidRPr="000C5D4B">
        <w:rPr>
          <w:color w:val="FF0000"/>
        </w:rPr>
        <w:t>)</w:t>
      </w:r>
      <w:r w:rsidR="000C5D4B">
        <w:rPr>
          <w:color w:val="FF0000"/>
        </w:rPr>
        <w:t xml:space="preserve">, </w:t>
      </w:r>
      <w:r w:rsidRPr="00AE5A99">
        <w:t>koj</w:t>
      </w:r>
      <w:r w:rsidR="000C5D4B">
        <w:t>e</w:t>
      </w:r>
      <w:r w:rsidRPr="00AE5A99">
        <w:t xml:space="preserve"> su </w:t>
      </w:r>
      <w:r w:rsidR="000C5D4B">
        <w:t>održane</w:t>
      </w:r>
      <w:r w:rsidRPr="00AE5A99">
        <w:t xml:space="preserve"> u vremenskom periodu od listopada 2015. do travnja 2016. godine, </w:t>
      </w:r>
      <w:r>
        <w:t xml:space="preserve">te je kroz to razdoblje </w:t>
      </w:r>
      <w:r w:rsidRPr="00AE5A99">
        <w:t xml:space="preserve">u bazu </w:t>
      </w:r>
      <w:r w:rsidR="000C5D4B">
        <w:t xml:space="preserve">putem različitih načina prikupljanja projektnih ideja  </w:t>
      </w:r>
      <w:r w:rsidRPr="00AE5A99">
        <w:t xml:space="preserve">prikupljeno </w:t>
      </w:r>
      <w:r w:rsidRPr="005671B6">
        <w:rPr>
          <w:color w:val="FF0000"/>
        </w:rPr>
        <w:t>83</w:t>
      </w:r>
      <w:r w:rsidRPr="00AE5A99">
        <w:t xml:space="preserve"> projektne ideje.</w:t>
      </w:r>
      <w:commentRangeEnd w:id="147"/>
      <w:r w:rsidR="000C5D4B">
        <w:rPr>
          <w:rStyle w:val="Referencakomentara"/>
          <w:rFonts w:eastAsia="Times New Roman"/>
          <w:lang w:eastAsia="en-US"/>
        </w:rPr>
        <w:commentReference w:id="147"/>
      </w:r>
      <w:r w:rsidR="000C5D4B">
        <w:t xml:space="preserve"> Kao posebno učinkovit i inovativan način dijaloga sa dionicima pokazalo se prikupljanje projektnih ideja putem on line obrasca na službenoj web stranici LAG-a i individualnim konzultacijama čime je prikupljeno </w:t>
      </w:r>
      <w:r w:rsidR="000C5D4B" w:rsidRPr="000C5D4B">
        <w:rPr>
          <w:color w:val="FF0000"/>
        </w:rPr>
        <w:t>40</w:t>
      </w:r>
      <w:r w:rsidR="000C5D4B">
        <w:t xml:space="preserve"> projektnih ideja.</w:t>
      </w:r>
    </w:p>
    <w:p w14:paraId="4BFA6B58" w14:textId="77777777" w:rsidR="000C5D4B" w:rsidRPr="00AE5A99" w:rsidRDefault="000C5D4B" w:rsidP="008F60AF">
      <w:pPr>
        <w:jc w:val="both"/>
      </w:pPr>
    </w:p>
    <w:p w14:paraId="7D2FBF6B" w14:textId="77777777" w:rsidR="00070062" w:rsidRPr="00AE5A99" w:rsidRDefault="00070062" w:rsidP="008F60AF">
      <w:r w:rsidRPr="00AE5A99">
        <w:t xml:space="preserve">                               </w:t>
      </w:r>
      <w:r w:rsidRPr="007357D5">
        <w:rPr>
          <w:color w:val="FF0000"/>
        </w:rPr>
        <w:t xml:space="preserve">Tablica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2"/>
        <w:gridCol w:w="1726"/>
      </w:tblGrid>
      <w:tr w:rsidR="00070062" w:rsidRPr="007357D5" w14:paraId="037DB214" w14:textId="77777777" w:rsidTr="00BE4AAF">
        <w:trPr>
          <w:jc w:val="center"/>
        </w:trPr>
        <w:tc>
          <w:tcPr>
            <w:tcW w:w="0" w:type="auto"/>
            <w:shd w:val="clear" w:color="auto" w:fill="4472C4"/>
            <w:vAlign w:val="center"/>
          </w:tcPr>
          <w:p w14:paraId="2BCF5D50" w14:textId="1414C58B" w:rsidR="00070062" w:rsidRPr="007431E3" w:rsidRDefault="00070062" w:rsidP="008F60AF">
            <w:pPr>
              <w:tabs>
                <w:tab w:val="left" w:pos="567"/>
              </w:tabs>
              <w:jc w:val="both"/>
              <w:rPr>
                <w:b/>
                <w:noProof/>
                <w:color w:val="FFFFFF"/>
                <w:sz w:val="22"/>
              </w:rPr>
            </w:pPr>
            <w:r w:rsidRPr="007431E3">
              <w:rPr>
                <w:b/>
                <w:noProof/>
                <w:color w:val="FFFFFF"/>
                <w:sz w:val="22"/>
              </w:rPr>
              <w:t xml:space="preserve">      Kategorija </w:t>
            </w:r>
            <w:r w:rsidR="000C5D4B">
              <w:rPr>
                <w:b/>
                <w:noProof/>
                <w:color w:val="FFFFFF"/>
                <w:sz w:val="22"/>
              </w:rPr>
              <w:t xml:space="preserve">uključenosti </w:t>
            </w:r>
            <w:r w:rsidRPr="007431E3">
              <w:rPr>
                <w:b/>
                <w:noProof/>
                <w:color w:val="FFFFFF"/>
                <w:sz w:val="22"/>
              </w:rPr>
              <w:t>dionika po sektorima</w:t>
            </w:r>
          </w:p>
        </w:tc>
        <w:tc>
          <w:tcPr>
            <w:tcW w:w="0" w:type="auto"/>
            <w:shd w:val="clear" w:color="auto" w:fill="4472C4"/>
            <w:vAlign w:val="center"/>
          </w:tcPr>
          <w:p w14:paraId="4D3BA033" w14:textId="77777777" w:rsidR="00070062" w:rsidRPr="007431E3" w:rsidRDefault="00070062" w:rsidP="008F60AF">
            <w:pPr>
              <w:tabs>
                <w:tab w:val="left" w:pos="567"/>
              </w:tabs>
              <w:jc w:val="both"/>
              <w:rPr>
                <w:b/>
                <w:noProof/>
                <w:color w:val="FFFFFF"/>
                <w:sz w:val="22"/>
              </w:rPr>
            </w:pPr>
            <w:r w:rsidRPr="007431E3">
              <w:rPr>
                <w:b/>
                <w:noProof/>
                <w:color w:val="FFFFFF"/>
                <w:sz w:val="22"/>
              </w:rPr>
              <w:t xml:space="preserve">  Broj sudionika</w:t>
            </w:r>
          </w:p>
        </w:tc>
      </w:tr>
      <w:tr w:rsidR="00070062" w:rsidRPr="007357D5" w14:paraId="5E3B28C3" w14:textId="77777777" w:rsidTr="00BE4AAF">
        <w:trPr>
          <w:jc w:val="center"/>
        </w:trPr>
        <w:tc>
          <w:tcPr>
            <w:tcW w:w="0" w:type="auto"/>
            <w:vAlign w:val="center"/>
          </w:tcPr>
          <w:p w14:paraId="08254BD0" w14:textId="77777777" w:rsidR="00070062" w:rsidRPr="007431E3" w:rsidRDefault="00070062" w:rsidP="008F60AF">
            <w:pPr>
              <w:tabs>
                <w:tab w:val="left" w:pos="567"/>
              </w:tabs>
              <w:ind w:left="284"/>
              <w:jc w:val="both"/>
              <w:rPr>
                <w:noProof/>
                <w:sz w:val="22"/>
              </w:rPr>
            </w:pPr>
            <w:r w:rsidRPr="007431E3">
              <w:rPr>
                <w:noProof/>
                <w:sz w:val="22"/>
              </w:rPr>
              <w:t>Javni sektor</w:t>
            </w:r>
          </w:p>
        </w:tc>
        <w:tc>
          <w:tcPr>
            <w:tcW w:w="0" w:type="auto"/>
            <w:vAlign w:val="center"/>
          </w:tcPr>
          <w:p w14:paraId="19DA13ED" w14:textId="77777777" w:rsidR="00070062" w:rsidRPr="007431E3" w:rsidRDefault="00070062" w:rsidP="008F60AF">
            <w:pPr>
              <w:tabs>
                <w:tab w:val="left" w:pos="567"/>
              </w:tabs>
              <w:rPr>
                <w:noProof/>
                <w:sz w:val="22"/>
              </w:rPr>
            </w:pPr>
            <w:r w:rsidRPr="007431E3">
              <w:rPr>
                <w:noProof/>
                <w:sz w:val="22"/>
              </w:rPr>
              <w:t xml:space="preserve">            12</w:t>
            </w:r>
          </w:p>
        </w:tc>
      </w:tr>
      <w:tr w:rsidR="00070062" w:rsidRPr="007357D5" w14:paraId="34EB480C" w14:textId="77777777" w:rsidTr="00BE4AAF">
        <w:trPr>
          <w:jc w:val="center"/>
        </w:trPr>
        <w:tc>
          <w:tcPr>
            <w:tcW w:w="0" w:type="auto"/>
            <w:vAlign w:val="center"/>
          </w:tcPr>
          <w:p w14:paraId="1E97AD7D" w14:textId="77777777" w:rsidR="00070062" w:rsidRPr="007431E3" w:rsidRDefault="00070062" w:rsidP="008F60AF">
            <w:pPr>
              <w:tabs>
                <w:tab w:val="left" w:pos="567"/>
              </w:tabs>
              <w:ind w:left="284"/>
              <w:jc w:val="both"/>
              <w:rPr>
                <w:noProof/>
                <w:sz w:val="22"/>
              </w:rPr>
            </w:pPr>
            <w:r w:rsidRPr="007431E3">
              <w:rPr>
                <w:noProof/>
                <w:sz w:val="22"/>
              </w:rPr>
              <w:t xml:space="preserve">Gospodarski sektor </w:t>
            </w:r>
          </w:p>
        </w:tc>
        <w:tc>
          <w:tcPr>
            <w:tcW w:w="0" w:type="auto"/>
            <w:vAlign w:val="center"/>
          </w:tcPr>
          <w:p w14:paraId="3BE7566C" w14:textId="77777777" w:rsidR="00070062" w:rsidRPr="007431E3" w:rsidRDefault="00070062" w:rsidP="008F60AF">
            <w:pPr>
              <w:tabs>
                <w:tab w:val="left" w:pos="567"/>
              </w:tabs>
              <w:ind w:left="284"/>
              <w:rPr>
                <w:noProof/>
                <w:sz w:val="22"/>
              </w:rPr>
            </w:pPr>
            <w:r w:rsidRPr="007431E3">
              <w:rPr>
                <w:noProof/>
                <w:sz w:val="22"/>
              </w:rPr>
              <w:t xml:space="preserve">       34</w:t>
            </w:r>
          </w:p>
        </w:tc>
      </w:tr>
      <w:tr w:rsidR="00070062" w:rsidRPr="007357D5" w14:paraId="51D5899B" w14:textId="77777777" w:rsidTr="00BE4AAF">
        <w:trPr>
          <w:jc w:val="center"/>
        </w:trPr>
        <w:tc>
          <w:tcPr>
            <w:tcW w:w="0" w:type="auto"/>
            <w:vAlign w:val="center"/>
          </w:tcPr>
          <w:p w14:paraId="4137D3E5" w14:textId="77777777" w:rsidR="00070062" w:rsidRPr="007431E3" w:rsidRDefault="00070062" w:rsidP="008F60AF">
            <w:pPr>
              <w:tabs>
                <w:tab w:val="left" w:pos="567"/>
              </w:tabs>
              <w:ind w:left="284"/>
              <w:jc w:val="both"/>
              <w:rPr>
                <w:noProof/>
                <w:sz w:val="22"/>
              </w:rPr>
            </w:pPr>
            <w:r w:rsidRPr="007431E3">
              <w:rPr>
                <w:noProof/>
                <w:sz w:val="22"/>
              </w:rPr>
              <w:t>Civilni sektor</w:t>
            </w:r>
          </w:p>
        </w:tc>
        <w:tc>
          <w:tcPr>
            <w:tcW w:w="0" w:type="auto"/>
            <w:vAlign w:val="center"/>
          </w:tcPr>
          <w:p w14:paraId="15C8C260" w14:textId="77777777" w:rsidR="00070062" w:rsidRPr="007431E3" w:rsidRDefault="00070062" w:rsidP="008F60AF">
            <w:pPr>
              <w:tabs>
                <w:tab w:val="left" w:pos="567"/>
              </w:tabs>
              <w:ind w:left="284"/>
              <w:rPr>
                <w:noProof/>
                <w:sz w:val="22"/>
              </w:rPr>
            </w:pPr>
            <w:r w:rsidRPr="007431E3">
              <w:rPr>
                <w:noProof/>
                <w:sz w:val="22"/>
              </w:rPr>
              <w:t xml:space="preserve">       34</w:t>
            </w:r>
          </w:p>
        </w:tc>
      </w:tr>
    </w:tbl>
    <w:p w14:paraId="360D9628" w14:textId="12D26E28" w:rsidR="000C5D4B" w:rsidRDefault="000C5D4B" w:rsidP="008F60AF">
      <w:pPr>
        <w:rPr>
          <w:b/>
          <w:color w:val="2E74B5"/>
          <w:sz w:val="32"/>
          <w:szCs w:val="32"/>
        </w:rPr>
      </w:pPr>
    </w:p>
    <w:p w14:paraId="727A1B60" w14:textId="77777777" w:rsidR="00070062" w:rsidRDefault="00070062" w:rsidP="008F60AF">
      <w:pPr>
        <w:rPr>
          <w:b/>
          <w:color w:val="4472C4"/>
          <w:sz w:val="32"/>
          <w:szCs w:val="32"/>
        </w:rPr>
      </w:pPr>
      <w:r w:rsidRPr="00AE5A99">
        <w:rPr>
          <w:b/>
          <w:color w:val="4472C4"/>
          <w:sz w:val="32"/>
          <w:szCs w:val="32"/>
        </w:rPr>
        <w:t>4.2.</w:t>
      </w:r>
      <w:r w:rsidRPr="00494278">
        <w:rPr>
          <w:b/>
          <w:color w:val="4472C4"/>
          <w:sz w:val="32"/>
        </w:rPr>
        <w:t xml:space="preserve">Opis </w:t>
      </w:r>
      <w:r w:rsidRPr="00AE5A99">
        <w:rPr>
          <w:b/>
          <w:color w:val="4472C4"/>
          <w:sz w:val="32"/>
          <w:szCs w:val="32"/>
        </w:rPr>
        <w:t>partnerstava</w:t>
      </w:r>
    </w:p>
    <w:p w14:paraId="51792B1C" w14:textId="77777777" w:rsidR="00070062" w:rsidRPr="00AE5A99" w:rsidRDefault="00070062" w:rsidP="008F60AF">
      <w:pPr>
        <w:rPr>
          <w:b/>
          <w:color w:val="4472C4"/>
          <w:sz w:val="32"/>
          <w:szCs w:val="32"/>
        </w:rPr>
      </w:pPr>
      <w:r w:rsidRPr="00AE5A99">
        <w:rPr>
          <w:b/>
          <w:color w:val="2E74B5"/>
        </w:rPr>
        <w:t>4.2.1.Osnovne značajke partnerstava</w:t>
      </w:r>
    </w:p>
    <w:p w14:paraId="3077A71E" w14:textId="77777777" w:rsidR="00070062" w:rsidRDefault="00070062" w:rsidP="008F60AF">
      <w:pPr>
        <w:jc w:val="both"/>
      </w:pPr>
      <w:r w:rsidRPr="00AE5A99">
        <w:t>Partnerski odnosi znače uspostavljanje suradničke mreže za različita područja  i na različitim razinama. Predmet suradnje su gospodarski, društveni i kulturni odnosi. Pretpostavka uspješne realizacije strateških ciljeva je razvijanje partnerskih odnosa u njihovoj provedbi. To znači da će se razvijati na razini unutar područja, na županijskoj razini, na međužupanijskoj razini i međunarodnoj razini.</w:t>
      </w:r>
      <w:r>
        <w:t xml:space="preserve"> </w:t>
      </w:r>
      <w:r w:rsidRPr="00AE5A99">
        <w:t xml:space="preserve">Osnovna značajka lokalnog </w:t>
      </w:r>
      <w:r w:rsidRPr="00494278">
        <w:t>partnerstva</w:t>
      </w:r>
      <w:r w:rsidRPr="00AE5A99">
        <w:t xml:space="preserve"> je ohrabriti lokalne dionike te im pomoći u osmišljavanju dugoročnih ciljeva njihovog ruralnog područja. Stoga se partnerstvo unutar područja treba razvijati između svih zainteresiranih subjekata koji žive na tom području. Stvaranje partnerstava u obliku LAG-ova temeljna je karakteristika CLLD pristupa. Zato je LAG formiran tako da uključuje članice koje dolaze iz javnog, privatnog i civilnog sektora. Struktura članova Skupštine LAG-a i Upravnog odbora LAG-a prikazana je u tablici.</w:t>
      </w:r>
    </w:p>
    <w:p w14:paraId="01C10F84" w14:textId="77777777" w:rsidR="009344B9" w:rsidRPr="00494278" w:rsidRDefault="009344B9" w:rsidP="008F60AF">
      <w:pPr>
        <w:jc w:val="both"/>
      </w:pPr>
    </w:p>
    <w:p w14:paraId="7952EA7C" w14:textId="77777777" w:rsidR="00070062" w:rsidRPr="005671B6" w:rsidRDefault="00070062" w:rsidP="008F60AF">
      <w:pPr>
        <w:jc w:val="both"/>
      </w:pPr>
      <w:r w:rsidRPr="005671B6">
        <w:rPr>
          <w:sz w:val="22"/>
        </w:rPr>
        <w:t>Tablica 4.2.2</w:t>
      </w:r>
      <w:r w:rsidRPr="005671B6">
        <w:rPr>
          <w:b/>
          <w:sz w:val="22"/>
        </w:rPr>
        <w:t>. Struktura članova Skupštine LAG-a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560"/>
        <w:gridCol w:w="1984"/>
        <w:gridCol w:w="1701"/>
        <w:gridCol w:w="2126"/>
      </w:tblGrid>
      <w:tr w:rsidR="00070062" w:rsidRPr="007357D5" w14:paraId="71706FCF" w14:textId="77777777" w:rsidTr="00BE4AAF">
        <w:tc>
          <w:tcPr>
            <w:tcW w:w="1701" w:type="dxa"/>
            <w:shd w:val="clear" w:color="auto" w:fill="4472C4"/>
            <w:vAlign w:val="center"/>
          </w:tcPr>
          <w:p w14:paraId="7CFA86E9" w14:textId="77777777" w:rsidR="00070062" w:rsidRPr="007431E3" w:rsidRDefault="00070062" w:rsidP="008F60AF">
            <w:pPr>
              <w:jc w:val="center"/>
              <w:rPr>
                <w:b/>
                <w:color w:val="E7E6E6"/>
                <w:spacing w:val="10"/>
                <w:sz w:val="22"/>
              </w:rPr>
            </w:pPr>
          </w:p>
          <w:p w14:paraId="3216A031" w14:textId="77777777" w:rsidR="00070062" w:rsidRPr="007431E3" w:rsidRDefault="00070062" w:rsidP="008F60AF">
            <w:pPr>
              <w:rPr>
                <w:b/>
                <w:color w:val="E7E6E6"/>
                <w:spacing w:val="10"/>
                <w:sz w:val="22"/>
              </w:rPr>
            </w:pPr>
            <w:r w:rsidRPr="007431E3">
              <w:rPr>
                <w:b/>
                <w:color w:val="E7E6E6"/>
                <w:spacing w:val="10"/>
                <w:sz w:val="22"/>
              </w:rPr>
              <w:t xml:space="preserve">        </w:t>
            </w:r>
          </w:p>
          <w:p w14:paraId="290C41E8" w14:textId="77777777" w:rsidR="00070062" w:rsidRPr="007431E3" w:rsidRDefault="00070062" w:rsidP="008F60AF">
            <w:pPr>
              <w:jc w:val="center"/>
              <w:rPr>
                <w:b/>
                <w:color w:val="E7E6E6"/>
                <w:spacing w:val="10"/>
                <w:sz w:val="22"/>
              </w:rPr>
            </w:pPr>
            <w:r w:rsidRPr="007431E3">
              <w:rPr>
                <w:b/>
                <w:color w:val="E7E6E6"/>
                <w:spacing w:val="10"/>
                <w:sz w:val="22"/>
              </w:rPr>
              <w:t>Sektori</w:t>
            </w:r>
          </w:p>
        </w:tc>
        <w:tc>
          <w:tcPr>
            <w:tcW w:w="1560" w:type="dxa"/>
            <w:shd w:val="clear" w:color="auto" w:fill="4472C4"/>
            <w:vAlign w:val="center"/>
          </w:tcPr>
          <w:p w14:paraId="56492D68" w14:textId="77777777" w:rsidR="00070062" w:rsidRPr="007431E3" w:rsidRDefault="00070062" w:rsidP="008F60AF">
            <w:pPr>
              <w:jc w:val="center"/>
              <w:rPr>
                <w:b/>
                <w:color w:val="E7E6E6"/>
                <w:spacing w:val="10"/>
                <w:sz w:val="22"/>
              </w:rPr>
            </w:pPr>
          </w:p>
          <w:p w14:paraId="505FDD99" w14:textId="77777777" w:rsidR="00070062" w:rsidRPr="007431E3" w:rsidRDefault="00070062" w:rsidP="008F60AF">
            <w:pPr>
              <w:jc w:val="center"/>
              <w:rPr>
                <w:b/>
                <w:color w:val="E7E6E6"/>
                <w:spacing w:val="10"/>
                <w:sz w:val="22"/>
              </w:rPr>
            </w:pPr>
            <w:r w:rsidRPr="007431E3">
              <w:rPr>
                <w:b/>
                <w:color w:val="E7E6E6"/>
                <w:spacing w:val="10"/>
                <w:sz w:val="22"/>
              </w:rPr>
              <w:t xml:space="preserve">Broj članova Skupštine </w:t>
            </w:r>
          </w:p>
          <w:p w14:paraId="08C5293A" w14:textId="77777777" w:rsidR="00070062" w:rsidRPr="007431E3" w:rsidRDefault="00070062" w:rsidP="008F60AF">
            <w:pPr>
              <w:jc w:val="center"/>
              <w:rPr>
                <w:b/>
                <w:color w:val="E7E6E6"/>
                <w:spacing w:val="10"/>
                <w:sz w:val="22"/>
              </w:rPr>
            </w:pPr>
            <w:r w:rsidRPr="007431E3">
              <w:rPr>
                <w:b/>
                <w:color w:val="E7E6E6"/>
                <w:spacing w:val="10"/>
                <w:sz w:val="22"/>
              </w:rPr>
              <w:lastRenderedPageBreak/>
              <w:t>LAG-a</w:t>
            </w:r>
          </w:p>
        </w:tc>
        <w:tc>
          <w:tcPr>
            <w:tcW w:w="1984" w:type="dxa"/>
            <w:shd w:val="clear" w:color="auto" w:fill="4472C4"/>
            <w:vAlign w:val="center"/>
          </w:tcPr>
          <w:p w14:paraId="0ECB461A" w14:textId="77777777" w:rsidR="00070062" w:rsidRPr="007431E3" w:rsidRDefault="00070062" w:rsidP="008F60AF">
            <w:pPr>
              <w:jc w:val="center"/>
              <w:rPr>
                <w:b/>
                <w:color w:val="E7E6E6"/>
                <w:spacing w:val="10"/>
                <w:sz w:val="22"/>
              </w:rPr>
            </w:pPr>
          </w:p>
          <w:p w14:paraId="274D177B" w14:textId="77777777" w:rsidR="00070062" w:rsidRPr="007431E3" w:rsidRDefault="00070062" w:rsidP="008F60AF">
            <w:pPr>
              <w:jc w:val="center"/>
              <w:rPr>
                <w:b/>
                <w:color w:val="E7E6E6"/>
                <w:spacing w:val="10"/>
                <w:sz w:val="22"/>
              </w:rPr>
            </w:pPr>
            <w:r w:rsidRPr="007431E3">
              <w:rPr>
                <w:b/>
                <w:color w:val="E7E6E6"/>
                <w:spacing w:val="10"/>
                <w:sz w:val="22"/>
              </w:rPr>
              <w:t xml:space="preserve">Udio u ukupnom broju članova </w:t>
            </w:r>
            <w:r w:rsidRPr="007431E3">
              <w:rPr>
                <w:b/>
                <w:color w:val="E7E6E6"/>
                <w:spacing w:val="10"/>
                <w:sz w:val="22"/>
              </w:rPr>
              <w:lastRenderedPageBreak/>
              <w:t>Skupštine LAG-a(%)</w:t>
            </w:r>
          </w:p>
        </w:tc>
        <w:tc>
          <w:tcPr>
            <w:tcW w:w="1701" w:type="dxa"/>
            <w:shd w:val="clear" w:color="auto" w:fill="4472C4"/>
            <w:vAlign w:val="center"/>
          </w:tcPr>
          <w:p w14:paraId="538AA0D3" w14:textId="77777777" w:rsidR="00070062" w:rsidRPr="007431E3" w:rsidRDefault="00070062" w:rsidP="008F60AF">
            <w:pPr>
              <w:jc w:val="center"/>
              <w:rPr>
                <w:b/>
                <w:color w:val="E7E6E6"/>
                <w:spacing w:val="10"/>
                <w:sz w:val="22"/>
              </w:rPr>
            </w:pPr>
          </w:p>
          <w:p w14:paraId="0848A203" w14:textId="77777777" w:rsidR="00070062" w:rsidRPr="007431E3" w:rsidRDefault="00070062" w:rsidP="008F60AF">
            <w:pPr>
              <w:jc w:val="center"/>
              <w:rPr>
                <w:b/>
                <w:color w:val="E7E6E6"/>
                <w:spacing w:val="10"/>
                <w:sz w:val="22"/>
              </w:rPr>
            </w:pPr>
            <w:r w:rsidRPr="007431E3">
              <w:rPr>
                <w:b/>
                <w:color w:val="E7E6E6"/>
                <w:spacing w:val="10"/>
                <w:sz w:val="22"/>
              </w:rPr>
              <w:t xml:space="preserve">Broj članova upravnog </w:t>
            </w:r>
            <w:r w:rsidRPr="007431E3">
              <w:rPr>
                <w:b/>
                <w:color w:val="E7E6E6"/>
                <w:spacing w:val="10"/>
                <w:sz w:val="22"/>
              </w:rPr>
              <w:lastRenderedPageBreak/>
              <w:t>odbora LAG-a</w:t>
            </w:r>
          </w:p>
        </w:tc>
        <w:tc>
          <w:tcPr>
            <w:tcW w:w="2126" w:type="dxa"/>
            <w:shd w:val="clear" w:color="auto" w:fill="4472C4"/>
            <w:vAlign w:val="center"/>
          </w:tcPr>
          <w:p w14:paraId="657BFB05" w14:textId="77777777" w:rsidR="00070062" w:rsidRPr="007431E3" w:rsidRDefault="00070062" w:rsidP="008F60AF">
            <w:pPr>
              <w:jc w:val="center"/>
              <w:rPr>
                <w:b/>
                <w:color w:val="E7E6E6"/>
                <w:spacing w:val="10"/>
                <w:sz w:val="22"/>
              </w:rPr>
            </w:pPr>
          </w:p>
          <w:p w14:paraId="6059D5EB" w14:textId="77777777" w:rsidR="00070062" w:rsidRPr="007431E3" w:rsidRDefault="00070062" w:rsidP="008F60AF">
            <w:pPr>
              <w:jc w:val="center"/>
              <w:rPr>
                <w:b/>
                <w:color w:val="E7E6E6"/>
                <w:spacing w:val="10"/>
                <w:sz w:val="22"/>
              </w:rPr>
            </w:pPr>
            <w:r w:rsidRPr="007431E3">
              <w:rPr>
                <w:b/>
                <w:color w:val="E7E6E6"/>
                <w:spacing w:val="10"/>
                <w:sz w:val="22"/>
              </w:rPr>
              <w:t xml:space="preserve">Udio u ukupnom broju članova </w:t>
            </w:r>
            <w:r w:rsidRPr="007431E3">
              <w:rPr>
                <w:b/>
                <w:color w:val="E7E6E6"/>
                <w:spacing w:val="10"/>
                <w:sz w:val="22"/>
              </w:rPr>
              <w:lastRenderedPageBreak/>
              <w:t>upravnog odbora LAG-a(%)</w:t>
            </w:r>
          </w:p>
        </w:tc>
      </w:tr>
      <w:tr w:rsidR="00070062" w:rsidRPr="007357D5" w14:paraId="0D6702AA" w14:textId="77777777" w:rsidTr="00BE4AAF">
        <w:tc>
          <w:tcPr>
            <w:tcW w:w="1701" w:type="dxa"/>
            <w:vAlign w:val="center"/>
          </w:tcPr>
          <w:p w14:paraId="017E576E" w14:textId="77777777" w:rsidR="00070062" w:rsidRPr="007431E3" w:rsidRDefault="00070062" w:rsidP="008F60AF">
            <w:pPr>
              <w:rPr>
                <w:sz w:val="22"/>
              </w:rPr>
            </w:pPr>
            <w:r w:rsidRPr="007431E3">
              <w:rPr>
                <w:sz w:val="22"/>
              </w:rPr>
              <w:lastRenderedPageBreak/>
              <w:t>Javni sektor</w:t>
            </w:r>
          </w:p>
        </w:tc>
        <w:tc>
          <w:tcPr>
            <w:tcW w:w="1560" w:type="dxa"/>
            <w:vAlign w:val="center"/>
          </w:tcPr>
          <w:p w14:paraId="66ECDAEB" w14:textId="77777777" w:rsidR="00070062" w:rsidRPr="007431E3" w:rsidRDefault="00070062" w:rsidP="008F60AF">
            <w:pPr>
              <w:jc w:val="center"/>
              <w:rPr>
                <w:sz w:val="22"/>
              </w:rPr>
            </w:pPr>
            <w:r w:rsidRPr="007431E3">
              <w:rPr>
                <w:sz w:val="22"/>
              </w:rPr>
              <w:t>18</w:t>
            </w:r>
          </w:p>
        </w:tc>
        <w:tc>
          <w:tcPr>
            <w:tcW w:w="1984" w:type="dxa"/>
            <w:vAlign w:val="center"/>
          </w:tcPr>
          <w:p w14:paraId="27975FE9" w14:textId="77777777" w:rsidR="00070062" w:rsidRPr="007431E3" w:rsidRDefault="00070062" w:rsidP="008F60AF">
            <w:pPr>
              <w:jc w:val="center"/>
              <w:rPr>
                <w:sz w:val="22"/>
              </w:rPr>
            </w:pPr>
            <w:r w:rsidRPr="007431E3">
              <w:rPr>
                <w:sz w:val="22"/>
              </w:rPr>
              <w:t>21,69%</w:t>
            </w:r>
          </w:p>
        </w:tc>
        <w:tc>
          <w:tcPr>
            <w:tcW w:w="1701" w:type="dxa"/>
            <w:vAlign w:val="center"/>
          </w:tcPr>
          <w:p w14:paraId="75473A38" w14:textId="77777777" w:rsidR="00070062" w:rsidRPr="007431E3" w:rsidRDefault="00070062" w:rsidP="008F60AF">
            <w:pPr>
              <w:jc w:val="center"/>
              <w:rPr>
                <w:sz w:val="22"/>
              </w:rPr>
            </w:pPr>
            <w:r w:rsidRPr="007431E3">
              <w:rPr>
                <w:sz w:val="22"/>
              </w:rPr>
              <w:t>4</w:t>
            </w:r>
          </w:p>
        </w:tc>
        <w:tc>
          <w:tcPr>
            <w:tcW w:w="2126" w:type="dxa"/>
            <w:vAlign w:val="center"/>
          </w:tcPr>
          <w:p w14:paraId="4891689C" w14:textId="77777777" w:rsidR="00070062" w:rsidRPr="007431E3" w:rsidRDefault="00070062" w:rsidP="008F60AF">
            <w:pPr>
              <w:jc w:val="center"/>
              <w:rPr>
                <w:sz w:val="22"/>
              </w:rPr>
            </w:pPr>
            <w:r w:rsidRPr="007431E3">
              <w:rPr>
                <w:sz w:val="22"/>
              </w:rPr>
              <w:t>23,53%</w:t>
            </w:r>
          </w:p>
        </w:tc>
      </w:tr>
      <w:tr w:rsidR="00070062" w:rsidRPr="007357D5" w14:paraId="55253759" w14:textId="77777777" w:rsidTr="00BE4AAF">
        <w:tc>
          <w:tcPr>
            <w:tcW w:w="1701" w:type="dxa"/>
            <w:vAlign w:val="center"/>
          </w:tcPr>
          <w:p w14:paraId="43DDED01" w14:textId="77777777" w:rsidR="00070062" w:rsidRPr="007431E3" w:rsidRDefault="00070062" w:rsidP="008F60AF">
            <w:pPr>
              <w:rPr>
                <w:sz w:val="22"/>
              </w:rPr>
            </w:pPr>
            <w:r w:rsidRPr="007431E3">
              <w:rPr>
                <w:sz w:val="22"/>
              </w:rPr>
              <w:t>Civilni sektor</w:t>
            </w:r>
          </w:p>
        </w:tc>
        <w:tc>
          <w:tcPr>
            <w:tcW w:w="1560" w:type="dxa"/>
            <w:vAlign w:val="center"/>
          </w:tcPr>
          <w:p w14:paraId="33DA1083" w14:textId="77777777" w:rsidR="00070062" w:rsidRPr="007431E3" w:rsidRDefault="00070062" w:rsidP="008F60AF">
            <w:pPr>
              <w:jc w:val="center"/>
              <w:rPr>
                <w:sz w:val="22"/>
              </w:rPr>
            </w:pPr>
            <w:r w:rsidRPr="007431E3">
              <w:rPr>
                <w:sz w:val="22"/>
              </w:rPr>
              <w:t>16</w:t>
            </w:r>
          </w:p>
        </w:tc>
        <w:tc>
          <w:tcPr>
            <w:tcW w:w="1984" w:type="dxa"/>
            <w:vAlign w:val="center"/>
          </w:tcPr>
          <w:p w14:paraId="4FB84090" w14:textId="77777777" w:rsidR="00070062" w:rsidRPr="007431E3" w:rsidRDefault="00070062" w:rsidP="008F60AF">
            <w:pPr>
              <w:jc w:val="center"/>
              <w:rPr>
                <w:sz w:val="22"/>
              </w:rPr>
            </w:pPr>
            <w:r w:rsidRPr="007431E3">
              <w:rPr>
                <w:sz w:val="22"/>
              </w:rPr>
              <w:t>19,28%</w:t>
            </w:r>
          </w:p>
        </w:tc>
        <w:tc>
          <w:tcPr>
            <w:tcW w:w="1701" w:type="dxa"/>
            <w:vAlign w:val="center"/>
          </w:tcPr>
          <w:p w14:paraId="6A91BF62" w14:textId="77777777" w:rsidR="00070062" w:rsidRPr="007431E3" w:rsidRDefault="00070062" w:rsidP="008F60AF">
            <w:pPr>
              <w:jc w:val="center"/>
              <w:rPr>
                <w:sz w:val="22"/>
              </w:rPr>
            </w:pPr>
            <w:r w:rsidRPr="007431E3">
              <w:rPr>
                <w:sz w:val="22"/>
              </w:rPr>
              <w:t>8</w:t>
            </w:r>
          </w:p>
        </w:tc>
        <w:tc>
          <w:tcPr>
            <w:tcW w:w="2126" w:type="dxa"/>
            <w:vAlign w:val="center"/>
          </w:tcPr>
          <w:p w14:paraId="74680218" w14:textId="77777777" w:rsidR="00070062" w:rsidRPr="007431E3" w:rsidRDefault="00070062" w:rsidP="008F60AF">
            <w:pPr>
              <w:jc w:val="center"/>
              <w:rPr>
                <w:sz w:val="22"/>
              </w:rPr>
            </w:pPr>
            <w:r w:rsidRPr="007431E3">
              <w:rPr>
                <w:sz w:val="22"/>
              </w:rPr>
              <w:t>47,06%</w:t>
            </w:r>
          </w:p>
        </w:tc>
      </w:tr>
      <w:tr w:rsidR="00070062" w:rsidRPr="007357D5" w14:paraId="4F05EB5C" w14:textId="77777777" w:rsidTr="00BE4AAF">
        <w:tc>
          <w:tcPr>
            <w:tcW w:w="1701" w:type="dxa"/>
            <w:vAlign w:val="center"/>
          </w:tcPr>
          <w:p w14:paraId="0FC92914" w14:textId="77777777" w:rsidR="00070062" w:rsidRPr="007431E3" w:rsidRDefault="00070062" w:rsidP="008F60AF">
            <w:pPr>
              <w:rPr>
                <w:sz w:val="22"/>
              </w:rPr>
            </w:pPr>
            <w:r w:rsidRPr="007431E3">
              <w:rPr>
                <w:sz w:val="22"/>
              </w:rPr>
              <w:t>Gospodarski sektor</w:t>
            </w:r>
          </w:p>
        </w:tc>
        <w:tc>
          <w:tcPr>
            <w:tcW w:w="1560" w:type="dxa"/>
            <w:vAlign w:val="center"/>
          </w:tcPr>
          <w:p w14:paraId="33398C47" w14:textId="77777777" w:rsidR="00070062" w:rsidRPr="007431E3" w:rsidRDefault="00070062" w:rsidP="008F60AF">
            <w:pPr>
              <w:jc w:val="center"/>
              <w:rPr>
                <w:sz w:val="22"/>
              </w:rPr>
            </w:pPr>
            <w:r w:rsidRPr="007431E3">
              <w:rPr>
                <w:sz w:val="22"/>
              </w:rPr>
              <w:t>49</w:t>
            </w:r>
          </w:p>
        </w:tc>
        <w:tc>
          <w:tcPr>
            <w:tcW w:w="1984" w:type="dxa"/>
            <w:vAlign w:val="center"/>
          </w:tcPr>
          <w:p w14:paraId="41C7597B" w14:textId="77777777" w:rsidR="00070062" w:rsidRPr="007431E3" w:rsidRDefault="00070062" w:rsidP="008F60AF">
            <w:pPr>
              <w:jc w:val="center"/>
              <w:rPr>
                <w:sz w:val="22"/>
              </w:rPr>
            </w:pPr>
            <w:r w:rsidRPr="007431E3">
              <w:rPr>
                <w:sz w:val="22"/>
              </w:rPr>
              <w:t>59,03%</w:t>
            </w:r>
          </w:p>
        </w:tc>
        <w:tc>
          <w:tcPr>
            <w:tcW w:w="1701" w:type="dxa"/>
            <w:vAlign w:val="center"/>
          </w:tcPr>
          <w:p w14:paraId="17C0ADC9" w14:textId="77777777" w:rsidR="00070062" w:rsidRPr="007431E3" w:rsidRDefault="00070062" w:rsidP="008F60AF">
            <w:pPr>
              <w:jc w:val="center"/>
              <w:rPr>
                <w:sz w:val="22"/>
              </w:rPr>
            </w:pPr>
            <w:r w:rsidRPr="007431E3">
              <w:rPr>
                <w:sz w:val="22"/>
              </w:rPr>
              <w:t>5</w:t>
            </w:r>
          </w:p>
        </w:tc>
        <w:tc>
          <w:tcPr>
            <w:tcW w:w="2126" w:type="dxa"/>
            <w:vAlign w:val="center"/>
          </w:tcPr>
          <w:p w14:paraId="55D7B349" w14:textId="77777777" w:rsidR="00070062" w:rsidRPr="007431E3" w:rsidRDefault="00070062" w:rsidP="008F60AF">
            <w:pPr>
              <w:jc w:val="center"/>
              <w:rPr>
                <w:sz w:val="22"/>
              </w:rPr>
            </w:pPr>
            <w:r w:rsidRPr="007431E3">
              <w:rPr>
                <w:sz w:val="22"/>
              </w:rPr>
              <w:t>29,41%</w:t>
            </w:r>
          </w:p>
        </w:tc>
      </w:tr>
      <w:tr w:rsidR="00070062" w:rsidRPr="007357D5" w14:paraId="076BAFE8" w14:textId="77777777" w:rsidTr="00BE4AAF">
        <w:tc>
          <w:tcPr>
            <w:tcW w:w="1701" w:type="dxa"/>
            <w:vAlign w:val="center"/>
          </w:tcPr>
          <w:p w14:paraId="3122FB38" w14:textId="77777777" w:rsidR="00070062" w:rsidRPr="007431E3" w:rsidRDefault="00070062" w:rsidP="008F60AF">
            <w:pPr>
              <w:rPr>
                <w:b/>
                <w:sz w:val="22"/>
              </w:rPr>
            </w:pPr>
            <w:r w:rsidRPr="007431E3">
              <w:rPr>
                <w:b/>
                <w:sz w:val="22"/>
              </w:rPr>
              <w:t>UKUPNO</w:t>
            </w:r>
          </w:p>
        </w:tc>
        <w:tc>
          <w:tcPr>
            <w:tcW w:w="1560" w:type="dxa"/>
            <w:vAlign w:val="center"/>
          </w:tcPr>
          <w:p w14:paraId="260C622C" w14:textId="77777777" w:rsidR="00070062" w:rsidRPr="007431E3" w:rsidRDefault="00070062" w:rsidP="008F60AF">
            <w:pPr>
              <w:jc w:val="center"/>
              <w:rPr>
                <w:b/>
                <w:sz w:val="22"/>
              </w:rPr>
            </w:pPr>
            <w:r w:rsidRPr="007431E3">
              <w:rPr>
                <w:b/>
                <w:sz w:val="22"/>
              </w:rPr>
              <w:t>83</w:t>
            </w:r>
          </w:p>
        </w:tc>
        <w:tc>
          <w:tcPr>
            <w:tcW w:w="1984" w:type="dxa"/>
            <w:vAlign w:val="center"/>
          </w:tcPr>
          <w:p w14:paraId="441EE8C2" w14:textId="77777777" w:rsidR="00070062" w:rsidRPr="007431E3" w:rsidRDefault="00070062" w:rsidP="008F60AF">
            <w:pPr>
              <w:jc w:val="center"/>
              <w:rPr>
                <w:b/>
                <w:sz w:val="22"/>
              </w:rPr>
            </w:pPr>
            <w:r w:rsidRPr="007431E3">
              <w:rPr>
                <w:b/>
                <w:sz w:val="22"/>
              </w:rPr>
              <w:t>100%</w:t>
            </w:r>
          </w:p>
        </w:tc>
        <w:tc>
          <w:tcPr>
            <w:tcW w:w="1701" w:type="dxa"/>
            <w:vAlign w:val="center"/>
          </w:tcPr>
          <w:p w14:paraId="70D42BD9" w14:textId="77777777" w:rsidR="00070062" w:rsidRPr="007431E3" w:rsidRDefault="00070062" w:rsidP="008F60AF">
            <w:pPr>
              <w:jc w:val="center"/>
              <w:rPr>
                <w:b/>
                <w:sz w:val="22"/>
              </w:rPr>
            </w:pPr>
            <w:r w:rsidRPr="007431E3">
              <w:rPr>
                <w:b/>
                <w:sz w:val="22"/>
              </w:rPr>
              <w:t>17</w:t>
            </w:r>
          </w:p>
        </w:tc>
        <w:tc>
          <w:tcPr>
            <w:tcW w:w="2126" w:type="dxa"/>
            <w:vAlign w:val="center"/>
          </w:tcPr>
          <w:p w14:paraId="16A307B7" w14:textId="77777777" w:rsidR="00070062" w:rsidRPr="007431E3" w:rsidRDefault="00070062" w:rsidP="008F60AF">
            <w:pPr>
              <w:jc w:val="center"/>
              <w:rPr>
                <w:b/>
                <w:sz w:val="22"/>
              </w:rPr>
            </w:pPr>
            <w:r w:rsidRPr="007431E3">
              <w:rPr>
                <w:b/>
                <w:sz w:val="22"/>
              </w:rPr>
              <w:t>100%</w:t>
            </w:r>
          </w:p>
        </w:tc>
      </w:tr>
    </w:tbl>
    <w:p w14:paraId="667CE403" w14:textId="77777777" w:rsidR="009344B9" w:rsidRDefault="009344B9" w:rsidP="008F60AF">
      <w:pPr>
        <w:keepNext/>
        <w:keepLines/>
        <w:outlineLvl w:val="0"/>
        <w:rPr>
          <w:b/>
          <w:color w:val="2E74B5"/>
        </w:rPr>
      </w:pPr>
      <w:bookmarkStart w:id="148" w:name="_Toc448917611"/>
    </w:p>
    <w:p w14:paraId="49480224" w14:textId="77777777" w:rsidR="00070062" w:rsidRPr="00AE5A99" w:rsidRDefault="00070062" w:rsidP="008F60AF">
      <w:pPr>
        <w:keepNext/>
        <w:keepLines/>
        <w:outlineLvl w:val="0"/>
        <w:rPr>
          <w:b/>
          <w:color w:val="2E74B5"/>
        </w:rPr>
      </w:pPr>
      <w:r w:rsidRPr="00AE5A99">
        <w:rPr>
          <w:b/>
          <w:color w:val="2E74B5"/>
        </w:rPr>
        <w:t>4.2.3.</w:t>
      </w:r>
      <w:r>
        <w:rPr>
          <w:b/>
          <w:color w:val="2E74B5"/>
        </w:rPr>
        <w:t xml:space="preserve"> </w:t>
      </w:r>
      <w:r w:rsidRPr="00AE5A99">
        <w:rPr>
          <w:b/>
          <w:color w:val="2E74B5"/>
        </w:rPr>
        <w:t>Partnerski odnosi</w:t>
      </w:r>
      <w:bookmarkEnd w:id="148"/>
    </w:p>
    <w:p w14:paraId="6A86F505" w14:textId="77777777" w:rsidR="00070062" w:rsidRPr="00AE5A99" w:rsidRDefault="00070062" w:rsidP="008F60AF">
      <w:pPr>
        <w:jc w:val="both"/>
      </w:pPr>
      <w:r w:rsidRPr="00AE5A99">
        <w:t>Razvijanje partnerskih odnosa na području LAG-a Vuka-Dunav i širenje suradničke mreže na svim razinama posebno je važno jer  povećava dinamiku gospodarskog i društvenog života na području, stvara niz razvojnih pretpostavki područja i doprinosi integraciji područja u društveni i gospodarski život bližeg i udaljenijeg okruženja te je posebno važan jer potiče i podupire povezivanje i suradnju lokalnih zajednica koje imaju zajednički gospodarski i društveni  značaj.</w:t>
      </w:r>
    </w:p>
    <w:p w14:paraId="5672A7C4" w14:textId="77777777" w:rsidR="00070062" w:rsidRPr="00AE5A99" w:rsidRDefault="00070062" w:rsidP="008F60AF">
      <w:pPr>
        <w:jc w:val="both"/>
      </w:pPr>
      <w:r w:rsidRPr="00AE5A99">
        <w:t>Vrlo značajni partnerski odnosi njeguju se s jedinicama lokalne samouprave s područja LAG-a, što je izrazito bilo vidljivo pri izradi LRS. Jedinice lokalne samouprave i naselja grada Osijeka uključile su se aktivno u izradu LRS kroz izradu strateških ciljeva, te kroz okupljanje dionika za sudjelovanje na radionicama. Vrlo značajni partnerski odnosi njeguju se i sa svim malim i srednjim gospodarstvenicima te udrugama kao vrlo značajnim partnerima jer sam LEADER pristup se pokazao uspješnim pokretačem razvoja ruralnih zajednica u europskim okvirima iz razloga što se temelji na sposobnostima lokalnog stanovništva za utvrđivanjem ključnih razvojnih potencijala i potreba ruralnog područja u kojem žive.</w:t>
      </w:r>
    </w:p>
    <w:p w14:paraId="079AFA13" w14:textId="77777777" w:rsidR="00070062" w:rsidRDefault="00070062" w:rsidP="008F60AF">
      <w:pPr>
        <w:jc w:val="both"/>
      </w:pPr>
      <w:r w:rsidRPr="00AE5A99">
        <w:t>Zajedničkim promišljanjem, raspravama i dijalogom partneri su doprinijeli svim fazama procesa oblikovanja LRS, od identifikacije postojećeg društvenog-gospodarskog stanja do formulacije strateškog okvira za rješavanje razvojnih problema i jačanje razvojnih potencijala područja LAG-a.</w:t>
      </w:r>
    </w:p>
    <w:p w14:paraId="28E0545E" w14:textId="77777777" w:rsidR="00070062" w:rsidRPr="00AE5A99" w:rsidRDefault="00070062" w:rsidP="008F60AF">
      <w:pPr>
        <w:jc w:val="both"/>
      </w:pPr>
    </w:p>
    <w:p w14:paraId="4111636E" w14:textId="77777777" w:rsidR="00070062" w:rsidRPr="00494278" w:rsidRDefault="00070062" w:rsidP="008F60AF">
      <w:pPr>
        <w:keepNext/>
        <w:tabs>
          <w:tab w:val="num" w:pos="432"/>
        </w:tabs>
        <w:outlineLvl w:val="0"/>
        <w:rPr>
          <w:b/>
          <w:color w:val="012896"/>
          <w:kern w:val="32"/>
        </w:rPr>
      </w:pPr>
      <w:r w:rsidRPr="00F26C42">
        <w:t xml:space="preserve"> </w:t>
      </w:r>
      <w:bookmarkStart w:id="149" w:name="_Toc448917612"/>
      <w:r>
        <w:rPr>
          <w:b/>
          <w:bCs/>
          <w:color w:val="012896"/>
          <w:kern w:val="32"/>
        </w:rPr>
        <w:t xml:space="preserve">5. </w:t>
      </w:r>
      <w:bookmarkStart w:id="150" w:name="_Toc447090583"/>
      <w:r w:rsidRPr="00494278">
        <w:rPr>
          <w:b/>
          <w:color w:val="012896"/>
          <w:kern w:val="32"/>
        </w:rPr>
        <w:t>AKCIJSKI PLAN PROVEDBE LRS</w:t>
      </w:r>
      <w:bookmarkEnd w:id="149"/>
      <w:bookmarkEnd w:id="150"/>
    </w:p>
    <w:p w14:paraId="53203F2A" w14:textId="77777777" w:rsidR="00070062" w:rsidRPr="00230195" w:rsidRDefault="00070062" w:rsidP="008F60AF"/>
    <w:p w14:paraId="1723FDAF" w14:textId="77777777" w:rsidR="00070062" w:rsidRPr="00230195" w:rsidRDefault="00070062" w:rsidP="008F60AF">
      <w:pPr>
        <w:jc w:val="both"/>
      </w:pPr>
      <w:r w:rsidRPr="00230195">
        <w:t xml:space="preserve">Akcijskim planom provedbe LRS namjera je razraditi sustav koji će osigurati efikasnu dinamiku provedbe LRS-a, odnosno sustava kojim će precizno biti definiran slijed aktivnosti, procese koje je nužno provesti kako bi bili realizirani ciljevi i planirane aktivnosti, kao i definirani nositelji i njihove odgovornosti za svaki proces provedbe, uključujući i proračun za svaku aktivnosti. </w:t>
      </w:r>
    </w:p>
    <w:p w14:paraId="5AC7EABB" w14:textId="77777777" w:rsidR="00070062" w:rsidRPr="00230195" w:rsidRDefault="00070062" w:rsidP="008F60AF"/>
    <w:p w14:paraId="4284DEB3" w14:textId="77777777" w:rsidR="00070062" w:rsidRPr="00494278" w:rsidRDefault="00070062" w:rsidP="008F60AF">
      <w:pPr>
        <w:jc w:val="both"/>
        <w:rPr>
          <w:b/>
          <w:color w:val="012896"/>
        </w:rPr>
      </w:pPr>
      <w:bookmarkStart w:id="151" w:name="_Toc447090584"/>
      <w:r w:rsidRPr="00494278">
        <w:rPr>
          <w:b/>
          <w:color w:val="012896"/>
        </w:rPr>
        <w:t xml:space="preserve">Tijek provedbe LRS </w:t>
      </w:r>
      <w:r>
        <w:rPr>
          <w:b/>
          <w:color w:val="012896"/>
        </w:rPr>
        <w:t xml:space="preserve">i procjena broja projekata </w:t>
      </w:r>
      <w:r w:rsidRPr="00494278">
        <w:rPr>
          <w:b/>
          <w:color w:val="012896"/>
        </w:rPr>
        <w:t>na nivou svake godine unutar programskog razdoblja</w:t>
      </w:r>
      <w:bookmarkEnd w:id="151"/>
      <w:r w:rsidRPr="00494278">
        <w:rPr>
          <w:b/>
          <w:color w:val="012896"/>
        </w:rPr>
        <w:t xml:space="preserve"> </w:t>
      </w:r>
    </w:p>
    <w:p w14:paraId="7E605FE7" w14:textId="77777777" w:rsidR="00070062" w:rsidRPr="00B51E53" w:rsidRDefault="00070062" w:rsidP="008F60AF">
      <w:pPr>
        <w:rPr>
          <w:color w:val="FF0000"/>
        </w:rPr>
        <w:sectPr w:rsidR="00070062" w:rsidRPr="00B51E53" w:rsidSect="00BE4AAF">
          <w:pgSz w:w="11906" w:h="16838"/>
          <w:pgMar w:top="1418" w:right="1418" w:bottom="1418" w:left="1418" w:header="709" w:footer="709" w:gutter="0"/>
          <w:cols w:space="708"/>
          <w:rtlGutter/>
          <w:docGrid w:linePitch="360"/>
        </w:sectPr>
      </w:pPr>
    </w:p>
    <w:p w14:paraId="524C09D1" w14:textId="7CBC80E6" w:rsidR="00070062" w:rsidRPr="00F37396" w:rsidRDefault="00070062" w:rsidP="008F60AF">
      <w:pPr>
        <w:jc w:val="both"/>
      </w:pPr>
      <w:r w:rsidRPr="00230195">
        <w:lastRenderedPageBreak/>
        <w:t>Od završetka prethodnog programskog razdoblja, LAG kontinuirano promiče, potiče i prikuplja informacije o razvojnim inicijativama svojih članica, ali i svih ostalih razvojnih aktera koji žive ili imaju sjedište na njegovom području, ne</w:t>
      </w:r>
      <w:r>
        <w:t xml:space="preserve">ovisno </w:t>
      </w:r>
      <w:r w:rsidRPr="00230195">
        <w:t xml:space="preserve">bili oni u obliku projektnih ideja, djelomično razrađenih rješenja ili pripremljenih projekata. Temeljem tih prikupljenih projektnih prijedloga sastavljen je </w:t>
      </w:r>
      <w:r w:rsidRPr="00F37396">
        <w:t>Katalog projektnih ideja</w:t>
      </w:r>
      <w:r w:rsidRPr="00230195">
        <w:t xml:space="preserve"> koji je ujedno i osnova za procjenu </w:t>
      </w:r>
      <w:r w:rsidRPr="00F37396">
        <w:t xml:space="preserve">broja projekata za vrijeme programskog razdoblja, kao i potrebnih financijskih sredstava za njihovu realizaciju. Projektni prijedlozi su u Katalogu razvrstani u dvije skupine: </w:t>
      </w:r>
      <w:commentRangeStart w:id="152"/>
      <w:r w:rsidRPr="00F37396">
        <w:t xml:space="preserve">1) prema sektorima podnositelja (1. javni sektor: općine, javne institucije i javna poduzeća; 2. gospodarski sektor (uključujući OPG-ove); 3. civilne udruge; 4. fizičke osobe) te 2) prema mogućim izvorima sufinanciranja: 1. projekti vrijednosti do 100.000€ koji se mogu sufinancirati iz PRR-a RH za LEADER u financijskom okviru LAG-a; 2. projekti veće vrijednosti od 100.000€ koji se mogu sufinancirati iz PRR-a RH, ali direktnim pristupom natječaju na nacionalnoj razini; 3. programski projekti koji se ne mogu financirati iz PPR-a RH, ali će im LAG pružati potporu kroz svoje </w:t>
      </w:r>
      <w:r w:rsidR="00E67C7C" w:rsidRPr="00E67C7C">
        <w:rPr>
          <w:color w:val="FF0000"/>
        </w:rPr>
        <w:t xml:space="preserve">informativne </w:t>
      </w:r>
      <w:r w:rsidRPr="00F37396">
        <w:t xml:space="preserve">aktivnosti; 4. projekti izvan mogućnosti financiranja iz PRR-a RH (iako se ti projekti ne </w:t>
      </w:r>
      <w:r w:rsidRPr="00F37396">
        <w:lastRenderedPageBreak/>
        <w:t xml:space="preserve">razmatraju u okviru LRS-a (ulaganja iz PRR/LEADER), prikupljeni su radi uvida u investicijski kapacitet LAG-a). </w:t>
      </w:r>
    </w:p>
    <w:commentRangeEnd w:id="152"/>
    <w:p w14:paraId="4A217C27" w14:textId="77777777" w:rsidR="00070062" w:rsidRPr="00F37396" w:rsidRDefault="00E67C7C" w:rsidP="008F60AF">
      <w:pPr>
        <w:jc w:val="both"/>
      </w:pPr>
      <w:r>
        <w:rPr>
          <w:rStyle w:val="Referencakomentara"/>
          <w:rFonts w:eastAsia="Times New Roman"/>
          <w:lang w:eastAsia="en-US"/>
        </w:rPr>
        <w:commentReference w:id="152"/>
      </w:r>
    </w:p>
    <w:p w14:paraId="01A4CD39" w14:textId="77777777" w:rsidR="00070062" w:rsidRDefault="00070062" w:rsidP="008F60AF">
      <w:pPr>
        <w:jc w:val="both"/>
      </w:pPr>
      <w:r w:rsidRPr="00F37396">
        <w:t>Tijek provedbe LRS na nivou svake godine unutar programskog razdoblja</w:t>
      </w:r>
      <w:r>
        <w:t>,</w:t>
      </w:r>
      <w:r w:rsidRPr="00F37396">
        <w:t xml:space="preserve"> kao i podaci o ukupnim iskazanim investicijskim potrebama u obliku projektnih prijedloga</w:t>
      </w:r>
      <w:r>
        <w:t>,</w:t>
      </w:r>
      <w:r w:rsidRPr="00F37396">
        <w:t xml:space="preserve"> definirani su sljedećom tablicom. Projekti su razvrstani po prioritetnim ciljevima, mjerama i operacijama koji bi se mogli financirati uz potporu PRR</w:t>
      </w:r>
      <w:r w:rsidRPr="00230195">
        <w:t>-a RH direktnim prijavama, te provoditi u okviru</w:t>
      </w:r>
      <w:r>
        <w:t xml:space="preserve"> LAG-ovog financijskog okvira.  </w:t>
      </w:r>
    </w:p>
    <w:p w14:paraId="1869BE69" w14:textId="77777777" w:rsidR="009344B9" w:rsidRDefault="009344B9" w:rsidP="009344B9">
      <w:pPr>
        <w:jc w:val="both"/>
        <w:rPr>
          <w:bCs/>
        </w:rPr>
      </w:pPr>
    </w:p>
    <w:p w14:paraId="221B9D2E" w14:textId="77777777" w:rsidR="009344B9" w:rsidRPr="00230195" w:rsidRDefault="009344B9" w:rsidP="009344B9">
      <w:pPr>
        <w:jc w:val="both"/>
        <w:rPr>
          <w:bCs/>
        </w:rPr>
      </w:pPr>
      <w:r w:rsidRPr="005671B6">
        <w:rPr>
          <w:bCs/>
        </w:rPr>
        <w:t xml:space="preserve">Katalog projektnih ideja na temelju kojega je napravljena procjena broja projekata i alokacije sredstava, dostupan je u uredu LAG-u Vuka-Dunav. </w:t>
      </w:r>
      <w:r w:rsidRPr="00230195">
        <w:rPr>
          <w:bCs/>
        </w:rPr>
        <w:t xml:space="preserve">Svi planirani projekti imaju osnovu u realnim potrebama iskazanim na području LAG-a. </w:t>
      </w:r>
      <w:r w:rsidRPr="00230195">
        <w:t xml:space="preserve">Brojnost i raznovrsnost iskazanih projekata svojevrsni su indikator zainteresiranosti i uključenosti lokalnih aktera za održivo upravljanje svojim područje. </w:t>
      </w:r>
      <w:r w:rsidRPr="00230195">
        <w:rPr>
          <w:bCs/>
        </w:rPr>
        <w:t xml:space="preserve">Procjena je da bi kao takvi, ukoliko bi </w:t>
      </w:r>
      <w:r>
        <w:rPr>
          <w:bCs/>
        </w:rPr>
        <w:t>bili</w:t>
      </w:r>
      <w:r w:rsidRPr="00230195">
        <w:rPr>
          <w:bCs/>
        </w:rPr>
        <w:t xml:space="preserve"> realizira</w:t>
      </w:r>
      <w:r>
        <w:rPr>
          <w:bCs/>
        </w:rPr>
        <w:t>n</w:t>
      </w:r>
      <w:r w:rsidRPr="00230195">
        <w:rPr>
          <w:bCs/>
        </w:rPr>
        <w:t xml:space="preserve">i, značajno doprinijeli provedbi postavljenih strateških ciljeva definiranih u okviru ove strategije. </w:t>
      </w:r>
    </w:p>
    <w:p w14:paraId="6044359C" w14:textId="77777777" w:rsidR="009344B9" w:rsidRDefault="009344B9" w:rsidP="008F60AF">
      <w:pPr>
        <w:jc w:val="both"/>
      </w:pPr>
    </w:p>
    <w:p w14:paraId="6400264D" w14:textId="7D9D5524" w:rsidR="00070062" w:rsidRPr="00770EF1" w:rsidRDefault="009344B9" w:rsidP="008F60AF">
      <w:pPr>
        <w:jc w:val="both"/>
        <w:rPr>
          <w:bCs/>
          <w:lang w:eastAsia="hr-HR"/>
        </w:rPr>
      </w:pPr>
      <w:bookmarkStart w:id="153" w:name="_Toc448917620"/>
      <w:r>
        <w:br w:type="page"/>
      </w:r>
      <w:r w:rsidR="00070062" w:rsidRPr="00770EF1">
        <w:lastRenderedPageBreak/>
        <w:t>Tablica</w:t>
      </w:r>
      <w:r w:rsidR="00BB1CEB">
        <w:t xml:space="preserve"> </w:t>
      </w:r>
      <w:proofErr w:type="spellStart"/>
      <w:r w:rsidR="00BB1CEB">
        <w:rPr>
          <w:color w:val="FF0000"/>
        </w:rPr>
        <w:t>br</w:t>
      </w:r>
      <w:proofErr w:type="spellEnd"/>
      <w:r w:rsidR="00070062" w:rsidRPr="00770EF1">
        <w:t xml:space="preserve">: Tijek provedbe LRS </w:t>
      </w:r>
      <w:bookmarkEnd w:id="153"/>
      <w:r w:rsidR="00070062" w:rsidRPr="00770EF1">
        <w:t xml:space="preserve">i procjena broje projekata unutar programskog razdoblja </w:t>
      </w:r>
      <w:r w:rsidR="00BB1CEB" w:rsidRPr="00BB1CEB">
        <w:rPr>
          <w:color w:val="FF0000"/>
        </w:rPr>
        <w:t>prema mjerama PRR RH</w:t>
      </w:r>
    </w:p>
    <w:tbl>
      <w:tblPr>
        <w:tblW w:w="95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675"/>
        <w:gridCol w:w="851"/>
        <w:gridCol w:w="850"/>
        <w:gridCol w:w="709"/>
        <w:gridCol w:w="425"/>
        <w:gridCol w:w="426"/>
        <w:gridCol w:w="425"/>
        <w:gridCol w:w="425"/>
        <w:gridCol w:w="425"/>
        <w:gridCol w:w="426"/>
        <w:gridCol w:w="396"/>
        <w:gridCol w:w="992"/>
        <w:gridCol w:w="1559"/>
        <w:gridCol w:w="992"/>
      </w:tblGrid>
      <w:tr w:rsidR="00A4540D" w:rsidRPr="0025713A" w14:paraId="2D909414" w14:textId="77777777" w:rsidTr="00A4540D">
        <w:trPr>
          <w:trHeight w:val="397"/>
        </w:trPr>
        <w:tc>
          <w:tcPr>
            <w:tcW w:w="675" w:type="dxa"/>
            <w:vMerge w:val="restart"/>
            <w:tcBorders>
              <w:top w:val="single" w:sz="4" w:space="0" w:color="FFFFFF"/>
              <w:left w:val="single" w:sz="4" w:space="0" w:color="FFFFFF"/>
              <w:right w:val="nil"/>
            </w:tcBorders>
            <w:shd w:val="clear" w:color="auto" w:fill="5B9BD5"/>
          </w:tcPr>
          <w:p w14:paraId="74CA407F" w14:textId="77777777" w:rsidR="00070062" w:rsidRPr="00A4540D" w:rsidRDefault="00070062" w:rsidP="00A4540D">
            <w:pPr>
              <w:jc w:val="center"/>
              <w:rPr>
                <w:b/>
                <w:bCs/>
                <w:color w:val="FFFFFF"/>
                <w:sz w:val="20"/>
                <w:szCs w:val="20"/>
              </w:rPr>
            </w:pPr>
            <w:r w:rsidRPr="00A4540D">
              <w:rPr>
                <w:b/>
                <w:bCs/>
                <w:color w:val="FFFFFF"/>
                <w:sz w:val="20"/>
                <w:szCs w:val="20"/>
              </w:rPr>
              <w:t>Cilj</w:t>
            </w:r>
          </w:p>
        </w:tc>
        <w:tc>
          <w:tcPr>
            <w:tcW w:w="851" w:type="dxa"/>
            <w:vMerge w:val="restart"/>
            <w:tcBorders>
              <w:top w:val="single" w:sz="4" w:space="0" w:color="FFFFFF"/>
              <w:left w:val="nil"/>
              <w:right w:val="nil"/>
            </w:tcBorders>
            <w:shd w:val="clear" w:color="auto" w:fill="5B9BD5"/>
          </w:tcPr>
          <w:p w14:paraId="0E1930E4" w14:textId="77777777" w:rsidR="00070062" w:rsidRPr="00A4540D" w:rsidRDefault="00070062" w:rsidP="00A4540D">
            <w:pPr>
              <w:jc w:val="center"/>
              <w:rPr>
                <w:b/>
                <w:bCs/>
                <w:color w:val="FFFFFF"/>
                <w:sz w:val="20"/>
                <w:szCs w:val="20"/>
              </w:rPr>
            </w:pPr>
            <w:r w:rsidRPr="00A4540D">
              <w:rPr>
                <w:b/>
                <w:bCs/>
                <w:color w:val="FFFFFF"/>
                <w:sz w:val="20"/>
                <w:szCs w:val="20"/>
              </w:rPr>
              <w:t xml:space="preserve">Prioritet/posebni cilj </w:t>
            </w:r>
          </w:p>
        </w:tc>
        <w:tc>
          <w:tcPr>
            <w:tcW w:w="850" w:type="dxa"/>
            <w:vMerge w:val="restart"/>
            <w:tcBorders>
              <w:top w:val="single" w:sz="4" w:space="0" w:color="FFFFFF"/>
              <w:left w:val="nil"/>
              <w:right w:val="nil"/>
            </w:tcBorders>
            <w:shd w:val="clear" w:color="auto" w:fill="5B9BD5"/>
          </w:tcPr>
          <w:p w14:paraId="77754BE7" w14:textId="77777777" w:rsidR="00070062" w:rsidRPr="00A4540D" w:rsidRDefault="00070062" w:rsidP="00A4540D">
            <w:pPr>
              <w:jc w:val="center"/>
              <w:rPr>
                <w:b/>
                <w:bCs/>
                <w:color w:val="FFFFFF"/>
                <w:sz w:val="20"/>
                <w:szCs w:val="20"/>
              </w:rPr>
            </w:pPr>
          </w:p>
          <w:p w14:paraId="69EDDC25" w14:textId="77777777" w:rsidR="00070062" w:rsidRPr="00A4540D" w:rsidRDefault="00070062" w:rsidP="00A4540D">
            <w:pPr>
              <w:jc w:val="center"/>
              <w:rPr>
                <w:b/>
                <w:bCs/>
                <w:color w:val="FFFFFF"/>
                <w:sz w:val="20"/>
              </w:rPr>
            </w:pPr>
            <w:r w:rsidRPr="00A4540D">
              <w:rPr>
                <w:b/>
                <w:bCs/>
                <w:color w:val="FFFFFF"/>
                <w:sz w:val="20"/>
                <w:szCs w:val="20"/>
              </w:rPr>
              <w:t>Broj mjere</w:t>
            </w:r>
          </w:p>
        </w:tc>
        <w:tc>
          <w:tcPr>
            <w:tcW w:w="709" w:type="dxa"/>
            <w:vMerge w:val="restart"/>
            <w:tcBorders>
              <w:top w:val="single" w:sz="4" w:space="0" w:color="FFFFFF"/>
              <w:left w:val="nil"/>
              <w:right w:val="nil"/>
            </w:tcBorders>
            <w:shd w:val="clear" w:color="auto" w:fill="5B9BD5"/>
          </w:tcPr>
          <w:p w14:paraId="652361C3" w14:textId="77777777" w:rsidR="00070062" w:rsidRPr="00A4540D" w:rsidRDefault="00070062" w:rsidP="008F60AF">
            <w:pPr>
              <w:rPr>
                <w:b/>
                <w:bCs/>
                <w:color w:val="FFFFFF"/>
                <w:sz w:val="20"/>
              </w:rPr>
            </w:pPr>
            <w:r w:rsidRPr="00A4540D">
              <w:rPr>
                <w:b/>
                <w:bCs/>
                <w:color w:val="FFFFFF"/>
                <w:sz w:val="20"/>
              </w:rPr>
              <w:t>Tip operacije (TO)</w:t>
            </w:r>
          </w:p>
        </w:tc>
        <w:tc>
          <w:tcPr>
            <w:tcW w:w="2948" w:type="dxa"/>
            <w:gridSpan w:val="7"/>
            <w:tcBorders>
              <w:top w:val="single" w:sz="4" w:space="0" w:color="FFFFFF"/>
              <w:left w:val="nil"/>
              <w:right w:val="nil"/>
            </w:tcBorders>
            <w:shd w:val="clear" w:color="auto" w:fill="5B9BD5"/>
          </w:tcPr>
          <w:p w14:paraId="196A6C61" w14:textId="77777777" w:rsidR="00070062" w:rsidRPr="00A4540D" w:rsidRDefault="00070062" w:rsidP="00A4540D">
            <w:pPr>
              <w:jc w:val="center"/>
              <w:rPr>
                <w:b/>
                <w:bCs/>
                <w:color w:val="FFFFFF"/>
                <w:sz w:val="20"/>
              </w:rPr>
            </w:pPr>
            <w:r w:rsidRPr="00A4540D">
              <w:rPr>
                <w:b/>
                <w:bCs/>
                <w:color w:val="FFFFFF"/>
                <w:sz w:val="20"/>
                <w:szCs w:val="20"/>
              </w:rPr>
              <w:t>Vremensko razdoblje provedbe i slijeda operacija</w:t>
            </w:r>
          </w:p>
        </w:tc>
        <w:tc>
          <w:tcPr>
            <w:tcW w:w="992" w:type="dxa"/>
            <w:vMerge w:val="restart"/>
            <w:tcBorders>
              <w:top w:val="single" w:sz="4" w:space="0" w:color="FFFFFF"/>
              <w:left w:val="nil"/>
              <w:right w:val="nil"/>
            </w:tcBorders>
            <w:shd w:val="clear" w:color="auto" w:fill="5B9BD5"/>
          </w:tcPr>
          <w:p w14:paraId="22CC865A" w14:textId="77777777" w:rsidR="00070062" w:rsidRPr="00A4540D" w:rsidRDefault="00070062" w:rsidP="00A4540D">
            <w:pPr>
              <w:jc w:val="center"/>
              <w:rPr>
                <w:b/>
                <w:bCs/>
                <w:color w:val="FFFFFF"/>
                <w:sz w:val="20"/>
              </w:rPr>
            </w:pPr>
            <w:r w:rsidRPr="00A4540D">
              <w:rPr>
                <w:b/>
                <w:bCs/>
                <w:color w:val="FFFFFF"/>
                <w:sz w:val="20"/>
                <w:szCs w:val="20"/>
              </w:rPr>
              <w:t xml:space="preserve">Ukupno projekata </w:t>
            </w:r>
          </w:p>
        </w:tc>
        <w:tc>
          <w:tcPr>
            <w:tcW w:w="1559" w:type="dxa"/>
            <w:vMerge w:val="restart"/>
            <w:tcBorders>
              <w:top w:val="single" w:sz="4" w:space="0" w:color="FFFFFF"/>
              <w:left w:val="nil"/>
              <w:right w:val="nil"/>
            </w:tcBorders>
            <w:shd w:val="clear" w:color="auto" w:fill="5B9BD5"/>
          </w:tcPr>
          <w:p w14:paraId="1B4AFE9E" w14:textId="77777777" w:rsidR="00070062" w:rsidRPr="00A4540D" w:rsidRDefault="00070062" w:rsidP="00A4540D">
            <w:pPr>
              <w:jc w:val="center"/>
              <w:rPr>
                <w:b/>
                <w:bCs/>
                <w:color w:val="FFFFFF"/>
                <w:sz w:val="20"/>
              </w:rPr>
            </w:pPr>
            <w:r w:rsidRPr="00A4540D">
              <w:rPr>
                <w:b/>
                <w:bCs/>
                <w:color w:val="FFFFFF"/>
                <w:sz w:val="20"/>
              </w:rPr>
              <w:t>Odgovorni za provedbu</w:t>
            </w:r>
          </w:p>
        </w:tc>
        <w:tc>
          <w:tcPr>
            <w:tcW w:w="992" w:type="dxa"/>
            <w:vMerge w:val="restart"/>
            <w:tcBorders>
              <w:top w:val="single" w:sz="4" w:space="0" w:color="FFFFFF"/>
              <w:left w:val="nil"/>
              <w:right w:val="single" w:sz="4" w:space="0" w:color="FFFFFF"/>
            </w:tcBorders>
            <w:shd w:val="clear" w:color="auto" w:fill="5B9BD5"/>
          </w:tcPr>
          <w:p w14:paraId="2716B7A9" w14:textId="77777777" w:rsidR="00070062" w:rsidRPr="00A4540D" w:rsidRDefault="00070062" w:rsidP="00A4540D">
            <w:pPr>
              <w:jc w:val="center"/>
              <w:rPr>
                <w:b/>
                <w:bCs/>
                <w:color w:val="FFFFFF"/>
                <w:sz w:val="20"/>
              </w:rPr>
            </w:pPr>
            <w:r w:rsidRPr="00A4540D">
              <w:rPr>
                <w:b/>
                <w:bCs/>
                <w:color w:val="FFFFFF"/>
                <w:sz w:val="20"/>
              </w:rPr>
              <w:t>% alokacije LRS</w:t>
            </w:r>
          </w:p>
        </w:tc>
      </w:tr>
      <w:tr w:rsidR="00A4540D" w:rsidRPr="0025713A" w14:paraId="211CFC37" w14:textId="77777777" w:rsidTr="00A4540D">
        <w:trPr>
          <w:trHeight w:val="397"/>
        </w:trPr>
        <w:tc>
          <w:tcPr>
            <w:tcW w:w="675" w:type="dxa"/>
            <w:vMerge/>
            <w:tcBorders>
              <w:left w:val="single" w:sz="4" w:space="0" w:color="FFFFFF"/>
            </w:tcBorders>
            <w:shd w:val="clear" w:color="auto" w:fill="5B9BD5"/>
          </w:tcPr>
          <w:p w14:paraId="1E8D9A42" w14:textId="77777777" w:rsidR="00070062" w:rsidRPr="00A4540D" w:rsidRDefault="00070062" w:rsidP="00A4540D">
            <w:pPr>
              <w:jc w:val="center"/>
              <w:rPr>
                <w:b/>
                <w:bCs/>
                <w:color w:val="FFFFFF"/>
                <w:sz w:val="20"/>
                <w:szCs w:val="20"/>
              </w:rPr>
            </w:pPr>
          </w:p>
        </w:tc>
        <w:tc>
          <w:tcPr>
            <w:tcW w:w="851" w:type="dxa"/>
            <w:vMerge/>
            <w:shd w:val="clear" w:color="auto" w:fill="BDD6EE"/>
          </w:tcPr>
          <w:p w14:paraId="3963AB65" w14:textId="77777777" w:rsidR="00070062" w:rsidRPr="00A4540D" w:rsidRDefault="00070062" w:rsidP="00A4540D">
            <w:pPr>
              <w:jc w:val="center"/>
              <w:rPr>
                <w:b/>
                <w:bCs/>
                <w:sz w:val="20"/>
                <w:szCs w:val="20"/>
              </w:rPr>
            </w:pPr>
          </w:p>
        </w:tc>
        <w:tc>
          <w:tcPr>
            <w:tcW w:w="850" w:type="dxa"/>
            <w:vMerge/>
            <w:shd w:val="clear" w:color="auto" w:fill="BDD6EE"/>
          </w:tcPr>
          <w:p w14:paraId="3FB31E3A" w14:textId="77777777" w:rsidR="00070062" w:rsidRPr="00A4540D" w:rsidRDefault="00070062" w:rsidP="00A4540D">
            <w:pPr>
              <w:jc w:val="center"/>
              <w:rPr>
                <w:sz w:val="20"/>
              </w:rPr>
            </w:pPr>
          </w:p>
        </w:tc>
        <w:tc>
          <w:tcPr>
            <w:tcW w:w="709" w:type="dxa"/>
            <w:vMerge/>
            <w:shd w:val="clear" w:color="auto" w:fill="BDD6EE"/>
          </w:tcPr>
          <w:p w14:paraId="559B7D6C" w14:textId="77777777" w:rsidR="00070062" w:rsidRPr="00A4540D" w:rsidRDefault="00070062" w:rsidP="008F60AF">
            <w:pPr>
              <w:rPr>
                <w:sz w:val="20"/>
              </w:rPr>
            </w:pPr>
          </w:p>
        </w:tc>
        <w:tc>
          <w:tcPr>
            <w:tcW w:w="425" w:type="dxa"/>
            <w:shd w:val="clear" w:color="auto" w:fill="BDD6EE"/>
          </w:tcPr>
          <w:p w14:paraId="492776B8" w14:textId="77777777" w:rsidR="00070062" w:rsidRPr="00A4540D" w:rsidRDefault="00070062" w:rsidP="00A4540D">
            <w:pPr>
              <w:jc w:val="center"/>
              <w:rPr>
                <w:sz w:val="16"/>
              </w:rPr>
            </w:pPr>
            <w:r w:rsidRPr="00A4540D">
              <w:rPr>
                <w:sz w:val="16"/>
                <w:szCs w:val="16"/>
              </w:rPr>
              <w:t>2014</w:t>
            </w:r>
          </w:p>
        </w:tc>
        <w:tc>
          <w:tcPr>
            <w:tcW w:w="426" w:type="dxa"/>
            <w:shd w:val="clear" w:color="auto" w:fill="BDD6EE"/>
          </w:tcPr>
          <w:p w14:paraId="0A024C8F" w14:textId="77777777" w:rsidR="00070062" w:rsidRPr="00A4540D" w:rsidRDefault="00070062" w:rsidP="00A4540D">
            <w:pPr>
              <w:jc w:val="center"/>
              <w:rPr>
                <w:sz w:val="16"/>
              </w:rPr>
            </w:pPr>
            <w:r w:rsidRPr="00A4540D">
              <w:rPr>
                <w:sz w:val="16"/>
                <w:szCs w:val="16"/>
              </w:rPr>
              <w:t>2015</w:t>
            </w:r>
          </w:p>
        </w:tc>
        <w:tc>
          <w:tcPr>
            <w:tcW w:w="425" w:type="dxa"/>
            <w:shd w:val="clear" w:color="auto" w:fill="BDD6EE"/>
          </w:tcPr>
          <w:p w14:paraId="153FCA04" w14:textId="77777777" w:rsidR="00070062" w:rsidRPr="00A4540D" w:rsidRDefault="00070062" w:rsidP="00A4540D">
            <w:pPr>
              <w:jc w:val="center"/>
              <w:rPr>
                <w:sz w:val="16"/>
              </w:rPr>
            </w:pPr>
            <w:r w:rsidRPr="00A4540D">
              <w:rPr>
                <w:sz w:val="16"/>
                <w:szCs w:val="16"/>
              </w:rPr>
              <w:t>2016</w:t>
            </w:r>
          </w:p>
        </w:tc>
        <w:tc>
          <w:tcPr>
            <w:tcW w:w="425" w:type="dxa"/>
            <w:shd w:val="clear" w:color="auto" w:fill="BDD6EE"/>
          </w:tcPr>
          <w:p w14:paraId="4B35BA8B" w14:textId="77777777" w:rsidR="00070062" w:rsidRPr="00A4540D" w:rsidRDefault="00070062" w:rsidP="00A4540D">
            <w:pPr>
              <w:jc w:val="center"/>
              <w:rPr>
                <w:sz w:val="16"/>
              </w:rPr>
            </w:pPr>
            <w:r w:rsidRPr="00A4540D">
              <w:rPr>
                <w:sz w:val="16"/>
              </w:rPr>
              <w:t>2017</w:t>
            </w:r>
          </w:p>
        </w:tc>
        <w:tc>
          <w:tcPr>
            <w:tcW w:w="425" w:type="dxa"/>
            <w:shd w:val="clear" w:color="auto" w:fill="BDD6EE"/>
          </w:tcPr>
          <w:p w14:paraId="67423E16" w14:textId="77777777" w:rsidR="00070062" w:rsidRPr="00A4540D" w:rsidRDefault="00070062" w:rsidP="00A4540D">
            <w:pPr>
              <w:jc w:val="center"/>
              <w:rPr>
                <w:sz w:val="16"/>
              </w:rPr>
            </w:pPr>
            <w:r w:rsidRPr="00A4540D">
              <w:rPr>
                <w:sz w:val="16"/>
              </w:rPr>
              <w:t>2018</w:t>
            </w:r>
          </w:p>
        </w:tc>
        <w:tc>
          <w:tcPr>
            <w:tcW w:w="426" w:type="dxa"/>
            <w:shd w:val="clear" w:color="auto" w:fill="BDD6EE"/>
          </w:tcPr>
          <w:p w14:paraId="7354B8CA" w14:textId="77777777" w:rsidR="00070062" w:rsidRPr="00A4540D" w:rsidRDefault="00070062" w:rsidP="00A4540D">
            <w:pPr>
              <w:jc w:val="center"/>
              <w:rPr>
                <w:sz w:val="16"/>
              </w:rPr>
            </w:pPr>
            <w:r w:rsidRPr="00A4540D">
              <w:rPr>
                <w:sz w:val="16"/>
              </w:rPr>
              <w:t>2019</w:t>
            </w:r>
          </w:p>
        </w:tc>
        <w:tc>
          <w:tcPr>
            <w:tcW w:w="396" w:type="dxa"/>
            <w:shd w:val="clear" w:color="auto" w:fill="BDD6EE"/>
          </w:tcPr>
          <w:p w14:paraId="144225AE" w14:textId="77777777" w:rsidR="00070062" w:rsidRPr="00A4540D" w:rsidRDefault="00070062" w:rsidP="00A4540D">
            <w:pPr>
              <w:jc w:val="center"/>
              <w:rPr>
                <w:sz w:val="16"/>
              </w:rPr>
            </w:pPr>
            <w:r w:rsidRPr="00A4540D">
              <w:rPr>
                <w:sz w:val="16"/>
                <w:szCs w:val="16"/>
              </w:rPr>
              <w:t>2020</w:t>
            </w:r>
          </w:p>
        </w:tc>
        <w:tc>
          <w:tcPr>
            <w:tcW w:w="992" w:type="dxa"/>
            <w:vMerge/>
            <w:shd w:val="clear" w:color="auto" w:fill="BDD6EE"/>
          </w:tcPr>
          <w:p w14:paraId="48AC4746" w14:textId="77777777" w:rsidR="00070062" w:rsidRPr="00A4540D" w:rsidRDefault="00070062" w:rsidP="00A4540D">
            <w:pPr>
              <w:jc w:val="center"/>
              <w:rPr>
                <w:sz w:val="20"/>
              </w:rPr>
            </w:pPr>
          </w:p>
        </w:tc>
        <w:tc>
          <w:tcPr>
            <w:tcW w:w="1559" w:type="dxa"/>
            <w:vMerge/>
            <w:shd w:val="clear" w:color="auto" w:fill="BDD6EE"/>
          </w:tcPr>
          <w:p w14:paraId="143711B6" w14:textId="77777777" w:rsidR="00070062" w:rsidRPr="00A4540D" w:rsidRDefault="00070062" w:rsidP="00A4540D">
            <w:pPr>
              <w:jc w:val="center"/>
              <w:rPr>
                <w:sz w:val="20"/>
              </w:rPr>
            </w:pPr>
          </w:p>
        </w:tc>
        <w:tc>
          <w:tcPr>
            <w:tcW w:w="992" w:type="dxa"/>
            <w:vMerge/>
            <w:shd w:val="clear" w:color="auto" w:fill="BDD6EE"/>
          </w:tcPr>
          <w:p w14:paraId="1FAF3F52" w14:textId="77777777" w:rsidR="00070062" w:rsidRPr="00A4540D" w:rsidRDefault="00070062" w:rsidP="00A4540D">
            <w:pPr>
              <w:jc w:val="center"/>
              <w:rPr>
                <w:sz w:val="20"/>
              </w:rPr>
            </w:pPr>
          </w:p>
        </w:tc>
      </w:tr>
      <w:tr w:rsidR="00A4540D" w:rsidRPr="0025713A" w14:paraId="133A324F" w14:textId="77777777" w:rsidTr="00A4540D">
        <w:trPr>
          <w:trHeight w:val="397"/>
        </w:trPr>
        <w:tc>
          <w:tcPr>
            <w:tcW w:w="675" w:type="dxa"/>
            <w:vMerge w:val="restart"/>
            <w:tcBorders>
              <w:left w:val="single" w:sz="4" w:space="0" w:color="FFFFFF"/>
            </w:tcBorders>
            <w:shd w:val="clear" w:color="auto" w:fill="5B9BD5"/>
          </w:tcPr>
          <w:p w14:paraId="70049222" w14:textId="77777777" w:rsidR="00070062" w:rsidRPr="00A4540D" w:rsidRDefault="00070062" w:rsidP="00A4540D">
            <w:pPr>
              <w:jc w:val="center"/>
              <w:rPr>
                <w:b/>
                <w:bCs/>
                <w:color w:val="FFFFFF"/>
                <w:sz w:val="20"/>
                <w:szCs w:val="20"/>
              </w:rPr>
            </w:pPr>
            <w:r w:rsidRPr="00A4540D">
              <w:rPr>
                <w:b/>
                <w:bCs/>
                <w:color w:val="FFFFFF"/>
                <w:sz w:val="20"/>
                <w:szCs w:val="20"/>
              </w:rPr>
              <w:t>SC1.</w:t>
            </w:r>
          </w:p>
        </w:tc>
        <w:tc>
          <w:tcPr>
            <w:tcW w:w="851" w:type="dxa"/>
            <w:vMerge w:val="restart"/>
            <w:shd w:val="clear" w:color="auto" w:fill="BDD6EE"/>
          </w:tcPr>
          <w:p w14:paraId="7A671F7B" w14:textId="77777777" w:rsidR="00070062" w:rsidRPr="00A4540D" w:rsidRDefault="00070062" w:rsidP="00A4540D">
            <w:pPr>
              <w:jc w:val="center"/>
              <w:rPr>
                <w:b/>
                <w:bCs/>
                <w:sz w:val="20"/>
                <w:szCs w:val="20"/>
              </w:rPr>
            </w:pPr>
            <w:r w:rsidRPr="00A4540D">
              <w:rPr>
                <w:b/>
                <w:bCs/>
                <w:sz w:val="20"/>
                <w:szCs w:val="20"/>
              </w:rPr>
              <w:t>1.1.</w:t>
            </w:r>
          </w:p>
        </w:tc>
        <w:tc>
          <w:tcPr>
            <w:tcW w:w="850" w:type="dxa"/>
            <w:shd w:val="clear" w:color="auto" w:fill="DEEAF6"/>
          </w:tcPr>
          <w:p w14:paraId="612F98B5" w14:textId="77777777" w:rsidR="00070062" w:rsidRPr="00A4540D" w:rsidRDefault="00070062" w:rsidP="00A4540D">
            <w:pPr>
              <w:jc w:val="center"/>
              <w:rPr>
                <w:sz w:val="20"/>
              </w:rPr>
            </w:pPr>
            <w:r w:rsidRPr="00A4540D">
              <w:rPr>
                <w:sz w:val="20"/>
                <w:szCs w:val="20"/>
              </w:rPr>
              <w:t>M03</w:t>
            </w:r>
          </w:p>
        </w:tc>
        <w:tc>
          <w:tcPr>
            <w:tcW w:w="709" w:type="dxa"/>
            <w:shd w:val="clear" w:color="auto" w:fill="BDD6EE"/>
          </w:tcPr>
          <w:p w14:paraId="7A024EA9" w14:textId="77777777" w:rsidR="00070062" w:rsidRPr="00A4540D" w:rsidRDefault="00070062" w:rsidP="00A4540D">
            <w:pPr>
              <w:jc w:val="center"/>
              <w:rPr>
                <w:sz w:val="20"/>
              </w:rPr>
            </w:pPr>
            <w:r w:rsidRPr="00A4540D">
              <w:rPr>
                <w:sz w:val="20"/>
                <w:szCs w:val="20"/>
              </w:rPr>
              <w:t>1.1.1.</w:t>
            </w:r>
          </w:p>
        </w:tc>
        <w:tc>
          <w:tcPr>
            <w:tcW w:w="425" w:type="dxa"/>
            <w:shd w:val="clear" w:color="auto" w:fill="DEEAF6"/>
          </w:tcPr>
          <w:p w14:paraId="4590B3B6" w14:textId="77777777" w:rsidR="00070062" w:rsidRPr="00A4540D" w:rsidRDefault="00070062" w:rsidP="00A4540D">
            <w:pPr>
              <w:jc w:val="center"/>
              <w:rPr>
                <w:sz w:val="20"/>
              </w:rPr>
            </w:pPr>
          </w:p>
        </w:tc>
        <w:tc>
          <w:tcPr>
            <w:tcW w:w="426" w:type="dxa"/>
            <w:shd w:val="clear" w:color="auto" w:fill="BDD6EE"/>
          </w:tcPr>
          <w:p w14:paraId="5B4B32F2" w14:textId="77777777" w:rsidR="00070062" w:rsidRPr="00A4540D" w:rsidRDefault="00070062" w:rsidP="008F60AF">
            <w:pPr>
              <w:rPr>
                <w:sz w:val="20"/>
              </w:rPr>
            </w:pPr>
          </w:p>
        </w:tc>
        <w:tc>
          <w:tcPr>
            <w:tcW w:w="425" w:type="dxa"/>
            <w:shd w:val="clear" w:color="auto" w:fill="DEEAF6"/>
          </w:tcPr>
          <w:p w14:paraId="6EEE41FB" w14:textId="77777777" w:rsidR="00070062" w:rsidRPr="00A4540D" w:rsidRDefault="00070062" w:rsidP="008F60AF">
            <w:pPr>
              <w:rPr>
                <w:sz w:val="20"/>
              </w:rPr>
            </w:pPr>
          </w:p>
        </w:tc>
        <w:tc>
          <w:tcPr>
            <w:tcW w:w="425" w:type="dxa"/>
            <w:shd w:val="clear" w:color="auto" w:fill="BDD6EE"/>
          </w:tcPr>
          <w:p w14:paraId="456632BE" w14:textId="77777777" w:rsidR="00070062" w:rsidRPr="00A4540D" w:rsidRDefault="00070062" w:rsidP="00A4540D">
            <w:pPr>
              <w:jc w:val="center"/>
              <w:rPr>
                <w:sz w:val="20"/>
              </w:rPr>
            </w:pPr>
          </w:p>
        </w:tc>
        <w:tc>
          <w:tcPr>
            <w:tcW w:w="425" w:type="dxa"/>
            <w:shd w:val="clear" w:color="auto" w:fill="DEEAF6"/>
          </w:tcPr>
          <w:p w14:paraId="7CB586E6" w14:textId="77777777" w:rsidR="00070062" w:rsidRPr="00A4540D" w:rsidRDefault="00070062" w:rsidP="00A4540D">
            <w:pPr>
              <w:jc w:val="center"/>
              <w:rPr>
                <w:sz w:val="20"/>
              </w:rPr>
            </w:pPr>
            <w:r w:rsidRPr="00A4540D">
              <w:rPr>
                <w:sz w:val="20"/>
                <w:szCs w:val="20"/>
              </w:rPr>
              <w:t>1</w:t>
            </w:r>
          </w:p>
        </w:tc>
        <w:tc>
          <w:tcPr>
            <w:tcW w:w="426" w:type="dxa"/>
            <w:shd w:val="clear" w:color="auto" w:fill="BDD6EE"/>
          </w:tcPr>
          <w:p w14:paraId="5B052AA0" w14:textId="77777777" w:rsidR="00070062" w:rsidRPr="00A4540D" w:rsidRDefault="00070062" w:rsidP="00A4540D">
            <w:pPr>
              <w:jc w:val="center"/>
              <w:rPr>
                <w:sz w:val="20"/>
              </w:rPr>
            </w:pPr>
          </w:p>
        </w:tc>
        <w:tc>
          <w:tcPr>
            <w:tcW w:w="396" w:type="dxa"/>
            <w:shd w:val="clear" w:color="auto" w:fill="DEEAF6"/>
          </w:tcPr>
          <w:p w14:paraId="70412CBD" w14:textId="77777777" w:rsidR="00070062" w:rsidRPr="00A4540D" w:rsidRDefault="00070062" w:rsidP="00A4540D">
            <w:pPr>
              <w:jc w:val="center"/>
              <w:rPr>
                <w:sz w:val="20"/>
              </w:rPr>
            </w:pPr>
          </w:p>
        </w:tc>
        <w:tc>
          <w:tcPr>
            <w:tcW w:w="992" w:type="dxa"/>
            <w:shd w:val="clear" w:color="auto" w:fill="BDD6EE"/>
          </w:tcPr>
          <w:p w14:paraId="0F5E4F17" w14:textId="77777777" w:rsidR="00070062" w:rsidRPr="00A4540D" w:rsidRDefault="00070062" w:rsidP="00A4540D">
            <w:pPr>
              <w:jc w:val="center"/>
              <w:rPr>
                <w:sz w:val="20"/>
              </w:rPr>
            </w:pPr>
            <w:r w:rsidRPr="00A4540D">
              <w:rPr>
                <w:sz w:val="20"/>
                <w:szCs w:val="20"/>
              </w:rPr>
              <w:t>1</w:t>
            </w:r>
          </w:p>
        </w:tc>
        <w:tc>
          <w:tcPr>
            <w:tcW w:w="1559" w:type="dxa"/>
            <w:shd w:val="clear" w:color="auto" w:fill="DEEAF6"/>
          </w:tcPr>
          <w:p w14:paraId="300CE5B8" w14:textId="77777777" w:rsidR="00070062" w:rsidRPr="00A4540D" w:rsidRDefault="00070062" w:rsidP="00A4540D">
            <w:pPr>
              <w:jc w:val="center"/>
              <w:rPr>
                <w:sz w:val="20"/>
              </w:rPr>
            </w:pPr>
            <w:r w:rsidRPr="00A4540D">
              <w:rPr>
                <w:sz w:val="20"/>
                <w:szCs w:val="20"/>
              </w:rPr>
              <w:t xml:space="preserve">Udruženja, OPG-ovi </w:t>
            </w:r>
          </w:p>
        </w:tc>
        <w:tc>
          <w:tcPr>
            <w:tcW w:w="992" w:type="dxa"/>
            <w:shd w:val="clear" w:color="auto" w:fill="BDD6EE"/>
          </w:tcPr>
          <w:p w14:paraId="79D59ECE" w14:textId="77777777" w:rsidR="00070062" w:rsidRPr="00A4540D" w:rsidRDefault="00070062" w:rsidP="00A4540D">
            <w:pPr>
              <w:jc w:val="center"/>
              <w:rPr>
                <w:sz w:val="20"/>
              </w:rPr>
            </w:pPr>
            <w:r w:rsidRPr="00A4540D">
              <w:rPr>
                <w:sz w:val="20"/>
                <w:szCs w:val="20"/>
              </w:rPr>
              <w:t>0,7</w:t>
            </w:r>
          </w:p>
        </w:tc>
      </w:tr>
      <w:tr w:rsidR="00A4540D" w:rsidRPr="0025713A" w14:paraId="77B6191E" w14:textId="77777777" w:rsidTr="00A4540D">
        <w:trPr>
          <w:trHeight w:val="397"/>
        </w:trPr>
        <w:tc>
          <w:tcPr>
            <w:tcW w:w="675" w:type="dxa"/>
            <w:vMerge/>
            <w:tcBorders>
              <w:left w:val="single" w:sz="4" w:space="0" w:color="FFFFFF"/>
            </w:tcBorders>
            <w:shd w:val="clear" w:color="auto" w:fill="5B9BD5"/>
          </w:tcPr>
          <w:p w14:paraId="3AA8C2B6" w14:textId="77777777" w:rsidR="00070062" w:rsidRPr="00A4540D" w:rsidRDefault="00070062" w:rsidP="00A4540D">
            <w:pPr>
              <w:jc w:val="center"/>
              <w:rPr>
                <w:b/>
                <w:bCs/>
                <w:color w:val="FFFFFF"/>
                <w:sz w:val="20"/>
                <w:szCs w:val="20"/>
              </w:rPr>
            </w:pPr>
          </w:p>
        </w:tc>
        <w:tc>
          <w:tcPr>
            <w:tcW w:w="851" w:type="dxa"/>
            <w:vMerge/>
            <w:shd w:val="clear" w:color="auto" w:fill="BDD6EE"/>
          </w:tcPr>
          <w:p w14:paraId="77429AED" w14:textId="77777777" w:rsidR="00070062" w:rsidRPr="00A4540D" w:rsidRDefault="00070062" w:rsidP="00A4540D">
            <w:pPr>
              <w:jc w:val="center"/>
              <w:rPr>
                <w:b/>
                <w:bCs/>
                <w:sz w:val="20"/>
                <w:szCs w:val="20"/>
              </w:rPr>
            </w:pPr>
          </w:p>
        </w:tc>
        <w:tc>
          <w:tcPr>
            <w:tcW w:w="850" w:type="dxa"/>
            <w:shd w:val="clear" w:color="auto" w:fill="BDD6EE"/>
          </w:tcPr>
          <w:p w14:paraId="513E7BFE" w14:textId="77777777" w:rsidR="00070062" w:rsidRPr="00A4540D" w:rsidRDefault="00070062" w:rsidP="00A4540D">
            <w:pPr>
              <w:jc w:val="center"/>
              <w:rPr>
                <w:bCs/>
                <w:sz w:val="20"/>
                <w:szCs w:val="20"/>
              </w:rPr>
            </w:pPr>
            <w:r w:rsidRPr="00A4540D">
              <w:rPr>
                <w:bCs/>
                <w:sz w:val="20"/>
                <w:szCs w:val="20"/>
              </w:rPr>
              <w:t>M09</w:t>
            </w:r>
          </w:p>
        </w:tc>
        <w:tc>
          <w:tcPr>
            <w:tcW w:w="709" w:type="dxa"/>
            <w:shd w:val="clear" w:color="auto" w:fill="BDD6EE"/>
          </w:tcPr>
          <w:p w14:paraId="6527AFE4" w14:textId="77777777" w:rsidR="00070062" w:rsidRPr="00A4540D" w:rsidRDefault="00070062" w:rsidP="00A4540D">
            <w:pPr>
              <w:jc w:val="center"/>
              <w:rPr>
                <w:bCs/>
                <w:sz w:val="20"/>
                <w:szCs w:val="20"/>
              </w:rPr>
            </w:pPr>
            <w:r w:rsidRPr="00A4540D">
              <w:rPr>
                <w:bCs/>
                <w:sz w:val="20"/>
                <w:szCs w:val="20"/>
              </w:rPr>
              <w:t>1.1.2.</w:t>
            </w:r>
          </w:p>
        </w:tc>
        <w:tc>
          <w:tcPr>
            <w:tcW w:w="425" w:type="dxa"/>
            <w:shd w:val="clear" w:color="auto" w:fill="BDD6EE"/>
          </w:tcPr>
          <w:p w14:paraId="3E9397E4" w14:textId="77777777" w:rsidR="00070062" w:rsidRPr="00A4540D" w:rsidRDefault="00070062" w:rsidP="00A4540D">
            <w:pPr>
              <w:jc w:val="center"/>
              <w:rPr>
                <w:sz w:val="20"/>
                <w:szCs w:val="20"/>
              </w:rPr>
            </w:pPr>
          </w:p>
        </w:tc>
        <w:tc>
          <w:tcPr>
            <w:tcW w:w="426" w:type="dxa"/>
            <w:shd w:val="clear" w:color="auto" w:fill="BDD6EE"/>
          </w:tcPr>
          <w:p w14:paraId="3F36EC68" w14:textId="77777777" w:rsidR="00070062" w:rsidRPr="00A4540D" w:rsidRDefault="00070062" w:rsidP="00A4540D">
            <w:pPr>
              <w:jc w:val="center"/>
              <w:rPr>
                <w:sz w:val="20"/>
                <w:szCs w:val="20"/>
              </w:rPr>
            </w:pPr>
          </w:p>
        </w:tc>
        <w:tc>
          <w:tcPr>
            <w:tcW w:w="425" w:type="dxa"/>
            <w:shd w:val="clear" w:color="auto" w:fill="BDD6EE"/>
          </w:tcPr>
          <w:p w14:paraId="39181ECF" w14:textId="77777777" w:rsidR="00070062" w:rsidRPr="00A4540D" w:rsidRDefault="00070062" w:rsidP="00A4540D">
            <w:pPr>
              <w:jc w:val="center"/>
              <w:rPr>
                <w:sz w:val="20"/>
                <w:szCs w:val="20"/>
              </w:rPr>
            </w:pPr>
          </w:p>
        </w:tc>
        <w:tc>
          <w:tcPr>
            <w:tcW w:w="425" w:type="dxa"/>
            <w:shd w:val="clear" w:color="auto" w:fill="BDD6EE"/>
          </w:tcPr>
          <w:p w14:paraId="6D62BA8C" w14:textId="77777777" w:rsidR="00070062" w:rsidRPr="00A4540D" w:rsidRDefault="00070062" w:rsidP="00A4540D">
            <w:pPr>
              <w:jc w:val="center"/>
              <w:rPr>
                <w:sz w:val="20"/>
                <w:szCs w:val="20"/>
              </w:rPr>
            </w:pPr>
          </w:p>
        </w:tc>
        <w:tc>
          <w:tcPr>
            <w:tcW w:w="425" w:type="dxa"/>
            <w:shd w:val="clear" w:color="auto" w:fill="BDD6EE"/>
          </w:tcPr>
          <w:p w14:paraId="7F9B7468" w14:textId="77777777" w:rsidR="00070062" w:rsidRPr="00A4540D" w:rsidRDefault="00070062" w:rsidP="00A4540D">
            <w:pPr>
              <w:jc w:val="center"/>
              <w:rPr>
                <w:sz w:val="20"/>
                <w:szCs w:val="20"/>
              </w:rPr>
            </w:pPr>
          </w:p>
        </w:tc>
        <w:tc>
          <w:tcPr>
            <w:tcW w:w="426" w:type="dxa"/>
            <w:shd w:val="clear" w:color="auto" w:fill="BDD6EE"/>
          </w:tcPr>
          <w:p w14:paraId="09CDBB30" w14:textId="77777777" w:rsidR="00070062" w:rsidRPr="00A4540D" w:rsidRDefault="00070062" w:rsidP="00A4540D">
            <w:pPr>
              <w:jc w:val="center"/>
              <w:rPr>
                <w:sz w:val="20"/>
                <w:szCs w:val="20"/>
              </w:rPr>
            </w:pPr>
            <w:r w:rsidRPr="00A4540D">
              <w:rPr>
                <w:sz w:val="20"/>
                <w:szCs w:val="20"/>
              </w:rPr>
              <w:t>1</w:t>
            </w:r>
          </w:p>
        </w:tc>
        <w:tc>
          <w:tcPr>
            <w:tcW w:w="396" w:type="dxa"/>
            <w:shd w:val="clear" w:color="auto" w:fill="BDD6EE"/>
          </w:tcPr>
          <w:p w14:paraId="3492C83A" w14:textId="77777777" w:rsidR="00070062" w:rsidRPr="00A4540D" w:rsidRDefault="00070062" w:rsidP="00A4540D">
            <w:pPr>
              <w:jc w:val="center"/>
              <w:rPr>
                <w:sz w:val="20"/>
                <w:szCs w:val="20"/>
              </w:rPr>
            </w:pPr>
          </w:p>
        </w:tc>
        <w:tc>
          <w:tcPr>
            <w:tcW w:w="992" w:type="dxa"/>
            <w:shd w:val="clear" w:color="auto" w:fill="BDD6EE"/>
          </w:tcPr>
          <w:p w14:paraId="7E181DDA" w14:textId="77777777" w:rsidR="00070062" w:rsidRPr="00A4540D" w:rsidRDefault="00070062" w:rsidP="00A4540D">
            <w:pPr>
              <w:jc w:val="center"/>
              <w:rPr>
                <w:sz w:val="20"/>
                <w:szCs w:val="20"/>
              </w:rPr>
            </w:pPr>
            <w:r w:rsidRPr="00A4540D">
              <w:rPr>
                <w:sz w:val="20"/>
                <w:szCs w:val="20"/>
              </w:rPr>
              <w:t>1</w:t>
            </w:r>
          </w:p>
        </w:tc>
        <w:tc>
          <w:tcPr>
            <w:tcW w:w="1559" w:type="dxa"/>
            <w:shd w:val="clear" w:color="auto" w:fill="BDD6EE"/>
          </w:tcPr>
          <w:p w14:paraId="7E3E2AA7" w14:textId="77777777" w:rsidR="00070062" w:rsidRPr="00A4540D" w:rsidRDefault="00070062" w:rsidP="00A4540D">
            <w:pPr>
              <w:jc w:val="center"/>
              <w:rPr>
                <w:sz w:val="20"/>
                <w:szCs w:val="20"/>
              </w:rPr>
            </w:pPr>
            <w:r w:rsidRPr="00A4540D">
              <w:rPr>
                <w:sz w:val="20"/>
                <w:szCs w:val="20"/>
              </w:rPr>
              <w:t xml:space="preserve">Proizvođačke </w:t>
            </w:r>
            <w:proofErr w:type="spellStart"/>
            <w:r w:rsidRPr="00A4540D">
              <w:rPr>
                <w:sz w:val="20"/>
                <w:szCs w:val="20"/>
              </w:rPr>
              <w:t>org</w:t>
            </w:r>
            <w:proofErr w:type="spellEnd"/>
            <w:r w:rsidRPr="00A4540D">
              <w:rPr>
                <w:sz w:val="20"/>
                <w:szCs w:val="20"/>
              </w:rPr>
              <w:t>.</w:t>
            </w:r>
          </w:p>
        </w:tc>
        <w:tc>
          <w:tcPr>
            <w:tcW w:w="992" w:type="dxa"/>
            <w:shd w:val="clear" w:color="auto" w:fill="BDD6EE"/>
          </w:tcPr>
          <w:p w14:paraId="31F74F9D" w14:textId="77777777" w:rsidR="00070062" w:rsidRPr="00A4540D" w:rsidRDefault="00070062" w:rsidP="00A4540D">
            <w:pPr>
              <w:jc w:val="center"/>
              <w:rPr>
                <w:sz w:val="20"/>
                <w:szCs w:val="20"/>
              </w:rPr>
            </w:pPr>
            <w:r w:rsidRPr="00A4540D">
              <w:rPr>
                <w:sz w:val="20"/>
                <w:szCs w:val="20"/>
              </w:rPr>
              <w:t>8</w:t>
            </w:r>
          </w:p>
        </w:tc>
      </w:tr>
      <w:tr w:rsidR="00A4540D" w:rsidRPr="0025713A" w14:paraId="75C22683" w14:textId="77777777" w:rsidTr="00A4540D">
        <w:trPr>
          <w:trHeight w:val="397"/>
        </w:trPr>
        <w:tc>
          <w:tcPr>
            <w:tcW w:w="675" w:type="dxa"/>
            <w:vMerge/>
            <w:tcBorders>
              <w:left w:val="single" w:sz="4" w:space="0" w:color="FFFFFF"/>
            </w:tcBorders>
            <w:shd w:val="clear" w:color="auto" w:fill="5B9BD5"/>
          </w:tcPr>
          <w:p w14:paraId="1FEE80FF" w14:textId="77777777" w:rsidR="00070062" w:rsidRPr="00A4540D" w:rsidRDefault="00070062" w:rsidP="00A4540D">
            <w:pPr>
              <w:jc w:val="center"/>
              <w:rPr>
                <w:b/>
                <w:bCs/>
                <w:color w:val="FFFFFF"/>
                <w:sz w:val="20"/>
                <w:szCs w:val="20"/>
              </w:rPr>
            </w:pPr>
          </w:p>
        </w:tc>
        <w:tc>
          <w:tcPr>
            <w:tcW w:w="851" w:type="dxa"/>
            <w:vMerge w:val="restart"/>
            <w:shd w:val="clear" w:color="auto" w:fill="BDD6EE"/>
          </w:tcPr>
          <w:p w14:paraId="1BD77C19" w14:textId="77777777" w:rsidR="00070062" w:rsidRPr="00A4540D" w:rsidRDefault="00070062" w:rsidP="00A4540D">
            <w:pPr>
              <w:jc w:val="center"/>
              <w:rPr>
                <w:b/>
                <w:bCs/>
                <w:sz w:val="20"/>
                <w:szCs w:val="20"/>
              </w:rPr>
            </w:pPr>
            <w:r w:rsidRPr="00A4540D">
              <w:rPr>
                <w:b/>
                <w:bCs/>
                <w:sz w:val="20"/>
                <w:szCs w:val="20"/>
              </w:rPr>
              <w:t>1.2.</w:t>
            </w:r>
          </w:p>
        </w:tc>
        <w:tc>
          <w:tcPr>
            <w:tcW w:w="850" w:type="dxa"/>
            <w:shd w:val="clear" w:color="auto" w:fill="DEEAF6"/>
          </w:tcPr>
          <w:p w14:paraId="34C08D2B" w14:textId="77777777" w:rsidR="00070062" w:rsidRPr="00A4540D" w:rsidRDefault="00070062" w:rsidP="00A4540D">
            <w:pPr>
              <w:jc w:val="center"/>
              <w:rPr>
                <w:sz w:val="20"/>
              </w:rPr>
            </w:pPr>
            <w:r w:rsidRPr="00A4540D">
              <w:rPr>
                <w:sz w:val="20"/>
                <w:szCs w:val="20"/>
              </w:rPr>
              <w:t>M04</w:t>
            </w:r>
          </w:p>
        </w:tc>
        <w:tc>
          <w:tcPr>
            <w:tcW w:w="709" w:type="dxa"/>
            <w:shd w:val="clear" w:color="auto" w:fill="BDD6EE"/>
          </w:tcPr>
          <w:p w14:paraId="59F48C67" w14:textId="77777777" w:rsidR="00070062" w:rsidRPr="00A4540D" w:rsidRDefault="00070062" w:rsidP="008F60AF">
            <w:pPr>
              <w:rPr>
                <w:sz w:val="20"/>
              </w:rPr>
            </w:pPr>
            <w:r w:rsidRPr="00A4540D">
              <w:rPr>
                <w:sz w:val="20"/>
                <w:szCs w:val="20"/>
              </w:rPr>
              <w:t>1.2.1.</w:t>
            </w:r>
          </w:p>
        </w:tc>
        <w:tc>
          <w:tcPr>
            <w:tcW w:w="425" w:type="dxa"/>
            <w:shd w:val="clear" w:color="auto" w:fill="DEEAF6"/>
          </w:tcPr>
          <w:p w14:paraId="15BB26D5" w14:textId="77777777" w:rsidR="00070062" w:rsidRPr="00A4540D" w:rsidRDefault="00070062" w:rsidP="008F60AF">
            <w:pPr>
              <w:rPr>
                <w:sz w:val="20"/>
              </w:rPr>
            </w:pPr>
          </w:p>
        </w:tc>
        <w:tc>
          <w:tcPr>
            <w:tcW w:w="426" w:type="dxa"/>
            <w:shd w:val="clear" w:color="auto" w:fill="BDD6EE"/>
          </w:tcPr>
          <w:p w14:paraId="47CD83EF" w14:textId="77777777" w:rsidR="00070062" w:rsidRPr="00A4540D" w:rsidRDefault="00070062" w:rsidP="008F60AF">
            <w:pPr>
              <w:rPr>
                <w:sz w:val="20"/>
              </w:rPr>
            </w:pPr>
          </w:p>
        </w:tc>
        <w:tc>
          <w:tcPr>
            <w:tcW w:w="425" w:type="dxa"/>
            <w:shd w:val="clear" w:color="auto" w:fill="DEEAF6"/>
          </w:tcPr>
          <w:p w14:paraId="324B3766" w14:textId="77777777" w:rsidR="00070062" w:rsidRPr="00A4540D" w:rsidRDefault="00070062" w:rsidP="008F60AF">
            <w:pPr>
              <w:rPr>
                <w:sz w:val="20"/>
              </w:rPr>
            </w:pPr>
          </w:p>
        </w:tc>
        <w:tc>
          <w:tcPr>
            <w:tcW w:w="425" w:type="dxa"/>
            <w:shd w:val="clear" w:color="auto" w:fill="BDD6EE"/>
          </w:tcPr>
          <w:p w14:paraId="0A991A27" w14:textId="77777777" w:rsidR="00070062" w:rsidRPr="00A4540D" w:rsidRDefault="00070062" w:rsidP="00A4540D">
            <w:pPr>
              <w:jc w:val="center"/>
              <w:rPr>
                <w:sz w:val="20"/>
              </w:rPr>
            </w:pPr>
            <w:r w:rsidRPr="00A4540D">
              <w:rPr>
                <w:sz w:val="20"/>
                <w:szCs w:val="20"/>
              </w:rPr>
              <w:t>2</w:t>
            </w:r>
          </w:p>
        </w:tc>
        <w:tc>
          <w:tcPr>
            <w:tcW w:w="425" w:type="dxa"/>
            <w:shd w:val="clear" w:color="auto" w:fill="DEEAF6"/>
          </w:tcPr>
          <w:p w14:paraId="2E8CF255" w14:textId="77777777" w:rsidR="00070062" w:rsidRPr="00A4540D" w:rsidRDefault="00070062" w:rsidP="00A4540D">
            <w:pPr>
              <w:jc w:val="center"/>
              <w:rPr>
                <w:sz w:val="20"/>
              </w:rPr>
            </w:pPr>
            <w:r w:rsidRPr="00A4540D">
              <w:rPr>
                <w:sz w:val="20"/>
                <w:szCs w:val="20"/>
              </w:rPr>
              <w:t>3</w:t>
            </w:r>
          </w:p>
        </w:tc>
        <w:tc>
          <w:tcPr>
            <w:tcW w:w="426" w:type="dxa"/>
            <w:shd w:val="clear" w:color="auto" w:fill="BDD6EE"/>
          </w:tcPr>
          <w:p w14:paraId="70396824" w14:textId="77777777" w:rsidR="00070062" w:rsidRPr="00A4540D" w:rsidRDefault="00070062" w:rsidP="00A4540D">
            <w:pPr>
              <w:jc w:val="center"/>
              <w:rPr>
                <w:sz w:val="20"/>
              </w:rPr>
            </w:pPr>
            <w:r w:rsidRPr="00A4540D">
              <w:rPr>
                <w:sz w:val="20"/>
                <w:szCs w:val="20"/>
              </w:rPr>
              <w:t>2</w:t>
            </w:r>
          </w:p>
        </w:tc>
        <w:tc>
          <w:tcPr>
            <w:tcW w:w="396" w:type="dxa"/>
            <w:shd w:val="clear" w:color="auto" w:fill="DEEAF6"/>
          </w:tcPr>
          <w:p w14:paraId="655D0EEF" w14:textId="77777777" w:rsidR="00070062" w:rsidRPr="00A4540D" w:rsidRDefault="00070062" w:rsidP="00A4540D">
            <w:pPr>
              <w:jc w:val="center"/>
              <w:rPr>
                <w:sz w:val="20"/>
              </w:rPr>
            </w:pPr>
          </w:p>
        </w:tc>
        <w:tc>
          <w:tcPr>
            <w:tcW w:w="992" w:type="dxa"/>
            <w:shd w:val="clear" w:color="auto" w:fill="BDD6EE"/>
          </w:tcPr>
          <w:p w14:paraId="3E12C95B" w14:textId="77777777" w:rsidR="00070062" w:rsidRPr="00A4540D" w:rsidRDefault="00070062" w:rsidP="00A4540D">
            <w:pPr>
              <w:jc w:val="center"/>
              <w:rPr>
                <w:sz w:val="20"/>
              </w:rPr>
            </w:pPr>
            <w:r w:rsidRPr="00A4540D">
              <w:rPr>
                <w:sz w:val="20"/>
                <w:szCs w:val="20"/>
              </w:rPr>
              <w:t>7</w:t>
            </w:r>
          </w:p>
        </w:tc>
        <w:tc>
          <w:tcPr>
            <w:tcW w:w="1559" w:type="dxa"/>
            <w:shd w:val="clear" w:color="auto" w:fill="DEEAF6"/>
          </w:tcPr>
          <w:p w14:paraId="71C37C6D" w14:textId="77777777" w:rsidR="00070062" w:rsidRPr="00A4540D" w:rsidRDefault="00070062" w:rsidP="008F60AF">
            <w:pPr>
              <w:rPr>
                <w:sz w:val="20"/>
              </w:rPr>
            </w:pPr>
            <w:r w:rsidRPr="00A4540D">
              <w:rPr>
                <w:sz w:val="20"/>
                <w:szCs w:val="20"/>
              </w:rPr>
              <w:t xml:space="preserve">OPG-ovi, </w:t>
            </w:r>
            <w:proofErr w:type="spellStart"/>
            <w:r w:rsidRPr="00A4540D">
              <w:rPr>
                <w:sz w:val="20"/>
                <w:szCs w:val="20"/>
              </w:rPr>
              <w:t>polj</w:t>
            </w:r>
            <w:proofErr w:type="spellEnd"/>
            <w:r w:rsidRPr="00A4540D">
              <w:rPr>
                <w:sz w:val="20"/>
                <w:szCs w:val="20"/>
              </w:rPr>
              <w:t>. proizvođači</w:t>
            </w:r>
          </w:p>
        </w:tc>
        <w:tc>
          <w:tcPr>
            <w:tcW w:w="992" w:type="dxa"/>
            <w:shd w:val="clear" w:color="auto" w:fill="BDD6EE"/>
          </w:tcPr>
          <w:p w14:paraId="73894FAA" w14:textId="77777777" w:rsidR="00070062" w:rsidRPr="00A4540D" w:rsidRDefault="00070062" w:rsidP="00A4540D">
            <w:pPr>
              <w:jc w:val="center"/>
              <w:rPr>
                <w:sz w:val="20"/>
              </w:rPr>
            </w:pPr>
            <w:r w:rsidRPr="00A4540D">
              <w:rPr>
                <w:sz w:val="20"/>
                <w:szCs w:val="20"/>
              </w:rPr>
              <w:t>17,3</w:t>
            </w:r>
          </w:p>
        </w:tc>
      </w:tr>
      <w:tr w:rsidR="00A4540D" w:rsidRPr="0025713A" w14:paraId="2D852054" w14:textId="77777777" w:rsidTr="00A4540D">
        <w:trPr>
          <w:trHeight w:val="397"/>
        </w:trPr>
        <w:tc>
          <w:tcPr>
            <w:tcW w:w="675" w:type="dxa"/>
            <w:vMerge/>
            <w:tcBorders>
              <w:left w:val="single" w:sz="4" w:space="0" w:color="FFFFFF"/>
            </w:tcBorders>
            <w:shd w:val="clear" w:color="auto" w:fill="5B9BD5"/>
          </w:tcPr>
          <w:p w14:paraId="344C763D" w14:textId="77777777" w:rsidR="00070062" w:rsidRPr="00A4540D" w:rsidRDefault="00070062" w:rsidP="00A4540D">
            <w:pPr>
              <w:jc w:val="center"/>
              <w:rPr>
                <w:b/>
                <w:bCs/>
                <w:color w:val="FFFFFF"/>
                <w:sz w:val="20"/>
                <w:szCs w:val="20"/>
              </w:rPr>
            </w:pPr>
          </w:p>
        </w:tc>
        <w:tc>
          <w:tcPr>
            <w:tcW w:w="851" w:type="dxa"/>
            <w:vMerge/>
            <w:shd w:val="clear" w:color="auto" w:fill="BDD6EE"/>
          </w:tcPr>
          <w:p w14:paraId="7460C55E" w14:textId="77777777" w:rsidR="00070062" w:rsidRPr="00A4540D" w:rsidRDefault="00070062" w:rsidP="00A4540D">
            <w:pPr>
              <w:jc w:val="center"/>
              <w:rPr>
                <w:b/>
                <w:bCs/>
                <w:sz w:val="20"/>
                <w:szCs w:val="20"/>
              </w:rPr>
            </w:pPr>
          </w:p>
        </w:tc>
        <w:tc>
          <w:tcPr>
            <w:tcW w:w="850" w:type="dxa"/>
            <w:shd w:val="clear" w:color="auto" w:fill="BDD6EE"/>
          </w:tcPr>
          <w:p w14:paraId="3F80A4BB" w14:textId="77777777" w:rsidR="00070062" w:rsidRPr="00A4540D" w:rsidRDefault="00070062" w:rsidP="00A4540D">
            <w:pPr>
              <w:jc w:val="center"/>
              <w:rPr>
                <w:sz w:val="22"/>
              </w:rPr>
            </w:pPr>
            <w:r w:rsidRPr="00A4540D">
              <w:rPr>
                <w:sz w:val="20"/>
                <w:szCs w:val="20"/>
              </w:rPr>
              <w:t>M04</w:t>
            </w:r>
          </w:p>
        </w:tc>
        <w:tc>
          <w:tcPr>
            <w:tcW w:w="709" w:type="dxa"/>
            <w:shd w:val="clear" w:color="auto" w:fill="BDD6EE"/>
          </w:tcPr>
          <w:p w14:paraId="453C5DE5" w14:textId="77777777" w:rsidR="00070062" w:rsidRPr="00A4540D" w:rsidRDefault="00070062" w:rsidP="008F60AF">
            <w:pPr>
              <w:rPr>
                <w:sz w:val="20"/>
              </w:rPr>
            </w:pPr>
            <w:r w:rsidRPr="00A4540D">
              <w:rPr>
                <w:sz w:val="20"/>
                <w:szCs w:val="20"/>
              </w:rPr>
              <w:t>1.2.2.</w:t>
            </w:r>
          </w:p>
        </w:tc>
        <w:tc>
          <w:tcPr>
            <w:tcW w:w="425" w:type="dxa"/>
            <w:shd w:val="clear" w:color="auto" w:fill="BDD6EE"/>
          </w:tcPr>
          <w:p w14:paraId="37EAEA5E" w14:textId="77777777" w:rsidR="00070062" w:rsidRPr="00A4540D" w:rsidRDefault="00070062" w:rsidP="008F60AF">
            <w:pPr>
              <w:rPr>
                <w:sz w:val="20"/>
              </w:rPr>
            </w:pPr>
          </w:p>
        </w:tc>
        <w:tc>
          <w:tcPr>
            <w:tcW w:w="426" w:type="dxa"/>
            <w:shd w:val="clear" w:color="auto" w:fill="BDD6EE"/>
          </w:tcPr>
          <w:p w14:paraId="4A2DD943" w14:textId="77777777" w:rsidR="00070062" w:rsidRPr="00A4540D" w:rsidRDefault="00070062" w:rsidP="008F60AF">
            <w:pPr>
              <w:rPr>
                <w:sz w:val="20"/>
              </w:rPr>
            </w:pPr>
          </w:p>
        </w:tc>
        <w:tc>
          <w:tcPr>
            <w:tcW w:w="425" w:type="dxa"/>
            <w:shd w:val="clear" w:color="auto" w:fill="BDD6EE"/>
          </w:tcPr>
          <w:p w14:paraId="5BF4B342" w14:textId="77777777" w:rsidR="00070062" w:rsidRPr="00A4540D" w:rsidRDefault="00070062" w:rsidP="008F60AF">
            <w:pPr>
              <w:rPr>
                <w:sz w:val="20"/>
              </w:rPr>
            </w:pPr>
          </w:p>
        </w:tc>
        <w:tc>
          <w:tcPr>
            <w:tcW w:w="425" w:type="dxa"/>
            <w:shd w:val="clear" w:color="auto" w:fill="BDD6EE"/>
          </w:tcPr>
          <w:p w14:paraId="558DD599" w14:textId="77777777" w:rsidR="00070062" w:rsidRPr="00A4540D" w:rsidRDefault="00070062" w:rsidP="00A4540D">
            <w:pPr>
              <w:jc w:val="center"/>
              <w:rPr>
                <w:sz w:val="20"/>
              </w:rPr>
            </w:pPr>
          </w:p>
        </w:tc>
        <w:tc>
          <w:tcPr>
            <w:tcW w:w="425" w:type="dxa"/>
            <w:shd w:val="clear" w:color="auto" w:fill="BDD6EE"/>
          </w:tcPr>
          <w:p w14:paraId="3D483AA1" w14:textId="77777777" w:rsidR="00070062" w:rsidRPr="00A4540D" w:rsidRDefault="00070062" w:rsidP="00A4540D">
            <w:pPr>
              <w:jc w:val="center"/>
              <w:rPr>
                <w:sz w:val="20"/>
              </w:rPr>
            </w:pPr>
            <w:r w:rsidRPr="00A4540D">
              <w:rPr>
                <w:sz w:val="20"/>
                <w:szCs w:val="20"/>
              </w:rPr>
              <w:t>1</w:t>
            </w:r>
          </w:p>
        </w:tc>
        <w:tc>
          <w:tcPr>
            <w:tcW w:w="426" w:type="dxa"/>
            <w:shd w:val="clear" w:color="auto" w:fill="BDD6EE"/>
          </w:tcPr>
          <w:p w14:paraId="16FE097C" w14:textId="77777777" w:rsidR="00070062" w:rsidRPr="00A4540D" w:rsidRDefault="00070062" w:rsidP="00A4540D">
            <w:pPr>
              <w:jc w:val="center"/>
              <w:rPr>
                <w:sz w:val="20"/>
              </w:rPr>
            </w:pPr>
          </w:p>
        </w:tc>
        <w:tc>
          <w:tcPr>
            <w:tcW w:w="396" w:type="dxa"/>
            <w:shd w:val="clear" w:color="auto" w:fill="BDD6EE"/>
          </w:tcPr>
          <w:p w14:paraId="2ABE891A" w14:textId="77777777" w:rsidR="00070062" w:rsidRPr="00A4540D" w:rsidRDefault="00070062" w:rsidP="00A4540D">
            <w:pPr>
              <w:jc w:val="center"/>
              <w:rPr>
                <w:sz w:val="20"/>
              </w:rPr>
            </w:pPr>
          </w:p>
        </w:tc>
        <w:tc>
          <w:tcPr>
            <w:tcW w:w="992" w:type="dxa"/>
            <w:shd w:val="clear" w:color="auto" w:fill="BDD6EE"/>
          </w:tcPr>
          <w:p w14:paraId="6A9E86FB" w14:textId="77777777" w:rsidR="00070062" w:rsidRPr="00A4540D" w:rsidRDefault="00070062" w:rsidP="00A4540D">
            <w:pPr>
              <w:jc w:val="center"/>
              <w:rPr>
                <w:sz w:val="20"/>
              </w:rPr>
            </w:pPr>
            <w:r w:rsidRPr="00A4540D">
              <w:rPr>
                <w:sz w:val="20"/>
                <w:szCs w:val="20"/>
              </w:rPr>
              <w:t>1</w:t>
            </w:r>
          </w:p>
        </w:tc>
        <w:tc>
          <w:tcPr>
            <w:tcW w:w="1559" w:type="dxa"/>
            <w:shd w:val="clear" w:color="auto" w:fill="BDD6EE"/>
          </w:tcPr>
          <w:p w14:paraId="5EAD3189" w14:textId="77777777" w:rsidR="00070062" w:rsidRPr="00A4540D" w:rsidRDefault="00070062" w:rsidP="008F60AF">
            <w:pPr>
              <w:rPr>
                <w:sz w:val="20"/>
              </w:rPr>
            </w:pPr>
            <w:r w:rsidRPr="00A4540D">
              <w:rPr>
                <w:sz w:val="20"/>
                <w:szCs w:val="20"/>
              </w:rPr>
              <w:t xml:space="preserve">OPG-ovi, </w:t>
            </w:r>
            <w:proofErr w:type="spellStart"/>
            <w:r w:rsidRPr="00A4540D">
              <w:rPr>
                <w:sz w:val="20"/>
                <w:szCs w:val="20"/>
              </w:rPr>
              <w:t>polj</w:t>
            </w:r>
            <w:proofErr w:type="spellEnd"/>
            <w:r w:rsidRPr="00A4540D">
              <w:rPr>
                <w:sz w:val="20"/>
                <w:szCs w:val="20"/>
              </w:rPr>
              <w:t>. proizvođači</w:t>
            </w:r>
          </w:p>
        </w:tc>
        <w:tc>
          <w:tcPr>
            <w:tcW w:w="992" w:type="dxa"/>
            <w:shd w:val="clear" w:color="auto" w:fill="BDD6EE"/>
          </w:tcPr>
          <w:p w14:paraId="35523341" w14:textId="77777777" w:rsidR="00070062" w:rsidRPr="00A4540D" w:rsidRDefault="00070062" w:rsidP="00A4540D">
            <w:pPr>
              <w:jc w:val="center"/>
              <w:rPr>
                <w:sz w:val="20"/>
              </w:rPr>
            </w:pPr>
            <w:r w:rsidRPr="00A4540D">
              <w:rPr>
                <w:sz w:val="20"/>
                <w:szCs w:val="20"/>
              </w:rPr>
              <w:t>2</w:t>
            </w:r>
          </w:p>
        </w:tc>
      </w:tr>
      <w:tr w:rsidR="00A4540D" w:rsidRPr="0025713A" w14:paraId="03F0235B" w14:textId="77777777" w:rsidTr="00A4540D">
        <w:trPr>
          <w:trHeight w:val="397"/>
        </w:trPr>
        <w:tc>
          <w:tcPr>
            <w:tcW w:w="675" w:type="dxa"/>
            <w:vMerge/>
            <w:tcBorders>
              <w:left w:val="single" w:sz="4" w:space="0" w:color="FFFFFF"/>
            </w:tcBorders>
            <w:shd w:val="clear" w:color="auto" w:fill="5B9BD5"/>
          </w:tcPr>
          <w:p w14:paraId="6735F694" w14:textId="77777777" w:rsidR="00070062" w:rsidRPr="00A4540D" w:rsidRDefault="00070062" w:rsidP="00A4540D">
            <w:pPr>
              <w:jc w:val="center"/>
              <w:rPr>
                <w:b/>
                <w:bCs/>
                <w:color w:val="FFFFFF"/>
                <w:sz w:val="20"/>
              </w:rPr>
            </w:pPr>
          </w:p>
        </w:tc>
        <w:tc>
          <w:tcPr>
            <w:tcW w:w="851" w:type="dxa"/>
            <w:vMerge/>
            <w:shd w:val="clear" w:color="auto" w:fill="BDD6EE"/>
          </w:tcPr>
          <w:p w14:paraId="1C417139" w14:textId="77777777" w:rsidR="00070062" w:rsidRPr="00A4540D" w:rsidRDefault="00070062" w:rsidP="00A4540D">
            <w:pPr>
              <w:jc w:val="center"/>
              <w:rPr>
                <w:b/>
                <w:sz w:val="20"/>
              </w:rPr>
            </w:pPr>
          </w:p>
        </w:tc>
        <w:tc>
          <w:tcPr>
            <w:tcW w:w="850" w:type="dxa"/>
            <w:shd w:val="clear" w:color="auto" w:fill="DEEAF6"/>
          </w:tcPr>
          <w:p w14:paraId="15A148F0" w14:textId="77777777" w:rsidR="00070062" w:rsidRPr="00A4540D" w:rsidRDefault="00070062" w:rsidP="00A4540D">
            <w:pPr>
              <w:jc w:val="center"/>
              <w:rPr>
                <w:sz w:val="22"/>
              </w:rPr>
            </w:pPr>
            <w:r w:rsidRPr="00A4540D">
              <w:rPr>
                <w:sz w:val="20"/>
                <w:szCs w:val="20"/>
              </w:rPr>
              <w:t>M04</w:t>
            </w:r>
          </w:p>
        </w:tc>
        <w:tc>
          <w:tcPr>
            <w:tcW w:w="709" w:type="dxa"/>
            <w:shd w:val="clear" w:color="auto" w:fill="BDD6EE"/>
          </w:tcPr>
          <w:p w14:paraId="6777DFA0" w14:textId="77777777" w:rsidR="00070062" w:rsidRPr="00A4540D" w:rsidRDefault="00070062" w:rsidP="00A4540D">
            <w:pPr>
              <w:jc w:val="center"/>
              <w:rPr>
                <w:sz w:val="20"/>
              </w:rPr>
            </w:pPr>
            <w:r w:rsidRPr="00A4540D">
              <w:rPr>
                <w:sz w:val="20"/>
                <w:szCs w:val="20"/>
              </w:rPr>
              <w:t>1.2.3.</w:t>
            </w:r>
          </w:p>
        </w:tc>
        <w:tc>
          <w:tcPr>
            <w:tcW w:w="425" w:type="dxa"/>
            <w:shd w:val="clear" w:color="auto" w:fill="DEEAF6"/>
          </w:tcPr>
          <w:p w14:paraId="7CCADF0E" w14:textId="77777777" w:rsidR="00070062" w:rsidRPr="00A4540D" w:rsidRDefault="00070062" w:rsidP="00A4540D">
            <w:pPr>
              <w:jc w:val="center"/>
              <w:rPr>
                <w:sz w:val="20"/>
              </w:rPr>
            </w:pPr>
          </w:p>
        </w:tc>
        <w:tc>
          <w:tcPr>
            <w:tcW w:w="426" w:type="dxa"/>
            <w:shd w:val="clear" w:color="auto" w:fill="BDD6EE"/>
          </w:tcPr>
          <w:p w14:paraId="0DDC0570" w14:textId="77777777" w:rsidR="00070062" w:rsidRPr="00A4540D" w:rsidRDefault="00070062" w:rsidP="00A4540D">
            <w:pPr>
              <w:jc w:val="center"/>
              <w:rPr>
                <w:sz w:val="20"/>
              </w:rPr>
            </w:pPr>
          </w:p>
        </w:tc>
        <w:tc>
          <w:tcPr>
            <w:tcW w:w="425" w:type="dxa"/>
            <w:shd w:val="clear" w:color="auto" w:fill="DEEAF6"/>
          </w:tcPr>
          <w:p w14:paraId="4CC95C26" w14:textId="77777777" w:rsidR="00070062" w:rsidRPr="00A4540D" w:rsidRDefault="00070062" w:rsidP="00A4540D">
            <w:pPr>
              <w:jc w:val="center"/>
              <w:rPr>
                <w:sz w:val="20"/>
              </w:rPr>
            </w:pPr>
          </w:p>
        </w:tc>
        <w:tc>
          <w:tcPr>
            <w:tcW w:w="425" w:type="dxa"/>
            <w:shd w:val="clear" w:color="auto" w:fill="BDD6EE"/>
          </w:tcPr>
          <w:p w14:paraId="63E0FC10" w14:textId="77777777" w:rsidR="00070062" w:rsidRPr="00A4540D" w:rsidRDefault="00070062" w:rsidP="00A4540D">
            <w:pPr>
              <w:jc w:val="center"/>
              <w:rPr>
                <w:sz w:val="20"/>
              </w:rPr>
            </w:pPr>
          </w:p>
        </w:tc>
        <w:tc>
          <w:tcPr>
            <w:tcW w:w="425" w:type="dxa"/>
            <w:shd w:val="clear" w:color="auto" w:fill="DEEAF6"/>
          </w:tcPr>
          <w:p w14:paraId="4932DEFC" w14:textId="77777777" w:rsidR="00070062" w:rsidRPr="00A4540D" w:rsidRDefault="00070062" w:rsidP="00A4540D">
            <w:pPr>
              <w:jc w:val="center"/>
              <w:rPr>
                <w:sz w:val="20"/>
              </w:rPr>
            </w:pPr>
          </w:p>
        </w:tc>
        <w:tc>
          <w:tcPr>
            <w:tcW w:w="426" w:type="dxa"/>
            <w:shd w:val="clear" w:color="auto" w:fill="BDD6EE"/>
          </w:tcPr>
          <w:p w14:paraId="3FA135F9" w14:textId="77777777" w:rsidR="00070062" w:rsidRPr="00A4540D" w:rsidRDefault="00070062" w:rsidP="00A4540D">
            <w:pPr>
              <w:jc w:val="center"/>
              <w:rPr>
                <w:sz w:val="20"/>
              </w:rPr>
            </w:pPr>
            <w:r w:rsidRPr="00A4540D">
              <w:rPr>
                <w:sz w:val="20"/>
                <w:szCs w:val="20"/>
              </w:rPr>
              <w:t>1</w:t>
            </w:r>
          </w:p>
        </w:tc>
        <w:tc>
          <w:tcPr>
            <w:tcW w:w="396" w:type="dxa"/>
            <w:shd w:val="clear" w:color="auto" w:fill="DEEAF6"/>
          </w:tcPr>
          <w:p w14:paraId="26A075CA" w14:textId="77777777" w:rsidR="00070062" w:rsidRPr="00A4540D" w:rsidRDefault="00070062" w:rsidP="00A4540D">
            <w:pPr>
              <w:jc w:val="center"/>
              <w:rPr>
                <w:sz w:val="20"/>
              </w:rPr>
            </w:pPr>
          </w:p>
        </w:tc>
        <w:tc>
          <w:tcPr>
            <w:tcW w:w="992" w:type="dxa"/>
            <w:shd w:val="clear" w:color="auto" w:fill="BDD6EE"/>
          </w:tcPr>
          <w:p w14:paraId="74D3822C" w14:textId="77777777" w:rsidR="00070062" w:rsidRPr="00A4540D" w:rsidRDefault="00070062" w:rsidP="00A4540D">
            <w:pPr>
              <w:jc w:val="center"/>
              <w:rPr>
                <w:sz w:val="20"/>
              </w:rPr>
            </w:pPr>
            <w:r w:rsidRPr="00A4540D">
              <w:rPr>
                <w:sz w:val="20"/>
                <w:szCs w:val="20"/>
              </w:rPr>
              <w:t>1</w:t>
            </w:r>
          </w:p>
        </w:tc>
        <w:tc>
          <w:tcPr>
            <w:tcW w:w="1559" w:type="dxa"/>
            <w:shd w:val="clear" w:color="auto" w:fill="DEEAF6"/>
          </w:tcPr>
          <w:p w14:paraId="7135D03C" w14:textId="77777777" w:rsidR="00070062" w:rsidRPr="00A4540D" w:rsidRDefault="00070062" w:rsidP="00A4540D">
            <w:pPr>
              <w:jc w:val="center"/>
              <w:rPr>
                <w:sz w:val="20"/>
                <w:szCs w:val="20"/>
              </w:rPr>
            </w:pPr>
            <w:r w:rsidRPr="00A4540D">
              <w:rPr>
                <w:sz w:val="20"/>
                <w:szCs w:val="20"/>
              </w:rPr>
              <w:t xml:space="preserve">OPG-ovi, </w:t>
            </w:r>
            <w:proofErr w:type="spellStart"/>
            <w:r w:rsidRPr="00A4540D">
              <w:rPr>
                <w:sz w:val="20"/>
                <w:szCs w:val="20"/>
              </w:rPr>
              <w:t>polj</w:t>
            </w:r>
            <w:proofErr w:type="spellEnd"/>
            <w:r w:rsidRPr="00A4540D">
              <w:rPr>
                <w:sz w:val="20"/>
                <w:szCs w:val="20"/>
              </w:rPr>
              <w:t>. proizvođači</w:t>
            </w:r>
          </w:p>
        </w:tc>
        <w:tc>
          <w:tcPr>
            <w:tcW w:w="992" w:type="dxa"/>
            <w:shd w:val="clear" w:color="auto" w:fill="BDD6EE"/>
          </w:tcPr>
          <w:p w14:paraId="3882908C" w14:textId="77777777" w:rsidR="00070062" w:rsidRPr="00A4540D" w:rsidRDefault="00070062" w:rsidP="00A4540D">
            <w:pPr>
              <w:jc w:val="center"/>
              <w:rPr>
                <w:sz w:val="20"/>
                <w:szCs w:val="20"/>
              </w:rPr>
            </w:pPr>
            <w:r w:rsidRPr="00A4540D">
              <w:rPr>
                <w:sz w:val="20"/>
                <w:szCs w:val="20"/>
              </w:rPr>
              <w:t>4</w:t>
            </w:r>
          </w:p>
        </w:tc>
      </w:tr>
      <w:tr w:rsidR="00A4540D" w:rsidRPr="0025713A" w14:paraId="482C1B62" w14:textId="77777777" w:rsidTr="00A4540D">
        <w:trPr>
          <w:trHeight w:val="397"/>
        </w:trPr>
        <w:tc>
          <w:tcPr>
            <w:tcW w:w="675" w:type="dxa"/>
            <w:vMerge/>
            <w:tcBorders>
              <w:left w:val="single" w:sz="4" w:space="0" w:color="FFFFFF"/>
            </w:tcBorders>
            <w:shd w:val="clear" w:color="auto" w:fill="5B9BD5"/>
          </w:tcPr>
          <w:p w14:paraId="2E88FB07" w14:textId="77777777" w:rsidR="00070062" w:rsidRPr="00A4540D" w:rsidRDefault="00070062" w:rsidP="00A4540D">
            <w:pPr>
              <w:jc w:val="center"/>
              <w:rPr>
                <w:b/>
                <w:bCs/>
                <w:color w:val="FFFFFF"/>
                <w:sz w:val="20"/>
                <w:szCs w:val="20"/>
              </w:rPr>
            </w:pPr>
          </w:p>
        </w:tc>
        <w:tc>
          <w:tcPr>
            <w:tcW w:w="851" w:type="dxa"/>
            <w:vMerge w:val="restart"/>
            <w:shd w:val="clear" w:color="auto" w:fill="BDD6EE"/>
          </w:tcPr>
          <w:p w14:paraId="58131262" w14:textId="77777777" w:rsidR="00070062" w:rsidRPr="00A4540D" w:rsidRDefault="00070062" w:rsidP="00A4540D">
            <w:pPr>
              <w:jc w:val="center"/>
              <w:rPr>
                <w:b/>
                <w:bCs/>
                <w:sz w:val="20"/>
                <w:szCs w:val="20"/>
              </w:rPr>
            </w:pPr>
            <w:r w:rsidRPr="00A4540D">
              <w:rPr>
                <w:b/>
                <w:bCs/>
                <w:sz w:val="20"/>
                <w:szCs w:val="20"/>
              </w:rPr>
              <w:t>1.3.</w:t>
            </w:r>
          </w:p>
        </w:tc>
        <w:tc>
          <w:tcPr>
            <w:tcW w:w="850" w:type="dxa"/>
            <w:shd w:val="clear" w:color="auto" w:fill="BDD6EE"/>
          </w:tcPr>
          <w:p w14:paraId="6EB52772" w14:textId="77777777" w:rsidR="00070062" w:rsidRPr="00A4540D" w:rsidRDefault="00070062" w:rsidP="00A4540D">
            <w:pPr>
              <w:jc w:val="center"/>
              <w:rPr>
                <w:sz w:val="20"/>
                <w:szCs w:val="20"/>
              </w:rPr>
            </w:pPr>
            <w:r w:rsidRPr="00A4540D">
              <w:rPr>
                <w:sz w:val="20"/>
                <w:szCs w:val="20"/>
              </w:rPr>
              <w:t>M06</w:t>
            </w:r>
          </w:p>
        </w:tc>
        <w:tc>
          <w:tcPr>
            <w:tcW w:w="709" w:type="dxa"/>
            <w:shd w:val="clear" w:color="auto" w:fill="BDD6EE"/>
          </w:tcPr>
          <w:p w14:paraId="36B72532" w14:textId="77777777" w:rsidR="00070062" w:rsidRPr="00A4540D" w:rsidRDefault="00070062" w:rsidP="00A4540D">
            <w:pPr>
              <w:jc w:val="center"/>
              <w:rPr>
                <w:sz w:val="20"/>
                <w:szCs w:val="20"/>
              </w:rPr>
            </w:pPr>
            <w:r w:rsidRPr="00A4540D">
              <w:rPr>
                <w:sz w:val="20"/>
                <w:szCs w:val="20"/>
              </w:rPr>
              <w:t>1.3.1.</w:t>
            </w:r>
          </w:p>
        </w:tc>
        <w:tc>
          <w:tcPr>
            <w:tcW w:w="425" w:type="dxa"/>
            <w:shd w:val="clear" w:color="auto" w:fill="BDD6EE"/>
          </w:tcPr>
          <w:p w14:paraId="2B1AAE7B" w14:textId="77777777" w:rsidR="00070062" w:rsidRPr="00A4540D" w:rsidRDefault="00070062" w:rsidP="00A4540D">
            <w:pPr>
              <w:jc w:val="center"/>
              <w:rPr>
                <w:sz w:val="20"/>
                <w:szCs w:val="20"/>
              </w:rPr>
            </w:pPr>
          </w:p>
        </w:tc>
        <w:tc>
          <w:tcPr>
            <w:tcW w:w="426" w:type="dxa"/>
            <w:shd w:val="clear" w:color="auto" w:fill="BDD6EE"/>
          </w:tcPr>
          <w:p w14:paraId="39A46AD1" w14:textId="77777777" w:rsidR="00070062" w:rsidRPr="00A4540D" w:rsidRDefault="00070062" w:rsidP="00A4540D">
            <w:pPr>
              <w:jc w:val="center"/>
              <w:rPr>
                <w:sz w:val="20"/>
                <w:szCs w:val="20"/>
              </w:rPr>
            </w:pPr>
          </w:p>
        </w:tc>
        <w:tc>
          <w:tcPr>
            <w:tcW w:w="425" w:type="dxa"/>
            <w:shd w:val="clear" w:color="auto" w:fill="BDD6EE"/>
          </w:tcPr>
          <w:p w14:paraId="73A2AE5D" w14:textId="77777777" w:rsidR="00070062" w:rsidRPr="00A4540D" w:rsidRDefault="00070062" w:rsidP="00A4540D">
            <w:pPr>
              <w:jc w:val="center"/>
              <w:rPr>
                <w:sz w:val="20"/>
                <w:szCs w:val="20"/>
              </w:rPr>
            </w:pPr>
          </w:p>
        </w:tc>
        <w:tc>
          <w:tcPr>
            <w:tcW w:w="425" w:type="dxa"/>
            <w:shd w:val="clear" w:color="auto" w:fill="BDD6EE"/>
          </w:tcPr>
          <w:p w14:paraId="430808D7" w14:textId="77777777" w:rsidR="00070062" w:rsidRPr="00A4540D" w:rsidRDefault="00070062" w:rsidP="00A4540D">
            <w:pPr>
              <w:jc w:val="center"/>
              <w:rPr>
                <w:sz w:val="20"/>
                <w:szCs w:val="20"/>
              </w:rPr>
            </w:pPr>
            <w:r w:rsidRPr="00A4540D">
              <w:rPr>
                <w:sz w:val="20"/>
                <w:szCs w:val="20"/>
              </w:rPr>
              <w:t>2</w:t>
            </w:r>
          </w:p>
        </w:tc>
        <w:tc>
          <w:tcPr>
            <w:tcW w:w="425" w:type="dxa"/>
            <w:shd w:val="clear" w:color="auto" w:fill="BDD6EE"/>
          </w:tcPr>
          <w:p w14:paraId="2647FF0B" w14:textId="77777777" w:rsidR="00070062" w:rsidRPr="00A4540D" w:rsidRDefault="00070062" w:rsidP="00A4540D">
            <w:pPr>
              <w:jc w:val="center"/>
              <w:rPr>
                <w:sz w:val="20"/>
                <w:szCs w:val="20"/>
              </w:rPr>
            </w:pPr>
            <w:r w:rsidRPr="00A4540D">
              <w:rPr>
                <w:sz w:val="20"/>
                <w:szCs w:val="20"/>
              </w:rPr>
              <w:t>2</w:t>
            </w:r>
          </w:p>
        </w:tc>
        <w:tc>
          <w:tcPr>
            <w:tcW w:w="426" w:type="dxa"/>
            <w:shd w:val="clear" w:color="auto" w:fill="BDD6EE"/>
          </w:tcPr>
          <w:p w14:paraId="331001CB" w14:textId="77777777" w:rsidR="00070062" w:rsidRPr="00A4540D" w:rsidRDefault="00070062" w:rsidP="00A4540D">
            <w:pPr>
              <w:jc w:val="center"/>
              <w:rPr>
                <w:sz w:val="20"/>
                <w:szCs w:val="20"/>
              </w:rPr>
            </w:pPr>
            <w:r w:rsidRPr="00A4540D">
              <w:rPr>
                <w:sz w:val="20"/>
                <w:szCs w:val="20"/>
              </w:rPr>
              <w:t>2</w:t>
            </w:r>
          </w:p>
        </w:tc>
        <w:tc>
          <w:tcPr>
            <w:tcW w:w="396" w:type="dxa"/>
            <w:shd w:val="clear" w:color="auto" w:fill="BDD6EE"/>
          </w:tcPr>
          <w:p w14:paraId="08219673" w14:textId="77777777" w:rsidR="00070062" w:rsidRPr="00A4540D" w:rsidRDefault="00070062" w:rsidP="00A4540D">
            <w:pPr>
              <w:jc w:val="center"/>
              <w:rPr>
                <w:sz w:val="20"/>
                <w:szCs w:val="20"/>
              </w:rPr>
            </w:pPr>
          </w:p>
        </w:tc>
        <w:tc>
          <w:tcPr>
            <w:tcW w:w="992" w:type="dxa"/>
            <w:shd w:val="clear" w:color="auto" w:fill="BDD6EE"/>
          </w:tcPr>
          <w:p w14:paraId="0B957B1E" w14:textId="77777777" w:rsidR="00070062" w:rsidRPr="00A4540D" w:rsidRDefault="00070062" w:rsidP="00A4540D">
            <w:pPr>
              <w:jc w:val="center"/>
              <w:rPr>
                <w:sz w:val="20"/>
                <w:szCs w:val="20"/>
              </w:rPr>
            </w:pPr>
            <w:r w:rsidRPr="00A4540D">
              <w:rPr>
                <w:sz w:val="20"/>
                <w:szCs w:val="20"/>
              </w:rPr>
              <w:t>6</w:t>
            </w:r>
          </w:p>
        </w:tc>
        <w:tc>
          <w:tcPr>
            <w:tcW w:w="1559" w:type="dxa"/>
            <w:shd w:val="clear" w:color="auto" w:fill="BDD6EE"/>
          </w:tcPr>
          <w:p w14:paraId="00A0F05D" w14:textId="77777777" w:rsidR="00070062" w:rsidRPr="00A4540D" w:rsidRDefault="00070062" w:rsidP="00A4540D">
            <w:pPr>
              <w:jc w:val="center"/>
              <w:rPr>
                <w:sz w:val="20"/>
                <w:szCs w:val="20"/>
              </w:rPr>
            </w:pPr>
            <w:r w:rsidRPr="00A4540D">
              <w:rPr>
                <w:sz w:val="20"/>
                <w:szCs w:val="20"/>
              </w:rPr>
              <w:t xml:space="preserve">OPG-ovi, </w:t>
            </w:r>
            <w:proofErr w:type="spellStart"/>
            <w:r w:rsidRPr="00A4540D">
              <w:rPr>
                <w:sz w:val="20"/>
                <w:szCs w:val="20"/>
              </w:rPr>
              <w:t>polj</w:t>
            </w:r>
            <w:proofErr w:type="spellEnd"/>
            <w:r w:rsidRPr="00A4540D">
              <w:rPr>
                <w:sz w:val="20"/>
                <w:szCs w:val="20"/>
              </w:rPr>
              <w:t>. proizvođači</w:t>
            </w:r>
          </w:p>
        </w:tc>
        <w:tc>
          <w:tcPr>
            <w:tcW w:w="992" w:type="dxa"/>
            <w:shd w:val="clear" w:color="auto" w:fill="BDD6EE"/>
          </w:tcPr>
          <w:p w14:paraId="3931D7AF" w14:textId="77777777" w:rsidR="00070062" w:rsidRPr="00A4540D" w:rsidRDefault="00070062" w:rsidP="00A4540D">
            <w:pPr>
              <w:jc w:val="center"/>
              <w:rPr>
                <w:sz w:val="20"/>
                <w:szCs w:val="20"/>
              </w:rPr>
            </w:pPr>
            <w:r w:rsidRPr="00A4540D">
              <w:rPr>
                <w:sz w:val="20"/>
                <w:szCs w:val="20"/>
              </w:rPr>
              <w:t>6</w:t>
            </w:r>
          </w:p>
        </w:tc>
      </w:tr>
      <w:tr w:rsidR="00A4540D" w:rsidRPr="0025713A" w14:paraId="07C559E3" w14:textId="77777777" w:rsidTr="00A4540D">
        <w:trPr>
          <w:trHeight w:val="397"/>
        </w:trPr>
        <w:tc>
          <w:tcPr>
            <w:tcW w:w="675" w:type="dxa"/>
            <w:vMerge/>
            <w:tcBorders>
              <w:left w:val="single" w:sz="4" w:space="0" w:color="FFFFFF"/>
            </w:tcBorders>
            <w:shd w:val="clear" w:color="auto" w:fill="5B9BD5"/>
          </w:tcPr>
          <w:p w14:paraId="5F23567E" w14:textId="77777777" w:rsidR="00070062" w:rsidRPr="00A4540D" w:rsidRDefault="00070062" w:rsidP="00A4540D">
            <w:pPr>
              <w:jc w:val="center"/>
              <w:rPr>
                <w:b/>
                <w:bCs/>
                <w:color w:val="FFFFFF"/>
                <w:sz w:val="20"/>
                <w:szCs w:val="20"/>
              </w:rPr>
            </w:pPr>
          </w:p>
        </w:tc>
        <w:tc>
          <w:tcPr>
            <w:tcW w:w="851" w:type="dxa"/>
            <w:vMerge/>
            <w:shd w:val="clear" w:color="auto" w:fill="BDD6EE"/>
          </w:tcPr>
          <w:p w14:paraId="69B9FC15" w14:textId="77777777" w:rsidR="00070062" w:rsidRPr="00A4540D" w:rsidRDefault="00070062" w:rsidP="00A4540D">
            <w:pPr>
              <w:jc w:val="center"/>
              <w:rPr>
                <w:b/>
                <w:bCs/>
                <w:sz w:val="20"/>
                <w:szCs w:val="20"/>
              </w:rPr>
            </w:pPr>
          </w:p>
        </w:tc>
        <w:tc>
          <w:tcPr>
            <w:tcW w:w="850" w:type="dxa"/>
            <w:shd w:val="clear" w:color="auto" w:fill="DEEAF6"/>
          </w:tcPr>
          <w:p w14:paraId="1F08A971" w14:textId="77777777" w:rsidR="00070062" w:rsidRPr="00A4540D" w:rsidRDefault="00070062" w:rsidP="00A4540D">
            <w:pPr>
              <w:jc w:val="center"/>
              <w:rPr>
                <w:sz w:val="22"/>
              </w:rPr>
            </w:pPr>
            <w:r w:rsidRPr="00A4540D">
              <w:rPr>
                <w:sz w:val="20"/>
                <w:szCs w:val="20"/>
              </w:rPr>
              <w:t>M06</w:t>
            </w:r>
          </w:p>
        </w:tc>
        <w:tc>
          <w:tcPr>
            <w:tcW w:w="709" w:type="dxa"/>
            <w:shd w:val="clear" w:color="auto" w:fill="BDD6EE"/>
          </w:tcPr>
          <w:p w14:paraId="2A591889" w14:textId="77777777" w:rsidR="00070062" w:rsidRPr="00A4540D" w:rsidRDefault="00070062" w:rsidP="00A4540D">
            <w:pPr>
              <w:jc w:val="center"/>
              <w:rPr>
                <w:sz w:val="20"/>
                <w:szCs w:val="20"/>
              </w:rPr>
            </w:pPr>
            <w:r w:rsidRPr="00A4540D">
              <w:rPr>
                <w:sz w:val="20"/>
                <w:szCs w:val="20"/>
              </w:rPr>
              <w:t>1.3.2.</w:t>
            </w:r>
          </w:p>
        </w:tc>
        <w:tc>
          <w:tcPr>
            <w:tcW w:w="425" w:type="dxa"/>
            <w:shd w:val="clear" w:color="auto" w:fill="DEEAF6"/>
          </w:tcPr>
          <w:p w14:paraId="370F1A5C" w14:textId="77777777" w:rsidR="00070062" w:rsidRPr="00A4540D" w:rsidRDefault="00070062" w:rsidP="00A4540D">
            <w:pPr>
              <w:jc w:val="center"/>
              <w:rPr>
                <w:sz w:val="20"/>
                <w:szCs w:val="20"/>
              </w:rPr>
            </w:pPr>
          </w:p>
        </w:tc>
        <w:tc>
          <w:tcPr>
            <w:tcW w:w="426" w:type="dxa"/>
            <w:shd w:val="clear" w:color="auto" w:fill="BDD6EE"/>
          </w:tcPr>
          <w:p w14:paraId="5973060D" w14:textId="77777777" w:rsidR="00070062" w:rsidRPr="00A4540D" w:rsidRDefault="00070062" w:rsidP="00A4540D">
            <w:pPr>
              <w:jc w:val="center"/>
              <w:rPr>
                <w:sz w:val="20"/>
                <w:szCs w:val="20"/>
              </w:rPr>
            </w:pPr>
          </w:p>
        </w:tc>
        <w:tc>
          <w:tcPr>
            <w:tcW w:w="425" w:type="dxa"/>
            <w:shd w:val="clear" w:color="auto" w:fill="DEEAF6"/>
          </w:tcPr>
          <w:p w14:paraId="2CBBF744" w14:textId="77777777" w:rsidR="00070062" w:rsidRPr="00A4540D" w:rsidRDefault="00070062" w:rsidP="00A4540D">
            <w:pPr>
              <w:jc w:val="center"/>
              <w:rPr>
                <w:sz w:val="20"/>
                <w:szCs w:val="20"/>
              </w:rPr>
            </w:pPr>
          </w:p>
        </w:tc>
        <w:tc>
          <w:tcPr>
            <w:tcW w:w="425" w:type="dxa"/>
            <w:shd w:val="clear" w:color="auto" w:fill="BDD6EE"/>
          </w:tcPr>
          <w:p w14:paraId="4209BDAD" w14:textId="77777777" w:rsidR="00070062" w:rsidRPr="00A4540D" w:rsidRDefault="00070062" w:rsidP="00A4540D">
            <w:pPr>
              <w:jc w:val="center"/>
              <w:rPr>
                <w:sz w:val="20"/>
                <w:szCs w:val="20"/>
              </w:rPr>
            </w:pPr>
            <w:r w:rsidRPr="00A4540D">
              <w:rPr>
                <w:sz w:val="20"/>
                <w:szCs w:val="20"/>
              </w:rPr>
              <w:t>2</w:t>
            </w:r>
          </w:p>
        </w:tc>
        <w:tc>
          <w:tcPr>
            <w:tcW w:w="425" w:type="dxa"/>
            <w:shd w:val="clear" w:color="auto" w:fill="DEEAF6"/>
          </w:tcPr>
          <w:p w14:paraId="0ABE64C0" w14:textId="77777777" w:rsidR="00070062" w:rsidRPr="00A4540D" w:rsidRDefault="00070062" w:rsidP="00A4540D">
            <w:pPr>
              <w:jc w:val="center"/>
              <w:rPr>
                <w:sz w:val="20"/>
                <w:szCs w:val="20"/>
              </w:rPr>
            </w:pPr>
            <w:r w:rsidRPr="00A4540D">
              <w:rPr>
                <w:sz w:val="20"/>
                <w:szCs w:val="20"/>
              </w:rPr>
              <w:t>1</w:t>
            </w:r>
          </w:p>
        </w:tc>
        <w:tc>
          <w:tcPr>
            <w:tcW w:w="426" w:type="dxa"/>
            <w:shd w:val="clear" w:color="auto" w:fill="BDD6EE"/>
          </w:tcPr>
          <w:p w14:paraId="452BD77E" w14:textId="77777777" w:rsidR="00070062" w:rsidRPr="00A4540D" w:rsidRDefault="00070062" w:rsidP="00A4540D">
            <w:pPr>
              <w:jc w:val="center"/>
              <w:rPr>
                <w:sz w:val="20"/>
                <w:szCs w:val="20"/>
              </w:rPr>
            </w:pPr>
            <w:r w:rsidRPr="00A4540D">
              <w:rPr>
                <w:sz w:val="20"/>
                <w:szCs w:val="20"/>
              </w:rPr>
              <w:t>1</w:t>
            </w:r>
          </w:p>
        </w:tc>
        <w:tc>
          <w:tcPr>
            <w:tcW w:w="396" w:type="dxa"/>
            <w:shd w:val="clear" w:color="auto" w:fill="DEEAF6"/>
          </w:tcPr>
          <w:p w14:paraId="3DF6CA06" w14:textId="77777777" w:rsidR="00070062" w:rsidRPr="00A4540D" w:rsidRDefault="00070062" w:rsidP="00A4540D">
            <w:pPr>
              <w:jc w:val="center"/>
              <w:rPr>
                <w:sz w:val="20"/>
                <w:szCs w:val="20"/>
              </w:rPr>
            </w:pPr>
            <w:r w:rsidRPr="00A4540D">
              <w:rPr>
                <w:sz w:val="20"/>
                <w:szCs w:val="20"/>
              </w:rPr>
              <w:t>1</w:t>
            </w:r>
          </w:p>
        </w:tc>
        <w:tc>
          <w:tcPr>
            <w:tcW w:w="992" w:type="dxa"/>
            <w:shd w:val="clear" w:color="auto" w:fill="BDD6EE"/>
          </w:tcPr>
          <w:p w14:paraId="3FB12C6F" w14:textId="77777777" w:rsidR="00070062" w:rsidRPr="00A4540D" w:rsidRDefault="00070062" w:rsidP="00A4540D">
            <w:pPr>
              <w:jc w:val="center"/>
              <w:rPr>
                <w:sz w:val="20"/>
                <w:szCs w:val="20"/>
              </w:rPr>
            </w:pPr>
            <w:r w:rsidRPr="00A4540D">
              <w:rPr>
                <w:sz w:val="20"/>
                <w:szCs w:val="20"/>
              </w:rPr>
              <w:t>4</w:t>
            </w:r>
          </w:p>
        </w:tc>
        <w:tc>
          <w:tcPr>
            <w:tcW w:w="1559" w:type="dxa"/>
            <w:shd w:val="clear" w:color="auto" w:fill="DEEAF6"/>
          </w:tcPr>
          <w:p w14:paraId="0B027984" w14:textId="77777777" w:rsidR="00070062" w:rsidRPr="00A4540D" w:rsidRDefault="00070062" w:rsidP="00A4540D">
            <w:pPr>
              <w:jc w:val="center"/>
              <w:rPr>
                <w:sz w:val="20"/>
                <w:szCs w:val="20"/>
              </w:rPr>
            </w:pPr>
            <w:r w:rsidRPr="00A4540D">
              <w:rPr>
                <w:sz w:val="20"/>
                <w:szCs w:val="20"/>
              </w:rPr>
              <w:t xml:space="preserve">OPG-ovi, </w:t>
            </w:r>
            <w:proofErr w:type="spellStart"/>
            <w:r w:rsidRPr="00A4540D">
              <w:rPr>
                <w:sz w:val="20"/>
                <w:szCs w:val="20"/>
              </w:rPr>
              <w:t>polj</w:t>
            </w:r>
            <w:proofErr w:type="spellEnd"/>
            <w:r w:rsidRPr="00A4540D">
              <w:rPr>
                <w:sz w:val="20"/>
                <w:szCs w:val="20"/>
              </w:rPr>
              <w:t>. proizvođači</w:t>
            </w:r>
          </w:p>
        </w:tc>
        <w:tc>
          <w:tcPr>
            <w:tcW w:w="992" w:type="dxa"/>
            <w:shd w:val="clear" w:color="auto" w:fill="BDD6EE"/>
          </w:tcPr>
          <w:p w14:paraId="78FC7299" w14:textId="77777777" w:rsidR="00070062" w:rsidRPr="00A4540D" w:rsidRDefault="00070062" w:rsidP="00A4540D">
            <w:pPr>
              <w:jc w:val="center"/>
              <w:rPr>
                <w:sz w:val="20"/>
                <w:szCs w:val="20"/>
              </w:rPr>
            </w:pPr>
            <w:r w:rsidRPr="00A4540D">
              <w:rPr>
                <w:sz w:val="20"/>
                <w:szCs w:val="20"/>
              </w:rPr>
              <w:t>4</w:t>
            </w:r>
          </w:p>
        </w:tc>
      </w:tr>
      <w:tr w:rsidR="00A4540D" w:rsidRPr="0025713A" w14:paraId="044499C3" w14:textId="77777777" w:rsidTr="00A4540D">
        <w:trPr>
          <w:trHeight w:val="397"/>
        </w:trPr>
        <w:tc>
          <w:tcPr>
            <w:tcW w:w="675" w:type="dxa"/>
            <w:vMerge/>
            <w:tcBorders>
              <w:left w:val="single" w:sz="4" w:space="0" w:color="FFFFFF"/>
            </w:tcBorders>
            <w:shd w:val="clear" w:color="auto" w:fill="5B9BD5"/>
          </w:tcPr>
          <w:p w14:paraId="39160825" w14:textId="77777777" w:rsidR="00070062" w:rsidRPr="00A4540D" w:rsidRDefault="00070062" w:rsidP="00A4540D">
            <w:pPr>
              <w:jc w:val="center"/>
              <w:rPr>
                <w:b/>
                <w:bCs/>
                <w:color w:val="FFFFFF"/>
                <w:sz w:val="20"/>
                <w:szCs w:val="20"/>
              </w:rPr>
            </w:pPr>
          </w:p>
        </w:tc>
        <w:tc>
          <w:tcPr>
            <w:tcW w:w="851" w:type="dxa"/>
            <w:vMerge/>
            <w:shd w:val="clear" w:color="auto" w:fill="BDD6EE"/>
          </w:tcPr>
          <w:p w14:paraId="1D435380" w14:textId="77777777" w:rsidR="00070062" w:rsidRPr="00A4540D" w:rsidRDefault="00070062" w:rsidP="00A4540D">
            <w:pPr>
              <w:jc w:val="center"/>
              <w:rPr>
                <w:b/>
                <w:bCs/>
                <w:sz w:val="20"/>
                <w:szCs w:val="20"/>
              </w:rPr>
            </w:pPr>
          </w:p>
        </w:tc>
        <w:tc>
          <w:tcPr>
            <w:tcW w:w="850" w:type="dxa"/>
            <w:shd w:val="clear" w:color="auto" w:fill="BDD6EE"/>
          </w:tcPr>
          <w:p w14:paraId="3AE72A18" w14:textId="77777777" w:rsidR="00070062" w:rsidRPr="00A4540D" w:rsidRDefault="00070062" w:rsidP="00A4540D">
            <w:pPr>
              <w:jc w:val="center"/>
              <w:rPr>
                <w:sz w:val="22"/>
              </w:rPr>
            </w:pPr>
            <w:r w:rsidRPr="00A4540D">
              <w:rPr>
                <w:sz w:val="20"/>
                <w:szCs w:val="20"/>
              </w:rPr>
              <w:t>M06</w:t>
            </w:r>
          </w:p>
        </w:tc>
        <w:tc>
          <w:tcPr>
            <w:tcW w:w="709" w:type="dxa"/>
            <w:shd w:val="clear" w:color="auto" w:fill="BDD6EE"/>
          </w:tcPr>
          <w:p w14:paraId="5146B754" w14:textId="77777777" w:rsidR="00070062" w:rsidRPr="00A4540D" w:rsidRDefault="00070062" w:rsidP="00A4540D">
            <w:pPr>
              <w:jc w:val="center"/>
              <w:rPr>
                <w:sz w:val="20"/>
                <w:szCs w:val="20"/>
              </w:rPr>
            </w:pPr>
            <w:r w:rsidRPr="00A4540D">
              <w:rPr>
                <w:sz w:val="20"/>
                <w:szCs w:val="20"/>
              </w:rPr>
              <w:t>1.3.3.</w:t>
            </w:r>
          </w:p>
        </w:tc>
        <w:tc>
          <w:tcPr>
            <w:tcW w:w="425" w:type="dxa"/>
            <w:shd w:val="clear" w:color="auto" w:fill="BDD6EE"/>
          </w:tcPr>
          <w:p w14:paraId="20F3FED7" w14:textId="77777777" w:rsidR="00070062" w:rsidRPr="00A4540D" w:rsidRDefault="00070062" w:rsidP="00A4540D">
            <w:pPr>
              <w:jc w:val="center"/>
              <w:rPr>
                <w:sz w:val="20"/>
                <w:szCs w:val="20"/>
              </w:rPr>
            </w:pPr>
          </w:p>
        </w:tc>
        <w:tc>
          <w:tcPr>
            <w:tcW w:w="426" w:type="dxa"/>
            <w:shd w:val="clear" w:color="auto" w:fill="BDD6EE"/>
          </w:tcPr>
          <w:p w14:paraId="4B84321B" w14:textId="77777777" w:rsidR="00070062" w:rsidRPr="00A4540D" w:rsidRDefault="00070062" w:rsidP="00A4540D">
            <w:pPr>
              <w:jc w:val="center"/>
              <w:rPr>
                <w:sz w:val="20"/>
                <w:szCs w:val="20"/>
              </w:rPr>
            </w:pPr>
          </w:p>
        </w:tc>
        <w:tc>
          <w:tcPr>
            <w:tcW w:w="425" w:type="dxa"/>
            <w:shd w:val="clear" w:color="auto" w:fill="BDD6EE"/>
          </w:tcPr>
          <w:p w14:paraId="298311E6" w14:textId="77777777" w:rsidR="00070062" w:rsidRPr="00A4540D" w:rsidRDefault="00070062" w:rsidP="00A4540D">
            <w:pPr>
              <w:jc w:val="center"/>
              <w:rPr>
                <w:sz w:val="20"/>
                <w:szCs w:val="20"/>
              </w:rPr>
            </w:pPr>
          </w:p>
        </w:tc>
        <w:tc>
          <w:tcPr>
            <w:tcW w:w="425" w:type="dxa"/>
            <w:shd w:val="clear" w:color="auto" w:fill="BDD6EE"/>
          </w:tcPr>
          <w:p w14:paraId="24526119" w14:textId="77777777" w:rsidR="00070062" w:rsidRPr="00A4540D" w:rsidRDefault="00070062" w:rsidP="00A4540D">
            <w:pPr>
              <w:jc w:val="center"/>
              <w:rPr>
                <w:sz w:val="20"/>
                <w:szCs w:val="20"/>
              </w:rPr>
            </w:pPr>
            <w:r w:rsidRPr="00A4540D">
              <w:rPr>
                <w:sz w:val="20"/>
                <w:szCs w:val="20"/>
              </w:rPr>
              <w:t>3</w:t>
            </w:r>
          </w:p>
        </w:tc>
        <w:tc>
          <w:tcPr>
            <w:tcW w:w="425" w:type="dxa"/>
            <w:shd w:val="clear" w:color="auto" w:fill="BDD6EE"/>
          </w:tcPr>
          <w:p w14:paraId="0763CCEF" w14:textId="77777777" w:rsidR="00070062" w:rsidRPr="00A4540D" w:rsidRDefault="00070062" w:rsidP="00A4540D">
            <w:pPr>
              <w:jc w:val="center"/>
              <w:rPr>
                <w:sz w:val="20"/>
                <w:szCs w:val="20"/>
              </w:rPr>
            </w:pPr>
            <w:r w:rsidRPr="00A4540D">
              <w:rPr>
                <w:sz w:val="20"/>
                <w:szCs w:val="20"/>
              </w:rPr>
              <w:t>3</w:t>
            </w:r>
          </w:p>
        </w:tc>
        <w:tc>
          <w:tcPr>
            <w:tcW w:w="426" w:type="dxa"/>
            <w:shd w:val="clear" w:color="auto" w:fill="BDD6EE"/>
          </w:tcPr>
          <w:p w14:paraId="1AB99FEE" w14:textId="77777777" w:rsidR="00070062" w:rsidRPr="00A4540D" w:rsidRDefault="00070062" w:rsidP="00A4540D">
            <w:pPr>
              <w:jc w:val="center"/>
              <w:rPr>
                <w:sz w:val="20"/>
                <w:szCs w:val="20"/>
              </w:rPr>
            </w:pPr>
            <w:r w:rsidRPr="00A4540D">
              <w:rPr>
                <w:sz w:val="20"/>
                <w:szCs w:val="20"/>
              </w:rPr>
              <w:t>2</w:t>
            </w:r>
          </w:p>
        </w:tc>
        <w:tc>
          <w:tcPr>
            <w:tcW w:w="396" w:type="dxa"/>
            <w:shd w:val="clear" w:color="auto" w:fill="BDD6EE"/>
          </w:tcPr>
          <w:p w14:paraId="5E391C4A" w14:textId="77777777" w:rsidR="00070062" w:rsidRPr="00A4540D" w:rsidRDefault="00070062" w:rsidP="00A4540D">
            <w:pPr>
              <w:jc w:val="center"/>
              <w:rPr>
                <w:sz w:val="20"/>
                <w:szCs w:val="20"/>
              </w:rPr>
            </w:pPr>
            <w:r w:rsidRPr="00A4540D">
              <w:rPr>
                <w:sz w:val="20"/>
                <w:szCs w:val="20"/>
              </w:rPr>
              <w:t>2</w:t>
            </w:r>
          </w:p>
        </w:tc>
        <w:tc>
          <w:tcPr>
            <w:tcW w:w="992" w:type="dxa"/>
            <w:shd w:val="clear" w:color="auto" w:fill="BDD6EE"/>
          </w:tcPr>
          <w:p w14:paraId="4FFF30E0" w14:textId="77777777" w:rsidR="00070062" w:rsidRPr="00A4540D" w:rsidRDefault="00070062" w:rsidP="00A4540D">
            <w:pPr>
              <w:jc w:val="center"/>
              <w:rPr>
                <w:sz w:val="20"/>
                <w:szCs w:val="20"/>
              </w:rPr>
            </w:pPr>
            <w:r w:rsidRPr="00A4540D">
              <w:rPr>
                <w:sz w:val="20"/>
                <w:szCs w:val="20"/>
              </w:rPr>
              <w:t>10</w:t>
            </w:r>
          </w:p>
        </w:tc>
        <w:tc>
          <w:tcPr>
            <w:tcW w:w="1559" w:type="dxa"/>
            <w:shd w:val="clear" w:color="auto" w:fill="BDD6EE"/>
          </w:tcPr>
          <w:p w14:paraId="0C02F418" w14:textId="77777777" w:rsidR="00070062" w:rsidRPr="00A4540D" w:rsidRDefault="00070062" w:rsidP="00A4540D">
            <w:pPr>
              <w:jc w:val="center"/>
              <w:rPr>
                <w:sz w:val="20"/>
                <w:szCs w:val="20"/>
              </w:rPr>
            </w:pPr>
            <w:r w:rsidRPr="00A4540D">
              <w:rPr>
                <w:sz w:val="20"/>
                <w:szCs w:val="20"/>
              </w:rPr>
              <w:t xml:space="preserve">OPG-ovi, </w:t>
            </w:r>
            <w:proofErr w:type="spellStart"/>
            <w:r w:rsidRPr="00A4540D">
              <w:rPr>
                <w:sz w:val="20"/>
                <w:szCs w:val="20"/>
              </w:rPr>
              <w:t>polj</w:t>
            </w:r>
            <w:proofErr w:type="spellEnd"/>
            <w:r w:rsidRPr="00A4540D">
              <w:rPr>
                <w:sz w:val="20"/>
                <w:szCs w:val="20"/>
              </w:rPr>
              <w:t>. proizvođači</w:t>
            </w:r>
          </w:p>
        </w:tc>
        <w:tc>
          <w:tcPr>
            <w:tcW w:w="992" w:type="dxa"/>
            <w:shd w:val="clear" w:color="auto" w:fill="BDD6EE"/>
          </w:tcPr>
          <w:p w14:paraId="685AF3B7" w14:textId="77777777" w:rsidR="00070062" w:rsidRPr="00A4540D" w:rsidRDefault="00070062" w:rsidP="00A4540D">
            <w:pPr>
              <w:jc w:val="center"/>
              <w:rPr>
                <w:sz w:val="20"/>
                <w:szCs w:val="20"/>
              </w:rPr>
            </w:pPr>
            <w:r w:rsidRPr="00A4540D">
              <w:rPr>
                <w:sz w:val="20"/>
                <w:szCs w:val="20"/>
              </w:rPr>
              <w:t>3</w:t>
            </w:r>
          </w:p>
        </w:tc>
      </w:tr>
      <w:tr w:rsidR="00A4540D" w:rsidRPr="0025713A" w14:paraId="4AB24C7E" w14:textId="77777777" w:rsidTr="00A4540D">
        <w:trPr>
          <w:trHeight w:val="397"/>
        </w:trPr>
        <w:tc>
          <w:tcPr>
            <w:tcW w:w="675" w:type="dxa"/>
            <w:vMerge/>
            <w:tcBorders>
              <w:left w:val="single" w:sz="4" w:space="0" w:color="FFFFFF"/>
            </w:tcBorders>
            <w:shd w:val="clear" w:color="auto" w:fill="5B9BD5"/>
          </w:tcPr>
          <w:p w14:paraId="56CB7EFE" w14:textId="77777777" w:rsidR="00070062" w:rsidRPr="00A4540D" w:rsidRDefault="00070062" w:rsidP="00A4540D">
            <w:pPr>
              <w:jc w:val="center"/>
              <w:rPr>
                <w:b/>
                <w:bCs/>
                <w:color w:val="FFFFFF"/>
                <w:sz w:val="20"/>
                <w:szCs w:val="20"/>
              </w:rPr>
            </w:pPr>
          </w:p>
        </w:tc>
        <w:tc>
          <w:tcPr>
            <w:tcW w:w="851" w:type="dxa"/>
            <w:vMerge/>
            <w:shd w:val="clear" w:color="auto" w:fill="BDD6EE"/>
          </w:tcPr>
          <w:p w14:paraId="57D3B61B" w14:textId="77777777" w:rsidR="00070062" w:rsidRPr="00A4540D" w:rsidRDefault="00070062" w:rsidP="00A4540D">
            <w:pPr>
              <w:jc w:val="center"/>
              <w:rPr>
                <w:b/>
                <w:bCs/>
                <w:sz w:val="20"/>
                <w:szCs w:val="20"/>
              </w:rPr>
            </w:pPr>
          </w:p>
        </w:tc>
        <w:tc>
          <w:tcPr>
            <w:tcW w:w="850" w:type="dxa"/>
            <w:shd w:val="clear" w:color="auto" w:fill="DEEAF6"/>
          </w:tcPr>
          <w:p w14:paraId="6FFE0FDC" w14:textId="77777777" w:rsidR="00070062" w:rsidRPr="00A4540D" w:rsidRDefault="00070062" w:rsidP="00A4540D">
            <w:pPr>
              <w:jc w:val="center"/>
              <w:rPr>
                <w:sz w:val="22"/>
              </w:rPr>
            </w:pPr>
            <w:r w:rsidRPr="00A4540D">
              <w:rPr>
                <w:sz w:val="20"/>
                <w:szCs w:val="20"/>
              </w:rPr>
              <w:t>M06</w:t>
            </w:r>
          </w:p>
        </w:tc>
        <w:tc>
          <w:tcPr>
            <w:tcW w:w="709" w:type="dxa"/>
            <w:shd w:val="clear" w:color="auto" w:fill="BDD6EE"/>
          </w:tcPr>
          <w:p w14:paraId="00B353E7" w14:textId="77777777" w:rsidR="00070062" w:rsidRPr="00A4540D" w:rsidRDefault="00070062" w:rsidP="00A4540D">
            <w:pPr>
              <w:jc w:val="center"/>
              <w:rPr>
                <w:sz w:val="20"/>
                <w:szCs w:val="20"/>
              </w:rPr>
            </w:pPr>
            <w:r w:rsidRPr="00A4540D">
              <w:rPr>
                <w:sz w:val="20"/>
                <w:szCs w:val="20"/>
              </w:rPr>
              <w:t>1.3.4.</w:t>
            </w:r>
          </w:p>
        </w:tc>
        <w:tc>
          <w:tcPr>
            <w:tcW w:w="425" w:type="dxa"/>
            <w:shd w:val="clear" w:color="auto" w:fill="DEEAF6"/>
          </w:tcPr>
          <w:p w14:paraId="7AA66476" w14:textId="77777777" w:rsidR="00070062" w:rsidRPr="00A4540D" w:rsidRDefault="00070062" w:rsidP="00A4540D">
            <w:pPr>
              <w:jc w:val="center"/>
              <w:rPr>
                <w:sz w:val="20"/>
                <w:szCs w:val="20"/>
              </w:rPr>
            </w:pPr>
          </w:p>
        </w:tc>
        <w:tc>
          <w:tcPr>
            <w:tcW w:w="426" w:type="dxa"/>
            <w:shd w:val="clear" w:color="auto" w:fill="BDD6EE"/>
          </w:tcPr>
          <w:p w14:paraId="5C68EEC4" w14:textId="77777777" w:rsidR="00070062" w:rsidRPr="00A4540D" w:rsidRDefault="00070062" w:rsidP="00A4540D">
            <w:pPr>
              <w:jc w:val="center"/>
              <w:rPr>
                <w:sz w:val="20"/>
                <w:szCs w:val="20"/>
              </w:rPr>
            </w:pPr>
          </w:p>
        </w:tc>
        <w:tc>
          <w:tcPr>
            <w:tcW w:w="425" w:type="dxa"/>
            <w:shd w:val="clear" w:color="auto" w:fill="DEEAF6"/>
          </w:tcPr>
          <w:p w14:paraId="409CA9CC" w14:textId="77777777" w:rsidR="00070062" w:rsidRPr="00A4540D" w:rsidRDefault="00070062" w:rsidP="00A4540D">
            <w:pPr>
              <w:jc w:val="center"/>
              <w:rPr>
                <w:sz w:val="20"/>
                <w:szCs w:val="20"/>
              </w:rPr>
            </w:pPr>
          </w:p>
        </w:tc>
        <w:tc>
          <w:tcPr>
            <w:tcW w:w="425" w:type="dxa"/>
            <w:shd w:val="clear" w:color="auto" w:fill="BDD6EE"/>
          </w:tcPr>
          <w:p w14:paraId="552AD3B8" w14:textId="77777777" w:rsidR="00070062" w:rsidRPr="00A4540D" w:rsidRDefault="00070062" w:rsidP="00A4540D">
            <w:pPr>
              <w:jc w:val="center"/>
              <w:rPr>
                <w:sz w:val="20"/>
                <w:szCs w:val="20"/>
              </w:rPr>
            </w:pPr>
            <w:r w:rsidRPr="00A4540D">
              <w:rPr>
                <w:sz w:val="20"/>
                <w:szCs w:val="20"/>
              </w:rPr>
              <w:t>2</w:t>
            </w:r>
          </w:p>
        </w:tc>
        <w:tc>
          <w:tcPr>
            <w:tcW w:w="425" w:type="dxa"/>
            <w:shd w:val="clear" w:color="auto" w:fill="DEEAF6"/>
          </w:tcPr>
          <w:p w14:paraId="67092729" w14:textId="77777777" w:rsidR="00070062" w:rsidRPr="00A4540D" w:rsidRDefault="00070062" w:rsidP="00A4540D">
            <w:pPr>
              <w:jc w:val="center"/>
              <w:rPr>
                <w:sz w:val="20"/>
                <w:szCs w:val="20"/>
              </w:rPr>
            </w:pPr>
            <w:r w:rsidRPr="00A4540D">
              <w:rPr>
                <w:sz w:val="20"/>
                <w:szCs w:val="20"/>
              </w:rPr>
              <w:t>2</w:t>
            </w:r>
          </w:p>
        </w:tc>
        <w:tc>
          <w:tcPr>
            <w:tcW w:w="426" w:type="dxa"/>
            <w:shd w:val="clear" w:color="auto" w:fill="BDD6EE"/>
          </w:tcPr>
          <w:p w14:paraId="6530509F" w14:textId="77777777" w:rsidR="00070062" w:rsidRPr="00A4540D" w:rsidRDefault="00070062" w:rsidP="00A4540D">
            <w:pPr>
              <w:jc w:val="center"/>
              <w:rPr>
                <w:sz w:val="20"/>
                <w:szCs w:val="20"/>
              </w:rPr>
            </w:pPr>
            <w:r w:rsidRPr="00A4540D">
              <w:rPr>
                <w:sz w:val="20"/>
                <w:szCs w:val="20"/>
              </w:rPr>
              <w:t>1</w:t>
            </w:r>
          </w:p>
        </w:tc>
        <w:tc>
          <w:tcPr>
            <w:tcW w:w="396" w:type="dxa"/>
            <w:shd w:val="clear" w:color="auto" w:fill="DEEAF6"/>
          </w:tcPr>
          <w:p w14:paraId="0991BFDA" w14:textId="77777777" w:rsidR="00070062" w:rsidRPr="00A4540D" w:rsidRDefault="00070062" w:rsidP="00A4540D">
            <w:pPr>
              <w:jc w:val="center"/>
              <w:rPr>
                <w:sz w:val="20"/>
                <w:szCs w:val="20"/>
              </w:rPr>
            </w:pPr>
            <w:r w:rsidRPr="00A4540D">
              <w:rPr>
                <w:sz w:val="20"/>
                <w:szCs w:val="20"/>
              </w:rPr>
              <w:t>1</w:t>
            </w:r>
          </w:p>
        </w:tc>
        <w:tc>
          <w:tcPr>
            <w:tcW w:w="992" w:type="dxa"/>
            <w:shd w:val="clear" w:color="auto" w:fill="BDD6EE"/>
          </w:tcPr>
          <w:p w14:paraId="3779CABD" w14:textId="77777777" w:rsidR="00070062" w:rsidRPr="00A4540D" w:rsidRDefault="00070062" w:rsidP="00A4540D">
            <w:pPr>
              <w:jc w:val="center"/>
              <w:rPr>
                <w:sz w:val="20"/>
                <w:szCs w:val="20"/>
              </w:rPr>
            </w:pPr>
            <w:r w:rsidRPr="00A4540D">
              <w:rPr>
                <w:sz w:val="20"/>
                <w:szCs w:val="20"/>
              </w:rPr>
              <w:t>6</w:t>
            </w:r>
          </w:p>
        </w:tc>
        <w:tc>
          <w:tcPr>
            <w:tcW w:w="1559" w:type="dxa"/>
            <w:shd w:val="clear" w:color="auto" w:fill="DEEAF6"/>
          </w:tcPr>
          <w:p w14:paraId="56638582" w14:textId="77777777" w:rsidR="00070062" w:rsidRPr="00A4540D" w:rsidRDefault="00070062" w:rsidP="00A4540D">
            <w:pPr>
              <w:jc w:val="center"/>
              <w:rPr>
                <w:sz w:val="20"/>
                <w:szCs w:val="20"/>
              </w:rPr>
            </w:pPr>
            <w:r w:rsidRPr="00A4540D">
              <w:rPr>
                <w:sz w:val="20"/>
                <w:szCs w:val="20"/>
              </w:rPr>
              <w:t xml:space="preserve">OPG-ovi, </w:t>
            </w:r>
            <w:proofErr w:type="spellStart"/>
            <w:r w:rsidRPr="00A4540D">
              <w:rPr>
                <w:sz w:val="20"/>
                <w:szCs w:val="20"/>
              </w:rPr>
              <w:t>polj</w:t>
            </w:r>
            <w:proofErr w:type="spellEnd"/>
            <w:r w:rsidRPr="00A4540D">
              <w:rPr>
                <w:sz w:val="20"/>
                <w:szCs w:val="20"/>
              </w:rPr>
              <w:t>. proizvođači</w:t>
            </w:r>
          </w:p>
        </w:tc>
        <w:tc>
          <w:tcPr>
            <w:tcW w:w="992" w:type="dxa"/>
            <w:shd w:val="clear" w:color="auto" w:fill="BDD6EE"/>
          </w:tcPr>
          <w:p w14:paraId="4305A5B1" w14:textId="77777777" w:rsidR="00070062" w:rsidRPr="00A4540D" w:rsidRDefault="00070062" w:rsidP="00A4540D">
            <w:pPr>
              <w:jc w:val="center"/>
              <w:rPr>
                <w:sz w:val="20"/>
                <w:szCs w:val="20"/>
              </w:rPr>
            </w:pPr>
            <w:r w:rsidRPr="00A4540D">
              <w:rPr>
                <w:sz w:val="20"/>
                <w:szCs w:val="20"/>
              </w:rPr>
              <w:t>5</w:t>
            </w:r>
          </w:p>
        </w:tc>
      </w:tr>
      <w:tr w:rsidR="00A4540D" w:rsidRPr="0025713A" w14:paraId="1A09FBA3" w14:textId="77777777" w:rsidTr="00A4540D">
        <w:trPr>
          <w:trHeight w:val="397"/>
        </w:trPr>
        <w:tc>
          <w:tcPr>
            <w:tcW w:w="675" w:type="dxa"/>
            <w:vMerge w:val="restart"/>
            <w:tcBorders>
              <w:left w:val="single" w:sz="4" w:space="0" w:color="FFFFFF"/>
            </w:tcBorders>
            <w:shd w:val="clear" w:color="auto" w:fill="5B9BD5"/>
          </w:tcPr>
          <w:p w14:paraId="352D6BC5" w14:textId="77777777" w:rsidR="00070062" w:rsidRPr="00A4540D" w:rsidRDefault="00070062" w:rsidP="00A4540D">
            <w:pPr>
              <w:jc w:val="center"/>
              <w:rPr>
                <w:b/>
                <w:bCs/>
                <w:color w:val="FFFFFF"/>
                <w:sz w:val="20"/>
                <w:szCs w:val="20"/>
              </w:rPr>
            </w:pPr>
            <w:r w:rsidRPr="00A4540D">
              <w:rPr>
                <w:b/>
                <w:bCs/>
                <w:color w:val="FFFFFF"/>
                <w:sz w:val="20"/>
                <w:szCs w:val="20"/>
              </w:rPr>
              <w:t>SC2.</w:t>
            </w:r>
          </w:p>
        </w:tc>
        <w:tc>
          <w:tcPr>
            <w:tcW w:w="851" w:type="dxa"/>
            <w:shd w:val="clear" w:color="auto" w:fill="BDD6EE"/>
          </w:tcPr>
          <w:p w14:paraId="2A8C30EC" w14:textId="77777777" w:rsidR="00070062" w:rsidRPr="00A4540D" w:rsidRDefault="00070062" w:rsidP="00A4540D">
            <w:pPr>
              <w:jc w:val="center"/>
              <w:rPr>
                <w:b/>
                <w:bCs/>
                <w:sz w:val="20"/>
                <w:szCs w:val="20"/>
              </w:rPr>
            </w:pPr>
            <w:r w:rsidRPr="00A4540D">
              <w:rPr>
                <w:b/>
                <w:bCs/>
                <w:sz w:val="20"/>
                <w:szCs w:val="20"/>
              </w:rPr>
              <w:t>2.1.</w:t>
            </w:r>
          </w:p>
        </w:tc>
        <w:tc>
          <w:tcPr>
            <w:tcW w:w="850" w:type="dxa"/>
            <w:shd w:val="clear" w:color="auto" w:fill="BDD6EE"/>
          </w:tcPr>
          <w:p w14:paraId="5F3D84BB" w14:textId="77777777" w:rsidR="00070062" w:rsidRPr="00A4540D" w:rsidRDefault="00070062" w:rsidP="00A4540D">
            <w:pPr>
              <w:jc w:val="center"/>
              <w:rPr>
                <w:sz w:val="20"/>
                <w:szCs w:val="20"/>
              </w:rPr>
            </w:pPr>
            <w:r w:rsidRPr="00A4540D">
              <w:rPr>
                <w:sz w:val="20"/>
                <w:szCs w:val="20"/>
              </w:rPr>
              <w:t>M07</w:t>
            </w:r>
          </w:p>
        </w:tc>
        <w:tc>
          <w:tcPr>
            <w:tcW w:w="709" w:type="dxa"/>
            <w:shd w:val="clear" w:color="auto" w:fill="BDD6EE"/>
          </w:tcPr>
          <w:p w14:paraId="5619E036" w14:textId="77777777" w:rsidR="00070062" w:rsidRPr="00A4540D" w:rsidRDefault="00070062" w:rsidP="00A4540D">
            <w:pPr>
              <w:jc w:val="center"/>
              <w:rPr>
                <w:sz w:val="20"/>
                <w:szCs w:val="20"/>
              </w:rPr>
            </w:pPr>
            <w:r w:rsidRPr="00A4540D">
              <w:rPr>
                <w:sz w:val="20"/>
                <w:szCs w:val="20"/>
              </w:rPr>
              <w:t>2.1.1.</w:t>
            </w:r>
          </w:p>
        </w:tc>
        <w:tc>
          <w:tcPr>
            <w:tcW w:w="425" w:type="dxa"/>
            <w:shd w:val="clear" w:color="auto" w:fill="BDD6EE"/>
          </w:tcPr>
          <w:p w14:paraId="39BB4F22" w14:textId="77777777" w:rsidR="00070062" w:rsidRPr="00A4540D" w:rsidRDefault="00070062" w:rsidP="00A4540D">
            <w:pPr>
              <w:jc w:val="center"/>
              <w:rPr>
                <w:sz w:val="20"/>
                <w:szCs w:val="20"/>
              </w:rPr>
            </w:pPr>
          </w:p>
        </w:tc>
        <w:tc>
          <w:tcPr>
            <w:tcW w:w="426" w:type="dxa"/>
            <w:shd w:val="clear" w:color="auto" w:fill="BDD6EE"/>
          </w:tcPr>
          <w:p w14:paraId="61D7AB2F" w14:textId="77777777" w:rsidR="00070062" w:rsidRPr="00A4540D" w:rsidRDefault="00070062" w:rsidP="00A4540D">
            <w:pPr>
              <w:jc w:val="center"/>
              <w:rPr>
                <w:sz w:val="20"/>
                <w:szCs w:val="20"/>
              </w:rPr>
            </w:pPr>
          </w:p>
        </w:tc>
        <w:tc>
          <w:tcPr>
            <w:tcW w:w="425" w:type="dxa"/>
            <w:shd w:val="clear" w:color="auto" w:fill="BDD6EE"/>
          </w:tcPr>
          <w:p w14:paraId="29CF1021" w14:textId="77777777" w:rsidR="00070062" w:rsidRPr="00A4540D" w:rsidRDefault="00070062" w:rsidP="00A4540D">
            <w:pPr>
              <w:jc w:val="center"/>
              <w:rPr>
                <w:sz w:val="20"/>
                <w:szCs w:val="20"/>
              </w:rPr>
            </w:pPr>
          </w:p>
        </w:tc>
        <w:tc>
          <w:tcPr>
            <w:tcW w:w="425" w:type="dxa"/>
            <w:shd w:val="clear" w:color="auto" w:fill="BDD6EE"/>
          </w:tcPr>
          <w:p w14:paraId="07AA849A" w14:textId="77777777" w:rsidR="00070062" w:rsidRPr="00A4540D" w:rsidRDefault="00070062" w:rsidP="00A4540D">
            <w:pPr>
              <w:jc w:val="center"/>
              <w:rPr>
                <w:sz w:val="20"/>
                <w:szCs w:val="20"/>
              </w:rPr>
            </w:pPr>
          </w:p>
        </w:tc>
        <w:tc>
          <w:tcPr>
            <w:tcW w:w="425" w:type="dxa"/>
            <w:shd w:val="clear" w:color="auto" w:fill="BDD6EE"/>
          </w:tcPr>
          <w:p w14:paraId="33ADCDC8" w14:textId="77777777" w:rsidR="00070062" w:rsidRPr="00A4540D" w:rsidRDefault="00070062" w:rsidP="00A4540D">
            <w:pPr>
              <w:jc w:val="center"/>
              <w:rPr>
                <w:sz w:val="20"/>
                <w:szCs w:val="20"/>
              </w:rPr>
            </w:pPr>
          </w:p>
        </w:tc>
        <w:tc>
          <w:tcPr>
            <w:tcW w:w="426" w:type="dxa"/>
            <w:shd w:val="clear" w:color="auto" w:fill="BDD6EE"/>
          </w:tcPr>
          <w:p w14:paraId="2DBC3039" w14:textId="77777777" w:rsidR="00070062" w:rsidRPr="00A4540D" w:rsidRDefault="00070062" w:rsidP="00A4540D">
            <w:pPr>
              <w:jc w:val="center"/>
              <w:rPr>
                <w:sz w:val="20"/>
                <w:szCs w:val="20"/>
              </w:rPr>
            </w:pPr>
          </w:p>
        </w:tc>
        <w:tc>
          <w:tcPr>
            <w:tcW w:w="396" w:type="dxa"/>
            <w:shd w:val="clear" w:color="auto" w:fill="BDD6EE"/>
          </w:tcPr>
          <w:p w14:paraId="2792C7E3" w14:textId="77777777" w:rsidR="00070062" w:rsidRPr="00A4540D" w:rsidRDefault="00070062" w:rsidP="00A4540D">
            <w:pPr>
              <w:jc w:val="center"/>
              <w:rPr>
                <w:sz w:val="20"/>
                <w:szCs w:val="20"/>
              </w:rPr>
            </w:pPr>
            <w:r w:rsidRPr="00A4540D">
              <w:rPr>
                <w:sz w:val="20"/>
                <w:szCs w:val="20"/>
              </w:rPr>
              <w:t>1</w:t>
            </w:r>
          </w:p>
        </w:tc>
        <w:tc>
          <w:tcPr>
            <w:tcW w:w="992" w:type="dxa"/>
            <w:shd w:val="clear" w:color="auto" w:fill="BDD6EE"/>
          </w:tcPr>
          <w:p w14:paraId="450B0663" w14:textId="77777777" w:rsidR="00070062" w:rsidRPr="00A4540D" w:rsidRDefault="00070062" w:rsidP="00A4540D">
            <w:pPr>
              <w:jc w:val="center"/>
              <w:rPr>
                <w:sz w:val="20"/>
                <w:szCs w:val="20"/>
              </w:rPr>
            </w:pPr>
            <w:r w:rsidRPr="00A4540D">
              <w:rPr>
                <w:sz w:val="20"/>
                <w:szCs w:val="20"/>
              </w:rPr>
              <w:t>1</w:t>
            </w:r>
          </w:p>
        </w:tc>
        <w:tc>
          <w:tcPr>
            <w:tcW w:w="1559" w:type="dxa"/>
            <w:shd w:val="clear" w:color="auto" w:fill="BDD6EE"/>
          </w:tcPr>
          <w:p w14:paraId="5300E346" w14:textId="77777777" w:rsidR="00070062" w:rsidRPr="00A4540D" w:rsidRDefault="00070062" w:rsidP="00A4540D">
            <w:pPr>
              <w:jc w:val="center"/>
              <w:rPr>
                <w:sz w:val="20"/>
                <w:szCs w:val="20"/>
              </w:rPr>
            </w:pPr>
            <w:r w:rsidRPr="00A4540D">
              <w:rPr>
                <w:sz w:val="20"/>
                <w:szCs w:val="20"/>
              </w:rPr>
              <w:t>JLS, trg. društva</w:t>
            </w:r>
          </w:p>
        </w:tc>
        <w:tc>
          <w:tcPr>
            <w:tcW w:w="992" w:type="dxa"/>
            <w:shd w:val="clear" w:color="auto" w:fill="BDD6EE"/>
          </w:tcPr>
          <w:p w14:paraId="641BD011" w14:textId="77777777" w:rsidR="00070062" w:rsidRPr="00A4540D" w:rsidRDefault="00070062" w:rsidP="00A4540D">
            <w:pPr>
              <w:jc w:val="center"/>
              <w:rPr>
                <w:sz w:val="20"/>
                <w:szCs w:val="20"/>
              </w:rPr>
            </w:pPr>
            <w:r w:rsidRPr="00A4540D">
              <w:rPr>
                <w:sz w:val="20"/>
                <w:szCs w:val="20"/>
              </w:rPr>
              <w:t>8</w:t>
            </w:r>
          </w:p>
        </w:tc>
      </w:tr>
      <w:tr w:rsidR="00A4540D" w:rsidRPr="0025713A" w14:paraId="1B10992D" w14:textId="77777777" w:rsidTr="00A4540D">
        <w:trPr>
          <w:trHeight w:val="397"/>
        </w:trPr>
        <w:tc>
          <w:tcPr>
            <w:tcW w:w="675" w:type="dxa"/>
            <w:vMerge/>
            <w:tcBorders>
              <w:left w:val="single" w:sz="4" w:space="0" w:color="FFFFFF"/>
            </w:tcBorders>
            <w:shd w:val="clear" w:color="auto" w:fill="5B9BD5"/>
          </w:tcPr>
          <w:p w14:paraId="0C075F6E" w14:textId="77777777" w:rsidR="00070062" w:rsidRPr="00A4540D" w:rsidRDefault="00070062" w:rsidP="00A4540D">
            <w:pPr>
              <w:jc w:val="center"/>
              <w:rPr>
                <w:b/>
                <w:bCs/>
                <w:color w:val="FFFFFF"/>
                <w:sz w:val="20"/>
                <w:szCs w:val="20"/>
              </w:rPr>
            </w:pPr>
          </w:p>
        </w:tc>
        <w:tc>
          <w:tcPr>
            <w:tcW w:w="851" w:type="dxa"/>
            <w:vMerge w:val="restart"/>
            <w:shd w:val="clear" w:color="auto" w:fill="BDD6EE"/>
          </w:tcPr>
          <w:p w14:paraId="11E4AFD1" w14:textId="77777777" w:rsidR="00070062" w:rsidRPr="00A4540D" w:rsidRDefault="00070062" w:rsidP="00A4540D">
            <w:pPr>
              <w:jc w:val="center"/>
              <w:rPr>
                <w:b/>
                <w:bCs/>
                <w:sz w:val="20"/>
                <w:szCs w:val="20"/>
              </w:rPr>
            </w:pPr>
            <w:r w:rsidRPr="00A4540D">
              <w:rPr>
                <w:b/>
                <w:bCs/>
                <w:sz w:val="20"/>
                <w:szCs w:val="20"/>
              </w:rPr>
              <w:t>2.2.</w:t>
            </w:r>
          </w:p>
        </w:tc>
        <w:tc>
          <w:tcPr>
            <w:tcW w:w="850" w:type="dxa"/>
            <w:shd w:val="clear" w:color="auto" w:fill="DEEAF6"/>
          </w:tcPr>
          <w:p w14:paraId="0D39A8E4" w14:textId="77777777" w:rsidR="00070062" w:rsidRPr="00A4540D" w:rsidRDefault="00070062" w:rsidP="00A4540D">
            <w:pPr>
              <w:jc w:val="center"/>
              <w:rPr>
                <w:sz w:val="20"/>
                <w:szCs w:val="20"/>
              </w:rPr>
            </w:pPr>
            <w:r w:rsidRPr="00A4540D">
              <w:rPr>
                <w:sz w:val="20"/>
                <w:szCs w:val="20"/>
              </w:rPr>
              <w:t>M07</w:t>
            </w:r>
          </w:p>
        </w:tc>
        <w:tc>
          <w:tcPr>
            <w:tcW w:w="709" w:type="dxa"/>
            <w:shd w:val="clear" w:color="auto" w:fill="BDD6EE"/>
          </w:tcPr>
          <w:p w14:paraId="7810DCA3" w14:textId="77777777" w:rsidR="00070062" w:rsidRPr="00A4540D" w:rsidRDefault="00070062" w:rsidP="00A4540D">
            <w:pPr>
              <w:jc w:val="center"/>
              <w:rPr>
                <w:sz w:val="20"/>
                <w:szCs w:val="20"/>
              </w:rPr>
            </w:pPr>
            <w:r w:rsidRPr="00A4540D">
              <w:rPr>
                <w:sz w:val="20"/>
                <w:szCs w:val="20"/>
              </w:rPr>
              <w:t>2.2.1.</w:t>
            </w:r>
          </w:p>
        </w:tc>
        <w:tc>
          <w:tcPr>
            <w:tcW w:w="425" w:type="dxa"/>
            <w:shd w:val="clear" w:color="auto" w:fill="DEEAF6"/>
          </w:tcPr>
          <w:p w14:paraId="39ED40B1" w14:textId="77777777" w:rsidR="00070062" w:rsidRPr="00A4540D" w:rsidRDefault="00070062" w:rsidP="00A4540D">
            <w:pPr>
              <w:jc w:val="center"/>
              <w:rPr>
                <w:sz w:val="20"/>
                <w:szCs w:val="20"/>
              </w:rPr>
            </w:pPr>
          </w:p>
        </w:tc>
        <w:tc>
          <w:tcPr>
            <w:tcW w:w="426" w:type="dxa"/>
            <w:shd w:val="clear" w:color="auto" w:fill="BDD6EE"/>
          </w:tcPr>
          <w:p w14:paraId="5DD79A4B" w14:textId="77777777" w:rsidR="00070062" w:rsidRPr="00A4540D" w:rsidRDefault="00070062" w:rsidP="00A4540D">
            <w:pPr>
              <w:jc w:val="center"/>
              <w:rPr>
                <w:sz w:val="20"/>
                <w:szCs w:val="20"/>
              </w:rPr>
            </w:pPr>
          </w:p>
        </w:tc>
        <w:tc>
          <w:tcPr>
            <w:tcW w:w="425" w:type="dxa"/>
            <w:shd w:val="clear" w:color="auto" w:fill="DEEAF6"/>
          </w:tcPr>
          <w:p w14:paraId="334720D7" w14:textId="77777777" w:rsidR="00070062" w:rsidRPr="00A4540D" w:rsidRDefault="00070062" w:rsidP="00A4540D">
            <w:pPr>
              <w:jc w:val="center"/>
              <w:rPr>
                <w:sz w:val="20"/>
                <w:szCs w:val="20"/>
              </w:rPr>
            </w:pPr>
          </w:p>
        </w:tc>
        <w:tc>
          <w:tcPr>
            <w:tcW w:w="425" w:type="dxa"/>
            <w:shd w:val="clear" w:color="auto" w:fill="BDD6EE"/>
          </w:tcPr>
          <w:p w14:paraId="4AC399AB" w14:textId="77777777" w:rsidR="00070062" w:rsidRPr="00A4540D" w:rsidRDefault="00070062" w:rsidP="00A4540D">
            <w:pPr>
              <w:jc w:val="center"/>
              <w:rPr>
                <w:sz w:val="20"/>
                <w:szCs w:val="20"/>
              </w:rPr>
            </w:pPr>
            <w:r w:rsidRPr="00A4540D">
              <w:rPr>
                <w:sz w:val="20"/>
                <w:szCs w:val="20"/>
              </w:rPr>
              <w:t>1</w:t>
            </w:r>
          </w:p>
        </w:tc>
        <w:tc>
          <w:tcPr>
            <w:tcW w:w="425" w:type="dxa"/>
            <w:shd w:val="clear" w:color="auto" w:fill="DEEAF6"/>
          </w:tcPr>
          <w:p w14:paraId="4CEB0C7D" w14:textId="77777777" w:rsidR="00070062" w:rsidRPr="00A4540D" w:rsidRDefault="00070062" w:rsidP="00A4540D">
            <w:pPr>
              <w:jc w:val="center"/>
              <w:rPr>
                <w:sz w:val="20"/>
                <w:szCs w:val="20"/>
              </w:rPr>
            </w:pPr>
            <w:r w:rsidRPr="00A4540D">
              <w:rPr>
                <w:sz w:val="20"/>
                <w:szCs w:val="20"/>
              </w:rPr>
              <w:t>1</w:t>
            </w:r>
          </w:p>
        </w:tc>
        <w:tc>
          <w:tcPr>
            <w:tcW w:w="426" w:type="dxa"/>
            <w:shd w:val="clear" w:color="auto" w:fill="BDD6EE"/>
          </w:tcPr>
          <w:p w14:paraId="704AE94E" w14:textId="77777777" w:rsidR="00070062" w:rsidRPr="00A4540D" w:rsidRDefault="00070062" w:rsidP="00A4540D">
            <w:pPr>
              <w:jc w:val="center"/>
              <w:rPr>
                <w:sz w:val="20"/>
                <w:szCs w:val="20"/>
              </w:rPr>
            </w:pPr>
          </w:p>
        </w:tc>
        <w:tc>
          <w:tcPr>
            <w:tcW w:w="396" w:type="dxa"/>
            <w:shd w:val="clear" w:color="auto" w:fill="DEEAF6"/>
          </w:tcPr>
          <w:p w14:paraId="04E543A2" w14:textId="77777777" w:rsidR="00070062" w:rsidRPr="00A4540D" w:rsidRDefault="00070062" w:rsidP="00A4540D">
            <w:pPr>
              <w:jc w:val="center"/>
              <w:rPr>
                <w:sz w:val="20"/>
                <w:szCs w:val="20"/>
              </w:rPr>
            </w:pPr>
            <w:r w:rsidRPr="00A4540D">
              <w:rPr>
                <w:sz w:val="20"/>
                <w:szCs w:val="20"/>
              </w:rPr>
              <w:t>1</w:t>
            </w:r>
          </w:p>
        </w:tc>
        <w:tc>
          <w:tcPr>
            <w:tcW w:w="992" w:type="dxa"/>
            <w:shd w:val="clear" w:color="auto" w:fill="BDD6EE"/>
          </w:tcPr>
          <w:p w14:paraId="6A605FB6" w14:textId="77777777" w:rsidR="00070062" w:rsidRPr="00A4540D" w:rsidRDefault="00070062" w:rsidP="00A4540D">
            <w:pPr>
              <w:jc w:val="center"/>
              <w:rPr>
                <w:sz w:val="20"/>
                <w:szCs w:val="20"/>
              </w:rPr>
            </w:pPr>
            <w:r w:rsidRPr="00A4540D">
              <w:rPr>
                <w:sz w:val="20"/>
                <w:szCs w:val="20"/>
              </w:rPr>
              <w:t>3</w:t>
            </w:r>
          </w:p>
        </w:tc>
        <w:tc>
          <w:tcPr>
            <w:tcW w:w="1559" w:type="dxa"/>
            <w:shd w:val="clear" w:color="auto" w:fill="DEEAF6"/>
          </w:tcPr>
          <w:p w14:paraId="0E44BC5C" w14:textId="77777777" w:rsidR="00070062" w:rsidRPr="00A4540D" w:rsidRDefault="00070062" w:rsidP="00A4540D">
            <w:pPr>
              <w:jc w:val="center"/>
              <w:rPr>
                <w:sz w:val="20"/>
                <w:szCs w:val="20"/>
              </w:rPr>
            </w:pPr>
            <w:r w:rsidRPr="00A4540D">
              <w:rPr>
                <w:sz w:val="20"/>
                <w:szCs w:val="20"/>
              </w:rPr>
              <w:t>JLS, trg. društva, udruge, LAG</w:t>
            </w:r>
          </w:p>
        </w:tc>
        <w:tc>
          <w:tcPr>
            <w:tcW w:w="992" w:type="dxa"/>
            <w:shd w:val="clear" w:color="auto" w:fill="BDD6EE"/>
          </w:tcPr>
          <w:p w14:paraId="7DFAD6D5" w14:textId="77777777" w:rsidR="00070062" w:rsidRPr="00A4540D" w:rsidRDefault="00070062" w:rsidP="00A4540D">
            <w:pPr>
              <w:jc w:val="center"/>
              <w:rPr>
                <w:sz w:val="20"/>
                <w:szCs w:val="20"/>
              </w:rPr>
            </w:pPr>
            <w:r w:rsidRPr="00A4540D">
              <w:rPr>
                <w:sz w:val="20"/>
                <w:szCs w:val="20"/>
              </w:rPr>
              <w:t>8</w:t>
            </w:r>
          </w:p>
        </w:tc>
      </w:tr>
      <w:tr w:rsidR="00A4540D" w:rsidRPr="0025713A" w14:paraId="7DAEED4E" w14:textId="77777777" w:rsidTr="00A4540D">
        <w:trPr>
          <w:trHeight w:val="397"/>
        </w:trPr>
        <w:tc>
          <w:tcPr>
            <w:tcW w:w="675" w:type="dxa"/>
            <w:vMerge/>
            <w:tcBorders>
              <w:left w:val="single" w:sz="4" w:space="0" w:color="FFFFFF"/>
            </w:tcBorders>
            <w:shd w:val="clear" w:color="auto" w:fill="5B9BD5"/>
          </w:tcPr>
          <w:p w14:paraId="66D1071F" w14:textId="77777777" w:rsidR="00070062" w:rsidRPr="00A4540D" w:rsidRDefault="00070062" w:rsidP="00A4540D">
            <w:pPr>
              <w:jc w:val="center"/>
              <w:rPr>
                <w:b/>
                <w:bCs/>
                <w:color w:val="FFFFFF"/>
                <w:sz w:val="20"/>
                <w:szCs w:val="20"/>
              </w:rPr>
            </w:pPr>
          </w:p>
        </w:tc>
        <w:tc>
          <w:tcPr>
            <w:tcW w:w="851" w:type="dxa"/>
            <w:vMerge/>
            <w:shd w:val="clear" w:color="auto" w:fill="BDD6EE"/>
          </w:tcPr>
          <w:p w14:paraId="7C0B1DCE" w14:textId="77777777" w:rsidR="00070062" w:rsidRPr="00A4540D" w:rsidRDefault="00070062" w:rsidP="00A4540D">
            <w:pPr>
              <w:jc w:val="center"/>
              <w:rPr>
                <w:b/>
                <w:bCs/>
                <w:sz w:val="20"/>
                <w:szCs w:val="20"/>
              </w:rPr>
            </w:pPr>
          </w:p>
        </w:tc>
        <w:tc>
          <w:tcPr>
            <w:tcW w:w="850" w:type="dxa"/>
            <w:shd w:val="clear" w:color="auto" w:fill="BDD6EE"/>
          </w:tcPr>
          <w:p w14:paraId="5183571B" w14:textId="77777777" w:rsidR="00070062" w:rsidRPr="00A4540D" w:rsidRDefault="00070062" w:rsidP="00A4540D">
            <w:pPr>
              <w:jc w:val="center"/>
              <w:rPr>
                <w:sz w:val="20"/>
                <w:szCs w:val="20"/>
              </w:rPr>
            </w:pPr>
            <w:r w:rsidRPr="00A4540D">
              <w:rPr>
                <w:sz w:val="20"/>
                <w:szCs w:val="20"/>
              </w:rPr>
              <w:t>M19.4.</w:t>
            </w:r>
          </w:p>
        </w:tc>
        <w:tc>
          <w:tcPr>
            <w:tcW w:w="709" w:type="dxa"/>
            <w:shd w:val="clear" w:color="auto" w:fill="BDD6EE"/>
          </w:tcPr>
          <w:p w14:paraId="36B1769C" w14:textId="77777777" w:rsidR="00070062" w:rsidRPr="00A4540D" w:rsidRDefault="00070062" w:rsidP="00A4540D">
            <w:pPr>
              <w:jc w:val="center"/>
              <w:rPr>
                <w:sz w:val="20"/>
                <w:szCs w:val="20"/>
              </w:rPr>
            </w:pPr>
            <w:r w:rsidRPr="00A4540D">
              <w:rPr>
                <w:sz w:val="20"/>
                <w:szCs w:val="20"/>
              </w:rPr>
              <w:t>2.2.2.</w:t>
            </w:r>
          </w:p>
        </w:tc>
        <w:tc>
          <w:tcPr>
            <w:tcW w:w="425" w:type="dxa"/>
            <w:shd w:val="clear" w:color="auto" w:fill="BDD6EE"/>
          </w:tcPr>
          <w:p w14:paraId="5120034E" w14:textId="77777777" w:rsidR="00070062" w:rsidRPr="00A4540D" w:rsidRDefault="00070062" w:rsidP="00A4540D">
            <w:pPr>
              <w:jc w:val="center"/>
              <w:rPr>
                <w:sz w:val="20"/>
                <w:szCs w:val="20"/>
              </w:rPr>
            </w:pPr>
          </w:p>
        </w:tc>
        <w:tc>
          <w:tcPr>
            <w:tcW w:w="426" w:type="dxa"/>
            <w:shd w:val="clear" w:color="auto" w:fill="BDD6EE"/>
          </w:tcPr>
          <w:p w14:paraId="542BAFDC" w14:textId="77777777" w:rsidR="00070062" w:rsidRPr="00A4540D" w:rsidRDefault="00070062" w:rsidP="00A4540D">
            <w:pPr>
              <w:jc w:val="center"/>
              <w:rPr>
                <w:sz w:val="20"/>
                <w:szCs w:val="20"/>
              </w:rPr>
            </w:pPr>
          </w:p>
        </w:tc>
        <w:tc>
          <w:tcPr>
            <w:tcW w:w="425" w:type="dxa"/>
            <w:shd w:val="clear" w:color="auto" w:fill="BDD6EE"/>
          </w:tcPr>
          <w:p w14:paraId="2B0673AC" w14:textId="77777777" w:rsidR="00070062" w:rsidRPr="00A4540D" w:rsidRDefault="00070062" w:rsidP="00A4540D">
            <w:pPr>
              <w:jc w:val="center"/>
              <w:rPr>
                <w:sz w:val="20"/>
                <w:szCs w:val="20"/>
              </w:rPr>
            </w:pPr>
          </w:p>
        </w:tc>
        <w:tc>
          <w:tcPr>
            <w:tcW w:w="425" w:type="dxa"/>
            <w:shd w:val="clear" w:color="auto" w:fill="BDD6EE"/>
          </w:tcPr>
          <w:p w14:paraId="319064C7" w14:textId="77777777" w:rsidR="00070062" w:rsidRPr="00A4540D" w:rsidRDefault="00070062" w:rsidP="00A4540D">
            <w:pPr>
              <w:jc w:val="center"/>
              <w:rPr>
                <w:sz w:val="20"/>
                <w:szCs w:val="20"/>
              </w:rPr>
            </w:pPr>
          </w:p>
        </w:tc>
        <w:tc>
          <w:tcPr>
            <w:tcW w:w="425" w:type="dxa"/>
            <w:shd w:val="clear" w:color="auto" w:fill="BDD6EE"/>
          </w:tcPr>
          <w:p w14:paraId="0B76F13A" w14:textId="77777777" w:rsidR="00070062" w:rsidRPr="00A4540D" w:rsidRDefault="00070062" w:rsidP="00A4540D">
            <w:pPr>
              <w:jc w:val="center"/>
              <w:rPr>
                <w:sz w:val="20"/>
                <w:szCs w:val="20"/>
              </w:rPr>
            </w:pPr>
          </w:p>
        </w:tc>
        <w:tc>
          <w:tcPr>
            <w:tcW w:w="426" w:type="dxa"/>
            <w:shd w:val="clear" w:color="auto" w:fill="BDD6EE"/>
          </w:tcPr>
          <w:p w14:paraId="6D10E3C2" w14:textId="77777777" w:rsidR="00070062" w:rsidRPr="00A4540D" w:rsidRDefault="00070062" w:rsidP="00A4540D">
            <w:pPr>
              <w:jc w:val="center"/>
              <w:rPr>
                <w:sz w:val="20"/>
                <w:szCs w:val="20"/>
              </w:rPr>
            </w:pPr>
          </w:p>
        </w:tc>
        <w:tc>
          <w:tcPr>
            <w:tcW w:w="396" w:type="dxa"/>
            <w:shd w:val="clear" w:color="auto" w:fill="BDD6EE"/>
          </w:tcPr>
          <w:p w14:paraId="3BFE7154" w14:textId="77777777" w:rsidR="00070062" w:rsidRPr="00A4540D" w:rsidRDefault="00070062" w:rsidP="00A4540D">
            <w:pPr>
              <w:jc w:val="center"/>
              <w:rPr>
                <w:sz w:val="20"/>
                <w:szCs w:val="20"/>
              </w:rPr>
            </w:pPr>
          </w:p>
        </w:tc>
        <w:tc>
          <w:tcPr>
            <w:tcW w:w="992" w:type="dxa"/>
            <w:shd w:val="clear" w:color="auto" w:fill="BDD6EE"/>
          </w:tcPr>
          <w:p w14:paraId="2B4E7411" w14:textId="77777777" w:rsidR="00070062" w:rsidRPr="00A4540D" w:rsidRDefault="00070062" w:rsidP="00A4540D">
            <w:pPr>
              <w:jc w:val="center"/>
              <w:rPr>
                <w:sz w:val="20"/>
                <w:szCs w:val="20"/>
              </w:rPr>
            </w:pPr>
            <w:r w:rsidRPr="00A4540D">
              <w:rPr>
                <w:sz w:val="20"/>
                <w:szCs w:val="20"/>
              </w:rPr>
              <w:t>1</w:t>
            </w:r>
          </w:p>
        </w:tc>
        <w:tc>
          <w:tcPr>
            <w:tcW w:w="1559" w:type="dxa"/>
            <w:shd w:val="clear" w:color="auto" w:fill="BDD6EE"/>
          </w:tcPr>
          <w:p w14:paraId="7BC76DC3" w14:textId="77777777" w:rsidR="00070062" w:rsidRPr="00A4540D" w:rsidRDefault="00070062" w:rsidP="00A4540D">
            <w:pPr>
              <w:jc w:val="center"/>
              <w:rPr>
                <w:sz w:val="20"/>
                <w:szCs w:val="20"/>
              </w:rPr>
            </w:pPr>
            <w:r w:rsidRPr="00A4540D">
              <w:rPr>
                <w:sz w:val="20"/>
                <w:szCs w:val="20"/>
              </w:rPr>
              <w:t>LAG</w:t>
            </w:r>
          </w:p>
        </w:tc>
        <w:tc>
          <w:tcPr>
            <w:tcW w:w="992" w:type="dxa"/>
            <w:shd w:val="clear" w:color="auto" w:fill="BDD6EE"/>
          </w:tcPr>
          <w:p w14:paraId="2CCADDE2" w14:textId="77777777" w:rsidR="00070062" w:rsidRPr="00A4540D" w:rsidRDefault="00070062" w:rsidP="00A4540D">
            <w:pPr>
              <w:jc w:val="center"/>
              <w:rPr>
                <w:sz w:val="20"/>
                <w:szCs w:val="20"/>
              </w:rPr>
            </w:pPr>
            <w:r w:rsidRPr="00A4540D">
              <w:rPr>
                <w:sz w:val="20"/>
                <w:szCs w:val="20"/>
              </w:rPr>
              <w:t>25</w:t>
            </w:r>
          </w:p>
        </w:tc>
      </w:tr>
      <w:tr w:rsidR="00A4540D" w:rsidRPr="0025713A" w14:paraId="0193EF4B" w14:textId="77777777" w:rsidTr="00A4540D">
        <w:trPr>
          <w:trHeight w:val="397"/>
        </w:trPr>
        <w:tc>
          <w:tcPr>
            <w:tcW w:w="675" w:type="dxa"/>
            <w:vMerge w:val="restart"/>
            <w:tcBorders>
              <w:left w:val="single" w:sz="4" w:space="0" w:color="FFFFFF"/>
            </w:tcBorders>
            <w:shd w:val="clear" w:color="auto" w:fill="5B9BD5"/>
          </w:tcPr>
          <w:p w14:paraId="3AD2D11B" w14:textId="77777777" w:rsidR="00070062" w:rsidRPr="00A4540D" w:rsidRDefault="00070062" w:rsidP="00A4540D">
            <w:pPr>
              <w:jc w:val="center"/>
              <w:rPr>
                <w:b/>
                <w:bCs/>
                <w:color w:val="FFFFFF"/>
                <w:sz w:val="20"/>
                <w:szCs w:val="20"/>
              </w:rPr>
            </w:pPr>
            <w:r w:rsidRPr="00A4540D">
              <w:rPr>
                <w:b/>
                <w:bCs/>
                <w:color w:val="FFFFFF"/>
                <w:sz w:val="20"/>
                <w:szCs w:val="20"/>
              </w:rPr>
              <w:t>SC3.</w:t>
            </w:r>
          </w:p>
        </w:tc>
        <w:tc>
          <w:tcPr>
            <w:tcW w:w="851" w:type="dxa"/>
            <w:vMerge w:val="restart"/>
            <w:shd w:val="clear" w:color="auto" w:fill="BDD6EE"/>
          </w:tcPr>
          <w:p w14:paraId="44ACD7BE" w14:textId="77777777" w:rsidR="00070062" w:rsidRPr="00A4540D" w:rsidRDefault="00070062" w:rsidP="00A4540D">
            <w:pPr>
              <w:jc w:val="center"/>
              <w:rPr>
                <w:b/>
                <w:bCs/>
                <w:sz w:val="20"/>
                <w:szCs w:val="20"/>
              </w:rPr>
            </w:pPr>
            <w:r w:rsidRPr="00A4540D">
              <w:rPr>
                <w:b/>
                <w:bCs/>
                <w:sz w:val="20"/>
                <w:szCs w:val="20"/>
              </w:rPr>
              <w:t>3.1.</w:t>
            </w:r>
          </w:p>
          <w:p w14:paraId="35DD732F" w14:textId="77777777" w:rsidR="00070062" w:rsidRPr="00A4540D" w:rsidRDefault="00070062" w:rsidP="00A4540D">
            <w:pPr>
              <w:jc w:val="center"/>
              <w:rPr>
                <w:b/>
                <w:bCs/>
                <w:sz w:val="20"/>
                <w:szCs w:val="20"/>
              </w:rPr>
            </w:pPr>
          </w:p>
        </w:tc>
        <w:tc>
          <w:tcPr>
            <w:tcW w:w="850" w:type="dxa"/>
            <w:shd w:val="clear" w:color="auto" w:fill="DEEAF6"/>
          </w:tcPr>
          <w:p w14:paraId="0B989FC7" w14:textId="77777777" w:rsidR="00070062" w:rsidRPr="00A4540D" w:rsidRDefault="00070062" w:rsidP="00A4540D">
            <w:pPr>
              <w:jc w:val="center"/>
              <w:rPr>
                <w:sz w:val="20"/>
                <w:szCs w:val="20"/>
              </w:rPr>
            </w:pPr>
            <w:r w:rsidRPr="00A4540D">
              <w:rPr>
                <w:sz w:val="20"/>
                <w:szCs w:val="20"/>
              </w:rPr>
              <w:t>M19.3.</w:t>
            </w:r>
          </w:p>
        </w:tc>
        <w:tc>
          <w:tcPr>
            <w:tcW w:w="709" w:type="dxa"/>
            <w:shd w:val="clear" w:color="auto" w:fill="BDD6EE"/>
          </w:tcPr>
          <w:p w14:paraId="793656A1" w14:textId="77777777" w:rsidR="00070062" w:rsidRPr="00A4540D" w:rsidRDefault="00070062" w:rsidP="00A4540D">
            <w:pPr>
              <w:jc w:val="center"/>
              <w:rPr>
                <w:sz w:val="20"/>
                <w:szCs w:val="20"/>
              </w:rPr>
            </w:pPr>
            <w:r w:rsidRPr="00A4540D">
              <w:rPr>
                <w:sz w:val="20"/>
                <w:szCs w:val="20"/>
              </w:rPr>
              <w:t>3.1.1.</w:t>
            </w:r>
          </w:p>
        </w:tc>
        <w:tc>
          <w:tcPr>
            <w:tcW w:w="425" w:type="dxa"/>
            <w:shd w:val="clear" w:color="auto" w:fill="DEEAF6"/>
          </w:tcPr>
          <w:p w14:paraId="34A64750" w14:textId="77777777" w:rsidR="00070062" w:rsidRPr="00A4540D" w:rsidRDefault="00070062" w:rsidP="00A4540D">
            <w:pPr>
              <w:jc w:val="center"/>
              <w:rPr>
                <w:sz w:val="20"/>
                <w:szCs w:val="20"/>
              </w:rPr>
            </w:pPr>
          </w:p>
        </w:tc>
        <w:tc>
          <w:tcPr>
            <w:tcW w:w="426" w:type="dxa"/>
            <w:shd w:val="clear" w:color="auto" w:fill="BDD6EE"/>
          </w:tcPr>
          <w:p w14:paraId="6A0AA665" w14:textId="77777777" w:rsidR="00070062" w:rsidRPr="00A4540D" w:rsidRDefault="00070062" w:rsidP="00A4540D">
            <w:pPr>
              <w:jc w:val="center"/>
              <w:rPr>
                <w:sz w:val="20"/>
                <w:szCs w:val="20"/>
              </w:rPr>
            </w:pPr>
          </w:p>
        </w:tc>
        <w:tc>
          <w:tcPr>
            <w:tcW w:w="425" w:type="dxa"/>
            <w:shd w:val="clear" w:color="auto" w:fill="DEEAF6"/>
          </w:tcPr>
          <w:p w14:paraId="359E64D5" w14:textId="77777777" w:rsidR="00070062" w:rsidRPr="00A4540D" w:rsidRDefault="00070062" w:rsidP="00A4540D">
            <w:pPr>
              <w:jc w:val="center"/>
              <w:rPr>
                <w:sz w:val="20"/>
                <w:szCs w:val="20"/>
              </w:rPr>
            </w:pPr>
          </w:p>
        </w:tc>
        <w:tc>
          <w:tcPr>
            <w:tcW w:w="425" w:type="dxa"/>
            <w:shd w:val="clear" w:color="auto" w:fill="BDD6EE"/>
          </w:tcPr>
          <w:p w14:paraId="188F07B0" w14:textId="77777777" w:rsidR="00070062" w:rsidRPr="00A4540D" w:rsidRDefault="00070062" w:rsidP="00A4540D">
            <w:pPr>
              <w:jc w:val="center"/>
              <w:rPr>
                <w:sz w:val="20"/>
                <w:szCs w:val="20"/>
              </w:rPr>
            </w:pPr>
            <w:r w:rsidRPr="00A4540D">
              <w:rPr>
                <w:sz w:val="20"/>
                <w:szCs w:val="20"/>
              </w:rPr>
              <w:t>1</w:t>
            </w:r>
          </w:p>
        </w:tc>
        <w:tc>
          <w:tcPr>
            <w:tcW w:w="425" w:type="dxa"/>
            <w:shd w:val="clear" w:color="auto" w:fill="DEEAF6"/>
          </w:tcPr>
          <w:p w14:paraId="4226A947" w14:textId="77777777" w:rsidR="00070062" w:rsidRPr="00A4540D" w:rsidRDefault="00070062" w:rsidP="00A4540D">
            <w:pPr>
              <w:jc w:val="center"/>
              <w:rPr>
                <w:sz w:val="20"/>
                <w:szCs w:val="20"/>
              </w:rPr>
            </w:pPr>
            <w:r w:rsidRPr="00A4540D">
              <w:rPr>
                <w:sz w:val="20"/>
                <w:szCs w:val="20"/>
              </w:rPr>
              <w:t>1</w:t>
            </w:r>
          </w:p>
        </w:tc>
        <w:tc>
          <w:tcPr>
            <w:tcW w:w="426" w:type="dxa"/>
            <w:shd w:val="clear" w:color="auto" w:fill="BDD6EE"/>
          </w:tcPr>
          <w:p w14:paraId="6038E76D" w14:textId="77777777" w:rsidR="00070062" w:rsidRPr="00A4540D" w:rsidRDefault="00070062" w:rsidP="00A4540D">
            <w:pPr>
              <w:jc w:val="center"/>
              <w:rPr>
                <w:sz w:val="20"/>
                <w:szCs w:val="20"/>
              </w:rPr>
            </w:pPr>
            <w:r w:rsidRPr="00A4540D">
              <w:rPr>
                <w:sz w:val="20"/>
                <w:szCs w:val="20"/>
              </w:rPr>
              <w:t>1</w:t>
            </w:r>
          </w:p>
        </w:tc>
        <w:tc>
          <w:tcPr>
            <w:tcW w:w="396" w:type="dxa"/>
            <w:shd w:val="clear" w:color="auto" w:fill="DEEAF6"/>
          </w:tcPr>
          <w:p w14:paraId="02132A40" w14:textId="77777777" w:rsidR="00070062" w:rsidRPr="00A4540D" w:rsidRDefault="00070062" w:rsidP="00A4540D">
            <w:pPr>
              <w:jc w:val="center"/>
              <w:rPr>
                <w:sz w:val="20"/>
                <w:szCs w:val="20"/>
              </w:rPr>
            </w:pPr>
          </w:p>
        </w:tc>
        <w:tc>
          <w:tcPr>
            <w:tcW w:w="992" w:type="dxa"/>
            <w:shd w:val="clear" w:color="auto" w:fill="BDD6EE"/>
          </w:tcPr>
          <w:p w14:paraId="34489113" w14:textId="77777777" w:rsidR="00070062" w:rsidRPr="00A4540D" w:rsidRDefault="00070062" w:rsidP="00A4540D">
            <w:pPr>
              <w:jc w:val="center"/>
              <w:rPr>
                <w:sz w:val="20"/>
                <w:szCs w:val="20"/>
              </w:rPr>
            </w:pPr>
            <w:r w:rsidRPr="00A4540D">
              <w:rPr>
                <w:sz w:val="20"/>
                <w:szCs w:val="20"/>
              </w:rPr>
              <w:t>3</w:t>
            </w:r>
          </w:p>
        </w:tc>
        <w:tc>
          <w:tcPr>
            <w:tcW w:w="1559" w:type="dxa"/>
            <w:shd w:val="clear" w:color="auto" w:fill="DEEAF6"/>
          </w:tcPr>
          <w:p w14:paraId="5EF245BE" w14:textId="77777777" w:rsidR="00070062" w:rsidRPr="00A4540D" w:rsidRDefault="00070062" w:rsidP="00A4540D">
            <w:pPr>
              <w:jc w:val="center"/>
              <w:rPr>
                <w:sz w:val="20"/>
                <w:szCs w:val="20"/>
              </w:rPr>
            </w:pPr>
            <w:r w:rsidRPr="00A4540D">
              <w:rPr>
                <w:sz w:val="20"/>
                <w:szCs w:val="20"/>
              </w:rPr>
              <w:t>LAG, lokalna partnerstva</w:t>
            </w:r>
          </w:p>
        </w:tc>
        <w:tc>
          <w:tcPr>
            <w:tcW w:w="992" w:type="dxa"/>
            <w:shd w:val="clear" w:color="auto" w:fill="BDD6EE"/>
          </w:tcPr>
          <w:p w14:paraId="0F6A7194" w14:textId="77777777" w:rsidR="00070062" w:rsidRPr="00A4540D" w:rsidRDefault="00070062" w:rsidP="00A4540D">
            <w:pPr>
              <w:jc w:val="center"/>
              <w:rPr>
                <w:sz w:val="20"/>
                <w:szCs w:val="20"/>
              </w:rPr>
            </w:pPr>
            <w:r w:rsidRPr="00A4540D">
              <w:rPr>
                <w:sz w:val="20"/>
                <w:szCs w:val="20"/>
              </w:rPr>
              <w:t>1</w:t>
            </w:r>
          </w:p>
        </w:tc>
      </w:tr>
      <w:tr w:rsidR="00A4540D" w:rsidRPr="0025713A" w14:paraId="28868726" w14:textId="77777777" w:rsidTr="00A4540D">
        <w:trPr>
          <w:trHeight w:val="397"/>
        </w:trPr>
        <w:tc>
          <w:tcPr>
            <w:tcW w:w="675" w:type="dxa"/>
            <w:vMerge/>
            <w:tcBorders>
              <w:left w:val="single" w:sz="4" w:space="0" w:color="FFFFFF"/>
            </w:tcBorders>
            <w:shd w:val="clear" w:color="auto" w:fill="5B9BD5"/>
          </w:tcPr>
          <w:p w14:paraId="234FD063" w14:textId="77777777" w:rsidR="00070062" w:rsidRPr="00A4540D" w:rsidRDefault="00070062" w:rsidP="00A4540D">
            <w:pPr>
              <w:jc w:val="center"/>
              <w:rPr>
                <w:b/>
                <w:bCs/>
                <w:color w:val="FFFFFF"/>
                <w:sz w:val="20"/>
                <w:szCs w:val="20"/>
              </w:rPr>
            </w:pPr>
          </w:p>
        </w:tc>
        <w:tc>
          <w:tcPr>
            <w:tcW w:w="851" w:type="dxa"/>
            <w:vMerge/>
            <w:shd w:val="clear" w:color="auto" w:fill="BDD6EE"/>
          </w:tcPr>
          <w:p w14:paraId="47FA2C06" w14:textId="77777777" w:rsidR="00070062" w:rsidRPr="00A4540D" w:rsidRDefault="00070062" w:rsidP="00A4540D">
            <w:pPr>
              <w:jc w:val="center"/>
              <w:rPr>
                <w:b/>
                <w:bCs/>
                <w:sz w:val="20"/>
                <w:szCs w:val="20"/>
              </w:rPr>
            </w:pPr>
          </w:p>
        </w:tc>
        <w:tc>
          <w:tcPr>
            <w:tcW w:w="850" w:type="dxa"/>
            <w:shd w:val="clear" w:color="auto" w:fill="BDD6EE"/>
          </w:tcPr>
          <w:p w14:paraId="6377C126" w14:textId="77777777" w:rsidR="00070062" w:rsidRPr="00A4540D" w:rsidRDefault="00070062" w:rsidP="00A4540D">
            <w:pPr>
              <w:jc w:val="center"/>
              <w:rPr>
                <w:sz w:val="20"/>
                <w:szCs w:val="20"/>
              </w:rPr>
            </w:pPr>
            <w:r w:rsidRPr="00A4540D">
              <w:rPr>
                <w:sz w:val="20"/>
                <w:szCs w:val="20"/>
              </w:rPr>
              <w:t>M19.3.</w:t>
            </w:r>
          </w:p>
        </w:tc>
        <w:tc>
          <w:tcPr>
            <w:tcW w:w="709" w:type="dxa"/>
            <w:shd w:val="clear" w:color="auto" w:fill="BDD6EE"/>
          </w:tcPr>
          <w:p w14:paraId="0439C499" w14:textId="77777777" w:rsidR="00070062" w:rsidRPr="00A4540D" w:rsidRDefault="00070062" w:rsidP="00A4540D">
            <w:pPr>
              <w:jc w:val="center"/>
              <w:rPr>
                <w:sz w:val="20"/>
                <w:szCs w:val="20"/>
              </w:rPr>
            </w:pPr>
            <w:r w:rsidRPr="00A4540D">
              <w:rPr>
                <w:sz w:val="20"/>
                <w:szCs w:val="20"/>
              </w:rPr>
              <w:t>3.1.2.</w:t>
            </w:r>
          </w:p>
        </w:tc>
        <w:tc>
          <w:tcPr>
            <w:tcW w:w="425" w:type="dxa"/>
            <w:shd w:val="clear" w:color="auto" w:fill="BDD6EE"/>
          </w:tcPr>
          <w:p w14:paraId="3737C360" w14:textId="77777777" w:rsidR="00070062" w:rsidRPr="00A4540D" w:rsidRDefault="00070062" w:rsidP="00A4540D">
            <w:pPr>
              <w:jc w:val="center"/>
              <w:rPr>
                <w:sz w:val="20"/>
                <w:szCs w:val="20"/>
              </w:rPr>
            </w:pPr>
          </w:p>
        </w:tc>
        <w:tc>
          <w:tcPr>
            <w:tcW w:w="426" w:type="dxa"/>
            <w:shd w:val="clear" w:color="auto" w:fill="BDD6EE"/>
          </w:tcPr>
          <w:p w14:paraId="714F10A4" w14:textId="77777777" w:rsidR="00070062" w:rsidRPr="00A4540D" w:rsidRDefault="00070062" w:rsidP="00A4540D">
            <w:pPr>
              <w:jc w:val="center"/>
              <w:rPr>
                <w:sz w:val="20"/>
                <w:szCs w:val="20"/>
              </w:rPr>
            </w:pPr>
          </w:p>
        </w:tc>
        <w:tc>
          <w:tcPr>
            <w:tcW w:w="425" w:type="dxa"/>
            <w:shd w:val="clear" w:color="auto" w:fill="BDD6EE"/>
          </w:tcPr>
          <w:p w14:paraId="013E4A75" w14:textId="77777777" w:rsidR="00070062" w:rsidRPr="00A4540D" w:rsidRDefault="00070062" w:rsidP="00A4540D">
            <w:pPr>
              <w:jc w:val="center"/>
              <w:rPr>
                <w:sz w:val="20"/>
                <w:szCs w:val="20"/>
              </w:rPr>
            </w:pPr>
          </w:p>
        </w:tc>
        <w:tc>
          <w:tcPr>
            <w:tcW w:w="425" w:type="dxa"/>
            <w:shd w:val="clear" w:color="auto" w:fill="BDD6EE"/>
          </w:tcPr>
          <w:p w14:paraId="4DBB2D1D" w14:textId="77777777" w:rsidR="00070062" w:rsidRPr="00A4540D" w:rsidRDefault="00070062" w:rsidP="00A4540D">
            <w:pPr>
              <w:jc w:val="center"/>
              <w:rPr>
                <w:sz w:val="20"/>
                <w:szCs w:val="20"/>
              </w:rPr>
            </w:pPr>
          </w:p>
        </w:tc>
        <w:tc>
          <w:tcPr>
            <w:tcW w:w="425" w:type="dxa"/>
            <w:shd w:val="clear" w:color="auto" w:fill="BDD6EE"/>
          </w:tcPr>
          <w:p w14:paraId="20BE9DBC" w14:textId="77777777" w:rsidR="00070062" w:rsidRPr="00A4540D" w:rsidRDefault="00070062" w:rsidP="00A4540D">
            <w:pPr>
              <w:jc w:val="center"/>
              <w:rPr>
                <w:sz w:val="20"/>
                <w:szCs w:val="20"/>
              </w:rPr>
            </w:pPr>
            <w:r w:rsidRPr="00A4540D">
              <w:rPr>
                <w:sz w:val="20"/>
                <w:szCs w:val="20"/>
              </w:rPr>
              <w:t>1</w:t>
            </w:r>
          </w:p>
        </w:tc>
        <w:tc>
          <w:tcPr>
            <w:tcW w:w="426" w:type="dxa"/>
            <w:shd w:val="clear" w:color="auto" w:fill="BDD6EE"/>
          </w:tcPr>
          <w:p w14:paraId="4BB5FF53" w14:textId="77777777" w:rsidR="00070062" w:rsidRPr="00A4540D" w:rsidRDefault="00070062" w:rsidP="00A4540D">
            <w:pPr>
              <w:jc w:val="center"/>
              <w:rPr>
                <w:sz w:val="20"/>
                <w:szCs w:val="20"/>
              </w:rPr>
            </w:pPr>
            <w:r w:rsidRPr="00A4540D">
              <w:rPr>
                <w:sz w:val="20"/>
                <w:szCs w:val="20"/>
              </w:rPr>
              <w:t>1</w:t>
            </w:r>
          </w:p>
        </w:tc>
        <w:tc>
          <w:tcPr>
            <w:tcW w:w="396" w:type="dxa"/>
            <w:shd w:val="clear" w:color="auto" w:fill="BDD6EE"/>
          </w:tcPr>
          <w:p w14:paraId="2010FEAD" w14:textId="77777777" w:rsidR="00070062" w:rsidRPr="00A4540D" w:rsidRDefault="00070062" w:rsidP="00A4540D">
            <w:pPr>
              <w:jc w:val="center"/>
              <w:rPr>
                <w:sz w:val="20"/>
                <w:szCs w:val="20"/>
              </w:rPr>
            </w:pPr>
            <w:r w:rsidRPr="00A4540D">
              <w:rPr>
                <w:sz w:val="20"/>
                <w:szCs w:val="20"/>
              </w:rPr>
              <w:t>1</w:t>
            </w:r>
          </w:p>
        </w:tc>
        <w:tc>
          <w:tcPr>
            <w:tcW w:w="992" w:type="dxa"/>
            <w:shd w:val="clear" w:color="auto" w:fill="BDD6EE"/>
          </w:tcPr>
          <w:p w14:paraId="4706FF6D" w14:textId="77777777" w:rsidR="00070062" w:rsidRPr="00A4540D" w:rsidRDefault="00070062" w:rsidP="00A4540D">
            <w:pPr>
              <w:jc w:val="center"/>
              <w:rPr>
                <w:sz w:val="20"/>
                <w:szCs w:val="20"/>
              </w:rPr>
            </w:pPr>
            <w:r w:rsidRPr="00A4540D">
              <w:rPr>
                <w:sz w:val="20"/>
                <w:szCs w:val="20"/>
              </w:rPr>
              <w:t>3</w:t>
            </w:r>
          </w:p>
        </w:tc>
        <w:tc>
          <w:tcPr>
            <w:tcW w:w="1559" w:type="dxa"/>
            <w:shd w:val="clear" w:color="auto" w:fill="BDD6EE"/>
          </w:tcPr>
          <w:p w14:paraId="7281C47F" w14:textId="77777777" w:rsidR="00070062" w:rsidRPr="00A4540D" w:rsidRDefault="00070062" w:rsidP="00A4540D">
            <w:pPr>
              <w:jc w:val="center"/>
              <w:rPr>
                <w:sz w:val="20"/>
                <w:szCs w:val="20"/>
              </w:rPr>
            </w:pPr>
            <w:r w:rsidRPr="00A4540D">
              <w:rPr>
                <w:sz w:val="20"/>
                <w:szCs w:val="20"/>
              </w:rPr>
              <w:t>LAG, lokalna partnerstva</w:t>
            </w:r>
          </w:p>
        </w:tc>
        <w:tc>
          <w:tcPr>
            <w:tcW w:w="992" w:type="dxa"/>
            <w:shd w:val="clear" w:color="auto" w:fill="BDD6EE"/>
          </w:tcPr>
          <w:p w14:paraId="775C3C69" w14:textId="77777777" w:rsidR="00070062" w:rsidRPr="00A4540D" w:rsidRDefault="00070062" w:rsidP="00A4540D">
            <w:pPr>
              <w:jc w:val="center"/>
              <w:rPr>
                <w:sz w:val="20"/>
                <w:szCs w:val="20"/>
              </w:rPr>
            </w:pPr>
            <w:r w:rsidRPr="00A4540D">
              <w:rPr>
                <w:sz w:val="20"/>
                <w:szCs w:val="20"/>
              </w:rPr>
              <w:t>4</w:t>
            </w:r>
          </w:p>
        </w:tc>
      </w:tr>
      <w:tr w:rsidR="00A4540D" w:rsidRPr="0025713A" w14:paraId="6D64557D" w14:textId="77777777" w:rsidTr="00A4540D">
        <w:trPr>
          <w:trHeight w:val="397"/>
        </w:trPr>
        <w:tc>
          <w:tcPr>
            <w:tcW w:w="675" w:type="dxa"/>
            <w:vMerge/>
            <w:tcBorders>
              <w:left w:val="single" w:sz="4" w:space="0" w:color="FFFFFF"/>
            </w:tcBorders>
            <w:shd w:val="clear" w:color="auto" w:fill="5B9BD5"/>
          </w:tcPr>
          <w:p w14:paraId="4BFB9226" w14:textId="77777777" w:rsidR="00070062" w:rsidRPr="00A4540D" w:rsidRDefault="00070062" w:rsidP="00A4540D">
            <w:pPr>
              <w:jc w:val="center"/>
              <w:rPr>
                <w:b/>
                <w:bCs/>
                <w:color w:val="FFFFFF"/>
                <w:sz w:val="20"/>
                <w:szCs w:val="20"/>
              </w:rPr>
            </w:pPr>
          </w:p>
        </w:tc>
        <w:tc>
          <w:tcPr>
            <w:tcW w:w="851" w:type="dxa"/>
            <w:shd w:val="clear" w:color="auto" w:fill="BDD6EE"/>
          </w:tcPr>
          <w:p w14:paraId="0D229160" w14:textId="77777777" w:rsidR="00070062" w:rsidRPr="00A4540D" w:rsidRDefault="00070062" w:rsidP="00A4540D">
            <w:pPr>
              <w:jc w:val="center"/>
              <w:rPr>
                <w:b/>
                <w:bCs/>
                <w:sz w:val="20"/>
                <w:szCs w:val="20"/>
              </w:rPr>
            </w:pPr>
            <w:r w:rsidRPr="00A4540D">
              <w:rPr>
                <w:b/>
                <w:bCs/>
                <w:sz w:val="20"/>
                <w:szCs w:val="20"/>
              </w:rPr>
              <w:t>3.2.</w:t>
            </w:r>
          </w:p>
        </w:tc>
        <w:tc>
          <w:tcPr>
            <w:tcW w:w="850" w:type="dxa"/>
            <w:shd w:val="clear" w:color="auto" w:fill="DEEAF6"/>
          </w:tcPr>
          <w:p w14:paraId="022FD3FD" w14:textId="77777777" w:rsidR="00070062" w:rsidRPr="00A4540D" w:rsidRDefault="00070062" w:rsidP="00A4540D">
            <w:pPr>
              <w:jc w:val="center"/>
              <w:rPr>
                <w:sz w:val="20"/>
                <w:szCs w:val="20"/>
              </w:rPr>
            </w:pPr>
            <w:r w:rsidRPr="00A4540D">
              <w:rPr>
                <w:sz w:val="20"/>
                <w:szCs w:val="20"/>
              </w:rPr>
              <w:t>M08</w:t>
            </w:r>
          </w:p>
        </w:tc>
        <w:tc>
          <w:tcPr>
            <w:tcW w:w="709" w:type="dxa"/>
            <w:shd w:val="clear" w:color="auto" w:fill="BDD6EE"/>
          </w:tcPr>
          <w:p w14:paraId="7FE448A7" w14:textId="77777777" w:rsidR="00070062" w:rsidRPr="00A4540D" w:rsidRDefault="00070062" w:rsidP="00A4540D">
            <w:pPr>
              <w:jc w:val="center"/>
              <w:rPr>
                <w:sz w:val="20"/>
                <w:szCs w:val="20"/>
              </w:rPr>
            </w:pPr>
            <w:r w:rsidRPr="00A4540D">
              <w:rPr>
                <w:sz w:val="20"/>
                <w:szCs w:val="20"/>
              </w:rPr>
              <w:t>3.2.1.</w:t>
            </w:r>
          </w:p>
        </w:tc>
        <w:tc>
          <w:tcPr>
            <w:tcW w:w="425" w:type="dxa"/>
            <w:shd w:val="clear" w:color="auto" w:fill="DEEAF6"/>
          </w:tcPr>
          <w:p w14:paraId="73C43444" w14:textId="77777777" w:rsidR="00070062" w:rsidRPr="00A4540D" w:rsidRDefault="00070062" w:rsidP="00A4540D">
            <w:pPr>
              <w:jc w:val="center"/>
              <w:rPr>
                <w:sz w:val="20"/>
                <w:szCs w:val="20"/>
              </w:rPr>
            </w:pPr>
          </w:p>
        </w:tc>
        <w:tc>
          <w:tcPr>
            <w:tcW w:w="426" w:type="dxa"/>
            <w:shd w:val="clear" w:color="auto" w:fill="BDD6EE"/>
          </w:tcPr>
          <w:p w14:paraId="49160060" w14:textId="77777777" w:rsidR="00070062" w:rsidRPr="00A4540D" w:rsidRDefault="00070062" w:rsidP="00A4540D">
            <w:pPr>
              <w:jc w:val="center"/>
              <w:rPr>
                <w:sz w:val="20"/>
                <w:szCs w:val="20"/>
              </w:rPr>
            </w:pPr>
          </w:p>
        </w:tc>
        <w:tc>
          <w:tcPr>
            <w:tcW w:w="425" w:type="dxa"/>
            <w:shd w:val="clear" w:color="auto" w:fill="DEEAF6"/>
          </w:tcPr>
          <w:p w14:paraId="6C193D76" w14:textId="77777777" w:rsidR="00070062" w:rsidRPr="00A4540D" w:rsidRDefault="00070062" w:rsidP="00A4540D">
            <w:pPr>
              <w:jc w:val="center"/>
              <w:rPr>
                <w:sz w:val="20"/>
                <w:szCs w:val="20"/>
              </w:rPr>
            </w:pPr>
          </w:p>
        </w:tc>
        <w:tc>
          <w:tcPr>
            <w:tcW w:w="425" w:type="dxa"/>
            <w:shd w:val="clear" w:color="auto" w:fill="BDD6EE"/>
          </w:tcPr>
          <w:p w14:paraId="1F57C8DD" w14:textId="77777777" w:rsidR="00070062" w:rsidRPr="00A4540D" w:rsidRDefault="00070062" w:rsidP="00A4540D">
            <w:pPr>
              <w:jc w:val="center"/>
              <w:rPr>
                <w:sz w:val="20"/>
                <w:szCs w:val="20"/>
              </w:rPr>
            </w:pPr>
            <w:r w:rsidRPr="00A4540D">
              <w:rPr>
                <w:sz w:val="20"/>
                <w:szCs w:val="20"/>
              </w:rPr>
              <w:t>1</w:t>
            </w:r>
          </w:p>
        </w:tc>
        <w:tc>
          <w:tcPr>
            <w:tcW w:w="425" w:type="dxa"/>
            <w:shd w:val="clear" w:color="auto" w:fill="DEEAF6"/>
          </w:tcPr>
          <w:p w14:paraId="05C17678" w14:textId="77777777" w:rsidR="00070062" w:rsidRPr="00A4540D" w:rsidRDefault="00070062" w:rsidP="00A4540D">
            <w:pPr>
              <w:jc w:val="center"/>
              <w:rPr>
                <w:sz w:val="20"/>
                <w:szCs w:val="20"/>
              </w:rPr>
            </w:pPr>
            <w:r w:rsidRPr="00A4540D">
              <w:rPr>
                <w:sz w:val="20"/>
                <w:szCs w:val="20"/>
              </w:rPr>
              <w:t>1</w:t>
            </w:r>
          </w:p>
        </w:tc>
        <w:tc>
          <w:tcPr>
            <w:tcW w:w="426" w:type="dxa"/>
            <w:shd w:val="clear" w:color="auto" w:fill="BDD6EE"/>
          </w:tcPr>
          <w:p w14:paraId="69EA8533" w14:textId="77777777" w:rsidR="00070062" w:rsidRPr="00A4540D" w:rsidRDefault="00070062" w:rsidP="00A4540D">
            <w:pPr>
              <w:jc w:val="center"/>
              <w:rPr>
                <w:sz w:val="20"/>
                <w:szCs w:val="20"/>
              </w:rPr>
            </w:pPr>
          </w:p>
        </w:tc>
        <w:tc>
          <w:tcPr>
            <w:tcW w:w="396" w:type="dxa"/>
            <w:shd w:val="clear" w:color="auto" w:fill="DEEAF6"/>
          </w:tcPr>
          <w:p w14:paraId="6504EACA" w14:textId="77777777" w:rsidR="00070062" w:rsidRPr="00A4540D" w:rsidRDefault="00070062" w:rsidP="00A4540D">
            <w:pPr>
              <w:jc w:val="center"/>
              <w:rPr>
                <w:sz w:val="20"/>
                <w:szCs w:val="20"/>
              </w:rPr>
            </w:pPr>
          </w:p>
        </w:tc>
        <w:tc>
          <w:tcPr>
            <w:tcW w:w="992" w:type="dxa"/>
            <w:shd w:val="clear" w:color="auto" w:fill="BDD6EE"/>
          </w:tcPr>
          <w:p w14:paraId="08B02B7E" w14:textId="77777777" w:rsidR="00070062" w:rsidRPr="00A4540D" w:rsidRDefault="00070062" w:rsidP="00A4540D">
            <w:pPr>
              <w:jc w:val="center"/>
              <w:rPr>
                <w:sz w:val="20"/>
                <w:szCs w:val="20"/>
              </w:rPr>
            </w:pPr>
            <w:r w:rsidRPr="00A4540D">
              <w:rPr>
                <w:sz w:val="20"/>
                <w:szCs w:val="20"/>
              </w:rPr>
              <w:t>2</w:t>
            </w:r>
          </w:p>
        </w:tc>
        <w:tc>
          <w:tcPr>
            <w:tcW w:w="1559" w:type="dxa"/>
            <w:shd w:val="clear" w:color="auto" w:fill="DEEAF6"/>
          </w:tcPr>
          <w:p w14:paraId="698127A9" w14:textId="77777777" w:rsidR="00070062" w:rsidRPr="00A4540D" w:rsidRDefault="00070062" w:rsidP="00A4540D">
            <w:pPr>
              <w:jc w:val="center"/>
              <w:rPr>
                <w:sz w:val="20"/>
                <w:szCs w:val="20"/>
              </w:rPr>
            </w:pPr>
            <w:proofErr w:type="spellStart"/>
            <w:r w:rsidRPr="00A4540D">
              <w:rPr>
                <w:sz w:val="20"/>
                <w:szCs w:val="20"/>
              </w:rPr>
              <w:t>Šumoposjed</w:t>
            </w:r>
            <w:proofErr w:type="spellEnd"/>
            <w:r w:rsidRPr="00A4540D">
              <w:rPr>
                <w:sz w:val="20"/>
                <w:szCs w:val="20"/>
              </w:rPr>
              <w:t>., trg. društva, udruge</w:t>
            </w:r>
          </w:p>
        </w:tc>
        <w:tc>
          <w:tcPr>
            <w:tcW w:w="992" w:type="dxa"/>
            <w:shd w:val="clear" w:color="auto" w:fill="BDD6EE"/>
          </w:tcPr>
          <w:p w14:paraId="1ADB62A7" w14:textId="77777777" w:rsidR="00070062" w:rsidRPr="00A4540D" w:rsidRDefault="00070062" w:rsidP="00A4540D">
            <w:pPr>
              <w:jc w:val="center"/>
              <w:rPr>
                <w:sz w:val="20"/>
                <w:szCs w:val="20"/>
              </w:rPr>
            </w:pPr>
            <w:r w:rsidRPr="00A4540D">
              <w:rPr>
                <w:sz w:val="20"/>
                <w:szCs w:val="20"/>
              </w:rPr>
              <w:t>2,7</w:t>
            </w:r>
          </w:p>
        </w:tc>
      </w:tr>
      <w:tr w:rsidR="00A4540D" w:rsidRPr="0025713A" w14:paraId="5DA847F5" w14:textId="77777777" w:rsidTr="00A4540D">
        <w:trPr>
          <w:trHeight w:val="397"/>
        </w:trPr>
        <w:tc>
          <w:tcPr>
            <w:tcW w:w="675" w:type="dxa"/>
            <w:vMerge/>
            <w:tcBorders>
              <w:left w:val="single" w:sz="4" w:space="0" w:color="FFFFFF"/>
            </w:tcBorders>
            <w:shd w:val="clear" w:color="auto" w:fill="5B9BD5"/>
          </w:tcPr>
          <w:p w14:paraId="3D309EC9" w14:textId="77777777" w:rsidR="00070062" w:rsidRPr="00A4540D" w:rsidRDefault="00070062" w:rsidP="00A4540D">
            <w:pPr>
              <w:jc w:val="center"/>
              <w:rPr>
                <w:b/>
                <w:bCs/>
                <w:color w:val="FFFFFF"/>
                <w:sz w:val="20"/>
                <w:szCs w:val="20"/>
              </w:rPr>
            </w:pPr>
          </w:p>
        </w:tc>
        <w:tc>
          <w:tcPr>
            <w:tcW w:w="851" w:type="dxa"/>
            <w:shd w:val="clear" w:color="auto" w:fill="BDD6EE"/>
          </w:tcPr>
          <w:p w14:paraId="0D4860F6" w14:textId="77777777" w:rsidR="00070062" w:rsidRPr="00A4540D" w:rsidRDefault="00070062" w:rsidP="00A4540D">
            <w:pPr>
              <w:jc w:val="center"/>
              <w:rPr>
                <w:b/>
                <w:bCs/>
                <w:sz w:val="20"/>
                <w:szCs w:val="20"/>
              </w:rPr>
            </w:pPr>
            <w:r w:rsidRPr="00A4540D">
              <w:rPr>
                <w:b/>
                <w:bCs/>
                <w:sz w:val="20"/>
                <w:szCs w:val="20"/>
              </w:rPr>
              <w:t>3.3.</w:t>
            </w:r>
          </w:p>
        </w:tc>
        <w:tc>
          <w:tcPr>
            <w:tcW w:w="850" w:type="dxa"/>
            <w:shd w:val="clear" w:color="auto" w:fill="BDD6EE"/>
          </w:tcPr>
          <w:p w14:paraId="2CBC6BF9" w14:textId="77777777" w:rsidR="00070062" w:rsidRPr="00A4540D" w:rsidRDefault="00070062" w:rsidP="00A4540D">
            <w:pPr>
              <w:jc w:val="center"/>
              <w:rPr>
                <w:sz w:val="20"/>
                <w:szCs w:val="20"/>
              </w:rPr>
            </w:pPr>
            <w:r w:rsidRPr="00A4540D">
              <w:rPr>
                <w:sz w:val="20"/>
                <w:szCs w:val="20"/>
              </w:rPr>
              <w:t>M04</w:t>
            </w:r>
          </w:p>
        </w:tc>
        <w:tc>
          <w:tcPr>
            <w:tcW w:w="709" w:type="dxa"/>
            <w:shd w:val="clear" w:color="auto" w:fill="BDD6EE"/>
          </w:tcPr>
          <w:p w14:paraId="5387088C" w14:textId="77777777" w:rsidR="00070062" w:rsidRPr="00A4540D" w:rsidRDefault="00070062" w:rsidP="00A4540D">
            <w:pPr>
              <w:jc w:val="center"/>
              <w:rPr>
                <w:sz w:val="20"/>
                <w:szCs w:val="20"/>
              </w:rPr>
            </w:pPr>
            <w:r w:rsidRPr="00A4540D">
              <w:rPr>
                <w:sz w:val="20"/>
                <w:szCs w:val="20"/>
              </w:rPr>
              <w:t>3.3.1</w:t>
            </w:r>
          </w:p>
        </w:tc>
        <w:tc>
          <w:tcPr>
            <w:tcW w:w="425" w:type="dxa"/>
            <w:shd w:val="clear" w:color="auto" w:fill="BDD6EE"/>
          </w:tcPr>
          <w:p w14:paraId="7E5FBB92" w14:textId="77777777" w:rsidR="00070062" w:rsidRPr="00A4540D" w:rsidRDefault="00070062" w:rsidP="00A4540D">
            <w:pPr>
              <w:jc w:val="center"/>
              <w:rPr>
                <w:sz w:val="20"/>
                <w:szCs w:val="20"/>
              </w:rPr>
            </w:pPr>
          </w:p>
        </w:tc>
        <w:tc>
          <w:tcPr>
            <w:tcW w:w="426" w:type="dxa"/>
            <w:shd w:val="clear" w:color="auto" w:fill="BDD6EE"/>
          </w:tcPr>
          <w:p w14:paraId="39ABD2A4" w14:textId="77777777" w:rsidR="00070062" w:rsidRPr="00A4540D" w:rsidRDefault="00070062" w:rsidP="00A4540D">
            <w:pPr>
              <w:jc w:val="center"/>
              <w:rPr>
                <w:sz w:val="20"/>
                <w:szCs w:val="20"/>
              </w:rPr>
            </w:pPr>
          </w:p>
        </w:tc>
        <w:tc>
          <w:tcPr>
            <w:tcW w:w="425" w:type="dxa"/>
            <w:shd w:val="clear" w:color="auto" w:fill="BDD6EE"/>
          </w:tcPr>
          <w:p w14:paraId="0FBCA823" w14:textId="77777777" w:rsidR="00070062" w:rsidRPr="00A4540D" w:rsidRDefault="00070062" w:rsidP="00A4540D">
            <w:pPr>
              <w:jc w:val="center"/>
              <w:rPr>
                <w:sz w:val="20"/>
                <w:szCs w:val="20"/>
              </w:rPr>
            </w:pPr>
          </w:p>
        </w:tc>
        <w:tc>
          <w:tcPr>
            <w:tcW w:w="425" w:type="dxa"/>
            <w:shd w:val="clear" w:color="auto" w:fill="BDD6EE"/>
          </w:tcPr>
          <w:p w14:paraId="538AEFED" w14:textId="77777777" w:rsidR="00070062" w:rsidRPr="00A4540D" w:rsidRDefault="00070062" w:rsidP="00A4540D">
            <w:pPr>
              <w:jc w:val="center"/>
              <w:rPr>
                <w:sz w:val="20"/>
                <w:szCs w:val="20"/>
              </w:rPr>
            </w:pPr>
          </w:p>
        </w:tc>
        <w:tc>
          <w:tcPr>
            <w:tcW w:w="425" w:type="dxa"/>
            <w:shd w:val="clear" w:color="auto" w:fill="BDD6EE"/>
          </w:tcPr>
          <w:p w14:paraId="14232D31" w14:textId="77777777" w:rsidR="00070062" w:rsidRPr="00A4540D" w:rsidRDefault="00070062" w:rsidP="00A4540D">
            <w:pPr>
              <w:jc w:val="center"/>
              <w:rPr>
                <w:sz w:val="20"/>
                <w:szCs w:val="20"/>
              </w:rPr>
            </w:pPr>
          </w:p>
        </w:tc>
        <w:tc>
          <w:tcPr>
            <w:tcW w:w="426" w:type="dxa"/>
            <w:shd w:val="clear" w:color="auto" w:fill="BDD6EE"/>
          </w:tcPr>
          <w:p w14:paraId="24897F54" w14:textId="77777777" w:rsidR="00070062" w:rsidRPr="00A4540D" w:rsidRDefault="00070062" w:rsidP="00A4540D">
            <w:pPr>
              <w:jc w:val="center"/>
              <w:rPr>
                <w:sz w:val="20"/>
                <w:szCs w:val="20"/>
              </w:rPr>
            </w:pPr>
            <w:r w:rsidRPr="00A4540D">
              <w:rPr>
                <w:sz w:val="20"/>
                <w:szCs w:val="20"/>
              </w:rPr>
              <w:t>1</w:t>
            </w:r>
          </w:p>
        </w:tc>
        <w:tc>
          <w:tcPr>
            <w:tcW w:w="396" w:type="dxa"/>
            <w:shd w:val="clear" w:color="auto" w:fill="BDD6EE"/>
          </w:tcPr>
          <w:p w14:paraId="49E67AC7" w14:textId="77777777" w:rsidR="00070062" w:rsidRPr="00A4540D" w:rsidRDefault="00070062" w:rsidP="00A4540D">
            <w:pPr>
              <w:jc w:val="center"/>
              <w:rPr>
                <w:sz w:val="20"/>
                <w:szCs w:val="20"/>
              </w:rPr>
            </w:pPr>
          </w:p>
        </w:tc>
        <w:tc>
          <w:tcPr>
            <w:tcW w:w="992" w:type="dxa"/>
            <w:shd w:val="clear" w:color="auto" w:fill="BDD6EE"/>
          </w:tcPr>
          <w:p w14:paraId="2A010627" w14:textId="77777777" w:rsidR="00070062" w:rsidRPr="00A4540D" w:rsidRDefault="00070062" w:rsidP="00A4540D">
            <w:pPr>
              <w:jc w:val="center"/>
              <w:rPr>
                <w:sz w:val="20"/>
                <w:szCs w:val="20"/>
              </w:rPr>
            </w:pPr>
            <w:r w:rsidRPr="00A4540D">
              <w:rPr>
                <w:sz w:val="20"/>
                <w:szCs w:val="20"/>
              </w:rPr>
              <w:t>1</w:t>
            </w:r>
          </w:p>
        </w:tc>
        <w:tc>
          <w:tcPr>
            <w:tcW w:w="1559" w:type="dxa"/>
            <w:shd w:val="clear" w:color="auto" w:fill="BDD6EE"/>
          </w:tcPr>
          <w:p w14:paraId="0455C231" w14:textId="77777777" w:rsidR="00070062" w:rsidRPr="00A4540D" w:rsidRDefault="00070062" w:rsidP="00A4540D">
            <w:pPr>
              <w:jc w:val="center"/>
              <w:rPr>
                <w:sz w:val="20"/>
                <w:szCs w:val="20"/>
              </w:rPr>
            </w:pPr>
            <w:r w:rsidRPr="00A4540D">
              <w:rPr>
                <w:sz w:val="20"/>
                <w:szCs w:val="20"/>
              </w:rPr>
              <w:t xml:space="preserve">OPG-ovi, </w:t>
            </w:r>
            <w:proofErr w:type="spellStart"/>
            <w:r w:rsidRPr="00A4540D">
              <w:rPr>
                <w:sz w:val="20"/>
                <w:szCs w:val="20"/>
              </w:rPr>
              <w:t>polj</w:t>
            </w:r>
            <w:proofErr w:type="spellEnd"/>
            <w:r w:rsidRPr="00A4540D">
              <w:rPr>
                <w:sz w:val="20"/>
                <w:szCs w:val="20"/>
              </w:rPr>
              <w:t>. proizvođači</w:t>
            </w:r>
          </w:p>
        </w:tc>
        <w:tc>
          <w:tcPr>
            <w:tcW w:w="992" w:type="dxa"/>
            <w:shd w:val="clear" w:color="auto" w:fill="BDD6EE"/>
          </w:tcPr>
          <w:p w14:paraId="690771DE" w14:textId="77777777" w:rsidR="00070062" w:rsidRPr="00A4540D" w:rsidRDefault="00070062" w:rsidP="00A4540D">
            <w:pPr>
              <w:jc w:val="center"/>
              <w:rPr>
                <w:sz w:val="20"/>
                <w:szCs w:val="20"/>
              </w:rPr>
            </w:pPr>
            <w:r w:rsidRPr="00A4540D">
              <w:rPr>
                <w:sz w:val="20"/>
                <w:szCs w:val="20"/>
              </w:rPr>
              <w:t>1,3</w:t>
            </w:r>
          </w:p>
        </w:tc>
      </w:tr>
      <w:tr w:rsidR="00A4540D" w:rsidRPr="00F249BD" w14:paraId="0DCC80C3" w14:textId="77777777" w:rsidTr="00A4540D">
        <w:trPr>
          <w:trHeight w:val="397"/>
        </w:trPr>
        <w:tc>
          <w:tcPr>
            <w:tcW w:w="3085" w:type="dxa"/>
            <w:gridSpan w:val="4"/>
            <w:tcBorders>
              <w:left w:val="single" w:sz="4" w:space="0" w:color="FFFFFF"/>
              <w:bottom w:val="single" w:sz="4" w:space="0" w:color="FFFFFF"/>
            </w:tcBorders>
            <w:shd w:val="clear" w:color="auto" w:fill="5B9BD5"/>
          </w:tcPr>
          <w:p w14:paraId="1BDD7AF1" w14:textId="77777777" w:rsidR="00070062" w:rsidRPr="00A4540D" w:rsidRDefault="00070062" w:rsidP="008F60AF">
            <w:pPr>
              <w:rPr>
                <w:b/>
                <w:bCs/>
                <w:color w:val="FFFFFF"/>
                <w:sz w:val="20"/>
                <w:szCs w:val="20"/>
              </w:rPr>
            </w:pPr>
            <w:r w:rsidRPr="00A4540D">
              <w:rPr>
                <w:b/>
                <w:bCs/>
                <w:color w:val="FFFFFF"/>
                <w:sz w:val="20"/>
                <w:szCs w:val="20"/>
              </w:rPr>
              <w:t>UKUPNO PLANIRANIH PROJEKATA</w:t>
            </w:r>
          </w:p>
        </w:tc>
        <w:tc>
          <w:tcPr>
            <w:tcW w:w="425" w:type="dxa"/>
            <w:shd w:val="clear" w:color="auto" w:fill="BDD6EE"/>
          </w:tcPr>
          <w:p w14:paraId="1AC22979" w14:textId="77777777" w:rsidR="00070062" w:rsidRPr="00A4540D" w:rsidRDefault="00070062" w:rsidP="00A4540D">
            <w:pPr>
              <w:jc w:val="center"/>
              <w:rPr>
                <w:b/>
                <w:sz w:val="20"/>
                <w:szCs w:val="20"/>
              </w:rPr>
            </w:pPr>
          </w:p>
        </w:tc>
        <w:tc>
          <w:tcPr>
            <w:tcW w:w="426" w:type="dxa"/>
            <w:shd w:val="clear" w:color="auto" w:fill="DEEAF6"/>
          </w:tcPr>
          <w:p w14:paraId="25BDCA18" w14:textId="77777777" w:rsidR="00070062" w:rsidRPr="00A4540D" w:rsidRDefault="00070062" w:rsidP="00A4540D">
            <w:pPr>
              <w:jc w:val="center"/>
              <w:rPr>
                <w:b/>
                <w:sz w:val="20"/>
                <w:szCs w:val="20"/>
              </w:rPr>
            </w:pPr>
          </w:p>
        </w:tc>
        <w:tc>
          <w:tcPr>
            <w:tcW w:w="425" w:type="dxa"/>
            <w:shd w:val="clear" w:color="auto" w:fill="BDD6EE"/>
          </w:tcPr>
          <w:p w14:paraId="7CFECAF7" w14:textId="1AEF3D5F" w:rsidR="00070062" w:rsidRPr="00A4540D" w:rsidRDefault="00A362AF" w:rsidP="00A4540D">
            <w:pPr>
              <w:jc w:val="center"/>
              <w:rPr>
                <w:b/>
                <w:sz w:val="20"/>
                <w:szCs w:val="20"/>
              </w:rPr>
            </w:pPr>
            <w:r>
              <w:rPr>
                <w:noProof/>
                <w:lang w:eastAsia="hr-HR"/>
              </w:rPr>
              <mc:AlternateContent>
                <mc:Choice Requires="wps">
                  <w:drawing>
                    <wp:anchor distT="0" distB="0" distL="114300" distR="114300" simplePos="0" relativeHeight="251658240" behindDoc="0" locked="0" layoutInCell="1" allowOverlap="1" wp14:anchorId="03F0D01B" wp14:editId="2F3EE54B">
                      <wp:simplePos x="0" y="0"/>
                      <wp:positionH relativeFrom="column">
                        <wp:posOffset>-575310</wp:posOffset>
                      </wp:positionH>
                      <wp:positionV relativeFrom="paragraph">
                        <wp:posOffset>-4611370</wp:posOffset>
                      </wp:positionV>
                      <wp:extent cx="781050" cy="4886325"/>
                      <wp:effectExtent l="0" t="0" r="19050" b="28575"/>
                      <wp:wrapNone/>
                      <wp:docPr id="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4886325"/>
                              </a:xfrm>
                              <a:prstGeom prst="line">
                                <a:avLst/>
                              </a:prstGeom>
                              <a:noFill/>
                              <a:ln w="12700" cap="flat">
                                <a:solidFill>
                                  <a:srgbClr val="5B9BD5"/>
                                </a:solidFill>
                                <a:prstDash val="solid"/>
                                <a:miter lim="800000"/>
                              </a:ln>
                              <a:effectLst/>
                              <a:sp3d/>
                            </wps:spPr>
                            <wps:bodyPr/>
                          </wps:wsp>
                        </a:graphicData>
                      </a:graphic>
                      <wp14:sizeRelH relativeFrom="page">
                        <wp14:pctWidth>0</wp14:pctWidth>
                      </wp14:sizeRelH>
                      <wp14:sizeRelV relativeFrom="page">
                        <wp14:pctHeight>0</wp14:pctHeight>
                      </wp14:sizeRelV>
                    </wp:anchor>
                  </w:drawing>
                </mc:Choice>
                <mc:Fallback>
                  <w:pict>
                    <v:line w14:anchorId="03A16D7B"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363.1pt" to="16.2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" strokecolor="#5b9bd5" strokeweight="1pt">
                      <v:stroke joinstyle="miter"/>
                      <o:lock v:ext="edit" shapetype="f"/>
                    </v:line>
                  </w:pict>
                </mc:Fallback>
              </mc:AlternateContent>
            </w:r>
          </w:p>
        </w:tc>
        <w:tc>
          <w:tcPr>
            <w:tcW w:w="425" w:type="dxa"/>
            <w:shd w:val="clear" w:color="auto" w:fill="DEEAF6"/>
          </w:tcPr>
          <w:p w14:paraId="55BD542C" w14:textId="77777777" w:rsidR="00070062" w:rsidRPr="00A4540D" w:rsidRDefault="00070062" w:rsidP="00A4540D">
            <w:pPr>
              <w:jc w:val="center"/>
              <w:rPr>
                <w:b/>
                <w:sz w:val="20"/>
                <w:szCs w:val="20"/>
              </w:rPr>
            </w:pPr>
            <w:r w:rsidRPr="00A4540D">
              <w:rPr>
                <w:b/>
                <w:sz w:val="20"/>
                <w:szCs w:val="20"/>
              </w:rPr>
              <w:t>14</w:t>
            </w:r>
          </w:p>
        </w:tc>
        <w:tc>
          <w:tcPr>
            <w:tcW w:w="425" w:type="dxa"/>
            <w:shd w:val="clear" w:color="auto" w:fill="BDD6EE"/>
          </w:tcPr>
          <w:p w14:paraId="5B53124B" w14:textId="77777777" w:rsidR="00070062" w:rsidRPr="00A4540D" w:rsidRDefault="00070062" w:rsidP="00A4540D">
            <w:pPr>
              <w:jc w:val="center"/>
              <w:rPr>
                <w:b/>
                <w:sz w:val="20"/>
                <w:szCs w:val="20"/>
              </w:rPr>
            </w:pPr>
            <w:r w:rsidRPr="00A4540D">
              <w:rPr>
                <w:b/>
                <w:sz w:val="20"/>
                <w:szCs w:val="20"/>
              </w:rPr>
              <w:t>17</w:t>
            </w:r>
          </w:p>
        </w:tc>
        <w:tc>
          <w:tcPr>
            <w:tcW w:w="426" w:type="dxa"/>
            <w:shd w:val="clear" w:color="auto" w:fill="DEEAF6"/>
          </w:tcPr>
          <w:p w14:paraId="1CF1C02F" w14:textId="77777777" w:rsidR="00070062" w:rsidRPr="00A4540D" w:rsidRDefault="00070062" w:rsidP="00A4540D">
            <w:pPr>
              <w:jc w:val="center"/>
              <w:rPr>
                <w:b/>
                <w:sz w:val="20"/>
                <w:szCs w:val="20"/>
              </w:rPr>
            </w:pPr>
            <w:r w:rsidRPr="00A4540D">
              <w:rPr>
                <w:b/>
                <w:sz w:val="20"/>
                <w:szCs w:val="20"/>
              </w:rPr>
              <w:t>13</w:t>
            </w:r>
          </w:p>
        </w:tc>
        <w:tc>
          <w:tcPr>
            <w:tcW w:w="396" w:type="dxa"/>
            <w:shd w:val="clear" w:color="auto" w:fill="BDD6EE"/>
          </w:tcPr>
          <w:p w14:paraId="016684FF" w14:textId="77777777" w:rsidR="00070062" w:rsidRPr="00A4540D" w:rsidRDefault="00070062" w:rsidP="00A4540D">
            <w:pPr>
              <w:jc w:val="center"/>
              <w:rPr>
                <w:b/>
                <w:sz w:val="20"/>
                <w:szCs w:val="20"/>
              </w:rPr>
            </w:pPr>
            <w:r w:rsidRPr="00A4540D">
              <w:rPr>
                <w:b/>
                <w:sz w:val="20"/>
                <w:szCs w:val="20"/>
              </w:rPr>
              <w:t>7</w:t>
            </w:r>
          </w:p>
        </w:tc>
        <w:tc>
          <w:tcPr>
            <w:tcW w:w="992" w:type="dxa"/>
            <w:shd w:val="clear" w:color="auto" w:fill="DEEAF6"/>
          </w:tcPr>
          <w:p w14:paraId="5508EDC6" w14:textId="77777777" w:rsidR="00070062" w:rsidRPr="00A4540D" w:rsidRDefault="00070062" w:rsidP="00A4540D">
            <w:pPr>
              <w:jc w:val="center"/>
              <w:rPr>
                <w:b/>
                <w:sz w:val="20"/>
                <w:szCs w:val="20"/>
              </w:rPr>
            </w:pPr>
            <w:r w:rsidRPr="00A4540D">
              <w:rPr>
                <w:b/>
                <w:sz w:val="20"/>
                <w:szCs w:val="20"/>
              </w:rPr>
              <w:fldChar w:fldCharType="begin"/>
            </w:r>
            <w:r w:rsidRPr="00A4540D">
              <w:rPr>
                <w:b/>
                <w:sz w:val="20"/>
                <w:szCs w:val="20"/>
              </w:rPr>
              <w:instrText xml:space="preserve"> =SUM(ABOVE) </w:instrText>
            </w:r>
            <w:r w:rsidRPr="00A4540D">
              <w:rPr>
                <w:b/>
                <w:sz w:val="20"/>
                <w:szCs w:val="20"/>
              </w:rPr>
              <w:fldChar w:fldCharType="separate"/>
            </w:r>
            <w:r w:rsidRPr="00A4540D">
              <w:rPr>
                <w:b/>
                <w:noProof/>
                <w:sz w:val="20"/>
                <w:szCs w:val="20"/>
              </w:rPr>
              <w:t>51</w:t>
            </w:r>
            <w:r w:rsidRPr="00A4540D">
              <w:rPr>
                <w:b/>
                <w:sz w:val="20"/>
                <w:szCs w:val="20"/>
              </w:rPr>
              <w:fldChar w:fldCharType="end"/>
            </w:r>
          </w:p>
        </w:tc>
        <w:tc>
          <w:tcPr>
            <w:tcW w:w="1559" w:type="dxa"/>
            <w:shd w:val="clear" w:color="auto" w:fill="BDD6EE"/>
          </w:tcPr>
          <w:p w14:paraId="5296952E" w14:textId="77777777" w:rsidR="00070062" w:rsidRPr="00A4540D" w:rsidRDefault="00070062" w:rsidP="00A4540D">
            <w:pPr>
              <w:jc w:val="center"/>
              <w:rPr>
                <w:b/>
                <w:sz w:val="20"/>
                <w:szCs w:val="20"/>
              </w:rPr>
            </w:pPr>
          </w:p>
        </w:tc>
        <w:tc>
          <w:tcPr>
            <w:tcW w:w="992" w:type="dxa"/>
            <w:shd w:val="clear" w:color="auto" w:fill="DEEAF6"/>
          </w:tcPr>
          <w:p w14:paraId="75E5D941" w14:textId="77777777" w:rsidR="00070062" w:rsidRPr="00A4540D" w:rsidRDefault="00070062" w:rsidP="00A4540D">
            <w:pPr>
              <w:jc w:val="center"/>
              <w:rPr>
                <w:b/>
                <w:sz w:val="20"/>
                <w:szCs w:val="20"/>
              </w:rPr>
            </w:pPr>
            <w:r w:rsidRPr="00A4540D">
              <w:rPr>
                <w:b/>
                <w:sz w:val="20"/>
                <w:szCs w:val="20"/>
              </w:rPr>
              <w:fldChar w:fldCharType="begin"/>
            </w:r>
            <w:r w:rsidRPr="00A4540D">
              <w:rPr>
                <w:b/>
                <w:sz w:val="20"/>
                <w:szCs w:val="20"/>
              </w:rPr>
              <w:instrText xml:space="preserve"> =SUM(ABOVE) </w:instrText>
            </w:r>
            <w:r w:rsidRPr="00A4540D">
              <w:rPr>
                <w:b/>
                <w:sz w:val="20"/>
                <w:szCs w:val="20"/>
              </w:rPr>
              <w:fldChar w:fldCharType="separate"/>
            </w:r>
            <w:r w:rsidRPr="00A4540D">
              <w:rPr>
                <w:b/>
                <w:noProof/>
                <w:sz w:val="20"/>
                <w:szCs w:val="20"/>
              </w:rPr>
              <w:t>100</w:t>
            </w:r>
            <w:r w:rsidRPr="00A4540D">
              <w:rPr>
                <w:b/>
                <w:sz w:val="20"/>
                <w:szCs w:val="20"/>
              </w:rPr>
              <w:fldChar w:fldCharType="end"/>
            </w:r>
            <w:r w:rsidRPr="00A4540D">
              <w:rPr>
                <w:b/>
                <w:sz w:val="20"/>
                <w:szCs w:val="20"/>
              </w:rPr>
              <w:t>%</w:t>
            </w:r>
          </w:p>
        </w:tc>
      </w:tr>
    </w:tbl>
    <w:p w14:paraId="79746CE9" w14:textId="77777777" w:rsidR="00070062" w:rsidRDefault="00070062" w:rsidP="008F60AF">
      <w:pPr>
        <w:jc w:val="both"/>
        <w:rPr>
          <w:b/>
          <w:bCs/>
          <w:lang w:eastAsia="hr-HR"/>
        </w:rPr>
      </w:pPr>
    </w:p>
    <w:p w14:paraId="7C28F9A2" w14:textId="77777777" w:rsidR="00070062" w:rsidRPr="00230195" w:rsidRDefault="00070062" w:rsidP="008F60AF">
      <w:pPr>
        <w:rPr>
          <w:color w:val="012896"/>
        </w:rPr>
      </w:pPr>
    </w:p>
    <w:p w14:paraId="4AFDC7D1" w14:textId="77777777" w:rsidR="00070062" w:rsidRPr="00A82C2F" w:rsidRDefault="00070062" w:rsidP="008F60AF">
      <w:pPr>
        <w:pStyle w:val="Odlomakpopisa"/>
        <w:keepNext/>
        <w:numPr>
          <w:ilvl w:val="0"/>
          <w:numId w:val="14"/>
        </w:numPr>
        <w:tabs>
          <w:tab w:val="num" w:pos="432"/>
        </w:tabs>
        <w:outlineLvl w:val="0"/>
        <w:rPr>
          <w:b/>
          <w:color w:val="012896"/>
          <w:kern w:val="32"/>
        </w:rPr>
      </w:pPr>
      <w:bookmarkStart w:id="154" w:name="_Toc448917613"/>
      <w:bookmarkStart w:id="155" w:name="_Toc447090586"/>
      <w:r w:rsidRPr="00A82C2F">
        <w:rPr>
          <w:b/>
          <w:color w:val="012896"/>
          <w:kern w:val="32"/>
        </w:rPr>
        <w:t>NAČIN PRAĆENJA I PROCJENE PROVEDBE LRS</w:t>
      </w:r>
      <w:bookmarkEnd w:id="154"/>
      <w:bookmarkEnd w:id="155"/>
      <w:r w:rsidRPr="00A82C2F">
        <w:rPr>
          <w:b/>
          <w:color w:val="012896"/>
          <w:kern w:val="32"/>
        </w:rPr>
        <w:t xml:space="preserve"> </w:t>
      </w:r>
    </w:p>
    <w:p w14:paraId="04E78275" w14:textId="77777777" w:rsidR="00070062" w:rsidRPr="00230195" w:rsidRDefault="00070062" w:rsidP="008F60AF">
      <w:pPr>
        <w:jc w:val="both"/>
        <w:rPr>
          <w:highlight w:val="yellow"/>
        </w:rPr>
      </w:pPr>
    </w:p>
    <w:p w14:paraId="40847AB3" w14:textId="77777777" w:rsidR="00070062" w:rsidRPr="00230195" w:rsidRDefault="00070062" w:rsidP="008F60AF">
      <w:pPr>
        <w:jc w:val="both"/>
      </w:pPr>
      <w:r w:rsidRPr="00230195">
        <w:t xml:space="preserve">Efikasno ustrojen sustav praćenja i evaluacije provedbe LRS-a je važan jer osigurava prikupljanje svih informacija o napretku njezine provedbe, a time i realizacije vizije i ciljeva LAG-a. Taj sustav ujedno treba signalizirati pojavu eventualnih odstupanja od zacrtanih ciljeva, pokrenuti adekvatne mehanizme utvrđivanja razloga tome, odgovornosti svih sudionika,  kao i potrebne prilagodbe. </w:t>
      </w:r>
    </w:p>
    <w:p w14:paraId="356407B5" w14:textId="77777777" w:rsidR="00070062" w:rsidRPr="00230195" w:rsidRDefault="00070062" w:rsidP="008F60AF">
      <w:pPr>
        <w:jc w:val="both"/>
      </w:pPr>
    </w:p>
    <w:p w14:paraId="59888D0F" w14:textId="77777777" w:rsidR="00070062" w:rsidRPr="00717E2C" w:rsidRDefault="00070062" w:rsidP="008F60AF">
      <w:pPr>
        <w:keepNext/>
        <w:numPr>
          <w:ilvl w:val="1"/>
          <w:numId w:val="0"/>
        </w:numPr>
        <w:tabs>
          <w:tab w:val="num" w:pos="216"/>
          <w:tab w:val="left" w:pos="900"/>
        </w:tabs>
        <w:ind w:left="216" w:hanging="216"/>
        <w:outlineLvl w:val="1"/>
        <w:rPr>
          <w:bCs/>
        </w:rPr>
      </w:pPr>
      <w:bookmarkStart w:id="156" w:name="_Toc448917614"/>
      <w:bookmarkStart w:id="157" w:name="_Toc447090587"/>
      <w:r w:rsidRPr="00717E2C">
        <w:rPr>
          <w:b/>
          <w:color w:val="000080"/>
        </w:rPr>
        <w:t>Opis praćenja i evaluacije učinaka provedbe LRS</w:t>
      </w:r>
      <w:bookmarkEnd w:id="156"/>
      <w:bookmarkEnd w:id="157"/>
    </w:p>
    <w:p w14:paraId="66985E46" w14:textId="77777777" w:rsidR="00070062" w:rsidRPr="00230195" w:rsidRDefault="00070062" w:rsidP="008F60AF">
      <w:pPr>
        <w:jc w:val="both"/>
      </w:pPr>
      <w:r w:rsidRPr="00230195">
        <w:t>Praćenje provedbe i evaluacija LRS zahtijeva precizno definiranje nadležnosti i odgovornosti kako institucionalnih tijela LAG-a, tako i svih dionika procesa provedbe. Institucionalna tijela LAG-a su: Upravni odbor i Skupština LAG-a</w:t>
      </w:r>
      <w:r>
        <w:t xml:space="preserve">, </w:t>
      </w:r>
      <w:r w:rsidRPr="00230195">
        <w:t xml:space="preserve">Ured LAG-a na čelu s predsjednicom LAG-a te </w:t>
      </w:r>
      <w:r w:rsidRPr="00230195">
        <w:lastRenderedPageBreak/>
        <w:t xml:space="preserve">stručne službe, odbori i povjerenstva. Njihove nadležnosti i odgovornosti opisane su u odjeljku </w:t>
      </w:r>
      <w:r>
        <w:t>Sposobnost provedbe Strategije.</w:t>
      </w:r>
    </w:p>
    <w:p w14:paraId="7E659DDC" w14:textId="77777777" w:rsidR="00070062" w:rsidRPr="00230195" w:rsidRDefault="00070062" w:rsidP="008F60AF">
      <w:pPr>
        <w:jc w:val="both"/>
      </w:pPr>
    </w:p>
    <w:p w14:paraId="1B65F97C" w14:textId="77777777" w:rsidR="00070062" w:rsidRPr="00230195" w:rsidRDefault="00070062" w:rsidP="008F60AF">
      <w:pPr>
        <w:jc w:val="both"/>
      </w:pPr>
      <w:r w:rsidRPr="00230195">
        <w:t xml:space="preserve">Sustav praćenja provedbe Strategije, te interna i eksterna evaluacija vršit će se temeljem:  </w:t>
      </w:r>
    </w:p>
    <w:p w14:paraId="3220C790" w14:textId="77777777" w:rsidR="00070062" w:rsidRDefault="00070062" w:rsidP="008F60AF">
      <w:pPr>
        <w:numPr>
          <w:ilvl w:val="0"/>
          <w:numId w:val="27"/>
        </w:numPr>
        <w:contextualSpacing/>
        <w:jc w:val="both"/>
      </w:pPr>
      <w:r w:rsidRPr="00230195">
        <w:t>izrade godišnjih operativnih planova s pokazateljima ocjene učin</w:t>
      </w:r>
      <w:r>
        <w:t>a</w:t>
      </w:r>
      <w:r w:rsidRPr="00230195">
        <w:t xml:space="preserve">ka, rezultata i outputa provedbe LRS-a, </w:t>
      </w:r>
    </w:p>
    <w:p w14:paraId="2E94BE06" w14:textId="77777777" w:rsidR="00070062" w:rsidRDefault="00070062" w:rsidP="008F60AF">
      <w:pPr>
        <w:numPr>
          <w:ilvl w:val="0"/>
          <w:numId w:val="27"/>
        </w:numPr>
        <w:contextualSpacing/>
        <w:jc w:val="both"/>
      </w:pPr>
      <w:r w:rsidRPr="00230195">
        <w:t>izrade godišnjih narativnih i financijskih izvješća,</w:t>
      </w:r>
    </w:p>
    <w:p w14:paraId="1B4AB670" w14:textId="77777777" w:rsidR="00070062" w:rsidRDefault="00070062" w:rsidP="008F60AF">
      <w:pPr>
        <w:numPr>
          <w:ilvl w:val="0"/>
          <w:numId w:val="27"/>
        </w:numPr>
        <w:contextualSpacing/>
        <w:jc w:val="both"/>
      </w:pPr>
      <w:r w:rsidRPr="00230195">
        <w:t xml:space="preserve">izrade upitnika, provedbom intervjua i konzultativnih sastanaka s dionicima te </w:t>
      </w:r>
    </w:p>
    <w:p w14:paraId="1C459A64" w14:textId="77777777" w:rsidR="00070062" w:rsidRDefault="00070062" w:rsidP="008F60AF">
      <w:pPr>
        <w:numPr>
          <w:ilvl w:val="0"/>
          <w:numId w:val="27"/>
        </w:numPr>
        <w:contextualSpacing/>
        <w:jc w:val="both"/>
      </w:pPr>
      <w:r w:rsidRPr="00230195">
        <w:t>izrade godišnjih internih i trogodišnjih eksternih evaluacijskih izvješća ciljem utvrđivanja zadovoljstva dionika provedbom LRS-a.</w:t>
      </w:r>
    </w:p>
    <w:p w14:paraId="3540AE8B" w14:textId="77777777" w:rsidR="00070062" w:rsidRDefault="00070062" w:rsidP="008F60AF">
      <w:pPr>
        <w:contextualSpacing/>
        <w:jc w:val="both"/>
        <w:rPr>
          <w:bCs/>
        </w:rPr>
      </w:pPr>
    </w:p>
    <w:p w14:paraId="0D74D787" w14:textId="47AA7CE4" w:rsidR="00070062" w:rsidRDefault="00070062" w:rsidP="008F60AF">
      <w:pPr>
        <w:jc w:val="both"/>
        <w:rPr>
          <w:bCs/>
        </w:rPr>
      </w:pPr>
      <w:r w:rsidRPr="00230195">
        <w:rPr>
          <w:bCs/>
        </w:rPr>
        <w:t xml:space="preserve">Navedena izvješća bit će predstavljena na sjednicama Upravnom odboru i Skupštini LAG-a te također javno dostupna svim zainteresiranima na web stranicama LAG-a. Sustavom je predviđeno da će evaluacija biti provedena kao interna i eksterna. Internu evaluaciju će provesti Ured LAG-a i interni stručni suradnici LAG-a, dok će eksterna evaluacija biti provedena od strane vanjskih stručnih suradnika. Za razliku od interne evaluacije koja će se provoditi kontinuirano, </w:t>
      </w:r>
      <w:r w:rsidRPr="00287A8D">
        <w:rPr>
          <w:bCs/>
          <w:highlight w:val="yellow"/>
        </w:rPr>
        <w:t xml:space="preserve">eksterna evaluacija će biti provedena </w:t>
      </w:r>
      <w:r w:rsidR="00F15DE8">
        <w:rPr>
          <w:bCs/>
          <w:highlight w:val="yellow"/>
        </w:rPr>
        <w:t>u zadnjoj godini progr</w:t>
      </w:r>
      <w:r w:rsidRPr="00287A8D">
        <w:rPr>
          <w:bCs/>
          <w:highlight w:val="yellow"/>
        </w:rPr>
        <w:t>amskog razdoblja</w:t>
      </w:r>
      <w:r w:rsidRPr="00230195">
        <w:rPr>
          <w:bCs/>
        </w:rPr>
        <w:t>.</w:t>
      </w:r>
      <w:r>
        <w:rPr>
          <w:bCs/>
        </w:rPr>
        <w:t xml:space="preserve"> </w:t>
      </w:r>
    </w:p>
    <w:p w14:paraId="567CFF07" w14:textId="77777777" w:rsidR="00070062" w:rsidRDefault="00070062" w:rsidP="008F60AF">
      <w:pPr>
        <w:jc w:val="both"/>
        <w:rPr>
          <w:bCs/>
        </w:rPr>
      </w:pPr>
    </w:p>
    <w:p w14:paraId="14509719" w14:textId="77777777" w:rsidR="00070062" w:rsidRDefault="00070062" w:rsidP="008F60AF">
      <w:pPr>
        <w:jc w:val="both"/>
        <w:rPr>
          <w:bCs/>
        </w:rPr>
      </w:pPr>
      <w:r w:rsidRPr="00230195">
        <w:rPr>
          <w:bCs/>
        </w:rPr>
        <w:t>Ključne elemente plana sustava praćenja i evaluacije provedbe LRS-a prikazuje sljedeća tablica. Ona daje uvid u aktivnosti, njihov vremenski raspored i razdoblja izvješćivanja, kao i njihov sadržaj te odgovornosti i potrebna financijsk</w:t>
      </w:r>
      <w:r>
        <w:rPr>
          <w:bCs/>
        </w:rPr>
        <w:t>a sredstva za njihovo provođenje.</w:t>
      </w:r>
      <w:r w:rsidRPr="00230195">
        <w:rPr>
          <w:bCs/>
        </w:rPr>
        <w:t xml:space="preserve"> </w:t>
      </w:r>
    </w:p>
    <w:p w14:paraId="7CF176CF" w14:textId="77777777" w:rsidR="00070062" w:rsidRDefault="00070062" w:rsidP="008F60AF">
      <w:pPr>
        <w:jc w:val="both"/>
        <w:rPr>
          <w:bCs/>
        </w:rPr>
      </w:pPr>
    </w:p>
    <w:p w14:paraId="5667CF9F" w14:textId="35368B87" w:rsidR="00070062" w:rsidRPr="00A362AF" w:rsidRDefault="00070062" w:rsidP="008F60AF">
      <w:pPr>
        <w:jc w:val="both"/>
        <w:rPr>
          <w:bCs/>
        </w:rPr>
      </w:pPr>
      <w:bookmarkStart w:id="158" w:name="_Toc448917621"/>
      <w:bookmarkStart w:id="159" w:name="_Toc447090626"/>
      <w:r w:rsidRPr="00A362AF">
        <w:t xml:space="preserve">Tablica </w:t>
      </w:r>
      <w:r w:rsidRPr="00A362AF">
        <w:rPr>
          <w:bCs/>
          <w:lang w:eastAsia="hr-HR"/>
        </w:rPr>
        <w:fldChar w:fldCharType="begin"/>
      </w:r>
      <w:r w:rsidRPr="00A362AF">
        <w:rPr>
          <w:bCs/>
          <w:lang w:eastAsia="hr-HR"/>
        </w:rPr>
        <w:instrText xml:space="preserve"> SEQ Tablica \* ARABIC </w:instrText>
      </w:r>
      <w:r w:rsidRPr="00A362AF">
        <w:rPr>
          <w:bCs/>
          <w:lang w:eastAsia="hr-HR"/>
        </w:rPr>
        <w:fldChar w:fldCharType="separate"/>
      </w:r>
      <w:r w:rsidR="008A4DCC">
        <w:rPr>
          <w:bCs/>
          <w:noProof/>
          <w:lang w:eastAsia="hr-HR"/>
        </w:rPr>
        <w:t>5</w:t>
      </w:r>
      <w:r w:rsidRPr="00A362AF">
        <w:rPr>
          <w:bCs/>
          <w:lang w:eastAsia="hr-HR"/>
        </w:rPr>
        <w:fldChar w:fldCharType="end"/>
      </w:r>
      <w:r w:rsidRPr="00A362AF">
        <w:t>: Pregled plana sustava praćenja i evaluacije provedbe LRS-a</w:t>
      </w:r>
      <w:bookmarkEnd w:id="158"/>
      <w:bookmarkEnd w:id="159"/>
      <w:r w:rsidRPr="00A362AF">
        <w:t xml:space="preserve"> </w:t>
      </w:r>
    </w:p>
    <w:tbl>
      <w:tblPr>
        <w:tblW w:w="9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1426"/>
        <w:gridCol w:w="2862"/>
        <w:gridCol w:w="2640"/>
        <w:gridCol w:w="2200"/>
      </w:tblGrid>
      <w:tr w:rsidR="00A4540D" w:rsidRPr="00AE5A99" w14:paraId="3AB6F76E" w14:textId="77777777" w:rsidTr="00A4540D">
        <w:tc>
          <w:tcPr>
            <w:tcW w:w="1426" w:type="dxa"/>
            <w:tcBorders>
              <w:top w:val="single" w:sz="4" w:space="0" w:color="FFFFFF"/>
              <w:left w:val="single" w:sz="4" w:space="0" w:color="FFFFFF"/>
              <w:right w:val="nil"/>
            </w:tcBorders>
            <w:shd w:val="clear" w:color="auto" w:fill="5B9BD5"/>
          </w:tcPr>
          <w:p w14:paraId="6794DA4E" w14:textId="77777777" w:rsidR="00070062" w:rsidRPr="00A4540D" w:rsidRDefault="00070062" w:rsidP="008F60AF">
            <w:pPr>
              <w:rPr>
                <w:b/>
                <w:bCs/>
                <w:color w:val="FFFFFF"/>
                <w:sz w:val="22"/>
              </w:rPr>
            </w:pPr>
            <w:r w:rsidRPr="00A4540D">
              <w:rPr>
                <w:b/>
                <w:bCs/>
                <w:color w:val="FFFFFF"/>
                <w:sz w:val="22"/>
              </w:rPr>
              <w:t>Element plana</w:t>
            </w:r>
          </w:p>
        </w:tc>
        <w:tc>
          <w:tcPr>
            <w:tcW w:w="2862" w:type="dxa"/>
            <w:tcBorders>
              <w:top w:val="single" w:sz="4" w:space="0" w:color="FFFFFF"/>
              <w:left w:val="nil"/>
              <w:right w:val="nil"/>
            </w:tcBorders>
            <w:shd w:val="clear" w:color="auto" w:fill="5B9BD5"/>
          </w:tcPr>
          <w:p w14:paraId="5487D07B" w14:textId="77777777" w:rsidR="00070062" w:rsidRPr="00A4540D" w:rsidRDefault="00070062" w:rsidP="00A4540D">
            <w:pPr>
              <w:jc w:val="center"/>
              <w:rPr>
                <w:b/>
                <w:bCs/>
                <w:color w:val="FFFFFF"/>
                <w:sz w:val="22"/>
              </w:rPr>
            </w:pPr>
            <w:r w:rsidRPr="00A4540D">
              <w:rPr>
                <w:b/>
                <w:bCs/>
                <w:color w:val="FFFFFF"/>
                <w:sz w:val="22"/>
              </w:rPr>
              <w:t>Praćenje provedbe</w:t>
            </w:r>
          </w:p>
        </w:tc>
        <w:tc>
          <w:tcPr>
            <w:tcW w:w="2640" w:type="dxa"/>
            <w:tcBorders>
              <w:top w:val="single" w:sz="4" w:space="0" w:color="FFFFFF"/>
              <w:left w:val="nil"/>
              <w:right w:val="nil"/>
            </w:tcBorders>
            <w:shd w:val="clear" w:color="auto" w:fill="5B9BD5"/>
          </w:tcPr>
          <w:p w14:paraId="7955D8F8" w14:textId="77777777" w:rsidR="00070062" w:rsidRPr="00A4540D" w:rsidRDefault="00070062" w:rsidP="00A4540D">
            <w:pPr>
              <w:jc w:val="center"/>
              <w:rPr>
                <w:b/>
                <w:bCs/>
                <w:color w:val="FFFFFF"/>
                <w:sz w:val="22"/>
              </w:rPr>
            </w:pPr>
            <w:r w:rsidRPr="00A4540D">
              <w:rPr>
                <w:b/>
                <w:bCs/>
                <w:color w:val="FFFFFF"/>
                <w:sz w:val="22"/>
              </w:rPr>
              <w:t>Interna evaluacija</w:t>
            </w:r>
          </w:p>
        </w:tc>
        <w:tc>
          <w:tcPr>
            <w:tcW w:w="2200" w:type="dxa"/>
            <w:tcBorders>
              <w:top w:val="single" w:sz="4" w:space="0" w:color="FFFFFF"/>
              <w:left w:val="nil"/>
              <w:right w:val="single" w:sz="4" w:space="0" w:color="FFFFFF"/>
            </w:tcBorders>
            <w:shd w:val="clear" w:color="auto" w:fill="5B9BD5"/>
          </w:tcPr>
          <w:p w14:paraId="6D719D93" w14:textId="77777777" w:rsidR="00070062" w:rsidRPr="00A4540D" w:rsidRDefault="00070062" w:rsidP="00A4540D">
            <w:pPr>
              <w:jc w:val="center"/>
              <w:rPr>
                <w:b/>
                <w:bCs/>
                <w:color w:val="FFFFFF"/>
                <w:sz w:val="22"/>
              </w:rPr>
            </w:pPr>
            <w:r w:rsidRPr="00A4540D">
              <w:rPr>
                <w:b/>
                <w:bCs/>
                <w:color w:val="FFFFFF"/>
                <w:sz w:val="22"/>
              </w:rPr>
              <w:t>Eksterna evaluacija</w:t>
            </w:r>
          </w:p>
        </w:tc>
      </w:tr>
      <w:tr w:rsidR="00A4540D" w:rsidRPr="00AE5A99" w14:paraId="4DCB2F4E" w14:textId="77777777" w:rsidTr="00A4540D">
        <w:tc>
          <w:tcPr>
            <w:tcW w:w="1426" w:type="dxa"/>
            <w:tcBorders>
              <w:left w:val="single" w:sz="4" w:space="0" w:color="FFFFFF"/>
            </w:tcBorders>
            <w:shd w:val="clear" w:color="auto" w:fill="5B9BD5"/>
          </w:tcPr>
          <w:p w14:paraId="183F0783" w14:textId="77777777" w:rsidR="00070062" w:rsidRPr="00A4540D" w:rsidRDefault="00070062" w:rsidP="008F60AF">
            <w:pPr>
              <w:rPr>
                <w:b/>
                <w:bCs/>
                <w:color w:val="FFFFFF"/>
              </w:rPr>
            </w:pPr>
            <w:r w:rsidRPr="00A4540D">
              <w:rPr>
                <w:b/>
                <w:bCs/>
                <w:color w:val="FFFFFF"/>
                <w:sz w:val="22"/>
              </w:rPr>
              <w:t>Izvršitelj</w:t>
            </w:r>
          </w:p>
        </w:tc>
        <w:tc>
          <w:tcPr>
            <w:tcW w:w="2862" w:type="dxa"/>
            <w:shd w:val="clear" w:color="auto" w:fill="BDD6EE"/>
          </w:tcPr>
          <w:p w14:paraId="450FEA2E" w14:textId="77777777" w:rsidR="00070062" w:rsidRPr="00AE5A99" w:rsidRDefault="00070062" w:rsidP="008F60AF">
            <w:r w:rsidRPr="00A4540D">
              <w:rPr>
                <w:sz w:val="22"/>
              </w:rPr>
              <w:t>Ured LAG-a</w:t>
            </w:r>
          </w:p>
        </w:tc>
        <w:tc>
          <w:tcPr>
            <w:tcW w:w="2640" w:type="dxa"/>
            <w:shd w:val="clear" w:color="auto" w:fill="BDD6EE"/>
          </w:tcPr>
          <w:p w14:paraId="0E97CC64" w14:textId="77777777" w:rsidR="00070062" w:rsidRPr="00AE5A99" w:rsidRDefault="00070062" w:rsidP="008F60AF">
            <w:r w:rsidRPr="00A4540D">
              <w:rPr>
                <w:sz w:val="22"/>
              </w:rPr>
              <w:t>Ured i interni stručni suradnici LAG-a</w:t>
            </w:r>
          </w:p>
        </w:tc>
        <w:tc>
          <w:tcPr>
            <w:tcW w:w="2200" w:type="dxa"/>
            <w:shd w:val="clear" w:color="auto" w:fill="BDD6EE"/>
          </w:tcPr>
          <w:p w14:paraId="7088DE75" w14:textId="77777777" w:rsidR="00070062" w:rsidRPr="00AE5A99" w:rsidRDefault="00070062" w:rsidP="008F60AF">
            <w:r w:rsidRPr="00A4540D">
              <w:rPr>
                <w:sz w:val="22"/>
              </w:rPr>
              <w:t>Vanjski stručni suradnici</w:t>
            </w:r>
          </w:p>
        </w:tc>
      </w:tr>
      <w:tr w:rsidR="00A4540D" w:rsidRPr="00AE5A99" w14:paraId="169C0D32" w14:textId="77777777" w:rsidTr="00A4540D">
        <w:tc>
          <w:tcPr>
            <w:tcW w:w="1426" w:type="dxa"/>
            <w:tcBorders>
              <w:left w:val="single" w:sz="4" w:space="0" w:color="FFFFFF"/>
            </w:tcBorders>
            <w:shd w:val="clear" w:color="auto" w:fill="5B9BD5"/>
          </w:tcPr>
          <w:p w14:paraId="06E2A678" w14:textId="77777777" w:rsidR="00070062" w:rsidRPr="00A4540D" w:rsidRDefault="00070062" w:rsidP="008F60AF">
            <w:pPr>
              <w:rPr>
                <w:b/>
                <w:bCs/>
                <w:color w:val="FFFFFF"/>
              </w:rPr>
            </w:pPr>
            <w:r w:rsidRPr="00A4540D">
              <w:rPr>
                <w:b/>
                <w:bCs/>
                <w:color w:val="FFFFFF"/>
                <w:sz w:val="22"/>
              </w:rPr>
              <w:t>Odgovorno tijelo</w:t>
            </w:r>
          </w:p>
        </w:tc>
        <w:tc>
          <w:tcPr>
            <w:tcW w:w="2862" w:type="dxa"/>
            <w:shd w:val="clear" w:color="auto" w:fill="BDD6EE"/>
          </w:tcPr>
          <w:p w14:paraId="401908FC" w14:textId="77777777" w:rsidR="00070062" w:rsidRPr="00AE5A99" w:rsidRDefault="00070062" w:rsidP="008F60AF">
            <w:r w:rsidRPr="00A4540D">
              <w:rPr>
                <w:sz w:val="22"/>
              </w:rPr>
              <w:t>Upravni odbor i Skupština</w:t>
            </w:r>
          </w:p>
        </w:tc>
        <w:tc>
          <w:tcPr>
            <w:tcW w:w="2640" w:type="dxa"/>
            <w:shd w:val="clear" w:color="auto" w:fill="DEEAF6"/>
          </w:tcPr>
          <w:p w14:paraId="1B7A78A7" w14:textId="77777777" w:rsidR="00070062" w:rsidRPr="00AE5A99" w:rsidRDefault="00070062" w:rsidP="008F60AF">
            <w:r w:rsidRPr="00A4540D">
              <w:rPr>
                <w:sz w:val="22"/>
              </w:rPr>
              <w:t>Upravni odbor i Skupština</w:t>
            </w:r>
          </w:p>
        </w:tc>
        <w:tc>
          <w:tcPr>
            <w:tcW w:w="2200" w:type="dxa"/>
            <w:shd w:val="clear" w:color="auto" w:fill="BDD6EE"/>
          </w:tcPr>
          <w:p w14:paraId="44734E9F" w14:textId="77777777" w:rsidR="00070062" w:rsidRPr="00AE5A99" w:rsidRDefault="00070062" w:rsidP="008F60AF">
            <w:r w:rsidRPr="00A4540D">
              <w:rPr>
                <w:sz w:val="22"/>
              </w:rPr>
              <w:t>Ured i interni stručni suradnici LAG-a</w:t>
            </w:r>
          </w:p>
        </w:tc>
      </w:tr>
      <w:tr w:rsidR="00A4540D" w:rsidRPr="00AE5A99" w14:paraId="0C84407F" w14:textId="77777777" w:rsidTr="00A4540D">
        <w:tc>
          <w:tcPr>
            <w:tcW w:w="1426" w:type="dxa"/>
            <w:tcBorders>
              <w:left w:val="single" w:sz="4" w:space="0" w:color="FFFFFF"/>
            </w:tcBorders>
            <w:shd w:val="clear" w:color="auto" w:fill="5B9BD5"/>
          </w:tcPr>
          <w:p w14:paraId="7BB2EC0F" w14:textId="77777777" w:rsidR="00070062" w:rsidRPr="00A4540D" w:rsidRDefault="00070062" w:rsidP="008F60AF">
            <w:pPr>
              <w:rPr>
                <w:b/>
                <w:bCs/>
                <w:color w:val="FFFFFF"/>
              </w:rPr>
            </w:pPr>
            <w:r w:rsidRPr="00A4540D">
              <w:rPr>
                <w:b/>
                <w:bCs/>
                <w:color w:val="FFFFFF"/>
                <w:sz w:val="22"/>
              </w:rPr>
              <w:t>Vremenski raspored</w:t>
            </w:r>
          </w:p>
        </w:tc>
        <w:tc>
          <w:tcPr>
            <w:tcW w:w="2862" w:type="dxa"/>
            <w:shd w:val="clear" w:color="auto" w:fill="BDD6EE"/>
          </w:tcPr>
          <w:p w14:paraId="1A1704CC" w14:textId="77777777" w:rsidR="00070062" w:rsidRPr="00AE5A99" w:rsidRDefault="00070062" w:rsidP="008F60AF">
            <w:r w:rsidRPr="00A4540D">
              <w:rPr>
                <w:sz w:val="22"/>
              </w:rPr>
              <w:t>Kontinuirano</w:t>
            </w:r>
          </w:p>
        </w:tc>
        <w:tc>
          <w:tcPr>
            <w:tcW w:w="2640" w:type="dxa"/>
            <w:shd w:val="clear" w:color="auto" w:fill="BDD6EE"/>
          </w:tcPr>
          <w:p w14:paraId="001FB7A4" w14:textId="77777777" w:rsidR="00070062" w:rsidRPr="00AE5A99" w:rsidRDefault="00070062" w:rsidP="008F60AF">
            <w:r w:rsidRPr="00A4540D">
              <w:rPr>
                <w:sz w:val="22"/>
              </w:rPr>
              <w:t>Kontinuirano</w:t>
            </w:r>
          </w:p>
        </w:tc>
        <w:tc>
          <w:tcPr>
            <w:tcW w:w="2200" w:type="dxa"/>
            <w:shd w:val="clear" w:color="auto" w:fill="BDD6EE"/>
          </w:tcPr>
          <w:p w14:paraId="5BD4C486" w14:textId="77777777" w:rsidR="00070062" w:rsidRPr="00A4540D" w:rsidRDefault="00070062" w:rsidP="008F60AF">
            <w:pPr>
              <w:rPr>
                <w:sz w:val="22"/>
              </w:rPr>
            </w:pPr>
            <w:r w:rsidRPr="00A4540D">
              <w:rPr>
                <w:sz w:val="22"/>
              </w:rPr>
              <w:t>Jednom tijekom programskog razdoblja</w:t>
            </w:r>
          </w:p>
        </w:tc>
      </w:tr>
      <w:tr w:rsidR="00A4540D" w:rsidRPr="00AE5A99" w14:paraId="50D9A78E" w14:textId="77777777" w:rsidTr="00A4540D">
        <w:tc>
          <w:tcPr>
            <w:tcW w:w="1426" w:type="dxa"/>
            <w:tcBorders>
              <w:left w:val="single" w:sz="4" w:space="0" w:color="FFFFFF"/>
            </w:tcBorders>
            <w:shd w:val="clear" w:color="auto" w:fill="5B9BD5"/>
          </w:tcPr>
          <w:p w14:paraId="48AAF4A5" w14:textId="77777777" w:rsidR="00070062" w:rsidRPr="00A4540D" w:rsidRDefault="00070062" w:rsidP="008F60AF">
            <w:pPr>
              <w:rPr>
                <w:b/>
                <w:bCs/>
                <w:color w:val="FFFFFF"/>
              </w:rPr>
            </w:pPr>
            <w:r w:rsidRPr="00A4540D">
              <w:rPr>
                <w:b/>
                <w:bCs/>
                <w:color w:val="FFFFFF"/>
                <w:sz w:val="22"/>
              </w:rPr>
              <w:t>Razdoblje izvješćivanja</w:t>
            </w:r>
          </w:p>
        </w:tc>
        <w:tc>
          <w:tcPr>
            <w:tcW w:w="2862" w:type="dxa"/>
            <w:shd w:val="clear" w:color="auto" w:fill="BDD6EE"/>
          </w:tcPr>
          <w:p w14:paraId="617833BC" w14:textId="77777777" w:rsidR="00070062" w:rsidRPr="00AE5A99" w:rsidRDefault="00070062" w:rsidP="008F60AF">
            <w:r w:rsidRPr="00A4540D">
              <w:rPr>
                <w:sz w:val="22"/>
              </w:rPr>
              <w:t>Godišnje</w:t>
            </w:r>
          </w:p>
        </w:tc>
        <w:tc>
          <w:tcPr>
            <w:tcW w:w="2640" w:type="dxa"/>
            <w:shd w:val="clear" w:color="auto" w:fill="DEEAF6"/>
          </w:tcPr>
          <w:p w14:paraId="5B658C4F" w14:textId="77777777" w:rsidR="00070062" w:rsidRPr="00AE5A99" w:rsidRDefault="00070062" w:rsidP="008F60AF">
            <w:r w:rsidRPr="00A4540D">
              <w:rPr>
                <w:sz w:val="22"/>
              </w:rPr>
              <w:t>Godišnje</w:t>
            </w:r>
          </w:p>
        </w:tc>
        <w:tc>
          <w:tcPr>
            <w:tcW w:w="2200" w:type="dxa"/>
            <w:shd w:val="clear" w:color="auto" w:fill="BDD6EE"/>
          </w:tcPr>
          <w:p w14:paraId="61C4AACF" w14:textId="77777777" w:rsidR="00070062" w:rsidRPr="00A4540D" w:rsidRDefault="00070062" w:rsidP="008F60AF">
            <w:pPr>
              <w:rPr>
                <w:sz w:val="22"/>
              </w:rPr>
            </w:pPr>
            <w:r w:rsidRPr="00A4540D">
              <w:rPr>
                <w:sz w:val="22"/>
              </w:rPr>
              <w:t>2014 -2020</w:t>
            </w:r>
          </w:p>
        </w:tc>
      </w:tr>
      <w:tr w:rsidR="00A4540D" w:rsidRPr="00AE5A99" w14:paraId="7CA063EA" w14:textId="77777777" w:rsidTr="00A4540D">
        <w:tc>
          <w:tcPr>
            <w:tcW w:w="1426" w:type="dxa"/>
            <w:tcBorders>
              <w:left w:val="single" w:sz="4" w:space="0" w:color="FFFFFF"/>
            </w:tcBorders>
            <w:shd w:val="clear" w:color="auto" w:fill="5B9BD5"/>
          </w:tcPr>
          <w:p w14:paraId="48FDE30E" w14:textId="77777777" w:rsidR="00070062" w:rsidRPr="00A4540D" w:rsidRDefault="00070062" w:rsidP="008F60AF">
            <w:pPr>
              <w:rPr>
                <w:b/>
                <w:bCs/>
                <w:color w:val="FFFFFF"/>
              </w:rPr>
            </w:pPr>
            <w:r w:rsidRPr="00A4540D">
              <w:rPr>
                <w:b/>
                <w:bCs/>
                <w:color w:val="FFFFFF"/>
                <w:sz w:val="22"/>
              </w:rPr>
              <w:t>Sadržaj praćenja</w:t>
            </w:r>
          </w:p>
        </w:tc>
        <w:tc>
          <w:tcPr>
            <w:tcW w:w="2862" w:type="dxa"/>
            <w:shd w:val="clear" w:color="auto" w:fill="BDD6EE"/>
          </w:tcPr>
          <w:p w14:paraId="4EFC5C36" w14:textId="77777777" w:rsidR="00070062" w:rsidRPr="00717E2C" w:rsidRDefault="00070062" w:rsidP="00A4540D">
            <w:pPr>
              <w:numPr>
                <w:ilvl w:val="0"/>
                <w:numId w:val="10"/>
              </w:numPr>
              <w:tabs>
                <w:tab w:val="num" w:pos="720"/>
              </w:tabs>
            </w:pPr>
            <w:r w:rsidRPr="00A4540D">
              <w:rPr>
                <w:sz w:val="22"/>
              </w:rPr>
              <w:t>Uporaba proračuna</w:t>
            </w:r>
          </w:p>
          <w:p w14:paraId="426A7270" w14:textId="77777777" w:rsidR="00070062" w:rsidRPr="00717E2C" w:rsidRDefault="00070062" w:rsidP="00A4540D">
            <w:pPr>
              <w:numPr>
                <w:ilvl w:val="0"/>
                <w:numId w:val="10"/>
              </w:numPr>
              <w:tabs>
                <w:tab w:val="num" w:pos="720"/>
              </w:tabs>
            </w:pPr>
            <w:r w:rsidRPr="00A4540D">
              <w:rPr>
                <w:sz w:val="22"/>
              </w:rPr>
              <w:t>Statistika projekata</w:t>
            </w:r>
          </w:p>
          <w:p w14:paraId="08B4FEF8" w14:textId="77777777" w:rsidR="00070062" w:rsidRPr="00A4540D" w:rsidRDefault="00070062" w:rsidP="00A4540D">
            <w:pPr>
              <w:numPr>
                <w:ilvl w:val="0"/>
                <w:numId w:val="10"/>
              </w:numPr>
              <w:tabs>
                <w:tab w:val="num" w:pos="720"/>
              </w:tabs>
              <w:rPr>
                <w:lang w:val="pl-PL"/>
              </w:rPr>
            </w:pPr>
            <w:r w:rsidRPr="00A4540D">
              <w:rPr>
                <w:sz w:val="22"/>
              </w:rPr>
              <w:t>Doprinos projekata ciljevima LRS</w:t>
            </w:r>
          </w:p>
          <w:p w14:paraId="22A62020" w14:textId="77777777" w:rsidR="00070062" w:rsidRPr="00717E2C" w:rsidRDefault="00070062" w:rsidP="00A4540D">
            <w:pPr>
              <w:numPr>
                <w:ilvl w:val="0"/>
                <w:numId w:val="10"/>
              </w:numPr>
              <w:tabs>
                <w:tab w:val="num" w:pos="720"/>
              </w:tabs>
            </w:pPr>
            <w:r w:rsidRPr="00A4540D">
              <w:rPr>
                <w:sz w:val="22"/>
              </w:rPr>
              <w:t>Aktivnosti animacije LAG-a i projekti suradnje</w:t>
            </w:r>
          </w:p>
          <w:p w14:paraId="5A2B2FA9" w14:textId="77777777" w:rsidR="00070062" w:rsidRPr="00717E2C" w:rsidRDefault="00070062" w:rsidP="00A4540D">
            <w:pPr>
              <w:numPr>
                <w:ilvl w:val="0"/>
                <w:numId w:val="10"/>
              </w:numPr>
              <w:tabs>
                <w:tab w:val="num" w:pos="720"/>
              </w:tabs>
            </w:pPr>
            <w:r w:rsidRPr="00A4540D">
              <w:rPr>
                <w:sz w:val="22"/>
              </w:rPr>
              <w:t>Doprinos ciljevima Programa</w:t>
            </w:r>
          </w:p>
        </w:tc>
        <w:tc>
          <w:tcPr>
            <w:tcW w:w="4840" w:type="dxa"/>
            <w:gridSpan w:val="2"/>
            <w:shd w:val="clear" w:color="auto" w:fill="BDD6EE"/>
          </w:tcPr>
          <w:p w14:paraId="45D03D89" w14:textId="77777777" w:rsidR="00070062" w:rsidRPr="00717E2C" w:rsidRDefault="00070062" w:rsidP="00A4540D">
            <w:pPr>
              <w:numPr>
                <w:ilvl w:val="0"/>
                <w:numId w:val="10"/>
              </w:numPr>
              <w:tabs>
                <w:tab w:val="num" w:pos="720"/>
              </w:tabs>
            </w:pPr>
            <w:r w:rsidRPr="00A4540D">
              <w:rPr>
                <w:sz w:val="22"/>
              </w:rPr>
              <w:t>Izvješća o praćenju</w:t>
            </w:r>
          </w:p>
          <w:p w14:paraId="60D5941F" w14:textId="77777777" w:rsidR="00070062" w:rsidRPr="00AE5A99" w:rsidRDefault="00070062" w:rsidP="00A4540D">
            <w:pPr>
              <w:numPr>
                <w:ilvl w:val="0"/>
                <w:numId w:val="10"/>
              </w:numPr>
            </w:pPr>
            <w:r w:rsidRPr="00A4540D">
              <w:rPr>
                <w:sz w:val="22"/>
              </w:rPr>
              <w:t xml:space="preserve">Rezultati i učinci provedenih projekata </w:t>
            </w:r>
          </w:p>
        </w:tc>
      </w:tr>
      <w:tr w:rsidR="00A4540D" w:rsidRPr="00AE5A99" w14:paraId="03A3A51A" w14:textId="77777777" w:rsidTr="00A4540D">
        <w:tc>
          <w:tcPr>
            <w:tcW w:w="1426" w:type="dxa"/>
            <w:tcBorders>
              <w:left w:val="single" w:sz="4" w:space="0" w:color="FFFFFF"/>
            </w:tcBorders>
            <w:shd w:val="clear" w:color="auto" w:fill="5B9BD5"/>
          </w:tcPr>
          <w:p w14:paraId="30261579" w14:textId="77777777" w:rsidR="00070062" w:rsidRPr="00A4540D" w:rsidRDefault="00070062" w:rsidP="008F60AF">
            <w:pPr>
              <w:rPr>
                <w:b/>
                <w:bCs/>
                <w:color w:val="FFFFFF"/>
              </w:rPr>
            </w:pPr>
            <w:r w:rsidRPr="00A4540D">
              <w:rPr>
                <w:b/>
                <w:bCs/>
                <w:color w:val="FFFFFF"/>
                <w:sz w:val="22"/>
              </w:rPr>
              <w:t>Tijelo koje odobrava izvješće</w:t>
            </w:r>
          </w:p>
        </w:tc>
        <w:tc>
          <w:tcPr>
            <w:tcW w:w="2862" w:type="dxa"/>
            <w:shd w:val="clear" w:color="auto" w:fill="BDD6EE"/>
          </w:tcPr>
          <w:p w14:paraId="40129A66" w14:textId="77777777" w:rsidR="00070062" w:rsidRPr="00AE5A99" w:rsidRDefault="00070062" w:rsidP="008F60AF">
            <w:r w:rsidRPr="00A4540D">
              <w:rPr>
                <w:sz w:val="22"/>
              </w:rPr>
              <w:t>Upravni odbor</w:t>
            </w:r>
          </w:p>
        </w:tc>
        <w:tc>
          <w:tcPr>
            <w:tcW w:w="2640" w:type="dxa"/>
            <w:shd w:val="clear" w:color="auto" w:fill="DEEAF6"/>
          </w:tcPr>
          <w:p w14:paraId="24BA13EC" w14:textId="77777777" w:rsidR="00070062" w:rsidRPr="00A4540D" w:rsidRDefault="00070062" w:rsidP="008F60AF">
            <w:pPr>
              <w:rPr>
                <w:sz w:val="22"/>
              </w:rPr>
            </w:pPr>
            <w:r w:rsidRPr="00A4540D">
              <w:rPr>
                <w:sz w:val="22"/>
              </w:rPr>
              <w:t>Skupština</w:t>
            </w:r>
          </w:p>
        </w:tc>
        <w:tc>
          <w:tcPr>
            <w:tcW w:w="2200" w:type="dxa"/>
            <w:shd w:val="clear" w:color="auto" w:fill="BDD6EE"/>
          </w:tcPr>
          <w:p w14:paraId="119B088C" w14:textId="77777777" w:rsidR="00070062" w:rsidRPr="00A4540D" w:rsidRDefault="00070062" w:rsidP="008F60AF">
            <w:pPr>
              <w:rPr>
                <w:sz w:val="22"/>
              </w:rPr>
            </w:pPr>
            <w:r w:rsidRPr="00A4540D">
              <w:rPr>
                <w:sz w:val="22"/>
              </w:rPr>
              <w:t>Skupština</w:t>
            </w:r>
          </w:p>
        </w:tc>
      </w:tr>
      <w:tr w:rsidR="00A4540D" w:rsidRPr="00AE5A99" w14:paraId="332F6349" w14:textId="77777777" w:rsidTr="00A4540D">
        <w:tc>
          <w:tcPr>
            <w:tcW w:w="1426" w:type="dxa"/>
            <w:tcBorders>
              <w:left w:val="single" w:sz="4" w:space="0" w:color="FFFFFF"/>
            </w:tcBorders>
            <w:shd w:val="clear" w:color="auto" w:fill="5B9BD5"/>
          </w:tcPr>
          <w:p w14:paraId="38017970" w14:textId="77777777" w:rsidR="00070062" w:rsidRPr="00A4540D" w:rsidRDefault="00070062" w:rsidP="008F60AF">
            <w:pPr>
              <w:rPr>
                <w:b/>
                <w:bCs/>
                <w:color w:val="FFFFFF"/>
              </w:rPr>
            </w:pPr>
            <w:r w:rsidRPr="00A4540D">
              <w:rPr>
                <w:b/>
                <w:bCs/>
                <w:color w:val="FFFFFF"/>
                <w:sz w:val="22"/>
              </w:rPr>
              <w:t>Metode i alati</w:t>
            </w:r>
          </w:p>
        </w:tc>
        <w:tc>
          <w:tcPr>
            <w:tcW w:w="2862" w:type="dxa"/>
            <w:shd w:val="clear" w:color="auto" w:fill="BDD6EE"/>
          </w:tcPr>
          <w:p w14:paraId="2B9C90DC" w14:textId="77777777" w:rsidR="00070062" w:rsidRPr="00AE5A99" w:rsidRDefault="00070062" w:rsidP="008F60AF">
            <w:r w:rsidRPr="00A4540D">
              <w:rPr>
                <w:sz w:val="22"/>
              </w:rPr>
              <w:t>Godišnji operativni  plan s pokazateljima;</w:t>
            </w:r>
          </w:p>
          <w:p w14:paraId="306E133A" w14:textId="77777777" w:rsidR="00070062" w:rsidRPr="00AE5A99" w:rsidRDefault="00070062" w:rsidP="008F60AF">
            <w:r w:rsidRPr="00A4540D">
              <w:rPr>
                <w:sz w:val="22"/>
              </w:rPr>
              <w:t>Praćenje dinamike realizacije pokazatelja;</w:t>
            </w:r>
          </w:p>
          <w:p w14:paraId="09E4609B" w14:textId="77777777" w:rsidR="00070062" w:rsidRPr="00AE5A99" w:rsidRDefault="00070062" w:rsidP="008F60AF">
            <w:r w:rsidRPr="00A4540D">
              <w:rPr>
                <w:sz w:val="22"/>
              </w:rPr>
              <w:t>Godišnje narativno i financijsko izvješće</w:t>
            </w:r>
          </w:p>
        </w:tc>
        <w:tc>
          <w:tcPr>
            <w:tcW w:w="2640" w:type="dxa"/>
            <w:shd w:val="clear" w:color="auto" w:fill="BDD6EE"/>
          </w:tcPr>
          <w:p w14:paraId="195AC731" w14:textId="77777777" w:rsidR="00070062" w:rsidRPr="00AE5A99" w:rsidRDefault="00070062" w:rsidP="008F60AF">
            <w:r w:rsidRPr="00A4540D">
              <w:rPr>
                <w:sz w:val="22"/>
              </w:rPr>
              <w:t>Upitnici;</w:t>
            </w:r>
          </w:p>
          <w:p w14:paraId="4A987512" w14:textId="77777777" w:rsidR="00070062" w:rsidRPr="00AE5A99" w:rsidRDefault="00070062" w:rsidP="008F60AF">
            <w:r w:rsidRPr="00A4540D">
              <w:rPr>
                <w:sz w:val="22"/>
              </w:rPr>
              <w:t>Konzultativni sastanci s dionicima;</w:t>
            </w:r>
          </w:p>
          <w:p w14:paraId="55D01E50" w14:textId="77777777" w:rsidR="00070062" w:rsidRPr="00AE5A99" w:rsidRDefault="00070062" w:rsidP="008F60AF">
            <w:r w:rsidRPr="00A4540D">
              <w:rPr>
                <w:sz w:val="22"/>
              </w:rPr>
              <w:t>Godišnje evaluacijsko izvješće</w:t>
            </w:r>
          </w:p>
        </w:tc>
        <w:tc>
          <w:tcPr>
            <w:tcW w:w="2200" w:type="dxa"/>
            <w:shd w:val="clear" w:color="auto" w:fill="BDD6EE"/>
          </w:tcPr>
          <w:p w14:paraId="2C27B6AF" w14:textId="77777777" w:rsidR="00070062" w:rsidRPr="00AE5A99" w:rsidRDefault="00070062" w:rsidP="008F60AF">
            <w:r w:rsidRPr="00A4540D">
              <w:rPr>
                <w:sz w:val="22"/>
              </w:rPr>
              <w:t>Upitnici i ili intervjui;</w:t>
            </w:r>
          </w:p>
          <w:p w14:paraId="0A982654" w14:textId="77777777" w:rsidR="00070062" w:rsidRPr="00AE5A99" w:rsidRDefault="00070062" w:rsidP="008F60AF">
            <w:r w:rsidRPr="00A4540D">
              <w:rPr>
                <w:sz w:val="22"/>
              </w:rPr>
              <w:t>Konzultativni sastanci;</w:t>
            </w:r>
          </w:p>
          <w:p w14:paraId="0A031453" w14:textId="77777777" w:rsidR="00070062" w:rsidRPr="00AE5A99" w:rsidRDefault="00070062" w:rsidP="008F60AF">
            <w:r w:rsidRPr="00A4540D">
              <w:rPr>
                <w:sz w:val="22"/>
              </w:rPr>
              <w:t>Trogodišnje evaluacijsko izvješće</w:t>
            </w:r>
          </w:p>
        </w:tc>
      </w:tr>
      <w:tr w:rsidR="00A4540D" w:rsidRPr="00AE5A99" w14:paraId="36BD226B" w14:textId="77777777" w:rsidTr="00A4540D">
        <w:tc>
          <w:tcPr>
            <w:tcW w:w="1426" w:type="dxa"/>
            <w:tcBorders>
              <w:left w:val="single" w:sz="4" w:space="0" w:color="FFFFFF"/>
            </w:tcBorders>
            <w:shd w:val="clear" w:color="auto" w:fill="5B9BD5"/>
          </w:tcPr>
          <w:p w14:paraId="3C00A4A9" w14:textId="77777777" w:rsidR="00070062" w:rsidRPr="00A4540D" w:rsidRDefault="00070062" w:rsidP="008F60AF">
            <w:pPr>
              <w:rPr>
                <w:b/>
                <w:bCs/>
                <w:color w:val="FFFFFF"/>
              </w:rPr>
            </w:pPr>
            <w:r w:rsidRPr="00A4540D">
              <w:rPr>
                <w:b/>
                <w:bCs/>
                <w:color w:val="FFFFFF"/>
                <w:sz w:val="22"/>
              </w:rPr>
              <w:lastRenderedPageBreak/>
              <w:t>Pokazatelji</w:t>
            </w:r>
          </w:p>
        </w:tc>
        <w:tc>
          <w:tcPr>
            <w:tcW w:w="2862" w:type="dxa"/>
            <w:shd w:val="clear" w:color="auto" w:fill="BDD6EE"/>
          </w:tcPr>
          <w:p w14:paraId="7FB9C99F" w14:textId="77777777" w:rsidR="00070062" w:rsidRPr="00A4540D" w:rsidRDefault="00070062" w:rsidP="008F60AF">
            <w:pPr>
              <w:rPr>
                <w:sz w:val="22"/>
              </w:rPr>
            </w:pPr>
          </w:p>
          <w:p w14:paraId="1578DDFD" w14:textId="77777777" w:rsidR="00070062" w:rsidRPr="00A4540D" w:rsidRDefault="00070062" w:rsidP="008F60AF">
            <w:pPr>
              <w:rPr>
                <w:color w:val="FF0000"/>
                <w:sz w:val="22"/>
              </w:rPr>
            </w:pPr>
            <w:r w:rsidRPr="00A4540D">
              <w:rPr>
                <w:sz w:val="22"/>
              </w:rPr>
              <w:t>Definirani u sljedećem poglavlju u tablici za mjerenje učinka.</w:t>
            </w:r>
          </w:p>
        </w:tc>
        <w:tc>
          <w:tcPr>
            <w:tcW w:w="2640" w:type="dxa"/>
            <w:shd w:val="clear" w:color="auto" w:fill="DEEAF6"/>
          </w:tcPr>
          <w:p w14:paraId="58E8E4E3" w14:textId="77777777" w:rsidR="00070062" w:rsidRPr="00A4540D" w:rsidRDefault="00070062" w:rsidP="008F60AF">
            <w:pPr>
              <w:rPr>
                <w:sz w:val="22"/>
              </w:rPr>
            </w:pPr>
            <w:r w:rsidRPr="00A4540D">
              <w:rPr>
                <w:sz w:val="22"/>
              </w:rPr>
              <w:t>Broj ispunjenih i analiziranih upitnika; broj održanih konzultativnih sastanaka;</w:t>
            </w:r>
          </w:p>
          <w:p w14:paraId="79A1B838" w14:textId="77777777" w:rsidR="00070062" w:rsidRPr="00A4540D" w:rsidRDefault="00070062" w:rsidP="008F60AF">
            <w:pPr>
              <w:rPr>
                <w:sz w:val="22"/>
              </w:rPr>
            </w:pPr>
            <w:r w:rsidRPr="00A4540D">
              <w:rPr>
                <w:sz w:val="22"/>
              </w:rPr>
              <w:t>Stupanj zadovoljstva dionika radom LAG-a i provedbom LRS-a</w:t>
            </w:r>
          </w:p>
        </w:tc>
        <w:tc>
          <w:tcPr>
            <w:tcW w:w="2200" w:type="dxa"/>
            <w:shd w:val="clear" w:color="auto" w:fill="BDD6EE"/>
          </w:tcPr>
          <w:p w14:paraId="4C2541CA" w14:textId="77777777" w:rsidR="00070062" w:rsidRPr="00A4540D" w:rsidRDefault="00070062" w:rsidP="008F60AF">
            <w:pPr>
              <w:rPr>
                <w:sz w:val="22"/>
              </w:rPr>
            </w:pPr>
            <w:r w:rsidRPr="00A4540D">
              <w:rPr>
                <w:sz w:val="22"/>
              </w:rPr>
              <w:t>Broj ispunjenih i analiziranih upitnika i/ili intervjua; broj održanih konzultativnih sastanaka;</w:t>
            </w:r>
          </w:p>
          <w:p w14:paraId="4C59CF8E" w14:textId="77777777" w:rsidR="00070062" w:rsidRPr="00A4540D" w:rsidRDefault="00070062" w:rsidP="008F60AF">
            <w:pPr>
              <w:rPr>
                <w:sz w:val="22"/>
              </w:rPr>
            </w:pPr>
            <w:r w:rsidRPr="00A4540D">
              <w:rPr>
                <w:sz w:val="22"/>
              </w:rPr>
              <w:t>Stupanj zadovoljstva radom LAG-a i provedbom LRS-a;</w:t>
            </w:r>
          </w:p>
          <w:p w14:paraId="2C7C4704" w14:textId="77777777" w:rsidR="00070062" w:rsidRPr="00A4540D" w:rsidRDefault="00070062" w:rsidP="008F60AF">
            <w:pPr>
              <w:rPr>
                <w:sz w:val="22"/>
              </w:rPr>
            </w:pPr>
            <w:r w:rsidRPr="00A4540D">
              <w:rPr>
                <w:sz w:val="22"/>
              </w:rPr>
              <w:t xml:space="preserve">Evaluacijska ocjena  </w:t>
            </w:r>
          </w:p>
        </w:tc>
      </w:tr>
      <w:tr w:rsidR="00BB1CEB" w:rsidRPr="00AE5A99" w14:paraId="31AE7B3E" w14:textId="77777777" w:rsidTr="003B1B00">
        <w:tc>
          <w:tcPr>
            <w:tcW w:w="1426" w:type="dxa"/>
            <w:tcBorders>
              <w:left w:val="single" w:sz="4" w:space="0" w:color="FFFFFF"/>
              <w:bottom w:val="single" w:sz="4" w:space="0" w:color="FFFFFF"/>
            </w:tcBorders>
            <w:shd w:val="clear" w:color="auto" w:fill="5B9BD5"/>
          </w:tcPr>
          <w:p w14:paraId="10DE4508" w14:textId="77777777" w:rsidR="00BB1CEB" w:rsidRPr="00A4540D" w:rsidRDefault="00BB1CEB" w:rsidP="008F60AF">
            <w:pPr>
              <w:rPr>
                <w:b/>
                <w:bCs/>
                <w:color w:val="FFFFFF"/>
              </w:rPr>
            </w:pPr>
            <w:r w:rsidRPr="00A4540D">
              <w:rPr>
                <w:b/>
                <w:bCs/>
                <w:color w:val="FFFFFF"/>
                <w:sz w:val="22"/>
              </w:rPr>
              <w:t>Potrebna financijska sredstva</w:t>
            </w:r>
          </w:p>
        </w:tc>
        <w:tc>
          <w:tcPr>
            <w:tcW w:w="7702" w:type="dxa"/>
            <w:gridSpan w:val="3"/>
            <w:shd w:val="clear" w:color="auto" w:fill="BDD6EE"/>
          </w:tcPr>
          <w:p w14:paraId="79764C73" w14:textId="77777777" w:rsidR="00BB1CEB" w:rsidRDefault="00BB1CEB" w:rsidP="00A4540D">
            <w:pPr>
              <w:jc w:val="center"/>
            </w:pPr>
          </w:p>
          <w:p w14:paraId="4A0B61A9" w14:textId="4A5FCBC4" w:rsidR="00BB1CEB" w:rsidRPr="009F41E8" w:rsidRDefault="00BB1CEB" w:rsidP="00A4540D">
            <w:pPr>
              <w:jc w:val="center"/>
            </w:pPr>
            <w:r w:rsidRPr="00A4540D">
              <w:rPr>
                <w:sz w:val="22"/>
              </w:rPr>
              <w:t xml:space="preserve">U okviru 25% sredstava korištenih u </w:t>
            </w:r>
            <w:proofErr w:type="spellStart"/>
            <w:r w:rsidRPr="00A4540D">
              <w:rPr>
                <w:sz w:val="22"/>
              </w:rPr>
              <w:t>Podmjeri</w:t>
            </w:r>
            <w:proofErr w:type="spellEnd"/>
            <w:r w:rsidRPr="00A4540D">
              <w:rPr>
                <w:sz w:val="22"/>
              </w:rPr>
              <w:t xml:space="preserve"> 19.4. </w:t>
            </w:r>
          </w:p>
        </w:tc>
      </w:tr>
    </w:tbl>
    <w:p w14:paraId="0DBAD41D" w14:textId="77777777" w:rsidR="00070062" w:rsidRPr="00230195" w:rsidRDefault="00070062" w:rsidP="008F60AF">
      <w:pPr>
        <w:jc w:val="both"/>
      </w:pPr>
    </w:p>
    <w:p w14:paraId="5368272A" w14:textId="77777777" w:rsidR="00070062" w:rsidRPr="00230195" w:rsidRDefault="00070062" w:rsidP="008F60AF">
      <w:r w:rsidRPr="00230195">
        <w:t>Plan sustava praćenja i evaluacije LRS-a omogućit će procjenu uspješnosti LAG-a u provedbi projekata.</w:t>
      </w:r>
    </w:p>
    <w:p w14:paraId="5DB34CCC" w14:textId="77777777" w:rsidR="00070062" w:rsidRPr="00230195" w:rsidRDefault="00070062" w:rsidP="008F60AF">
      <w:pPr>
        <w:jc w:val="both"/>
      </w:pPr>
    </w:p>
    <w:p w14:paraId="42962672" w14:textId="77777777" w:rsidR="00070062" w:rsidRPr="00717E2C" w:rsidRDefault="00070062" w:rsidP="008F60AF">
      <w:pPr>
        <w:keepNext/>
        <w:numPr>
          <w:ilvl w:val="1"/>
          <w:numId w:val="0"/>
        </w:numPr>
        <w:tabs>
          <w:tab w:val="num" w:pos="216"/>
          <w:tab w:val="left" w:pos="900"/>
        </w:tabs>
        <w:ind w:left="216" w:hanging="216"/>
        <w:outlineLvl w:val="1"/>
        <w:rPr>
          <w:bCs/>
        </w:rPr>
      </w:pPr>
      <w:bookmarkStart w:id="160" w:name="_Toc448917615"/>
      <w:bookmarkStart w:id="161" w:name="_Toc447090588"/>
      <w:r w:rsidRPr="00717E2C">
        <w:rPr>
          <w:b/>
          <w:color w:val="000080"/>
        </w:rPr>
        <w:t>Indikatori za mjerenje učinka provedbe LRS-a</w:t>
      </w:r>
      <w:bookmarkEnd w:id="160"/>
      <w:bookmarkEnd w:id="161"/>
    </w:p>
    <w:p w14:paraId="154DB251" w14:textId="49623651" w:rsidR="00261D8F" w:rsidRDefault="00070062" w:rsidP="008F60AF">
      <w:pPr>
        <w:autoSpaceDE w:val="0"/>
        <w:autoSpaceDN w:val="0"/>
        <w:adjustRightInd w:val="0"/>
        <w:jc w:val="both"/>
        <w:rPr>
          <w:color w:val="FF00FF"/>
        </w:rPr>
      </w:pPr>
      <w:r w:rsidRPr="00230195">
        <w:t xml:space="preserve">Valorizacija uspješnosti realizacije projekata, a time i provedbe LRS-a, vršit će se na temelju definiranih kriterija. Postavljeni kriteriji će biti pokazatelji i mjerila koliko su pojedini projekti, ali i strateški ciljevi u cjelini, poboljšali stanje na području LAG-a i to sa svih aspekata. U </w:t>
      </w:r>
      <w:r w:rsidRPr="00F15DE8">
        <w:t xml:space="preserve">tablici </w:t>
      </w:r>
      <w:r w:rsidR="00F15DE8" w:rsidRPr="009344B9">
        <w:rPr>
          <w:highlight w:val="yellow"/>
        </w:rPr>
        <w:t>6</w:t>
      </w:r>
      <w:r w:rsidRPr="00F15DE8">
        <w:t xml:space="preserve"> sistematizirani</w:t>
      </w:r>
      <w:r w:rsidRPr="00230195">
        <w:t xml:space="preserve"> su indikatori u tri skupine, i to indikatori koji daju: 1) ocjenu učinka (na razini provedbe mjera, projekata i aktivnosti LRS-a); 2) ocjenu rezultata strateškog prioriteta (na razini ocjene uspješnosti ostvarenja strateških prioriteta, a kao integriranu ocjenu postignutih pokazatelja mjera i aktivnosti); 3) ocjenu očekivanog utjecaja napretka (za ocjenu uspješnosti ostvarenja strateških ciljeva, a kao integrirane ocjene postignutih pokazatelja strateških prioriteta). </w:t>
      </w:r>
    </w:p>
    <w:p w14:paraId="08EDBDE0" w14:textId="77777777" w:rsidR="00070062" w:rsidRDefault="00070062" w:rsidP="008F60AF">
      <w:pPr>
        <w:autoSpaceDE w:val="0"/>
        <w:autoSpaceDN w:val="0"/>
        <w:adjustRightInd w:val="0"/>
        <w:jc w:val="both"/>
      </w:pPr>
    </w:p>
    <w:p w14:paraId="2399F845" w14:textId="48D45840" w:rsidR="00070062" w:rsidRPr="00A362AF" w:rsidRDefault="00070062" w:rsidP="008F60AF">
      <w:pPr>
        <w:jc w:val="both"/>
        <w:rPr>
          <w:bCs/>
        </w:rPr>
      </w:pPr>
      <w:bookmarkStart w:id="162" w:name="_Toc448917622"/>
      <w:bookmarkStart w:id="163" w:name="_Toc447090627"/>
      <w:r w:rsidRPr="00A362AF">
        <w:t xml:space="preserve">Tablica </w:t>
      </w:r>
      <w:r w:rsidRPr="00A362AF">
        <w:rPr>
          <w:bCs/>
          <w:lang w:eastAsia="hr-HR"/>
        </w:rPr>
        <w:fldChar w:fldCharType="begin"/>
      </w:r>
      <w:r w:rsidRPr="00A362AF">
        <w:rPr>
          <w:bCs/>
          <w:lang w:eastAsia="hr-HR"/>
        </w:rPr>
        <w:instrText xml:space="preserve"> SEQ Tablica \* ARABIC </w:instrText>
      </w:r>
      <w:r w:rsidRPr="00A362AF">
        <w:rPr>
          <w:bCs/>
          <w:lang w:eastAsia="hr-HR"/>
        </w:rPr>
        <w:fldChar w:fldCharType="separate"/>
      </w:r>
      <w:r w:rsidR="008A4DCC">
        <w:rPr>
          <w:bCs/>
          <w:noProof/>
          <w:lang w:eastAsia="hr-HR"/>
        </w:rPr>
        <w:t>6</w:t>
      </w:r>
      <w:r w:rsidRPr="00A362AF">
        <w:rPr>
          <w:bCs/>
          <w:lang w:eastAsia="hr-HR"/>
        </w:rPr>
        <w:fldChar w:fldCharType="end"/>
      </w:r>
      <w:r w:rsidRPr="00A362AF">
        <w:t>: Indikatori za mjerenje učinka provedbe LRS-a</w:t>
      </w:r>
      <w:bookmarkEnd w:id="162"/>
      <w:bookmarkEnd w:id="163"/>
    </w:p>
    <w:p w14:paraId="64D623E4" w14:textId="77777777" w:rsidR="00070062" w:rsidRDefault="00070062" w:rsidP="008F60AF">
      <w:pPr>
        <w:autoSpaceDE w:val="0"/>
        <w:autoSpaceDN w:val="0"/>
        <w:adjustRightInd w:val="0"/>
        <w:jc w:val="both"/>
      </w:pPr>
    </w:p>
    <w:p w14:paraId="062BBDD8" w14:textId="77777777" w:rsidR="008A4FF4" w:rsidRDefault="008A4FF4" w:rsidP="008F60AF">
      <w:pPr>
        <w:autoSpaceDE w:val="0"/>
        <w:autoSpaceDN w:val="0"/>
        <w:adjustRightInd w:val="0"/>
        <w:jc w:val="both"/>
        <w:sectPr w:rsidR="008A4FF4" w:rsidSect="00BE4AAF">
          <w:headerReference w:type="default" r:id="rId22"/>
          <w:type w:val="continuous"/>
          <w:pgSz w:w="11906" w:h="16838"/>
          <w:pgMar w:top="1418" w:right="1418" w:bottom="1418" w:left="1418" w:header="709" w:footer="709" w:gutter="0"/>
          <w:cols w:space="708"/>
          <w:docGrid w:linePitch="360"/>
        </w:sectPr>
      </w:pPr>
    </w:p>
    <w:p w14:paraId="571EBD0B" w14:textId="77777777" w:rsidR="008A4FF4" w:rsidRPr="00230195" w:rsidRDefault="008A4FF4" w:rsidP="008F60AF">
      <w:pPr>
        <w:autoSpaceDE w:val="0"/>
        <w:autoSpaceDN w:val="0"/>
        <w:adjustRightInd w:val="0"/>
        <w:jc w:val="both"/>
      </w:pPr>
    </w:p>
    <w:tbl>
      <w:tblPr>
        <w:tblpPr w:leftFromText="180" w:rightFromText="180" w:vertAnchor="text" w:horzAnchor="margin" w:tblpY="424"/>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929"/>
        <w:gridCol w:w="753"/>
        <w:gridCol w:w="887"/>
        <w:gridCol w:w="2426"/>
        <w:gridCol w:w="11"/>
        <w:gridCol w:w="879"/>
        <w:gridCol w:w="14"/>
        <w:gridCol w:w="3434"/>
        <w:gridCol w:w="828"/>
        <w:gridCol w:w="11"/>
        <w:gridCol w:w="2880"/>
        <w:gridCol w:w="940"/>
      </w:tblGrid>
      <w:tr w:rsidR="00A4540D" w:rsidRPr="00AE5A99" w14:paraId="13B6EE35" w14:textId="77777777" w:rsidTr="00A4540D">
        <w:trPr>
          <w:trHeight w:val="543"/>
        </w:trPr>
        <w:tc>
          <w:tcPr>
            <w:tcW w:w="332" w:type="pct"/>
            <w:vMerge w:val="restart"/>
            <w:tcBorders>
              <w:top w:val="single" w:sz="4" w:space="0" w:color="FFFFFF"/>
              <w:left w:val="single" w:sz="4" w:space="0" w:color="FFFFFF"/>
              <w:right w:val="nil"/>
            </w:tcBorders>
            <w:shd w:val="clear" w:color="auto" w:fill="5B9BD5"/>
          </w:tcPr>
          <w:p w14:paraId="514723F7" w14:textId="77777777" w:rsidR="007208C1" w:rsidRPr="00A4540D" w:rsidRDefault="007208C1" w:rsidP="00A4540D">
            <w:pPr>
              <w:autoSpaceDE w:val="0"/>
              <w:autoSpaceDN w:val="0"/>
              <w:adjustRightInd w:val="0"/>
              <w:rPr>
                <w:b/>
                <w:bCs/>
                <w:color w:val="FFFFFF"/>
                <w:sz w:val="20"/>
              </w:rPr>
            </w:pPr>
            <w:r w:rsidRPr="00A4540D">
              <w:rPr>
                <w:b/>
                <w:bCs/>
                <w:color w:val="FFFFFF"/>
                <w:sz w:val="20"/>
              </w:rPr>
              <w:t>Prioritet/posebni cilj</w:t>
            </w:r>
          </w:p>
        </w:tc>
        <w:tc>
          <w:tcPr>
            <w:tcW w:w="269" w:type="pct"/>
            <w:vMerge w:val="restart"/>
            <w:tcBorders>
              <w:top w:val="single" w:sz="4" w:space="0" w:color="FFFFFF"/>
              <w:left w:val="nil"/>
              <w:right w:val="nil"/>
            </w:tcBorders>
            <w:shd w:val="clear" w:color="auto" w:fill="5B9BD5"/>
          </w:tcPr>
          <w:p w14:paraId="67F387C1" w14:textId="0B1E8FE0" w:rsidR="007208C1" w:rsidRPr="00A4540D" w:rsidRDefault="007208C1" w:rsidP="00A4540D">
            <w:pPr>
              <w:autoSpaceDE w:val="0"/>
              <w:autoSpaceDN w:val="0"/>
              <w:adjustRightInd w:val="0"/>
              <w:jc w:val="center"/>
              <w:rPr>
                <w:b/>
                <w:bCs/>
                <w:color w:val="FFFFFF"/>
                <w:sz w:val="20"/>
              </w:rPr>
            </w:pPr>
            <w:r w:rsidRPr="00A4540D">
              <w:rPr>
                <w:b/>
                <w:bCs/>
                <w:color w:val="FFFFFF"/>
                <w:sz w:val="20"/>
              </w:rPr>
              <w:t>Broj mjere</w:t>
            </w:r>
          </w:p>
        </w:tc>
        <w:tc>
          <w:tcPr>
            <w:tcW w:w="317" w:type="pct"/>
            <w:vMerge w:val="restart"/>
            <w:tcBorders>
              <w:top w:val="single" w:sz="4" w:space="0" w:color="FFFFFF"/>
              <w:left w:val="nil"/>
              <w:right w:val="nil"/>
            </w:tcBorders>
            <w:shd w:val="clear" w:color="auto" w:fill="5B9BD5"/>
          </w:tcPr>
          <w:p w14:paraId="313B93D2" w14:textId="6819E4E4" w:rsidR="007208C1" w:rsidRPr="00A4540D" w:rsidRDefault="007208C1" w:rsidP="00A4540D">
            <w:pPr>
              <w:autoSpaceDE w:val="0"/>
              <w:autoSpaceDN w:val="0"/>
              <w:adjustRightInd w:val="0"/>
              <w:jc w:val="center"/>
              <w:rPr>
                <w:b/>
                <w:bCs/>
                <w:color w:val="FFFFFF"/>
                <w:sz w:val="20"/>
              </w:rPr>
            </w:pPr>
            <w:r w:rsidRPr="00A4540D">
              <w:rPr>
                <w:b/>
                <w:bCs/>
                <w:color w:val="FFFFFF"/>
                <w:sz w:val="20"/>
              </w:rPr>
              <w:t>Tip opera-</w:t>
            </w:r>
            <w:proofErr w:type="spellStart"/>
            <w:r w:rsidRPr="00A4540D">
              <w:rPr>
                <w:b/>
                <w:bCs/>
                <w:color w:val="FFFFFF"/>
                <w:sz w:val="20"/>
              </w:rPr>
              <w:t>cije</w:t>
            </w:r>
            <w:proofErr w:type="spellEnd"/>
            <w:r w:rsidRPr="00A4540D">
              <w:rPr>
                <w:b/>
                <w:bCs/>
                <w:color w:val="FFFFFF"/>
                <w:sz w:val="20"/>
              </w:rPr>
              <w:t xml:space="preserve"> (TO)</w:t>
            </w:r>
          </w:p>
        </w:tc>
        <w:tc>
          <w:tcPr>
            <w:tcW w:w="1190" w:type="pct"/>
            <w:gridSpan w:val="4"/>
            <w:tcBorders>
              <w:top w:val="single" w:sz="4" w:space="0" w:color="FFFFFF"/>
              <w:left w:val="nil"/>
              <w:right w:val="nil"/>
            </w:tcBorders>
            <w:shd w:val="clear" w:color="auto" w:fill="5B9BD5"/>
          </w:tcPr>
          <w:p w14:paraId="55A2B801" w14:textId="77777777" w:rsidR="007208C1" w:rsidRPr="00A4540D" w:rsidRDefault="007208C1" w:rsidP="00A4540D">
            <w:pPr>
              <w:autoSpaceDE w:val="0"/>
              <w:autoSpaceDN w:val="0"/>
              <w:adjustRightInd w:val="0"/>
              <w:jc w:val="center"/>
              <w:rPr>
                <w:b/>
                <w:bCs/>
                <w:color w:val="FFFFFF"/>
                <w:sz w:val="20"/>
              </w:rPr>
            </w:pPr>
            <w:commentRangeStart w:id="164"/>
            <w:r w:rsidRPr="00A4540D">
              <w:rPr>
                <w:b/>
                <w:bCs/>
                <w:color w:val="FFFFFF"/>
                <w:sz w:val="20"/>
              </w:rPr>
              <w:t>Pokazatelji izlaza /outputa</w:t>
            </w:r>
          </w:p>
        </w:tc>
        <w:tc>
          <w:tcPr>
            <w:tcW w:w="1527" w:type="pct"/>
            <w:gridSpan w:val="3"/>
            <w:tcBorders>
              <w:top w:val="single" w:sz="4" w:space="0" w:color="FFFFFF"/>
              <w:left w:val="nil"/>
              <w:right w:val="nil"/>
            </w:tcBorders>
            <w:shd w:val="clear" w:color="auto" w:fill="5B9BD5"/>
          </w:tcPr>
          <w:p w14:paraId="5E79DA99" w14:textId="77777777" w:rsidR="007208C1" w:rsidRPr="00A4540D" w:rsidRDefault="007208C1" w:rsidP="00A4540D">
            <w:pPr>
              <w:autoSpaceDE w:val="0"/>
              <w:autoSpaceDN w:val="0"/>
              <w:adjustRightInd w:val="0"/>
              <w:jc w:val="center"/>
              <w:rPr>
                <w:b/>
                <w:bCs/>
                <w:color w:val="FFFFFF"/>
                <w:sz w:val="20"/>
              </w:rPr>
            </w:pPr>
            <w:r w:rsidRPr="00A4540D">
              <w:rPr>
                <w:b/>
                <w:bCs/>
                <w:color w:val="FFFFFF"/>
                <w:sz w:val="20"/>
              </w:rPr>
              <w:t xml:space="preserve">Pokazatelji rezultata/ </w:t>
            </w:r>
            <w:proofErr w:type="spellStart"/>
            <w:r w:rsidRPr="00A4540D">
              <w:rPr>
                <w:b/>
                <w:bCs/>
                <w:color w:val="FFFFFF"/>
                <w:sz w:val="20"/>
              </w:rPr>
              <w:t>targeta</w:t>
            </w:r>
            <w:proofErr w:type="spellEnd"/>
          </w:p>
        </w:tc>
        <w:tc>
          <w:tcPr>
            <w:tcW w:w="1365" w:type="pct"/>
            <w:gridSpan w:val="2"/>
            <w:tcBorders>
              <w:top w:val="single" w:sz="4" w:space="0" w:color="FFFFFF"/>
              <w:left w:val="nil"/>
              <w:right w:val="single" w:sz="4" w:space="0" w:color="FFFFFF"/>
            </w:tcBorders>
            <w:shd w:val="clear" w:color="auto" w:fill="5B9BD5"/>
          </w:tcPr>
          <w:p w14:paraId="03C4106E" w14:textId="77777777" w:rsidR="007208C1" w:rsidRPr="00A4540D" w:rsidRDefault="007208C1" w:rsidP="00A4540D">
            <w:pPr>
              <w:autoSpaceDE w:val="0"/>
              <w:autoSpaceDN w:val="0"/>
              <w:adjustRightInd w:val="0"/>
              <w:jc w:val="center"/>
              <w:rPr>
                <w:b/>
                <w:bCs/>
                <w:color w:val="FFFFFF"/>
                <w:sz w:val="20"/>
              </w:rPr>
            </w:pPr>
            <w:r w:rsidRPr="00A4540D">
              <w:rPr>
                <w:b/>
                <w:bCs/>
                <w:color w:val="FFFFFF"/>
                <w:sz w:val="20"/>
              </w:rPr>
              <w:t>Pokazatelji učinka</w:t>
            </w:r>
            <w:commentRangeEnd w:id="164"/>
            <w:r w:rsidR="00602B44">
              <w:rPr>
                <w:rStyle w:val="Referencakomentara"/>
                <w:rFonts w:eastAsia="Times New Roman"/>
                <w:lang w:eastAsia="en-US"/>
              </w:rPr>
              <w:commentReference w:id="164"/>
            </w:r>
          </w:p>
        </w:tc>
      </w:tr>
      <w:tr w:rsidR="00A4540D" w:rsidRPr="00AE5A99" w14:paraId="20953F95" w14:textId="77777777" w:rsidTr="00A4540D">
        <w:trPr>
          <w:trHeight w:val="563"/>
        </w:trPr>
        <w:tc>
          <w:tcPr>
            <w:tcW w:w="332" w:type="pct"/>
            <w:vMerge/>
            <w:tcBorders>
              <w:left w:val="single" w:sz="4" w:space="0" w:color="FFFFFF"/>
            </w:tcBorders>
            <w:shd w:val="clear" w:color="auto" w:fill="5B9BD5"/>
          </w:tcPr>
          <w:p w14:paraId="6BDD1B1A" w14:textId="77777777" w:rsidR="007208C1" w:rsidRPr="00A4540D" w:rsidRDefault="007208C1" w:rsidP="00A4540D">
            <w:pPr>
              <w:autoSpaceDE w:val="0"/>
              <w:autoSpaceDN w:val="0"/>
              <w:adjustRightInd w:val="0"/>
              <w:rPr>
                <w:b/>
                <w:bCs/>
                <w:color w:val="FFFFFF"/>
                <w:sz w:val="20"/>
              </w:rPr>
            </w:pPr>
          </w:p>
        </w:tc>
        <w:tc>
          <w:tcPr>
            <w:tcW w:w="269" w:type="pct"/>
            <w:vMerge/>
            <w:shd w:val="clear" w:color="auto" w:fill="BDD6EE"/>
          </w:tcPr>
          <w:p w14:paraId="4ED7EE2C" w14:textId="77777777" w:rsidR="007208C1" w:rsidRPr="00A4540D" w:rsidRDefault="007208C1" w:rsidP="00A4540D">
            <w:pPr>
              <w:autoSpaceDE w:val="0"/>
              <w:autoSpaceDN w:val="0"/>
              <w:adjustRightInd w:val="0"/>
              <w:jc w:val="center"/>
              <w:rPr>
                <w:sz w:val="20"/>
              </w:rPr>
            </w:pPr>
          </w:p>
        </w:tc>
        <w:tc>
          <w:tcPr>
            <w:tcW w:w="317" w:type="pct"/>
            <w:vMerge/>
            <w:shd w:val="clear" w:color="auto" w:fill="BDD6EE"/>
          </w:tcPr>
          <w:p w14:paraId="1C65A8F6" w14:textId="04ABD35B" w:rsidR="007208C1" w:rsidRPr="00A4540D" w:rsidRDefault="007208C1" w:rsidP="00A4540D">
            <w:pPr>
              <w:autoSpaceDE w:val="0"/>
              <w:autoSpaceDN w:val="0"/>
              <w:adjustRightInd w:val="0"/>
              <w:jc w:val="center"/>
              <w:rPr>
                <w:sz w:val="20"/>
              </w:rPr>
            </w:pPr>
          </w:p>
        </w:tc>
        <w:tc>
          <w:tcPr>
            <w:tcW w:w="871" w:type="pct"/>
            <w:gridSpan w:val="2"/>
            <w:shd w:val="clear" w:color="auto" w:fill="BDD6EE"/>
          </w:tcPr>
          <w:p w14:paraId="030FAA3B" w14:textId="77777777" w:rsidR="007208C1" w:rsidRPr="00A4540D" w:rsidRDefault="007208C1" w:rsidP="00A4540D">
            <w:pPr>
              <w:autoSpaceDE w:val="0"/>
              <w:autoSpaceDN w:val="0"/>
              <w:adjustRightInd w:val="0"/>
              <w:jc w:val="center"/>
              <w:rPr>
                <w:sz w:val="20"/>
              </w:rPr>
            </w:pPr>
            <w:r w:rsidRPr="00A4540D">
              <w:rPr>
                <w:sz w:val="20"/>
              </w:rPr>
              <w:t>Pokazatelji</w:t>
            </w:r>
          </w:p>
        </w:tc>
        <w:tc>
          <w:tcPr>
            <w:tcW w:w="319" w:type="pct"/>
            <w:gridSpan w:val="2"/>
            <w:shd w:val="clear" w:color="auto" w:fill="BDD6EE"/>
          </w:tcPr>
          <w:p w14:paraId="0B024A24" w14:textId="77777777" w:rsidR="007208C1" w:rsidRPr="00A4540D" w:rsidRDefault="007208C1" w:rsidP="00A4540D">
            <w:pPr>
              <w:autoSpaceDE w:val="0"/>
              <w:autoSpaceDN w:val="0"/>
              <w:adjustRightInd w:val="0"/>
              <w:jc w:val="center"/>
              <w:rPr>
                <w:sz w:val="20"/>
              </w:rPr>
            </w:pPr>
            <w:r w:rsidRPr="00A4540D">
              <w:rPr>
                <w:sz w:val="20"/>
              </w:rPr>
              <w:t xml:space="preserve">Ciljne </w:t>
            </w:r>
            <w:proofErr w:type="spellStart"/>
            <w:r w:rsidRPr="00A4540D">
              <w:rPr>
                <w:sz w:val="20"/>
              </w:rPr>
              <w:t>vrijedn</w:t>
            </w:r>
            <w:proofErr w:type="spellEnd"/>
            <w:r w:rsidRPr="00A4540D">
              <w:rPr>
                <w:sz w:val="20"/>
              </w:rPr>
              <w:t>.</w:t>
            </w:r>
          </w:p>
        </w:tc>
        <w:tc>
          <w:tcPr>
            <w:tcW w:w="1227" w:type="pct"/>
            <w:shd w:val="clear" w:color="auto" w:fill="BDD6EE"/>
          </w:tcPr>
          <w:p w14:paraId="71E2FD1A" w14:textId="77777777" w:rsidR="007208C1" w:rsidRPr="00A4540D" w:rsidRDefault="007208C1" w:rsidP="00A4540D">
            <w:pPr>
              <w:autoSpaceDE w:val="0"/>
              <w:autoSpaceDN w:val="0"/>
              <w:adjustRightInd w:val="0"/>
              <w:jc w:val="center"/>
              <w:rPr>
                <w:sz w:val="20"/>
              </w:rPr>
            </w:pPr>
            <w:r w:rsidRPr="00A4540D">
              <w:rPr>
                <w:sz w:val="20"/>
              </w:rPr>
              <w:t>Pokazatelji</w:t>
            </w:r>
          </w:p>
        </w:tc>
        <w:tc>
          <w:tcPr>
            <w:tcW w:w="296" w:type="pct"/>
            <w:shd w:val="clear" w:color="auto" w:fill="BDD6EE"/>
          </w:tcPr>
          <w:p w14:paraId="2C14BDDB" w14:textId="77777777" w:rsidR="007208C1" w:rsidRPr="00A4540D" w:rsidRDefault="007208C1" w:rsidP="00A4540D">
            <w:pPr>
              <w:autoSpaceDE w:val="0"/>
              <w:autoSpaceDN w:val="0"/>
              <w:adjustRightInd w:val="0"/>
              <w:jc w:val="center"/>
              <w:rPr>
                <w:sz w:val="20"/>
              </w:rPr>
            </w:pPr>
            <w:r w:rsidRPr="00A4540D">
              <w:rPr>
                <w:sz w:val="20"/>
              </w:rPr>
              <w:t xml:space="preserve">Ciljne </w:t>
            </w:r>
            <w:proofErr w:type="spellStart"/>
            <w:r w:rsidRPr="00A4540D">
              <w:rPr>
                <w:sz w:val="20"/>
              </w:rPr>
              <w:t>vrijedn</w:t>
            </w:r>
            <w:proofErr w:type="spellEnd"/>
            <w:r w:rsidRPr="00A4540D">
              <w:rPr>
                <w:sz w:val="20"/>
              </w:rPr>
              <w:t>.</w:t>
            </w:r>
          </w:p>
        </w:tc>
        <w:tc>
          <w:tcPr>
            <w:tcW w:w="1033" w:type="pct"/>
            <w:gridSpan w:val="2"/>
            <w:shd w:val="clear" w:color="auto" w:fill="BDD6EE"/>
          </w:tcPr>
          <w:p w14:paraId="32C44902" w14:textId="77777777" w:rsidR="007208C1" w:rsidRPr="00A4540D" w:rsidRDefault="007208C1" w:rsidP="00A4540D">
            <w:pPr>
              <w:autoSpaceDE w:val="0"/>
              <w:autoSpaceDN w:val="0"/>
              <w:adjustRightInd w:val="0"/>
              <w:jc w:val="center"/>
              <w:rPr>
                <w:sz w:val="20"/>
              </w:rPr>
            </w:pPr>
            <w:r w:rsidRPr="00A4540D">
              <w:rPr>
                <w:sz w:val="20"/>
              </w:rPr>
              <w:t>Pokazatelji</w:t>
            </w:r>
          </w:p>
        </w:tc>
        <w:tc>
          <w:tcPr>
            <w:tcW w:w="336" w:type="pct"/>
            <w:shd w:val="clear" w:color="auto" w:fill="BDD6EE"/>
          </w:tcPr>
          <w:p w14:paraId="2F31B263" w14:textId="77777777" w:rsidR="007208C1" w:rsidRPr="00A4540D" w:rsidRDefault="007208C1" w:rsidP="00A4540D">
            <w:pPr>
              <w:autoSpaceDE w:val="0"/>
              <w:autoSpaceDN w:val="0"/>
              <w:adjustRightInd w:val="0"/>
              <w:jc w:val="center"/>
              <w:rPr>
                <w:sz w:val="20"/>
              </w:rPr>
            </w:pPr>
            <w:r w:rsidRPr="00A4540D">
              <w:rPr>
                <w:sz w:val="20"/>
              </w:rPr>
              <w:t xml:space="preserve">Ciljne </w:t>
            </w:r>
            <w:proofErr w:type="spellStart"/>
            <w:r w:rsidRPr="00A4540D">
              <w:rPr>
                <w:sz w:val="20"/>
              </w:rPr>
              <w:t>vrijedn</w:t>
            </w:r>
            <w:proofErr w:type="spellEnd"/>
            <w:r w:rsidRPr="00A4540D">
              <w:rPr>
                <w:sz w:val="20"/>
              </w:rPr>
              <w:t>.</w:t>
            </w:r>
          </w:p>
        </w:tc>
      </w:tr>
      <w:tr w:rsidR="00A4540D" w:rsidRPr="00AE5A99" w14:paraId="51B545A8" w14:textId="77777777" w:rsidTr="00A4540D">
        <w:trPr>
          <w:trHeight w:val="500"/>
        </w:trPr>
        <w:tc>
          <w:tcPr>
            <w:tcW w:w="332" w:type="pct"/>
            <w:tcBorders>
              <w:left w:val="single" w:sz="4" w:space="0" w:color="FFFFFF"/>
            </w:tcBorders>
            <w:shd w:val="clear" w:color="auto" w:fill="5B9BD5"/>
          </w:tcPr>
          <w:p w14:paraId="18B4F2C6" w14:textId="77777777" w:rsidR="00EC71A7" w:rsidRPr="00A4540D" w:rsidRDefault="00EC71A7" w:rsidP="00A4540D">
            <w:pPr>
              <w:autoSpaceDE w:val="0"/>
              <w:autoSpaceDN w:val="0"/>
              <w:adjustRightInd w:val="0"/>
              <w:rPr>
                <w:b/>
                <w:bCs/>
                <w:color w:val="FFFFFF"/>
                <w:sz w:val="20"/>
              </w:rPr>
            </w:pPr>
          </w:p>
        </w:tc>
        <w:tc>
          <w:tcPr>
            <w:tcW w:w="4668" w:type="pct"/>
            <w:gridSpan w:val="11"/>
            <w:shd w:val="clear" w:color="auto" w:fill="BDD6EE"/>
          </w:tcPr>
          <w:p w14:paraId="70D25FE2" w14:textId="4CD8FCF4" w:rsidR="00EC71A7" w:rsidRPr="00A4540D" w:rsidRDefault="00EC71A7" w:rsidP="00A4540D">
            <w:pPr>
              <w:autoSpaceDE w:val="0"/>
              <w:autoSpaceDN w:val="0"/>
              <w:adjustRightInd w:val="0"/>
              <w:jc w:val="both"/>
              <w:rPr>
                <w:sz w:val="20"/>
              </w:rPr>
            </w:pPr>
            <w:r w:rsidRPr="00A4540D">
              <w:rPr>
                <w:b/>
                <w:sz w:val="20"/>
              </w:rPr>
              <w:t>Cilj 1.: Razvoj i jačanje gospodarskog potencijala</w:t>
            </w:r>
          </w:p>
        </w:tc>
      </w:tr>
      <w:tr w:rsidR="00A4540D" w:rsidRPr="00AE5A99" w14:paraId="27BEF128" w14:textId="77777777" w:rsidTr="00A4540D">
        <w:trPr>
          <w:trHeight w:val="458"/>
        </w:trPr>
        <w:tc>
          <w:tcPr>
            <w:tcW w:w="332" w:type="pct"/>
            <w:vMerge w:val="restart"/>
            <w:tcBorders>
              <w:left w:val="single" w:sz="4" w:space="0" w:color="FFFFFF"/>
            </w:tcBorders>
            <w:shd w:val="clear" w:color="auto" w:fill="5B9BD5"/>
          </w:tcPr>
          <w:p w14:paraId="323E0EE1" w14:textId="77777777" w:rsidR="007208C1" w:rsidRPr="00A4540D" w:rsidRDefault="007208C1" w:rsidP="00A4540D">
            <w:pPr>
              <w:autoSpaceDE w:val="0"/>
              <w:autoSpaceDN w:val="0"/>
              <w:adjustRightInd w:val="0"/>
              <w:rPr>
                <w:b/>
                <w:bCs/>
                <w:color w:val="FFFFFF"/>
                <w:sz w:val="20"/>
              </w:rPr>
            </w:pPr>
            <w:r w:rsidRPr="00A4540D">
              <w:rPr>
                <w:b/>
                <w:bCs/>
                <w:color w:val="FFFFFF"/>
                <w:sz w:val="20"/>
              </w:rPr>
              <w:t>PC1.1.</w:t>
            </w:r>
          </w:p>
        </w:tc>
        <w:tc>
          <w:tcPr>
            <w:tcW w:w="269" w:type="pct"/>
            <w:shd w:val="clear" w:color="auto" w:fill="BDD6EE"/>
          </w:tcPr>
          <w:p w14:paraId="647FF3E6" w14:textId="064350A7" w:rsidR="007208C1" w:rsidRPr="00A4540D" w:rsidRDefault="007208C1" w:rsidP="00A4540D">
            <w:pPr>
              <w:autoSpaceDE w:val="0"/>
              <w:autoSpaceDN w:val="0"/>
              <w:adjustRightInd w:val="0"/>
              <w:rPr>
                <w:sz w:val="20"/>
              </w:rPr>
            </w:pPr>
            <w:r w:rsidRPr="00A4540D">
              <w:rPr>
                <w:sz w:val="20"/>
              </w:rPr>
              <w:t>MO3</w:t>
            </w:r>
          </w:p>
        </w:tc>
        <w:tc>
          <w:tcPr>
            <w:tcW w:w="317" w:type="pct"/>
            <w:shd w:val="clear" w:color="auto" w:fill="BDD6EE"/>
          </w:tcPr>
          <w:p w14:paraId="11CDA735" w14:textId="5E46FDB5" w:rsidR="007208C1" w:rsidRPr="00A4540D" w:rsidRDefault="007208C1" w:rsidP="00A4540D">
            <w:pPr>
              <w:autoSpaceDE w:val="0"/>
              <w:autoSpaceDN w:val="0"/>
              <w:adjustRightInd w:val="0"/>
              <w:rPr>
                <w:sz w:val="20"/>
              </w:rPr>
            </w:pPr>
            <w:r w:rsidRPr="00A4540D">
              <w:rPr>
                <w:sz w:val="20"/>
              </w:rPr>
              <w:t>1.1.1.</w:t>
            </w:r>
          </w:p>
        </w:tc>
        <w:tc>
          <w:tcPr>
            <w:tcW w:w="867" w:type="pct"/>
            <w:shd w:val="clear" w:color="auto" w:fill="BDD6EE"/>
          </w:tcPr>
          <w:p w14:paraId="6911529F" w14:textId="77777777" w:rsidR="007208C1" w:rsidRPr="00A4540D" w:rsidRDefault="007208C1" w:rsidP="00A4540D">
            <w:pPr>
              <w:autoSpaceDE w:val="0"/>
              <w:autoSpaceDN w:val="0"/>
              <w:adjustRightInd w:val="0"/>
              <w:rPr>
                <w:sz w:val="20"/>
              </w:rPr>
            </w:pPr>
            <w:r w:rsidRPr="00A4540D">
              <w:rPr>
                <w:sz w:val="20"/>
              </w:rPr>
              <w:t>Broj zaprimljenih projekata</w:t>
            </w:r>
          </w:p>
          <w:p w14:paraId="57CAAA2D" w14:textId="77777777" w:rsidR="007208C1" w:rsidRPr="00A4540D" w:rsidRDefault="007208C1" w:rsidP="00A4540D">
            <w:pPr>
              <w:autoSpaceDE w:val="0"/>
              <w:autoSpaceDN w:val="0"/>
              <w:adjustRightInd w:val="0"/>
              <w:rPr>
                <w:sz w:val="20"/>
              </w:rPr>
            </w:pPr>
            <w:r w:rsidRPr="00A4540D">
              <w:rPr>
                <w:sz w:val="20"/>
              </w:rPr>
              <w:t>Broj odobrenih projekata</w:t>
            </w:r>
          </w:p>
          <w:p w14:paraId="589B907A" w14:textId="14EF57A4" w:rsidR="007208C1" w:rsidRPr="00A4540D" w:rsidRDefault="007208C1" w:rsidP="00A4540D">
            <w:pPr>
              <w:autoSpaceDE w:val="0"/>
              <w:autoSpaceDN w:val="0"/>
              <w:adjustRightInd w:val="0"/>
              <w:rPr>
                <w:color w:val="FF0000"/>
                <w:sz w:val="20"/>
              </w:rPr>
            </w:pPr>
            <w:r w:rsidRPr="00A4540D">
              <w:rPr>
                <w:sz w:val="20"/>
              </w:rPr>
              <w:t>Broj realiziranih projekata</w:t>
            </w:r>
          </w:p>
        </w:tc>
        <w:tc>
          <w:tcPr>
            <w:tcW w:w="318" w:type="pct"/>
            <w:gridSpan w:val="2"/>
            <w:shd w:val="clear" w:color="auto" w:fill="BDD6EE"/>
          </w:tcPr>
          <w:p w14:paraId="630275AE" w14:textId="77777777" w:rsidR="007208C1" w:rsidRPr="00A4540D" w:rsidRDefault="007208C1" w:rsidP="00A4540D">
            <w:pPr>
              <w:autoSpaceDE w:val="0"/>
              <w:autoSpaceDN w:val="0"/>
              <w:adjustRightInd w:val="0"/>
              <w:rPr>
                <w:sz w:val="20"/>
              </w:rPr>
            </w:pPr>
            <w:r w:rsidRPr="00A4540D">
              <w:rPr>
                <w:sz w:val="20"/>
              </w:rPr>
              <w:t> 1</w:t>
            </w:r>
          </w:p>
        </w:tc>
        <w:tc>
          <w:tcPr>
            <w:tcW w:w="1232" w:type="pct"/>
            <w:gridSpan w:val="2"/>
            <w:shd w:val="clear" w:color="auto" w:fill="BDD6EE"/>
          </w:tcPr>
          <w:p w14:paraId="6CE2E777" w14:textId="7F868E9C" w:rsidR="007208C1" w:rsidRPr="00A4540D" w:rsidRDefault="007208C1" w:rsidP="00A4540D">
            <w:pPr>
              <w:autoSpaceDE w:val="0"/>
              <w:autoSpaceDN w:val="0"/>
              <w:adjustRightInd w:val="0"/>
              <w:rPr>
                <w:sz w:val="20"/>
              </w:rPr>
            </w:pPr>
            <w:r w:rsidRPr="00A4540D">
              <w:rPr>
                <w:sz w:val="20"/>
              </w:rPr>
              <w:t>Broj proizvođača uključenih u sustav kvalitete</w:t>
            </w:r>
          </w:p>
          <w:p w14:paraId="57D6C4DA" w14:textId="77777777" w:rsidR="007208C1" w:rsidRPr="00A4540D" w:rsidRDefault="007208C1" w:rsidP="00A4540D">
            <w:pPr>
              <w:autoSpaceDE w:val="0"/>
              <w:autoSpaceDN w:val="0"/>
              <w:adjustRightInd w:val="0"/>
              <w:rPr>
                <w:sz w:val="20"/>
              </w:rPr>
            </w:pPr>
            <w:r w:rsidRPr="00A4540D">
              <w:rPr>
                <w:sz w:val="20"/>
              </w:rPr>
              <w:t>Broj proizvođača uključenih u udrugu proizvođača ekoloških proizvoda</w:t>
            </w:r>
          </w:p>
          <w:p w14:paraId="654ACC84" w14:textId="77777777" w:rsidR="007208C1" w:rsidRPr="00A4540D" w:rsidRDefault="007208C1" w:rsidP="00A4540D">
            <w:pPr>
              <w:autoSpaceDE w:val="0"/>
              <w:autoSpaceDN w:val="0"/>
              <w:adjustRightInd w:val="0"/>
              <w:rPr>
                <w:sz w:val="20"/>
              </w:rPr>
            </w:pPr>
            <w:r w:rsidRPr="00A4540D">
              <w:rPr>
                <w:sz w:val="20"/>
              </w:rPr>
              <w:t xml:space="preserve">Broj proizvoda s oznakom kvalitete </w:t>
            </w:r>
          </w:p>
          <w:p w14:paraId="198CE4EE" w14:textId="0194BE52" w:rsidR="007208C1" w:rsidRPr="00A4540D" w:rsidRDefault="007208C1" w:rsidP="00A4540D">
            <w:pPr>
              <w:autoSpaceDE w:val="0"/>
              <w:autoSpaceDN w:val="0"/>
              <w:adjustRightInd w:val="0"/>
              <w:rPr>
                <w:sz w:val="20"/>
              </w:rPr>
            </w:pPr>
            <w:r w:rsidRPr="00A4540D">
              <w:rPr>
                <w:sz w:val="20"/>
              </w:rPr>
              <w:t>Broj proizvoda s ekološkom oznakom</w:t>
            </w:r>
          </w:p>
        </w:tc>
        <w:tc>
          <w:tcPr>
            <w:tcW w:w="296" w:type="pct"/>
            <w:shd w:val="clear" w:color="auto" w:fill="BDD6EE"/>
          </w:tcPr>
          <w:p w14:paraId="4D3737EE" w14:textId="77777777" w:rsidR="007208C1" w:rsidRPr="00A4540D" w:rsidRDefault="007208C1" w:rsidP="00A4540D">
            <w:pPr>
              <w:autoSpaceDE w:val="0"/>
              <w:autoSpaceDN w:val="0"/>
              <w:adjustRightInd w:val="0"/>
              <w:rPr>
                <w:sz w:val="20"/>
              </w:rPr>
            </w:pPr>
          </w:p>
        </w:tc>
        <w:tc>
          <w:tcPr>
            <w:tcW w:w="1033" w:type="pct"/>
            <w:gridSpan w:val="2"/>
            <w:shd w:val="clear" w:color="auto" w:fill="BDD6EE"/>
          </w:tcPr>
          <w:p w14:paraId="791E557E" w14:textId="77777777" w:rsidR="007208C1" w:rsidRPr="00A4540D" w:rsidRDefault="007208C1" w:rsidP="00A4540D">
            <w:pPr>
              <w:autoSpaceDE w:val="0"/>
              <w:autoSpaceDN w:val="0"/>
              <w:adjustRightInd w:val="0"/>
              <w:rPr>
                <w:sz w:val="20"/>
              </w:rPr>
            </w:pPr>
            <w:r w:rsidRPr="00A4540D">
              <w:rPr>
                <w:sz w:val="20"/>
              </w:rPr>
              <w:t>Ostvareni prihodi od prodaje novih proizvoda s oznakom kvalitete</w:t>
            </w:r>
          </w:p>
          <w:p w14:paraId="1E1A0991" w14:textId="6C58EC8F" w:rsidR="009344B9" w:rsidRPr="00A4540D" w:rsidRDefault="007208C1" w:rsidP="00A4540D">
            <w:pPr>
              <w:autoSpaceDE w:val="0"/>
              <w:autoSpaceDN w:val="0"/>
              <w:adjustRightInd w:val="0"/>
              <w:rPr>
                <w:sz w:val="20"/>
              </w:rPr>
            </w:pPr>
            <w:r w:rsidRPr="00A4540D">
              <w:rPr>
                <w:sz w:val="20"/>
              </w:rPr>
              <w:t>Ostvareni prihodi od prodaje novih proizvoda s ekološkom oznakom</w:t>
            </w:r>
          </w:p>
        </w:tc>
        <w:tc>
          <w:tcPr>
            <w:tcW w:w="336" w:type="pct"/>
            <w:shd w:val="clear" w:color="auto" w:fill="BDD6EE"/>
          </w:tcPr>
          <w:p w14:paraId="67EDC582" w14:textId="77777777" w:rsidR="007208C1" w:rsidRPr="00A4540D" w:rsidRDefault="007208C1" w:rsidP="00A4540D">
            <w:pPr>
              <w:autoSpaceDE w:val="0"/>
              <w:autoSpaceDN w:val="0"/>
              <w:adjustRightInd w:val="0"/>
              <w:rPr>
                <w:sz w:val="20"/>
              </w:rPr>
            </w:pPr>
          </w:p>
        </w:tc>
      </w:tr>
      <w:tr w:rsidR="00A4540D" w:rsidRPr="00AE5A99" w14:paraId="68AE49C3" w14:textId="77777777" w:rsidTr="00A4540D">
        <w:trPr>
          <w:trHeight w:val="457"/>
        </w:trPr>
        <w:tc>
          <w:tcPr>
            <w:tcW w:w="332" w:type="pct"/>
            <w:vMerge/>
            <w:tcBorders>
              <w:left w:val="single" w:sz="4" w:space="0" w:color="FFFFFF"/>
            </w:tcBorders>
            <w:shd w:val="clear" w:color="auto" w:fill="5B9BD5"/>
          </w:tcPr>
          <w:p w14:paraId="633658B5" w14:textId="77777777" w:rsidR="007208C1" w:rsidRPr="00A4540D" w:rsidRDefault="007208C1" w:rsidP="00A4540D">
            <w:pPr>
              <w:autoSpaceDE w:val="0"/>
              <w:autoSpaceDN w:val="0"/>
              <w:adjustRightInd w:val="0"/>
              <w:rPr>
                <w:b/>
                <w:bCs/>
                <w:color w:val="FFFFFF"/>
                <w:sz w:val="20"/>
              </w:rPr>
            </w:pPr>
          </w:p>
        </w:tc>
        <w:tc>
          <w:tcPr>
            <w:tcW w:w="269" w:type="pct"/>
            <w:shd w:val="clear" w:color="auto" w:fill="BDD6EE"/>
          </w:tcPr>
          <w:p w14:paraId="31793AF6" w14:textId="5F79C785" w:rsidR="007208C1" w:rsidRPr="00A4540D" w:rsidRDefault="007208C1" w:rsidP="00A4540D">
            <w:pPr>
              <w:autoSpaceDE w:val="0"/>
              <w:autoSpaceDN w:val="0"/>
              <w:adjustRightInd w:val="0"/>
              <w:rPr>
                <w:sz w:val="20"/>
              </w:rPr>
            </w:pPr>
            <w:r w:rsidRPr="00A4540D">
              <w:rPr>
                <w:sz w:val="20"/>
              </w:rPr>
              <w:t>M09</w:t>
            </w:r>
          </w:p>
        </w:tc>
        <w:tc>
          <w:tcPr>
            <w:tcW w:w="317" w:type="pct"/>
            <w:shd w:val="clear" w:color="auto" w:fill="DEEAF6"/>
          </w:tcPr>
          <w:p w14:paraId="36F5F50A" w14:textId="1BBCB505" w:rsidR="007208C1" w:rsidRPr="00A4540D" w:rsidRDefault="007208C1" w:rsidP="00A4540D">
            <w:pPr>
              <w:autoSpaceDE w:val="0"/>
              <w:autoSpaceDN w:val="0"/>
              <w:adjustRightInd w:val="0"/>
              <w:rPr>
                <w:sz w:val="20"/>
              </w:rPr>
            </w:pPr>
            <w:r w:rsidRPr="00A4540D">
              <w:rPr>
                <w:sz w:val="20"/>
              </w:rPr>
              <w:t>1.1.2.</w:t>
            </w:r>
          </w:p>
        </w:tc>
        <w:tc>
          <w:tcPr>
            <w:tcW w:w="867" w:type="pct"/>
            <w:shd w:val="clear" w:color="auto" w:fill="BDD6EE"/>
          </w:tcPr>
          <w:p w14:paraId="6438D09F" w14:textId="77777777" w:rsidR="007208C1" w:rsidRPr="00A4540D" w:rsidRDefault="007208C1" w:rsidP="00A4540D">
            <w:pPr>
              <w:autoSpaceDE w:val="0"/>
              <w:autoSpaceDN w:val="0"/>
              <w:adjustRightInd w:val="0"/>
              <w:rPr>
                <w:sz w:val="20"/>
              </w:rPr>
            </w:pPr>
            <w:r w:rsidRPr="00A4540D">
              <w:rPr>
                <w:sz w:val="20"/>
              </w:rPr>
              <w:t>Broj zaprimljenih projekata</w:t>
            </w:r>
          </w:p>
          <w:p w14:paraId="72A851AE" w14:textId="77777777" w:rsidR="007208C1" w:rsidRPr="00A4540D" w:rsidRDefault="007208C1" w:rsidP="00A4540D">
            <w:pPr>
              <w:autoSpaceDE w:val="0"/>
              <w:autoSpaceDN w:val="0"/>
              <w:adjustRightInd w:val="0"/>
              <w:rPr>
                <w:sz w:val="20"/>
              </w:rPr>
            </w:pPr>
            <w:r w:rsidRPr="00A4540D">
              <w:rPr>
                <w:sz w:val="20"/>
              </w:rPr>
              <w:t>Broj odobrenih projekata</w:t>
            </w:r>
          </w:p>
          <w:p w14:paraId="195B7C31" w14:textId="3E52776C" w:rsidR="007208C1" w:rsidRPr="00A4540D" w:rsidRDefault="007208C1" w:rsidP="00A4540D">
            <w:pPr>
              <w:autoSpaceDE w:val="0"/>
              <w:autoSpaceDN w:val="0"/>
              <w:adjustRightInd w:val="0"/>
              <w:rPr>
                <w:sz w:val="20"/>
              </w:rPr>
            </w:pPr>
            <w:r w:rsidRPr="00A4540D">
              <w:rPr>
                <w:sz w:val="20"/>
              </w:rPr>
              <w:t>Broj realiziranih projekata</w:t>
            </w:r>
          </w:p>
        </w:tc>
        <w:tc>
          <w:tcPr>
            <w:tcW w:w="318" w:type="pct"/>
            <w:gridSpan w:val="2"/>
            <w:shd w:val="clear" w:color="auto" w:fill="DEEAF6"/>
          </w:tcPr>
          <w:p w14:paraId="65B81CE5" w14:textId="77777777" w:rsidR="007208C1" w:rsidRPr="00A4540D" w:rsidRDefault="007208C1" w:rsidP="00A4540D">
            <w:pPr>
              <w:autoSpaceDE w:val="0"/>
              <w:autoSpaceDN w:val="0"/>
              <w:adjustRightInd w:val="0"/>
              <w:rPr>
                <w:sz w:val="20"/>
              </w:rPr>
            </w:pPr>
          </w:p>
        </w:tc>
        <w:tc>
          <w:tcPr>
            <w:tcW w:w="1232" w:type="pct"/>
            <w:gridSpan w:val="2"/>
            <w:shd w:val="clear" w:color="auto" w:fill="BDD6EE"/>
          </w:tcPr>
          <w:p w14:paraId="7D4BDB8D" w14:textId="77777777" w:rsidR="007208C1" w:rsidRPr="00A4540D" w:rsidRDefault="007208C1" w:rsidP="00A4540D">
            <w:pPr>
              <w:autoSpaceDE w:val="0"/>
              <w:autoSpaceDN w:val="0"/>
              <w:adjustRightInd w:val="0"/>
              <w:rPr>
                <w:sz w:val="20"/>
              </w:rPr>
            </w:pPr>
            <w:r w:rsidRPr="00A4540D">
              <w:rPr>
                <w:sz w:val="20"/>
              </w:rPr>
              <w:t>Broj novo-stvorenih proizvođačkih grupa ili organizacija</w:t>
            </w:r>
          </w:p>
          <w:p w14:paraId="2C28446C" w14:textId="6232B12C" w:rsidR="007208C1" w:rsidRPr="00A4540D" w:rsidRDefault="007208C1" w:rsidP="00A4540D">
            <w:pPr>
              <w:autoSpaceDE w:val="0"/>
              <w:autoSpaceDN w:val="0"/>
              <w:adjustRightInd w:val="0"/>
              <w:rPr>
                <w:sz w:val="20"/>
              </w:rPr>
            </w:pPr>
            <w:r w:rsidRPr="00A4540D">
              <w:rPr>
                <w:sz w:val="20"/>
              </w:rPr>
              <w:t>Broj članova novo-stvorenih proizvođačkih grupa ili organizacija</w:t>
            </w:r>
          </w:p>
        </w:tc>
        <w:tc>
          <w:tcPr>
            <w:tcW w:w="296" w:type="pct"/>
            <w:shd w:val="clear" w:color="auto" w:fill="DEEAF6"/>
          </w:tcPr>
          <w:p w14:paraId="1FD5A732" w14:textId="77777777" w:rsidR="007208C1" w:rsidRPr="00A4540D" w:rsidRDefault="007208C1" w:rsidP="00A4540D">
            <w:pPr>
              <w:autoSpaceDE w:val="0"/>
              <w:autoSpaceDN w:val="0"/>
              <w:adjustRightInd w:val="0"/>
              <w:rPr>
                <w:sz w:val="20"/>
              </w:rPr>
            </w:pPr>
          </w:p>
        </w:tc>
        <w:tc>
          <w:tcPr>
            <w:tcW w:w="1033" w:type="pct"/>
            <w:gridSpan w:val="2"/>
            <w:shd w:val="clear" w:color="auto" w:fill="BDD6EE"/>
          </w:tcPr>
          <w:p w14:paraId="4DC3D60D" w14:textId="76FD109D" w:rsidR="007208C1" w:rsidRPr="00A4540D" w:rsidRDefault="009344B9" w:rsidP="00A4540D">
            <w:pPr>
              <w:autoSpaceDE w:val="0"/>
              <w:autoSpaceDN w:val="0"/>
              <w:adjustRightInd w:val="0"/>
              <w:rPr>
                <w:sz w:val="20"/>
              </w:rPr>
            </w:pPr>
            <w:r w:rsidRPr="00A4540D">
              <w:rPr>
                <w:sz w:val="20"/>
              </w:rPr>
              <w:t xml:space="preserve">Povećanje rentabilnosti proizvođačkih grupa ili organizacija </w:t>
            </w:r>
            <w:r w:rsidR="007208C1" w:rsidRPr="00A4540D">
              <w:rPr>
                <w:sz w:val="20"/>
              </w:rPr>
              <w:t>(u %)</w:t>
            </w:r>
          </w:p>
          <w:p w14:paraId="627BF956" w14:textId="13EF5C08" w:rsidR="007208C1" w:rsidRPr="00A4540D" w:rsidRDefault="007208C1" w:rsidP="00A4540D">
            <w:pPr>
              <w:autoSpaceDE w:val="0"/>
              <w:autoSpaceDN w:val="0"/>
              <w:adjustRightInd w:val="0"/>
              <w:rPr>
                <w:sz w:val="20"/>
              </w:rPr>
            </w:pPr>
          </w:p>
        </w:tc>
        <w:tc>
          <w:tcPr>
            <w:tcW w:w="336" w:type="pct"/>
            <w:shd w:val="clear" w:color="auto" w:fill="DEEAF6"/>
          </w:tcPr>
          <w:p w14:paraId="49193FB8" w14:textId="77777777" w:rsidR="007208C1" w:rsidRPr="00A4540D" w:rsidRDefault="007208C1" w:rsidP="00A4540D">
            <w:pPr>
              <w:autoSpaceDE w:val="0"/>
              <w:autoSpaceDN w:val="0"/>
              <w:adjustRightInd w:val="0"/>
              <w:rPr>
                <w:sz w:val="20"/>
              </w:rPr>
            </w:pPr>
          </w:p>
        </w:tc>
      </w:tr>
      <w:tr w:rsidR="00A4540D" w:rsidRPr="00AE5A99" w14:paraId="7F38EF5A" w14:textId="77777777" w:rsidTr="00A4540D">
        <w:trPr>
          <w:trHeight w:val="165"/>
        </w:trPr>
        <w:tc>
          <w:tcPr>
            <w:tcW w:w="332" w:type="pct"/>
            <w:vMerge w:val="restart"/>
            <w:tcBorders>
              <w:left w:val="single" w:sz="4" w:space="0" w:color="FFFFFF"/>
            </w:tcBorders>
            <w:shd w:val="clear" w:color="auto" w:fill="5B9BD5"/>
          </w:tcPr>
          <w:p w14:paraId="0150A878" w14:textId="77777777" w:rsidR="007208C1" w:rsidRPr="00A4540D" w:rsidRDefault="007208C1" w:rsidP="00A4540D">
            <w:pPr>
              <w:rPr>
                <w:b/>
                <w:bCs/>
                <w:color w:val="FFFFFF"/>
              </w:rPr>
            </w:pPr>
            <w:r w:rsidRPr="00A4540D">
              <w:rPr>
                <w:b/>
                <w:bCs/>
                <w:color w:val="FFFFFF"/>
                <w:sz w:val="20"/>
              </w:rPr>
              <w:t>PC1.2.</w:t>
            </w:r>
          </w:p>
        </w:tc>
        <w:tc>
          <w:tcPr>
            <w:tcW w:w="269" w:type="pct"/>
            <w:shd w:val="clear" w:color="auto" w:fill="BDD6EE"/>
          </w:tcPr>
          <w:p w14:paraId="7B09CB07" w14:textId="5DE823A3" w:rsidR="007208C1" w:rsidRPr="00A4540D" w:rsidRDefault="007208C1" w:rsidP="00A4540D">
            <w:pPr>
              <w:autoSpaceDE w:val="0"/>
              <w:autoSpaceDN w:val="0"/>
              <w:adjustRightInd w:val="0"/>
              <w:jc w:val="both"/>
              <w:rPr>
                <w:sz w:val="20"/>
              </w:rPr>
            </w:pPr>
            <w:r w:rsidRPr="00A4540D">
              <w:rPr>
                <w:sz w:val="20"/>
              </w:rPr>
              <w:t>M04</w:t>
            </w:r>
          </w:p>
        </w:tc>
        <w:tc>
          <w:tcPr>
            <w:tcW w:w="317" w:type="pct"/>
            <w:shd w:val="clear" w:color="auto" w:fill="BDD6EE"/>
          </w:tcPr>
          <w:p w14:paraId="0E5BA2EB" w14:textId="12D7C769" w:rsidR="007208C1" w:rsidRPr="00A4540D" w:rsidRDefault="007208C1" w:rsidP="00A4540D">
            <w:pPr>
              <w:autoSpaceDE w:val="0"/>
              <w:autoSpaceDN w:val="0"/>
              <w:adjustRightInd w:val="0"/>
              <w:jc w:val="both"/>
              <w:rPr>
                <w:sz w:val="20"/>
              </w:rPr>
            </w:pPr>
            <w:r w:rsidRPr="00A4540D">
              <w:rPr>
                <w:sz w:val="20"/>
              </w:rPr>
              <w:t>1.2.1.</w:t>
            </w:r>
          </w:p>
        </w:tc>
        <w:tc>
          <w:tcPr>
            <w:tcW w:w="867" w:type="pct"/>
            <w:shd w:val="clear" w:color="auto" w:fill="BDD6EE"/>
          </w:tcPr>
          <w:p w14:paraId="5D80DF17" w14:textId="77777777" w:rsidR="007208C1" w:rsidRPr="00A4540D" w:rsidRDefault="007208C1" w:rsidP="00A4540D">
            <w:pPr>
              <w:autoSpaceDE w:val="0"/>
              <w:autoSpaceDN w:val="0"/>
              <w:adjustRightInd w:val="0"/>
              <w:rPr>
                <w:sz w:val="20"/>
              </w:rPr>
            </w:pPr>
            <w:r w:rsidRPr="00A4540D">
              <w:rPr>
                <w:sz w:val="20"/>
              </w:rPr>
              <w:t>Broj zaprimljenih projekata</w:t>
            </w:r>
          </w:p>
          <w:p w14:paraId="33FB5F61" w14:textId="77777777" w:rsidR="007208C1" w:rsidRPr="00A4540D" w:rsidRDefault="007208C1" w:rsidP="00A4540D">
            <w:pPr>
              <w:autoSpaceDE w:val="0"/>
              <w:autoSpaceDN w:val="0"/>
              <w:adjustRightInd w:val="0"/>
              <w:rPr>
                <w:sz w:val="20"/>
              </w:rPr>
            </w:pPr>
            <w:r w:rsidRPr="00A4540D">
              <w:rPr>
                <w:sz w:val="20"/>
              </w:rPr>
              <w:t>Broj odobrenih projekata</w:t>
            </w:r>
          </w:p>
          <w:p w14:paraId="62705AEB" w14:textId="4D86E6E7" w:rsidR="007208C1" w:rsidRPr="00A4540D" w:rsidRDefault="007208C1" w:rsidP="00A4540D">
            <w:pPr>
              <w:autoSpaceDE w:val="0"/>
              <w:autoSpaceDN w:val="0"/>
              <w:adjustRightInd w:val="0"/>
              <w:rPr>
                <w:sz w:val="20"/>
              </w:rPr>
            </w:pPr>
            <w:r w:rsidRPr="00A4540D">
              <w:rPr>
                <w:sz w:val="20"/>
              </w:rPr>
              <w:t>Broj realiziranih projekata</w:t>
            </w:r>
          </w:p>
        </w:tc>
        <w:tc>
          <w:tcPr>
            <w:tcW w:w="318" w:type="pct"/>
            <w:gridSpan w:val="2"/>
            <w:shd w:val="clear" w:color="auto" w:fill="BDD6EE"/>
          </w:tcPr>
          <w:p w14:paraId="0B5CD499" w14:textId="77777777" w:rsidR="007208C1" w:rsidRPr="00A4540D" w:rsidRDefault="007208C1" w:rsidP="00A4540D">
            <w:pPr>
              <w:autoSpaceDE w:val="0"/>
              <w:autoSpaceDN w:val="0"/>
              <w:adjustRightInd w:val="0"/>
              <w:rPr>
                <w:sz w:val="20"/>
              </w:rPr>
            </w:pPr>
          </w:p>
        </w:tc>
        <w:tc>
          <w:tcPr>
            <w:tcW w:w="1232" w:type="pct"/>
            <w:gridSpan w:val="2"/>
            <w:shd w:val="clear" w:color="auto" w:fill="BDD6EE"/>
          </w:tcPr>
          <w:p w14:paraId="7C3EE12D" w14:textId="77777777" w:rsidR="007208C1" w:rsidRPr="00A4540D" w:rsidRDefault="007208C1" w:rsidP="00A4540D">
            <w:pPr>
              <w:autoSpaceDE w:val="0"/>
              <w:autoSpaceDN w:val="0"/>
              <w:adjustRightInd w:val="0"/>
              <w:rPr>
                <w:sz w:val="20"/>
              </w:rPr>
            </w:pPr>
            <w:r w:rsidRPr="00A4540D">
              <w:rPr>
                <w:sz w:val="20"/>
              </w:rPr>
              <w:t>Broj restrukturiranih i/ili moderniziranih gospodarstava</w:t>
            </w:r>
          </w:p>
          <w:p w14:paraId="135164C6" w14:textId="77777777" w:rsidR="007208C1" w:rsidRPr="00A4540D" w:rsidRDefault="007208C1" w:rsidP="00A4540D">
            <w:pPr>
              <w:autoSpaceDE w:val="0"/>
              <w:autoSpaceDN w:val="0"/>
              <w:adjustRightInd w:val="0"/>
              <w:rPr>
                <w:sz w:val="20"/>
              </w:rPr>
            </w:pPr>
            <w:r w:rsidRPr="00A4540D">
              <w:rPr>
                <w:sz w:val="20"/>
              </w:rPr>
              <w:t>Površina izgrađenih i/ili restrukturiranih objekata</w:t>
            </w:r>
          </w:p>
          <w:p w14:paraId="60E2A6E8" w14:textId="2A782941" w:rsidR="007208C1" w:rsidRPr="00A4540D" w:rsidRDefault="007208C1" w:rsidP="00A4540D">
            <w:pPr>
              <w:autoSpaceDE w:val="0"/>
              <w:autoSpaceDN w:val="0"/>
              <w:adjustRightInd w:val="0"/>
              <w:rPr>
                <w:sz w:val="20"/>
              </w:rPr>
            </w:pPr>
            <w:r w:rsidRPr="00A4540D">
              <w:rPr>
                <w:sz w:val="20"/>
              </w:rPr>
              <w:t>Broj novozaposlenih kod proizvođača</w:t>
            </w:r>
          </w:p>
        </w:tc>
        <w:tc>
          <w:tcPr>
            <w:tcW w:w="296" w:type="pct"/>
            <w:shd w:val="clear" w:color="auto" w:fill="BDD6EE"/>
          </w:tcPr>
          <w:p w14:paraId="7229EAB2" w14:textId="77777777" w:rsidR="007208C1" w:rsidRPr="00A4540D" w:rsidRDefault="007208C1" w:rsidP="00A4540D">
            <w:pPr>
              <w:autoSpaceDE w:val="0"/>
              <w:autoSpaceDN w:val="0"/>
              <w:adjustRightInd w:val="0"/>
              <w:rPr>
                <w:sz w:val="20"/>
              </w:rPr>
            </w:pPr>
          </w:p>
        </w:tc>
        <w:tc>
          <w:tcPr>
            <w:tcW w:w="1033" w:type="pct"/>
            <w:gridSpan w:val="2"/>
            <w:shd w:val="clear" w:color="auto" w:fill="BDD6EE"/>
          </w:tcPr>
          <w:p w14:paraId="5428F99A" w14:textId="77777777" w:rsidR="007208C1" w:rsidRPr="00A4540D" w:rsidRDefault="007208C1" w:rsidP="00A4540D">
            <w:pPr>
              <w:autoSpaceDE w:val="0"/>
              <w:autoSpaceDN w:val="0"/>
              <w:adjustRightInd w:val="0"/>
              <w:rPr>
                <w:sz w:val="20"/>
              </w:rPr>
            </w:pPr>
            <w:r w:rsidRPr="00A4540D">
              <w:rPr>
                <w:sz w:val="20"/>
              </w:rPr>
              <w:t>Povećanje rentabilnosti proizvođača (u %)</w:t>
            </w:r>
          </w:p>
          <w:p w14:paraId="42FC77D7" w14:textId="77777777" w:rsidR="007208C1" w:rsidRPr="00A4540D" w:rsidRDefault="007208C1" w:rsidP="00A4540D">
            <w:pPr>
              <w:autoSpaceDE w:val="0"/>
              <w:autoSpaceDN w:val="0"/>
              <w:adjustRightInd w:val="0"/>
              <w:rPr>
                <w:sz w:val="20"/>
              </w:rPr>
            </w:pPr>
            <w:r w:rsidRPr="00A4540D">
              <w:rPr>
                <w:sz w:val="20"/>
              </w:rPr>
              <w:t>Povećanje zaposlenosti na području LAG-a</w:t>
            </w:r>
          </w:p>
          <w:p w14:paraId="010F9308" w14:textId="77777777" w:rsidR="007208C1" w:rsidRPr="00A4540D" w:rsidRDefault="007208C1" w:rsidP="00A4540D">
            <w:pPr>
              <w:autoSpaceDE w:val="0"/>
              <w:autoSpaceDN w:val="0"/>
              <w:adjustRightInd w:val="0"/>
              <w:rPr>
                <w:sz w:val="20"/>
              </w:rPr>
            </w:pPr>
          </w:p>
        </w:tc>
        <w:tc>
          <w:tcPr>
            <w:tcW w:w="336" w:type="pct"/>
            <w:shd w:val="clear" w:color="auto" w:fill="BDD6EE"/>
          </w:tcPr>
          <w:p w14:paraId="4D88412B" w14:textId="77777777" w:rsidR="007208C1" w:rsidRPr="00A4540D" w:rsidRDefault="007208C1" w:rsidP="00A4540D">
            <w:pPr>
              <w:autoSpaceDE w:val="0"/>
              <w:autoSpaceDN w:val="0"/>
              <w:adjustRightInd w:val="0"/>
              <w:rPr>
                <w:sz w:val="20"/>
              </w:rPr>
            </w:pPr>
          </w:p>
        </w:tc>
      </w:tr>
      <w:tr w:rsidR="00A4540D" w:rsidRPr="00AE5A99" w14:paraId="02F5EAC9" w14:textId="77777777" w:rsidTr="00A4540D">
        <w:trPr>
          <w:trHeight w:val="165"/>
        </w:trPr>
        <w:tc>
          <w:tcPr>
            <w:tcW w:w="332" w:type="pct"/>
            <w:vMerge/>
            <w:tcBorders>
              <w:left w:val="single" w:sz="4" w:space="0" w:color="FFFFFF"/>
            </w:tcBorders>
            <w:shd w:val="clear" w:color="auto" w:fill="5B9BD5"/>
          </w:tcPr>
          <w:p w14:paraId="4643481B" w14:textId="77777777" w:rsidR="007208C1" w:rsidRPr="00A4540D" w:rsidRDefault="007208C1" w:rsidP="00A4540D">
            <w:pPr>
              <w:rPr>
                <w:b/>
                <w:bCs/>
                <w:color w:val="FFFFFF"/>
                <w:sz w:val="20"/>
              </w:rPr>
            </w:pPr>
          </w:p>
        </w:tc>
        <w:tc>
          <w:tcPr>
            <w:tcW w:w="269" w:type="pct"/>
            <w:shd w:val="clear" w:color="auto" w:fill="BDD6EE"/>
          </w:tcPr>
          <w:p w14:paraId="4D1D0CD8" w14:textId="4CD7B5B1" w:rsidR="007208C1" w:rsidRPr="00A4540D" w:rsidRDefault="007208C1" w:rsidP="00A4540D">
            <w:pPr>
              <w:autoSpaceDE w:val="0"/>
              <w:autoSpaceDN w:val="0"/>
              <w:adjustRightInd w:val="0"/>
              <w:jc w:val="both"/>
              <w:rPr>
                <w:sz w:val="20"/>
              </w:rPr>
            </w:pPr>
            <w:r w:rsidRPr="00A4540D">
              <w:rPr>
                <w:sz w:val="20"/>
              </w:rPr>
              <w:t>M04</w:t>
            </w:r>
          </w:p>
        </w:tc>
        <w:tc>
          <w:tcPr>
            <w:tcW w:w="317" w:type="pct"/>
            <w:shd w:val="clear" w:color="auto" w:fill="DEEAF6"/>
          </w:tcPr>
          <w:p w14:paraId="1E3209C1" w14:textId="41BEBB1D" w:rsidR="007208C1" w:rsidRPr="00A4540D" w:rsidRDefault="007208C1" w:rsidP="00A4540D">
            <w:pPr>
              <w:autoSpaceDE w:val="0"/>
              <w:autoSpaceDN w:val="0"/>
              <w:adjustRightInd w:val="0"/>
              <w:jc w:val="both"/>
              <w:rPr>
                <w:sz w:val="20"/>
              </w:rPr>
            </w:pPr>
            <w:r w:rsidRPr="00A4540D">
              <w:rPr>
                <w:sz w:val="20"/>
              </w:rPr>
              <w:t>1.2.2.</w:t>
            </w:r>
          </w:p>
        </w:tc>
        <w:tc>
          <w:tcPr>
            <w:tcW w:w="867" w:type="pct"/>
            <w:shd w:val="clear" w:color="auto" w:fill="BDD6EE"/>
          </w:tcPr>
          <w:p w14:paraId="4B54FD84" w14:textId="77777777" w:rsidR="007208C1" w:rsidRPr="00A4540D" w:rsidRDefault="007208C1" w:rsidP="00A4540D">
            <w:pPr>
              <w:autoSpaceDE w:val="0"/>
              <w:autoSpaceDN w:val="0"/>
              <w:adjustRightInd w:val="0"/>
              <w:rPr>
                <w:sz w:val="20"/>
              </w:rPr>
            </w:pPr>
            <w:r w:rsidRPr="00A4540D">
              <w:rPr>
                <w:sz w:val="20"/>
              </w:rPr>
              <w:t>Broj zaprimljenih projekata</w:t>
            </w:r>
          </w:p>
          <w:p w14:paraId="168E8361" w14:textId="77777777" w:rsidR="007208C1" w:rsidRPr="00A4540D" w:rsidRDefault="007208C1" w:rsidP="00A4540D">
            <w:pPr>
              <w:autoSpaceDE w:val="0"/>
              <w:autoSpaceDN w:val="0"/>
              <w:adjustRightInd w:val="0"/>
              <w:rPr>
                <w:sz w:val="20"/>
              </w:rPr>
            </w:pPr>
            <w:r w:rsidRPr="00A4540D">
              <w:rPr>
                <w:sz w:val="20"/>
              </w:rPr>
              <w:t>Broj odobrenih projekata</w:t>
            </w:r>
          </w:p>
          <w:p w14:paraId="00ACF1B5" w14:textId="7452CC38" w:rsidR="007208C1" w:rsidRPr="00A4540D" w:rsidRDefault="007208C1" w:rsidP="00A4540D">
            <w:pPr>
              <w:autoSpaceDE w:val="0"/>
              <w:autoSpaceDN w:val="0"/>
              <w:adjustRightInd w:val="0"/>
              <w:rPr>
                <w:sz w:val="20"/>
              </w:rPr>
            </w:pPr>
            <w:r w:rsidRPr="00A4540D">
              <w:rPr>
                <w:sz w:val="20"/>
              </w:rPr>
              <w:t>Broj realiziranih projekata</w:t>
            </w:r>
          </w:p>
        </w:tc>
        <w:tc>
          <w:tcPr>
            <w:tcW w:w="318" w:type="pct"/>
            <w:gridSpan w:val="2"/>
            <w:shd w:val="clear" w:color="auto" w:fill="DEEAF6"/>
          </w:tcPr>
          <w:p w14:paraId="05C14FE6" w14:textId="77777777" w:rsidR="007208C1" w:rsidRPr="00A4540D" w:rsidRDefault="007208C1" w:rsidP="00A4540D">
            <w:pPr>
              <w:autoSpaceDE w:val="0"/>
              <w:autoSpaceDN w:val="0"/>
              <w:adjustRightInd w:val="0"/>
              <w:rPr>
                <w:sz w:val="20"/>
              </w:rPr>
            </w:pPr>
          </w:p>
        </w:tc>
        <w:tc>
          <w:tcPr>
            <w:tcW w:w="1232" w:type="pct"/>
            <w:gridSpan w:val="2"/>
            <w:shd w:val="clear" w:color="auto" w:fill="BDD6EE"/>
          </w:tcPr>
          <w:p w14:paraId="6A8E4659" w14:textId="77777777" w:rsidR="007208C1" w:rsidRPr="00A4540D" w:rsidRDefault="007208C1" w:rsidP="00A4540D">
            <w:pPr>
              <w:autoSpaceDE w:val="0"/>
              <w:autoSpaceDN w:val="0"/>
              <w:adjustRightInd w:val="0"/>
              <w:rPr>
                <w:sz w:val="20"/>
              </w:rPr>
            </w:pPr>
            <w:r w:rsidRPr="00A4540D">
              <w:rPr>
                <w:sz w:val="20"/>
              </w:rPr>
              <w:t>Broj izgrađenih skladišnih kapaciteta</w:t>
            </w:r>
          </w:p>
          <w:p w14:paraId="6F2DBCF7" w14:textId="77777777" w:rsidR="007208C1" w:rsidRPr="00A4540D" w:rsidRDefault="007208C1" w:rsidP="00A4540D">
            <w:pPr>
              <w:autoSpaceDE w:val="0"/>
              <w:autoSpaceDN w:val="0"/>
              <w:adjustRightInd w:val="0"/>
              <w:rPr>
                <w:sz w:val="20"/>
              </w:rPr>
            </w:pPr>
            <w:r w:rsidRPr="00A4540D">
              <w:rPr>
                <w:sz w:val="20"/>
              </w:rPr>
              <w:t>Površina izgrađenih skladišnih kapaciteta</w:t>
            </w:r>
          </w:p>
          <w:p w14:paraId="48B73A81" w14:textId="77777777" w:rsidR="007208C1" w:rsidRPr="00A4540D" w:rsidRDefault="007208C1" w:rsidP="00A4540D">
            <w:pPr>
              <w:autoSpaceDE w:val="0"/>
              <w:autoSpaceDN w:val="0"/>
              <w:adjustRightInd w:val="0"/>
              <w:rPr>
                <w:sz w:val="20"/>
              </w:rPr>
            </w:pPr>
            <w:r w:rsidRPr="00A4540D">
              <w:rPr>
                <w:sz w:val="20"/>
              </w:rPr>
              <w:t>Vrijednost nabavljene opreme</w:t>
            </w:r>
          </w:p>
          <w:p w14:paraId="412932FC" w14:textId="77777777" w:rsidR="007208C1" w:rsidRPr="00A4540D" w:rsidRDefault="007208C1" w:rsidP="00A4540D">
            <w:pPr>
              <w:autoSpaceDE w:val="0"/>
              <w:autoSpaceDN w:val="0"/>
              <w:adjustRightInd w:val="0"/>
              <w:rPr>
                <w:sz w:val="20"/>
              </w:rPr>
            </w:pPr>
          </w:p>
        </w:tc>
        <w:tc>
          <w:tcPr>
            <w:tcW w:w="296" w:type="pct"/>
            <w:shd w:val="clear" w:color="auto" w:fill="DEEAF6"/>
          </w:tcPr>
          <w:p w14:paraId="6495B939" w14:textId="77777777" w:rsidR="007208C1" w:rsidRPr="00A4540D" w:rsidRDefault="007208C1" w:rsidP="00A4540D">
            <w:pPr>
              <w:autoSpaceDE w:val="0"/>
              <w:autoSpaceDN w:val="0"/>
              <w:adjustRightInd w:val="0"/>
              <w:rPr>
                <w:sz w:val="20"/>
              </w:rPr>
            </w:pPr>
          </w:p>
        </w:tc>
        <w:tc>
          <w:tcPr>
            <w:tcW w:w="1033" w:type="pct"/>
            <w:gridSpan w:val="2"/>
            <w:shd w:val="clear" w:color="auto" w:fill="BDD6EE"/>
          </w:tcPr>
          <w:p w14:paraId="5F6F55AA" w14:textId="77777777" w:rsidR="007208C1" w:rsidRPr="00A4540D" w:rsidRDefault="007208C1" w:rsidP="00A4540D">
            <w:pPr>
              <w:autoSpaceDE w:val="0"/>
              <w:autoSpaceDN w:val="0"/>
              <w:adjustRightInd w:val="0"/>
              <w:rPr>
                <w:sz w:val="20"/>
              </w:rPr>
            </w:pPr>
            <w:r w:rsidRPr="00A4540D">
              <w:rPr>
                <w:sz w:val="20"/>
              </w:rPr>
              <w:t xml:space="preserve">Količine proizvedenog  stajskog gnojiva po hektru </w:t>
            </w:r>
          </w:p>
          <w:p w14:paraId="4D36532B" w14:textId="77777777" w:rsidR="007208C1" w:rsidRPr="00A4540D" w:rsidRDefault="007208C1" w:rsidP="00A4540D">
            <w:pPr>
              <w:autoSpaceDE w:val="0"/>
              <w:autoSpaceDN w:val="0"/>
              <w:adjustRightInd w:val="0"/>
              <w:rPr>
                <w:sz w:val="20"/>
              </w:rPr>
            </w:pPr>
            <w:r w:rsidRPr="00A4540D">
              <w:rPr>
                <w:sz w:val="20"/>
              </w:rPr>
              <w:t>Količine iskorištenog stajskog gnojiva po hektru</w:t>
            </w:r>
          </w:p>
          <w:p w14:paraId="2B830345" w14:textId="38216E7D" w:rsidR="007208C1" w:rsidRPr="00A4540D" w:rsidRDefault="007208C1" w:rsidP="00A4540D">
            <w:pPr>
              <w:autoSpaceDE w:val="0"/>
              <w:autoSpaceDN w:val="0"/>
              <w:adjustRightInd w:val="0"/>
              <w:rPr>
                <w:sz w:val="20"/>
              </w:rPr>
            </w:pPr>
            <w:r w:rsidRPr="00A4540D">
              <w:rPr>
                <w:sz w:val="20"/>
              </w:rPr>
              <w:t>Povećanje prinosa po hektru</w:t>
            </w:r>
          </w:p>
        </w:tc>
        <w:tc>
          <w:tcPr>
            <w:tcW w:w="336" w:type="pct"/>
            <w:shd w:val="clear" w:color="auto" w:fill="DEEAF6"/>
          </w:tcPr>
          <w:p w14:paraId="5C214236" w14:textId="77777777" w:rsidR="007208C1" w:rsidRPr="00A4540D" w:rsidRDefault="007208C1" w:rsidP="00A4540D">
            <w:pPr>
              <w:autoSpaceDE w:val="0"/>
              <w:autoSpaceDN w:val="0"/>
              <w:adjustRightInd w:val="0"/>
              <w:rPr>
                <w:sz w:val="20"/>
              </w:rPr>
            </w:pPr>
          </w:p>
        </w:tc>
      </w:tr>
      <w:tr w:rsidR="00A4540D" w:rsidRPr="00AE5A99" w14:paraId="01DA07B3" w14:textId="77777777" w:rsidTr="00A4540D">
        <w:trPr>
          <w:trHeight w:val="165"/>
        </w:trPr>
        <w:tc>
          <w:tcPr>
            <w:tcW w:w="332" w:type="pct"/>
            <w:vMerge/>
            <w:tcBorders>
              <w:left w:val="single" w:sz="4" w:space="0" w:color="FFFFFF"/>
            </w:tcBorders>
            <w:shd w:val="clear" w:color="auto" w:fill="5B9BD5"/>
          </w:tcPr>
          <w:p w14:paraId="2F3CDA57" w14:textId="77777777" w:rsidR="007208C1" w:rsidRPr="00A4540D" w:rsidRDefault="007208C1" w:rsidP="00A4540D">
            <w:pPr>
              <w:rPr>
                <w:b/>
                <w:bCs/>
                <w:color w:val="FFFFFF"/>
                <w:sz w:val="20"/>
              </w:rPr>
            </w:pPr>
          </w:p>
        </w:tc>
        <w:tc>
          <w:tcPr>
            <w:tcW w:w="269" w:type="pct"/>
            <w:shd w:val="clear" w:color="auto" w:fill="BDD6EE"/>
          </w:tcPr>
          <w:p w14:paraId="229A4B36" w14:textId="0A6227E3" w:rsidR="007208C1" w:rsidRPr="00A4540D" w:rsidRDefault="007208C1" w:rsidP="00A4540D">
            <w:pPr>
              <w:autoSpaceDE w:val="0"/>
              <w:autoSpaceDN w:val="0"/>
              <w:adjustRightInd w:val="0"/>
              <w:jc w:val="both"/>
              <w:rPr>
                <w:sz w:val="20"/>
              </w:rPr>
            </w:pPr>
            <w:r w:rsidRPr="00A4540D">
              <w:rPr>
                <w:sz w:val="20"/>
              </w:rPr>
              <w:t>M06</w:t>
            </w:r>
          </w:p>
        </w:tc>
        <w:tc>
          <w:tcPr>
            <w:tcW w:w="317" w:type="pct"/>
            <w:shd w:val="clear" w:color="auto" w:fill="BDD6EE"/>
          </w:tcPr>
          <w:p w14:paraId="4C9113B9" w14:textId="6E8294FB" w:rsidR="007208C1" w:rsidRPr="00A4540D" w:rsidRDefault="007208C1" w:rsidP="00A4540D">
            <w:pPr>
              <w:autoSpaceDE w:val="0"/>
              <w:autoSpaceDN w:val="0"/>
              <w:adjustRightInd w:val="0"/>
              <w:jc w:val="both"/>
              <w:rPr>
                <w:sz w:val="20"/>
              </w:rPr>
            </w:pPr>
            <w:r w:rsidRPr="00A4540D">
              <w:rPr>
                <w:sz w:val="20"/>
              </w:rPr>
              <w:t>1.2.3.</w:t>
            </w:r>
          </w:p>
        </w:tc>
        <w:tc>
          <w:tcPr>
            <w:tcW w:w="867" w:type="pct"/>
            <w:shd w:val="clear" w:color="auto" w:fill="BDD6EE"/>
          </w:tcPr>
          <w:p w14:paraId="463285A4" w14:textId="77777777" w:rsidR="007208C1" w:rsidRPr="00A4540D" w:rsidRDefault="007208C1" w:rsidP="00A4540D">
            <w:pPr>
              <w:autoSpaceDE w:val="0"/>
              <w:autoSpaceDN w:val="0"/>
              <w:adjustRightInd w:val="0"/>
              <w:rPr>
                <w:sz w:val="20"/>
              </w:rPr>
            </w:pPr>
            <w:r w:rsidRPr="00A4540D">
              <w:rPr>
                <w:sz w:val="20"/>
              </w:rPr>
              <w:t>Broj zaprimljenih projekata</w:t>
            </w:r>
          </w:p>
          <w:p w14:paraId="1B3DC1A4" w14:textId="77777777" w:rsidR="007208C1" w:rsidRPr="00A4540D" w:rsidRDefault="007208C1" w:rsidP="00A4540D">
            <w:pPr>
              <w:autoSpaceDE w:val="0"/>
              <w:autoSpaceDN w:val="0"/>
              <w:adjustRightInd w:val="0"/>
              <w:rPr>
                <w:sz w:val="20"/>
              </w:rPr>
            </w:pPr>
            <w:r w:rsidRPr="00A4540D">
              <w:rPr>
                <w:sz w:val="20"/>
              </w:rPr>
              <w:t>Broj odobrenih projekata</w:t>
            </w:r>
          </w:p>
          <w:p w14:paraId="65C08231" w14:textId="2B3A7AFC" w:rsidR="007208C1" w:rsidRPr="00A4540D" w:rsidRDefault="007208C1" w:rsidP="00A4540D">
            <w:pPr>
              <w:autoSpaceDE w:val="0"/>
              <w:autoSpaceDN w:val="0"/>
              <w:adjustRightInd w:val="0"/>
              <w:rPr>
                <w:sz w:val="20"/>
              </w:rPr>
            </w:pPr>
            <w:r w:rsidRPr="00A4540D">
              <w:rPr>
                <w:sz w:val="20"/>
              </w:rPr>
              <w:t>Broj realiziranih projekata</w:t>
            </w:r>
          </w:p>
        </w:tc>
        <w:tc>
          <w:tcPr>
            <w:tcW w:w="318" w:type="pct"/>
            <w:gridSpan w:val="2"/>
            <w:shd w:val="clear" w:color="auto" w:fill="BDD6EE"/>
          </w:tcPr>
          <w:p w14:paraId="254F7EAC" w14:textId="77777777" w:rsidR="007208C1" w:rsidRPr="00A4540D" w:rsidRDefault="007208C1" w:rsidP="00A4540D">
            <w:pPr>
              <w:autoSpaceDE w:val="0"/>
              <w:autoSpaceDN w:val="0"/>
              <w:adjustRightInd w:val="0"/>
              <w:rPr>
                <w:sz w:val="20"/>
              </w:rPr>
            </w:pPr>
          </w:p>
        </w:tc>
        <w:tc>
          <w:tcPr>
            <w:tcW w:w="1232" w:type="pct"/>
            <w:gridSpan w:val="2"/>
            <w:shd w:val="clear" w:color="auto" w:fill="BDD6EE"/>
          </w:tcPr>
          <w:p w14:paraId="75989164" w14:textId="77777777" w:rsidR="007208C1" w:rsidRPr="00A4540D" w:rsidRDefault="007208C1" w:rsidP="00A4540D">
            <w:pPr>
              <w:autoSpaceDE w:val="0"/>
              <w:autoSpaceDN w:val="0"/>
              <w:adjustRightInd w:val="0"/>
              <w:rPr>
                <w:sz w:val="20"/>
              </w:rPr>
            </w:pPr>
            <w:r w:rsidRPr="00A4540D">
              <w:rPr>
                <w:sz w:val="20"/>
              </w:rPr>
              <w:t>Vrijednost nabavljene opreme</w:t>
            </w:r>
          </w:p>
          <w:p w14:paraId="30E134DF" w14:textId="701B59AD" w:rsidR="007208C1" w:rsidRPr="00A4540D" w:rsidRDefault="007208C1" w:rsidP="00A4540D">
            <w:pPr>
              <w:autoSpaceDE w:val="0"/>
              <w:autoSpaceDN w:val="0"/>
              <w:adjustRightInd w:val="0"/>
              <w:rPr>
                <w:sz w:val="20"/>
              </w:rPr>
            </w:pPr>
            <w:r w:rsidRPr="00A4540D">
              <w:rPr>
                <w:sz w:val="20"/>
              </w:rPr>
              <w:t>Povećanje kapaciteta za obradu i preradu poljoprivrednih proizvoda</w:t>
            </w:r>
          </w:p>
        </w:tc>
        <w:tc>
          <w:tcPr>
            <w:tcW w:w="296" w:type="pct"/>
            <w:shd w:val="clear" w:color="auto" w:fill="BDD6EE"/>
          </w:tcPr>
          <w:p w14:paraId="4AB60961" w14:textId="77777777" w:rsidR="007208C1" w:rsidRPr="00A4540D" w:rsidRDefault="007208C1" w:rsidP="00A4540D">
            <w:pPr>
              <w:autoSpaceDE w:val="0"/>
              <w:autoSpaceDN w:val="0"/>
              <w:adjustRightInd w:val="0"/>
              <w:rPr>
                <w:sz w:val="20"/>
              </w:rPr>
            </w:pPr>
          </w:p>
        </w:tc>
        <w:tc>
          <w:tcPr>
            <w:tcW w:w="1033" w:type="pct"/>
            <w:gridSpan w:val="2"/>
            <w:shd w:val="clear" w:color="auto" w:fill="BDD6EE"/>
          </w:tcPr>
          <w:p w14:paraId="2323A48E" w14:textId="77777777" w:rsidR="007208C1" w:rsidRPr="00A4540D" w:rsidRDefault="007208C1" w:rsidP="00A4540D">
            <w:pPr>
              <w:autoSpaceDE w:val="0"/>
              <w:autoSpaceDN w:val="0"/>
              <w:adjustRightInd w:val="0"/>
              <w:rPr>
                <w:sz w:val="20"/>
              </w:rPr>
            </w:pPr>
            <w:r w:rsidRPr="00A4540D">
              <w:rPr>
                <w:sz w:val="20"/>
              </w:rPr>
              <w:t xml:space="preserve">Povećanje prinosa po hektru </w:t>
            </w:r>
          </w:p>
          <w:p w14:paraId="4C23D7F5" w14:textId="5ED36D77" w:rsidR="007208C1" w:rsidRPr="00A4540D" w:rsidRDefault="007208C1" w:rsidP="00A4540D">
            <w:pPr>
              <w:autoSpaceDE w:val="0"/>
              <w:autoSpaceDN w:val="0"/>
              <w:adjustRightInd w:val="0"/>
              <w:rPr>
                <w:sz w:val="20"/>
              </w:rPr>
            </w:pPr>
            <w:r w:rsidRPr="00A4540D">
              <w:rPr>
                <w:sz w:val="20"/>
              </w:rPr>
              <w:t>Povećanje rentabilnosti</w:t>
            </w:r>
            <w:r w:rsidR="009344B9" w:rsidRPr="00A4540D">
              <w:rPr>
                <w:sz w:val="20"/>
              </w:rPr>
              <w:t xml:space="preserve"> proizvođača</w:t>
            </w:r>
            <w:r w:rsidRPr="00A4540D">
              <w:rPr>
                <w:sz w:val="20"/>
              </w:rPr>
              <w:t xml:space="preserve"> (u %)</w:t>
            </w:r>
          </w:p>
        </w:tc>
        <w:tc>
          <w:tcPr>
            <w:tcW w:w="336" w:type="pct"/>
            <w:shd w:val="clear" w:color="auto" w:fill="BDD6EE"/>
          </w:tcPr>
          <w:p w14:paraId="1620C2B3" w14:textId="77777777" w:rsidR="007208C1" w:rsidRPr="00A4540D" w:rsidRDefault="007208C1" w:rsidP="00A4540D">
            <w:pPr>
              <w:autoSpaceDE w:val="0"/>
              <w:autoSpaceDN w:val="0"/>
              <w:adjustRightInd w:val="0"/>
              <w:rPr>
                <w:sz w:val="20"/>
              </w:rPr>
            </w:pPr>
          </w:p>
        </w:tc>
      </w:tr>
      <w:tr w:rsidR="00A4540D" w:rsidRPr="00AE5A99" w14:paraId="56A02119" w14:textId="77777777" w:rsidTr="00A4540D">
        <w:trPr>
          <w:trHeight w:val="126"/>
        </w:trPr>
        <w:tc>
          <w:tcPr>
            <w:tcW w:w="332" w:type="pct"/>
            <w:vMerge w:val="restart"/>
            <w:tcBorders>
              <w:left w:val="single" w:sz="4" w:space="0" w:color="FFFFFF"/>
            </w:tcBorders>
            <w:shd w:val="clear" w:color="auto" w:fill="5B9BD5"/>
          </w:tcPr>
          <w:p w14:paraId="24661A1F" w14:textId="77777777" w:rsidR="007208C1" w:rsidRPr="00A4540D" w:rsidRDefault="007208C1" w:rsidP="00A4540D">
            <w:pPr>
              <w:rPr>
                <w:b/>
                <w:bCs/>
                <w:color w:val="FFFFFF"/>
              </w:rPr>
            </w:pPr>
            <w:r w:rsidRPr="00A4540D">
              <w:rPr>
                <w:b/>
                <w:bCs/>
                <w:color w:val="FFFFFF"/>
                <w:sz w:val="20"/>
              </w:rPr>
              <w:t>PC1.3.</w:t>
            </w:r>
          </w:p>
        </w:tc>
        <w:tc>
          <w:tcPr>
            <w:tcW w:w="269" w:type="pct"/>
            <w:shd w:val="clear" w:color="auto" w:fill="BDD6EE"/>
          </w:tcPr>
          <w:p w14:paraId="11668AD8" w14:textId="72A0E81C" w:rsidR="007208C1" w:rsidRPr="00A4540D" w:rsidRDefault="007208C1" w:rsidP="00A4540D">
            <w:pPr>
              <w:autoSpaceDE w:val="0"/>
              <w:autoSpaceDN w:val="0"/>
              <w:adjustRightInd w:val="0"/>
              <w:jc w:val="both"/>
              <w:rPr>
                <w:sz w:val="20"/>
              </w:rPr>
            </w:pPr>
            <w:r w:rsidRPr="00A4540D">
              <w:rPr>
                <w:sz w:val="20"/>
              </w:rPr>
              <w:t>M06</w:t>
            </w:r>
          </w:p>
        </w:tc>
        <w:tc>
          <w:tcPr>
            <w:tcW w:w="317" w:type="pct"/>
            <w:shd w:val="clear" w:color="auto" w:fill="DEEAF6"/>
          </w:tcPr>
          <w:p w14:paraId="7C04E4A9" w14:textId="14440AFF" w:rsidR="007208C1" w:rsidRPr="00A4540D" w:rsidRDefault="007208C1" w:rsidP="00A4540D">
            <w:pPr>
              <w:autoSpaceDE w:val="0"/>
              <w:autoSpaceDN w:val="0"/>
              <w:adjustRightInd w:val="0"/>
              <w:jc w:val="both"/>
              <w:rPr>
                <w:sz w:val="20"/>
              </w:rPr>
            </w:pPr>
            <w:r w:rsidRPr="00A4540D">
              <w:rPr>
                <w:sz w:val="20"/>
              </w:rPr>
              <w:t>1.3.1.</w:t>
            </w:r>
          </w:p>
        </w:tc>
        <w:tc>
          <w:tcPr>
            <w:tcW w:w="867" w:type="pct"/>
            <w:shd w:val="clear" w:color="auto" w:fill="BDD6EE"/>
          </w:tcPr>
          <w:p w14:paraId="7D8CD72E" w14:textId="4BEB413A" w:rsidR="007208C1" w:rsidRPr="00A4540D" w:rsidRDefault="007208C1" w:rsidP="00A4540D">
            <w:pPr>
              <w:autoSpaceDE w:val="0"/>
              <w:autoSpaceDN w:val="0"/>
              <w:adjustRightInd w:val="0"/>
              <w:rPr>
                <w:sz w:val="20"/>
              </w:rPr>
            </w:pPr>
            <w:r w:rsidRPr="00A4540D">
              <w:rPr>
                <w:sz w:val="20"/>
              </w:rPr>
              <w:t xml:space="preserve"> Broj zaprimljenih projekata</w:t>
            </w:r>
          </w:p>
          <w:p w14:paraId="1F280469" w14:textId="77777777" w:rsidR="007208C1" w:rsidRPr="00A4540D" w:rsidRDefault="007208C1" w:rsidP="00A4540D">
            <w:pPr>
              <w:autoSpaceDE w:val="0"/>
              <w:autoSpaceDN w:val="0"/>
              <w:adjustRightInd w:val="0"/>
              <w:rPr>
                <w:sz w:val="20"/>
              </w:rPr>
            </w:pPr>
            <w:r w:rsidRPr="00A4540D">
              <w:rPr>
                <w:sz w:val="20"/>
              </w:rPr>
              <w:t>Broj odobrenih projekata</w:t>
            </w:r>
          </w:p>
          <w:p w14:paraId="62C53096" w14:textId="5D3DFDFE" w:rsidR="007208C1" w:rsidRPr="00A4540D" w:rsidRDefault="007208C1" w:rsidP="00A4540D">
            <w:pPr>
              <w:autoSpaceDE w:val="0"/>
              <w:autoSpaceDN w:val="0"/>
              <w:adjustRightInd w:val="0"/>
              <w:rPr>
                <w:sz w:val="20"/>
              </w:rPr>
            </w:pPr>
            <w:r w:rsidRPr="00A4540D">
              <w:rPr>
                <w:sz w:val="20"/>
              </w:rPr>
              <w:t>Broj realiziranih projekata</w:t>
            </w:r>
          </w:p>
        </w:tc>
        <w:tc>
          <w:tcPr>
            <w:tcW w:w="318" w:type="pct"/>
            <w:gridSpan w:val="2"/>
            <w:shd w:val="clear" w:color="auto" w:fill="DEEAF6"/>
          </w:tcPr>
          <w:p w14:paraId="41E5DACF" w14:textId="77777777" w:rsidR="007208C1" w:rsidRPr="00A4540D" w:rsidRDefault="007208C1" w:rsidP="00A4540D">
            <w:pPr>
              <w:autoSpaceDE w:val="0"/>
              <w:autoSpaceDN w:val="0"/>
              <w:adjustRightInd w:val="0"/>
              <w:rPr>
                <w:sz w:val="20"/>
              </w:rPr>
            </w:pPr>
          </w:p>
        </w:tc>
        <w:tc>
          <w:tcPr>
            <w:tcW w:w="1232" w:type="pct"/>
            <w:gridSpan w:val="2"/>
            <w:shd w:val="clear" w:color="auto" w:fill="BDD6EE"/>
          </w:tcPr>
          <w:p w14:paraId="041294B9" w14:textId="77777777" w:rsidR="007208C1" w:rsidRPr="00A4540D" w:rsidRDefault="007208C1" w:rsidP="00A4540D">
            <w:pPr>
              <w:autoSpaceDE w:val="0"/>
              <w:autoSpaceDN w:val="0"/>
              <w:adjustRightInd w:val="0"/>
              <w:rPr>
                <w:sz w:val="20"/>
              </w:rPr>
            </w:pPr>
            <w:r w:rsidRPr="00A4540D">
              <w:rPr>
                <w:sz w:val="20"/>
              </w:rPr>
              <w:t>Broj novoosnovanih poljoprivrednih gospodarstava u vlasništvu mladih poljoprivrednika</w:t>
            </w:r>
          </w:p>
          <w:p w14:paraId="57E03600" w14:textId="77777777" w:rsidR="007208C1" w:rsidRPr="00A4540D" w:rsidRDefault="007208C1" w:rsidP="00A4540D">
            <w:pPr>
              <w:autoSpaceDE w:val="0"/>
              <w:autoSpaceDN w:val="0"/>
              <w:adjustRightInd w:val="0"/>
              <w:rPr>
                <w:sz w:val="20"/>
              </w:rPr>
            </w:pPr>
            <w:r w:rsidRPr="00A4540D">
              <w:rPr>
                <w:sz w:val="20"/>
              </w:rPr>
              <w:lastRenderedPageBreak/>
              <w:t>Broj zaposlenih na  gospodarstvima u vlasništvu mladih poljoprivrednika</w:t>
            </w:r>
          </w:p>
          <w:p w14:paraId="141D8BD0" w14:textId="610E7E5D" w:rsidR="007208C1" w:rsidRPr="00A4540D" w:rsidRDefault="007208C1" w:rsidP="00A4540D">
            <w:pPr>
              <w:autoSpaceDE w:val="0"/>
              <w:autoSpaceDN w:val="0"/>
              <w:adjustRightInd w:val="0"/>
              <w:rPr>
                <w:sz w:val="20"/>
              </w:rPr>
            </w:pPr>
          </w:p>
        </w:tc>
        <w:tc>
          <w:tcPr>
            <w:tcW w:w="296" w:type="pct"/>
            <w:shd w:val="clear" w:color="auto" w:fill="DEEAF6"/>
          </w:tcPr>
          <w:p w14:paraId="4C897617" w14:textId="77777777" w:rsidR="007208C1" w:rsidRPr="00A4540D" w:rsidRDefault="007208C1" w:rsidP="00A4540D">
            <w:pPr>
              <w:autoSpaceDE w:val="0"/>
              <w:autoSpaceDN w:val="0"/>
              <w:adjustRightInd w:val="0"/>
              <w:rPr>
                <w:sz w:val="20"/>
              </w:rPr>
            </w:pPr>
          </w:p>
        </w:tc>
        <w:tc>
          <w:tcPr>
            <w:tcW w:w="1033" w:type="pct"/>
            <w:gridSpan w:val="2"/>
            <w:shd w:val="clear" w:color="auto" w:fill="BDD6EE"/>
          </w:tcPr>
          <w:p w14:paraId="4F849210" w14:textId="77777777" w:rsidR="007208C1" w:rsidRPr="00A4540D" w:rsidRDefault="007208C1" w:rsidP="00A4540D">
            <w:pPr>
              <w:autoSpaceDE w:val="0"/>
              <w:autoSpaceDN w:val="0"/>
              <w:adjustRightInd w:val="0"/>
              <w:rPr>
                <w:sz w:val="20"/>
              </w:rPr>
            </w:pPr>
            <w:r w:rsidRPr="00A4540D">
              <w:rPr>
                <w:sz w:val="20"/>
              </w:rPr>
              <w:t>Godišnja dobit ostvarena na novoosnovanom poljoprivrednom gospodarstvu</w:t>
            </w:r>
          </w:p>
          <w:p w14:paraId="434272E2" w14:textId="2BE45784" w:rsidR="007208C1" w:rsidRPr="00A4540D" w:rsidRDefault="007208C1" w:rsidP="00A4540D">
            <w:pPr>
              <w:autoSpaceDE w:val="0"/>
              <w:autoSpaceDN w:val="0"/>
              <w:adjustRightInd w:val="0"/>
              <w:rPr>
                <w:sz w:val="20"/>
              </w:rPr>
            </w:pPr>
            <w:r w:rsidRPr="00A4540D">
              <w:rPr>
                <w:sz w:val="20"/>
              </w:rPr>
              <w:lastRenderedPageBreak/>
              <w:t>Povećanje broja zaposlenih na području LAG-a</w:t>
            </w:r>
          </w:p>
        </w:tc>
        <w:tc>
          <w:tcPr>
            <w:tcW w:w="336" w:type="pct"/>
            <w:shd w:val="clear" w:color="auto" w:fill="DEEAF6"/>
          </w:tcPr>
          <w:p w14:paraId="673E2862" w14:textId="77777777" w:rsidR="007208C1" w:rsidRPr="00A4540D" w:rsidRDefault="007208C1" w:rsidP="00A4540D">
            <w:pPr>
              <w:autoSpaceDE w:val="0"/>
              <w:autoSpaceDN w:val="0"/>
              <w:adjustRightInd w:val="0"/>
              <w:rPr>
                <w:sz w:val="20"/>
              </w:rPr>
            </w:pPr>
          </w:p>
        </w:tc>
      </w:tr>
      <w:tr w:rsidR="00A4540D" w:rsidRPr="00AE5A99" w14:paraId="48AEE036" w14:textId="77777777" w:rsidTr="00A4540D">
        <w:trPr>
          <w:trHeight w:val="123"/>
        </w:trPr>
        <w:tc>
          <w:tcPr>
            <w:tcW w:w="332" w:type="pct"/>
            <w:vMerge/>
            <w:tcBorders>
              <w:left w:val="single" w:sz="4" w:space="0" w:color="FFFFFF"/>
            </w:tcBorders>
            <w:shd w:val="clear" w:color="auto" w:fill="5B9BD5"/>
          </w:tcPr>
          <w:p w14:paraId="5822B2B1" w14:textId="77777777" w:rsidR="00080F94" w:rsidRPr="00A4540D" w:rsidRDefault="00080F94" w:rsidP="00A4540D">
            <w:pPr>
              <w:rPr>
                <w:b/>
                <w:bCs/>
                <w:color w:val="FFFFFF"/>
                <w:sz w:val="20"/>
              </w:rPr>
            </w:pPr>
          </w:p>
        </w:tc>
        <w:tc>
          <w:tcPr>
            <w:tcW w:w="269" w:type="pct"/>
            <w:shd w:val="clear" w:color="auto" w:fill="BDD6EE"/>
          </w:tcPr>
          <w:p w14:paraId="7CBFF080" w14:textId="21F5604D" w:rsidR="00080F94" w:rsidRPr="00A4540D" w:rsidRDefault="00080F94" w:rsidP="00A4540D">
            <w:pPr>
              <w:autoSpaceDE w:val="0"/>
              <w:autoSpaceDN w:val="0"/>
              <w:adjustRightInd w:val="0"/>
              <w:jc w:val="both"/>
              <w:rPr>
                <w:sz w:val="20"/>
              </w:rPr>
            </w:pPr>
            <w:r w:rsidRPr="00A4540D">
              <w:rPr>
                <w:sz w:val="20"/>
              </w:rPr>
              <w:t>M06</w:t>
            </w:r>
          </w:p>
        </w:tc>
        <w:tc>
          <w:tcPr>
            <w:tcW w:w="317" w:type="pct"/>
            <w:shd w:val="clear" w:color="auto" w:fill="BDD6EE"/>
          </w:tcPr>
          <w:p w14:paraId="462E1EBF" w14:textId="25E92868" w:rsidR="00080F94" w:rsidRPr="00A4540D" w:rsidRDefault="00080F94" w:rsidP="00A4540D">
            <w:pPr>
              <w:autoSpaceDE w:val="0"/>
              <w:autoSpaceDN w:val="0"/>
              <w:adjustRightInd w:val="0"/>
              <w:jc w:val="both"/>
              <w:rPr>
                <w:sz w:val="20"/>
              </w:rPr>
            </w:pPr>
            <w:r w:rsidRPr="00A4540D">
              <w:rPr>
                <w:sz w:val="20"/>
              </w:rPr>
              <w:t>1.3.2.</w:t>
            </w:r>
          </w:p>
        </w:tc>
        <w:tc>
          <w:tcPr>
            <w:tcW w:w="867" w:type="pct"/>
            <w:shd w:val="clear" w:color="auto" w:fill="BDD6EE"/>
          </w:tcPr>
          <w:p w14:paraId="2D12A381" w14:textId="77777777" w:rsidR="00080F94" w:rsidRPr="00A4540D" w:rsidRDefault="00080F94" w:rsidP="00A4540D">
            <w:pPr>
              <w:autoSpaceDE w:val="0"/>
              <w:autoSpaceDN w:val="0"/>
              <w:adjustRightInd w:val="0"/>
              <w:rPr>
                <w:sz w:val="20"/>
              </w:rPr>
            </w:pPr>
            <w:r w:rsidRPr="00A4540D">
              <w:rPr>
                <w:sz w:val="20"/>
              </w:rPr>
              <w:t>Broj zaprimljenih projekata</w:t>
            </w:r>
          </w:p>
          <w:p w14:paraId="3F174CE7" w14:textId="77777777" w:rsidR="00080F94" w:rsidRPr="00A4540D" w:rsidRDefault="00080F94" w:rsidP="00A4540D">
            <w:pPr>
              <w:autoSpaceDE w:val="0"/>
              <w:autoSpaceDN w:val="0"/>
              <w:adjustRightInd w:val="0"/>
              <w:rPr>
                <w:sz w:val="20"/>
              </w:rPr>
            </w:pPr>
            <w:r w:rsidRPr="00A4540D">
              <w:rPr>
                <w:sz w:val="20"/>
              </w:rPr>
              <w:t>Broj odobrenih projekata</w:t>
            </w:r>
          </w:p>
          <w:p w14:paraId="725E552F" w14:textId="7BEE06DE" w:rsidR="00080F94" w:rsidRPr="00A4540D" w:rsidRDefault="00080F94" w:rsidP="00A4540D">
            <w:pPr>
              <w:autoSpaceDE w:val="0"/>
              <w:autoSpaceDN w:val="0"/>
              <w:adjustRightInd w:val="0"/>
              <w:rPr>
                <w:sz w:val="20"/>
              </w:rPr>
            </w:pPr>
            <w:r w:rsidRPr="00A4540D">
              <w:rPr>
                <w:sz w:val="20"/>
              </w:rPr>
              <w:t>Broj realiziranih projekata</w:t>
            </w:r>
          </w:p>
        </w:tc>
        <w:tc>
          <w:tcPr>
            <w:tcW w:w="318" w:type="pct"/>
            <w:gridSpan w:val="2"/>
            <w:shd w:val="clear" w:color="auto" w:fill="BDD6EE"/>
          </w:tcPr>
          <w:p w14:paraId="27F6D713" w14:textId="77777777" w:rsidR="00080F94" w:rsidRPr="00A4540D" w:rsidRDefault="00080F94" w:rsidP="00A4540D">
            <w:pPr>
              <w:autoSpaceDE w:val="0"/>
              <w:autoSpaceDN w:val="0"/>
              <w:adjustRightInd w:val="0"/>
              <w:rPr>
                <w:sz w:val="20"/>
              </w:rPr>
            </w:pPr>
          </w:p>
        </w:tc>
        <w:tc>
          <w:tcPr>
            <w:tcW w:w="1232" w:type="pct"/>
            <w:gridSpan w:val="2"/>
            <w:shd w:val="clear" w:color="auto" w:fill="BDD6EE"/>
          </w:tcPr>
          <w:p w14:paraId="71FE2569" w14:textId="77777777" w:rsidR="00080F94" w:rsidRPr="00A4540D" w:rsidRDefault="00080F94" w:rsidP="00A4540D">
            <w:pPr>
              <w:autoSpaceDE w:val="0"/>
              <w:autoSpaceDN w:val="0"/>
              <w:adjustRightInd w:val="0"/>
              <w:rPr>
                <w:sz w:val="20"/>
              </w:rPr>
            </w:pPr>
            <w:r w:rsidRPr="00A4540D">
              <w:rPr>
                <w:sz w:val="20"/>
              </w:rPr>
              <w:t>Broj novootvorenih poduzeća u nepoljoprivrednim djelatnostima</w:t>
            </w:r>
          </w:p>
          <w:p w14:paraId="3DEE31C5" w14:textId="77777777" w:rsidR="00080F94" w:rsidRPr="00A4540D" w:rsidRDefault="00080F94" w:rsidP="00A4540D">
            <w:pPr>
              <w:autoSpaceDE w:val="0"/>
              <w:autoSpaceDN w:val="0"/>
              <w:adjustRightInd w:val="0"/>
              <w:rPr>
                <w:sz w:val="20"/>
              </w:rPr>
            </w:pPr>
            <w:r w:rsidRPr="00A4540D">
              <w:rPr>
                <w:sz w:val="20"/>
              </w:rPr>
              <w:t>Broj novih nepoljoprivrednih usluga/djelatnosti</w:t>
            </w:r>
          </w:p>
          <w:p w14:paraId="43A5B610" w14:textId="644C2DD1" w:rsidR="00080F94" w:rsidRPr="00A4540D" w:rsidRDefault="00080F94" w:rsidP="00A4540D">
            <w:pPr>
              <w:autoSpaceDE w:val="0"/>
              <w:autoSpaceDN w:val="0"/>
              <w:adjustRightInd w:val="0"/>
              <w:rPr>
                <w:sz w:val="20"/>
              </w:rPr>
            </w:pPr>
            <w:r w:rsidRPr="00A4540D">
              <w:rPr>
                <w:sz w:val="20"/>
              </w:rPr>
              <w:t>Broj novozaposlenih u nepoljoprivrednim djelatnostima</w:t>
            </w:r>
          </w:p>
        </w:tc>
        <w:tc>
          <w:tcPr>
            <w:tcW w:w="296" w:type="pct"/>
            <w:shd w:val="clear" w:color="auto" w:fill="BDD6EE"/>
          </w:tcPr>
          <w:p w14:paraId="47466C90" w14:textId="77777777" w:rsidR="00080F94" w:rsidRPr="00A4540D" w:rsidRDefault="00080F94" w:rsidP="00A4540D">
            <w:pPr>
              <w:autoSpaceDE w:val="0"/>
              <w:autoSpaceDN w:val="0"/>
              <w:adjustRightInd w:val="0"/>
              <w:rPr>
                <w:sz w:val="20"/>
              </w:rPr>
            </w:pPr>
          </w:p>
        </w:tc>
        <w:tc>
          <w:tcPr>
            <w:tcW w:w="1033" w:type="pct"/>
            <w:gridSpan w:val="2"/>
            <w:shd w:val="clear" w:color="auto" w:fill="BDD6EE"/>
          </w:tcPr>
          <w:p w14:paraId="49F8040B" w14:textId="77777777" w:rsidR="00080F94" w:rsidRPr="00A4540D" w:rsidRDefault="00080F94" w:rsidP="00A4540D">
            <w:pPr>
              <w:autoSpaceDE w:val="0"/>
              <w:autoSpaceDN w:val="0"/>
              <w:adjustRightInd w:val="0"/>
              <w:rPr>
                <w:sz w:val="20"/>
              </w:rPr>
            </w:pPr>
            <w:r w:rsidRPr="00A4540D">
              <w:rPr>
                <w:sz w:val="20"/>
              </w:rPr>
              <w:t>Godišnja dobit ostvarena u novim nepoljoprivrednim djelatnostima</w:t>
            </w:r>
          </w:p>
          <w:p w14:paraId="4ABFF63C" w14:textId="77777777" w:rsidR="00080F94" w:rsidRPr="00A4540D" w:rsidRDefault="00080F94" w:rsidP="00A4540D">
            <w:pPr>
              <w:autoSpaceDE w:val="0"/>
              <w:autoSpaceDN w:val="0"/>
              <w:adjustRightInd w:val="0"/>
              <w:rPr>
                <w:sz w:val="20"/>
              </w:rPr>
            </w:pPr>
            <w:r w:rsidRPr="00A4540D">
              <w:rPr>
                <w:sz w:val="20"/>
              </w:rPr>
              <w:t>Broj novozaposlenih na području LAG-a</w:t>
            </w:r>
          </w:p>
          <w:p w14:paraId="41562647" w14:textId="77777777" w:rsidR="00080F94" w:rsidRPr="00A4540D" w:rsidRDefault="00080F94" w:rsidP="00A4540D">
            <w:pPr>
              <w:autoSpaceDE w:val="0"/>
              <w:autoSpaceDN w:val="0"/>
              <w:adjustRightInd w:val="0"/>
              <w:rPr>
                <w:sz w:val="20"/>
              </w:rPr>
            </w:pPr>
            <w:r w:rsidRPr="00A4540D">
              <w:rPr>
                <w:sz w:val="20"/>
              </w:rPr>
              <w:t>Broj korisnika novih usluga</w:t>
            </w:r>
          </w:p>
          <w:p w14:paraId="73BFA79A" w14:textId="77777777" w:rsidR="00080F94" w:rsidRPr="00A4540D" w:rsidRDefault="00080F94" w:rsidP="00A4540D">
            <w:pPr>
              <w:autoSpaceDE w:val="0"/>
              <w:autoSpaceDN w:val="0"/>
              <w:adjustRightInd w:val="0"/>
              <w:rPr>
                <w:sz w:val="20"/>
              </w:rPr>
            </w:pPr>
          </w:p>
        </w:tc>
        <w:tc>
          <w:tcPr>
            <w:tcW w:w="336" w:type="pct"/>
            <w:shd w:val="clear" w:color="auto" w:fill="BDD6EE"/>
          </w:tcPr>
          <w:p w14:paraId="1A8DB03D" w14:textId="77777777" w:rsidR="00080F94" w:rsidRPr="00A4540D" w:rsidRDefault="00080F94" w:rsidP="00A4540D">
            <w:pPr>
              <w:autoSpaceDE w:val="0"/>
              <w:autoSpaceDN w:val="0"/>
              <w:adjustRightInd w:val="0"/>
              <w:rPr>
                <w:sz w:val="20"/>
              </w:rPr>
            </w:pPr>
          </w:p>
        </w:tc>
      </w:tr>
      <w:tr w:rsidR="00A4540D" w:rsidRPr="00AE5A99" w14:paraId="77F2535A" w14:textId="77777777" w:rsidTr="00A4540D">
        <w:trPr>
          <w:trHeight w:val="123"/>
        </w:trPr>
        <w:tc>
          <w:tcPr>
            <w:tcW w:w="332" w:type="pct"/>
            <w:vMerge/>
            <w:tcBorders>
              <w:left w:val="single" w:sz="4" w:space="0" w:color="FFFFFF"/>
            </w:tcBorders>
            <w:shd w:val="clear" w:color="auto" w:fill="5B9BD5"/>
          </w:tcPr>
          <w:p w14:paraId="77DC5F77" w14:textId="77777777" w:rsidR="00080F94" w:rsidRPr="00A4540D" w:rsidRDefault="00080F94" w:rsidP="00A4540D">
            <w:pPr>
              <w:rPr>
                <w:b/>
                <w:bCs/>
                <w:color w:val="FFFFFF"/>
                <w:sz w:val="20"/>
              </w:rPr>
            </w:pPr>
          </w:p>
        </w:tc>
        <w:tc>
          <w:tcPr>
            <w:tcW w:w="269" w:type="pct"/>
            <w:shd w:val="clear" w:color="auto" w:fill="BDD6EE"/>
          </w:tcPr>
          <w:p w14:paraId="70DE102C" w14:textId="5D7C33A0" w:rsidR="00080F94" w:rsidRPr="00A4540D" w:rsidRDefault="00080F94" w:rsidP="00A4540D">
            <w:pPr>
              <w:autoSpaceDE w:val="0"/>
              <w:autoSpaceDN w:val="0"/>
              <w:adjustRightInd w:val="0"/>
              <w:jc w:val="both"/>
              <w:rPr>
                <w:sz w:val="20"/>
              </w:rPr>
            </w:pPr>
            <w:r w:rsidRPr="00A4540D">
              <w:rPr>
                <w:sz w:val="20"/>
              </w:rPr>
              <w:t>M06</w:t>
            </w:r>
          </w:p>
        </w:tc>
        <w:tc>
          <w:tcPr>
            <w:tcW w:w="317" w:type="pct"/>
            <w:shd w:val="clear" w:color="auto" w:fill="DEEAF6"/>
          </w:tcPr>
          <w:p w14:paraId="5C474EFE" w14:textId="6A7A4CB8" w:rsidR="00080F94" w:rsidRPr="00A4540D" w:rsidRDefault="00080F94" w:rsidP="00A4540D">
            <w:pPr>
              <w:autoSpaceDE w:val="0"/>
              <w:autoSpaceDN w:val="0"/>
              <w:adjustRightInd w:val="0"/>
              <w:jc w:val="both"/>
              <w:rPr>
                <w:sz w:val="20"/>
              </w:rPr>
            </w:pPr>
            <w:r w:rsidRPr="00A4540D">
              <w:rPr>
                <w:sz w:val="20"/>
              </w:rPr>
              <w:t>1.3.3.</w:t>
            </w:r>
          </w:p>
        </w:tc>
        <w:tc>
          <w:tcPr>
            <w:tcW w:w="867" w:type="pct"/>
            <w:shd w:val="clear" w:color="auto" w:fill="BDD6EE"/>
          </w:tcPr>
          <w:p w14:paraId="6F4CCE24" w14:textId="77777777" w:rsidR="00080F94" w:rsidRPr="00A4540D" w:rsidRDefault="00080F94" w:rsidP="00A4540D">
            <w:pPr>
              <w:autoSpaceDE w:val="0"/>
              <w:autoSpaceDN w:val="0"/>
              <w:adjustRightInd w:val="0"/>
              <w:rPr>
                <w:sz w:val="20"/>
              </w:rPr>
            </w:pPr>
            <w:r w:rsidRPr="00A4540D">
              <w:rPr>
                <w:sz w:val="20"/>
              </w:rPr>
              <w:t>Broj zaprimljenih projekata</w:t>
            </w:r>
          </w:p>
          <w:p w14:paraId="708D3A4E" w14:textId="77777777" w:rsidR="00080F94" w:rsidRPr="00A4540D" w:rsidRDefault="00080F94" w:rsidP="00A4540D">
            <w:pPr>
              <w:autoSpaceDE w:val="0"/>
              <w:autoSpaceDN w:val="0"/>
              <w:adjustRightInd w:val="0"/>
              <w:rPr>
                <w:sz w:val="20"/>
              </w:rPr>
            </w:pPr>
            <w:r w:rsidRPr="00A4540D">
              <w:rPr>
                <w:sz w:val="20"/>
              </w:rPr>
              <w:t>Broj odobrenih projekata</w:t>
            </w:r>
          </w:p>
          <w:p w14:paraId="36AE3C5E" w14:textId="7502ACA8" w:rsidR="00080F94" w:rsidRPr="00A4540D" w:rsidRDefault="00080F94" w:rsidP="00A4540D">
            <w:pPr>
              <w:autoSpaceDE w:val="0"/>
              <w:autoSpaceDN w:val="0"/>
              <w:adjustRightInd w:val="0"/>
              <w:rPr>
                <w:sz w:val="20"/>
              </w:rPr>
            </w:pPr>
            <w:r w:rsidRPr="00A4540D">
              <w:rPr>
                <w:sz w:val="20"/>
              </w:rPr>
              <w:t>Broj realiziranih projekata</w:t>
            </w:r>
          </w:p>
        </w:tc>
        <w:tc>
          <w:tcPr>
            <w:tcW w:w="318" w:type="pct"/>
            <w:gridSpan w:val="2"/>
            <w:shd w:val="clear" w:color="auto" w:fill="DEEAF6"/>
          </w:tcPr>
          <w:p w14:paraId="554EB0AC" w14:textId="77777777" w:rsidR="00080F94" w:rsidRPr="00A4540D" w:rsidRDefault="00080F94" w:rsidP="00A4540D">
            <w:pPr>
              <w:autoSpaceDE w:val="0"/>
              <w:autoSpaceDN w:val="0"/>
              <w:adjustRightInd w:val="0"/>
              <w:rPr>
                <w:sz w:val="20"/>
              </w:rPr>
            </w:pPr>
          </w:p>
        </w:tc>
        <w:tc>
          <w:tcPr>
            <w:tcW w:w="1232" w:type="pct"/>
            <w:gridSpan w:val="2"/>
            <w:shd w:val="clear" w:color="auto" w:fill="BDD6EE"/>
          </w:tcPr>
          <w:p w14:paraId="2D583545" w14:textId="77777777" w:rsidR="00080F94" w:rsidRPr="00A4540D" w:rsidRDefault="00080F94" w:rsidP="00A4540D">
            <w:pPr>
              <w:autoSpaceDE w:val="0"/>
              <w:autoSpaceDN w:val="0"/>
              <w:adjustRightInd w:val="0"/>
              <w:rPr>
                <w:sz w:val="20"/>
                <w:szCs w:val="20"/>
              </w:rPr>
            </w:pPr>
            <w:r w:rsidRPr="00A4540D">
              <w:rPr>
                <w:sz w:val="20"/>
              </w:rPr>
              <w:t xml:space="preserve">Broj </w:t>
            </w:r>
            <w:r w:rsidRPr="00A4540D">
              <w:rPr>
                <w:sz w:val="20"/>
                <w:szCs w:val="20"/>
              </w:rPr>
              <w:t xml:space="preserve"> izgrađenih/ obnovljenih zaštićenih prostora i ostalih gospodarskih objekata</w:t>
            </w:r>
          </w:p>
          <w:p w14:paraId="2C006638" w14:textId="4AE781AC" w:rsidR="00080F94" w:rsidRPr="00A4540D" w:rsidRDefault="00080F94" w:rsidP="00A4540D">
            <w:pPr>
              <w:autoSpaceDE w:val="0"/>
              <w:autoSpaceDN w:val="0"/>
              <w:adjustRightInd w:val="0"/>
              <w:rPr>
                <w:sz w:val="20"/>
                <w:szCs w:val="20"/>
              </w:rPr>
            </w:pPr>
            <w:r w:rsidRPr="00A4540D">
              <w:rPr>
                <w:sz w:val="20"/>
                <w:szCs w:val="20"/>
              </w:rPr>
              <w:t>Broj rekonstruiranih postojećih nasada</w:t>
            </w:r>
          </w:p>
          <w:p w14:paraId="265E3721" w14:textId="77777777" w:rsidR="00080F94" w:rsidRPr="00A4540D" w:rsidRDefault="00080F94" w:rsidP="00A4540D">
            <w:pPr>
              <w:autoSpaceDE w:val="0"/>
              <w:autoSpaceDN w:val="0"/>
              <w:adjustRightInd w:val="0"/>
              <w:rPr>
                <w:sz w:val="20"/>
                <w:szCs w:val="20"/>
              </w:rPr>
            </w:pPr>
            <w:r w:rsidRPr="00A4540D">
              <w:rPr>
                <w:sz w:val="20"/>
                <w:szCs w:val="20"/>
              </w:rPr>
              <w:t>Vrijednost kupljene mehanizacije</w:t>
            </w:r>
          </w:p>
          <w:p w14:paraId="46DC9E1C" w14:textId="0775BD17" w:rsidR="00080F94" w:rsidRPr="00A4540D" w:rsidRDefault="00080F94" w:rsidP="00A4540D">
            <w:pPr>
              <w:autoSpaceDE w:val="0"/>
              <w:autoSpaceDN w:val="0"/>
              <w:adjustRightInd w:val="0"/>
              <w:rPr>
                <w:sz w:val="20"/>
              </w:rPr>
            </w:pPr>
            <w:r w:rsidRPr="00A4540D">
              <w:rPr>
                <w:sz w:val="20"/>
                <w:szCs w:val="20"/>
              </w:rPr>
              <w:t>Površina kupljenog zemljišta</w:t>
            </w:r>
          </w:p>
        </w:tc>
        <w:tc>
          <w:tcPr>
            <w:tcW w:w="296" w:type="pct"/>
            <w:shd w:val="clear" w:color="auto" w:fill="DEEAF6"/>
          </w:tcPr>
          <w:p w14:paraId="18AA7A08" w14:textId="77777777" w:rsidR="00080F94" w:rsidRPr="00A4540D" w:rsidRDefault="00080F94" w:rsidP="00A4540D">
            <w:pPr>
              <w:autoSpaceDE w:val="0"/>
              <w:autoSpaceDN w:val="0"/>
              <w:adjustRightInd w:val="0"/>
              <w:rPr>
                <w:sz w:val="20"/>
              </w:rPr>
            </w:pPr>
          </w:p>
        </w:tc>
        <w:tc>
          <w:tcPr>
            <w:tcW w:w="1033" w:type="pct"/>
            <w:gridSpan w:val="2"/>
            <w:shd w:val="clear" w:color="auto" w:fill="BDD6EE"/>
          </w:tcPr>
          <w:p w14:paraId="4AE3D580" w14:textId="77777777" w:rsidR="00080F94" w:rsidRPr="00A4540D" w:rsidRDefault="00080F94" w:rsidP="00A4540D">
            <w:pPr>
              <w:autoSpaceDE w:val="0"/>
              <w:autoSpaceDN w:val="0"/>
              <w:adjustRightInd w:val="0"/>
              <w:rPr>
                <w:sz w:val="20"/>
              </w:rPr>
            </w:pPr>
            <w:r w:rsidRPr="00A4540D">
              <w:rPr>
                <w:sz w:val="20"/>
              </w:rPr>
              <w:t>Povećanje rentabilnosti (u %)</w:t>
            </w:r>
          </w:p>
          <w:p w14:paraId="5F1840EC" w14:textId="2182678B" w:rsidR="00080F94" w:rsidRPr="00A4540D" w:rsidRDefault="00080F94" w:rsidP="00A4540D">
            <w:pPr>
              <w:autoSpaceDE w:val="0"/>
              <w:autoSpaceDN w:val="0"/>
              <w:adjustRightInd w:val="0"/>
              <w:rPr>
                <w:sz w:val="20"/>
              </w:rPr>
            </w:pPr>
            <w:r w:rsidRPr="00A4540D">
              <w:rPr>
                <w:sz w:val="20"/>
              </w:rPr>
              <w:t>Broj novozaposlenih na području LAG-a</w:t>
            </w:r>
          </w:p>
        </w:tc>
        <w:tc>
          <w:tcPr>
            <w:tcW w:w="336" w:type="pct"/>
            <w:shd w:val="clear" w:color="auto" w:fill="DEEAF6"/>
          </w:tcPr>
          <w:p w14:paraId="407F8A88" w14:textId="77777777" w:rsidR="00080F94" w:rsidRPr="00A4540D" w:rsidRDefault="00080F94" w:rsidP="00A4540D">
            <w:pPr>
              <w:autoSpaceDE w:val="0"/>
              <w:autoSpaceDN w:val="0"/>
              <w:adjustRightInd w:val="0"/>
              <w:rPr>
                <w:sz w:val="20"/>
              </w:rPr>
            </w:pPr>
          </w:p>
        </w:tc>
      </w:tr>
      <w:tr w:rsidR="00A4540D" w:rsidRPr="00AE5A99" w14:paraId="25D8996C" w14:textId="77777777" w:rsidTr="00A4540D">
        <w:trPr>
          <w:trHeight w:val="123"/>
        </w:trPr>
        <w:tc>
          <w:tcPr>
            <w:tcW w:w="332" w:type="pct"/>
            <w:vMerge/>
            <w:tcBorders>
              <w:left w:val="single" w:sz="4" w:space="0" w:color="FFFFFF"/>
            </w:tcBorders>
            <w:shd w:val="clear" w:color="auto" w:fill="5B9BD5"/>
          </w:tcPr>
          <w:p w14:paraId="26749CA2" w14:textId="77777777" w:rsidR="00080F94" w:rsidRPr="00A4540D" w:rsidRDefault="00080F94" w:rsidP="00A4540D">
            <w:pPr>
              <w:rPr>
                <w:b/>
                <w:bCs/>
                <w:color w:val="FFFFFF"/>
                <w:sz w:val="20"/>
              </w:rPr>
            </w:pPr>
          </w:p>
        </w:tc>
        <w:tc>
          <w:tcPr>
            <w:tcW w:w="269" w:type="pct"/>
            <w:shd w:val="clear" w:color="auto" w:fill="BDD6EE"/>
          </w:tcPr>
          <w:p w14:paraId="59A4EE7E" w14:textId="00D5702C" w:rsidR="00080F94" w:rsidRPr="00A4540D" w:rsidRDefault="00080F94" w:rsidP="00A4540D">
            <w:pPr>
              <w:autoSpaceDE w:val="0"/>
              <w:autoSpaceDN w:val="0"/>
              <w:adjustRightInd w:val="0"/>
              <w:jc w:val="both"/>
              <w:rPr>
                <w:sz w:val="20"/>
              </w:rPr>
            </w:pPr>
            <w:r w:rsidRPr="00A4540D">
              <w:rPr>
                <w:sz w:val="20"/>
              </w:rPr>
              <w:t>M06</w:t>
            </w:r>
          </w:p>
        </w:tc>
        <w:tc>
          <w:tcPr>
            <w:tcW w:w="317" w:type="pct"/>
            <w:shd w:val="clear" w:color="auto" w:fill="BDD6EE"/>
          </w:tcPr>
          <w:p w14:paraId="62A9ACEB" w14:textId="121F6651" w:rsidR="00080F94" w:rsidRPr="00A4540D" w:rsidRDefault="00080F94" w:rsidP="00A4540D">
            <w:pPr>
              <w:autoSpaceDE w:val="0"/>
              <w:autoSpaceDN w:val="0"/>
              <w:adjustRightInd w:val="0"/>
              <w:jc w:val="both"/>
              <w:rPr>
                <w:sz w:val="20"/>
              </w:rPr>
            </w:pPr>
            <w:r w:rsidRPr="00A4540D">
              <w:rPr>
                <w:sz w:val="20"/>
              </w:rPr>
              <w:t>1.3.4.</w:t>
            </w:r>
          </w:p>
        </w:tc>
        <w:tc>
          <w:tcPr>
            <w:tcW w:w="867" w:type="pct"/>
            <w:shd w:val="clear" w:color="auto" w:fill="BDD6EE"/>
          </w:tcPr>
          <w:p w14:paraId="744EB5F3" w14:textId="77777777" w:rsidR="00080F94" w:rsidRPr="00A4540D" w:rsidRDefault="00080F94" w:rsidP="00A4540D">
            <w:pPr>
              <w:autoSpaceDE w:val="0"/>
              <w:autoSpaceDN w:val="0"/>
              <w:adjustRightInd w:val="0"/>
              <w:rPr>
                <w:sz w:val="20"/>
              </w:rPr>
            </w:pPr>
            <w:r w:rsidRPr="00A4540D">
              <w:rPr>
                <w:sz w:val="20"/>
              </w:rPr>
              <w:t>Broj zaprimljenih projekata</w:t>
            </w:r>
          </w:p>
          <w:p w14:paraId="0AA71155" w14:textId="77777777" w:rsidR="00080F94" w:rsidRPr="00A4540D" w:rsidRDefault="00080F94" w:rsidP="00A4540D">
            <w:pPr>
              <w:autoSpaceDE w:val="0"/>
              <w:autoSpaceDN w:val="0"/>
              <w:adjustRightInd w:val="0"/>
              <w:rPr>
                <w:sz w:val="20"/>
              </w:rPr>
            </w:pPr>
            <w:r w:rsidRPr="00A4540D">
              <w:rPr>
                <w:sz w:val="20"/>
              </w:rPr>
              <w:t>Broj odobrenih projekata</w:t>
            </w:r>
          </w:p>
          <w:p w14:paraId="225BAACF" w14:textId="4650ACA4" w:rsidR="00080F94" w:rsidRPr="00A4540D" w:rsidRDefault="00080F94" w:rsidP="00A4540D">
            <w:pPr>
              <w:autoSpaceDE w:val="0"/>
              <w:autoSpaceDN w:val="0"/>
              <w:adjustRightInd w:val="0"/>
              <w:rPr>
                <w:sz w:val="20"/>
              </w:rPr>
            </w:pPr>
            <w:r w:rsidRPr="00A4540D">
              <w:rPr>
                <w:sz w:val="20"/>
              </w:rPr>
              <w:t>Broj realiziranih projekata</w:t>
            </w:r>
          </w:p>
        </w:tc>
        <w:tc>
          <w:tcPr>
            <w:tcW w:w="318" w:type="pct"/>
            <w:gridSpan w:val="2"/>
            <w:shd w:val="clear" w:color="auto" w:fill="BDD6EE"/>
          </w:tcPr>
          <w:p w14:paraId="31B48F35" w14:textId="77777777" w:rsidR="00080F94" w:rsidRPr="00A4540D" w:rsidRDefault="00080F94" w:rsidP="00A4540D">
            <w:pPr>
              <w:autoSpaceDE w:val="0"/>
              <w:autoSpaceDN w:val="0"/>
              <w:adjustRightInd w:val="0"/>
              <w:rPr>
                <w:sz w:val="20"/>
              </w:rPr>
            </w:pPr>
          </w:p>
        </w:tc>
        <w:tc>
          <w:tcPr>
            <w:tcW w:w="1232" w:type="pct"/>
            <w:gridSpan w:val="2"/>
            <w:shd w:val="clear" w:color="auto" w:fill="BDD6EE"/>
          </w:tcPr>
          <w:p w14:paraId="22CB0362" w14:textId="77777777" w:rsidR="00080F94" w:rsidRPr="00A4540D" w:rsidRDefault="00080F94" w:rsidP="00A4540D">
            <w:pPr>
              <w:autoSpaceDE w:val="0"/>
              <w:autoSpaceDN w:val="0"/>
              <w:adjustRightInd w:val="0"/>
              <w:rPr>
                <w:sz w:val="20"/>
                <w:szCs w:val="20"/>
              </w:rPr>
            </w:pPr>
            <w:r w:rsidRPr="00A4540D">
              <w:rPr>
                <w:sz w:val="20"/>
                <w:szCs w:val="20"/>
              </w:rPr>
              <w:t>Broj OPG-ova koji su proširili svoju djelatnost</w:t>
            </w:r>
          </w:p>
          <w:p w14:paraId="614D8FCE" w14:textId="77777777" w:rsidR="00080F94" w:rsidRPr="00A4540D" w:rsidRDefault="00080F94" w:rsidP="00A4540D">
            <w:pPr>
              <w:autoSpaceDE w:val="0"/>
              <w:autoSpaceDN w:val="0"/>
              <w:adjustRightInd w:val="0"/>
              <w:rPr>
                <w:sz w:val="20"/>
                <w:szCs w:val="20"/>
              </w:rPr>
            </w:pPr>
            <w:r w:rsidRPr="00A4540D">
              <w:rPr>
                <w:sz w:val="20"/>
                <w:szCs w:val="20"/>
              </w:rPr>
              <w:t>Broj novih djelatnosti</w:t>
            </w:r>
          </w:p>
          <w:p w14:paraId="76E6AD15" w14:textId="7792BD6E" w:rsidR="00080F94" w:rsidRPr="00A4540D" w:rsidRDefault="00080F94" w:rsidP="00A4540D">
            <w:pPr>
              <w:autoSpaceDE w:val="0"/>
              <w:autoSpaceDN w:val="0"/>
              <w:adjustRightInd w:val="0"/>
              <w:rPr>
                <w:sz w:val="20"/>
              </w:rPr>
            </w:pPr>
            <w:r w:rsidRPr="00A4540D">
              <w:rPr>
                <w:sz w:val="20"/>
                <w:szCs w:val="20"/>
              </w:rPr>
              <w:t>Broj novozaposlenih osoba kod OPG-a</w:t>
            </w:r>
          </w:p>
        </w:tc>
        <w:tc>
          <w:tcPr>
            <w:tcW w:w="296" w:type="pct"/>
            <w:shd w:val="clear" w:color="auto" w:fill="BDD6EE"/>
          </w:tcPr>
          <w:p w14:paraId="0A8AEDC0" w14:textId="77777777" w:rsidR="00080F94" w:rsidRPr="00A4540D" w:rsidRDefault="00080F94" w:rsidP="00A4540D">
            <w:pPr>
              <w:autoSpaceDE w:val="0"/>
              <w:autoSpaceDN w:val="0"/>
              <w:adjustRightInd w:val="0"/>
              <w:rPr>
                <w:sz w:val="20"/>
              </w:rPr>
            </w:pPr>
          </w:p>
        </w:tc>
        <w:tc>
          <w:tcPr>
            <w:tcW w:w="1033" w:type="pct"/>
            <w:gridSpan w:val="2"/>
            <w:shd w:val="clear" w:color="auto" w:fill="BDD6EE"/>
          </w:tcPr>
          <w:p w14:paraId="537A1EDE" w14:textId="77777777" w:rsidR="00080F94" w:rsidRPr="00A4540D" w:rsidRDefault="00080F94" w:rsidP="00A4540D">
            <w:pPr>
              <w:autoSpaceDE w:val="0"/>
              <w:autoSpaceDN w:val="0"/>
              <w:adjustRightInd w:val="0"/>
              <w:rPr>
                <w:sz w:val="20"/>
              </w:rPr>
            </w:pPr>
            <w:r w:rsidRPr="00A4540D">
              <w:rPr>
                <w:sz w:val="20"/>
              </w:rPr>
              <w:t>Povećanje rentabilnosti (u %)</w:t>
            </w:r>
          </w:p>
          <w:p w14:paraId="0EFF18DF" w14:textId="77777777" w:rsidR="00080F94" w:rsidRPr="00A4540D" w:rsidRDefault="00080F94" w:rsidP="00A4540D">
            <w:pPr>
              <w:autoSpaceDE w:val="0"/>
              <w:autoSpaceDN w:val="0"/>
              <w:adjustRightInd w:val="0"/>
              <w:rPr>
                <w:sz w:val="20"/>
              </w:rPr>
            </w:pPr>
            <w:r w:rsidRPr="00A4540D">
              <w:rPr>
                <w:sz w:val="20"/>
              </w:rPr>
              <w:t>Broj novozaposlenih na području LAG-a</w:t>
            </w:r>
          </w:p>
          <w:p w14:paraId="0ECFA09E" w14:textId="6B69DDE7" w:rsidR="00080F94" w:rsidRPr="00A4540D" w:rsidRDefault="00080F94" w:rsidP="00A4540D">
            <w:pPr>
              <w:autoSpaceDE w:val="0"/>
              <w:autoSpaceDN w:val="0"/>
              <w:adjustRightInd w:val="0"/>
              <w:rPr>
                <w:sz w:val="20"/>
              </w:rPr>
            </w:pPr>
            <w:r w:rsidRPr="00A4540D">
              <w:rPr>
                <w:sz w:val="20"/>
              </w:rPr>
              <w:t>Broj novih korisnika</w:t>
            </w:r>
          </w:p>
        </w:tc>
        <w:tc>
          <w:tcPr>
            <w:tcW w:w="336" w:type="pct"/>
            <w:shd w:val="clear" w:color="auto" w:fill="BDD6EE"/>
          </w:tcPr>
          <w:p w14:paraId="4E5173E9" w14:textId="77777777" w:rsidR="00080F94" w:rsidRPr="00A4540D" w:rsidRDefault="00080F94" w:rsidP="00A4540D">
            <w:pPr>
              <w:autoSpaceDE w:val="0"/>
              <w:autoSpaceDN w:val="0"/>
              <w:adjustRightInd w:val="0"/>
              <w:rPr>
                <w:sz w:val="20"/>
              </w:rPr>
            </w:pPr>
          </w:p>
        </w:tc>
      </w:tr>
      <w:tr w:rsidR="00A4540D" w:rsidRPr="00AE5A99" w14:paraId="6D071ABC" w14:textId="77777777" w:rsidTr="00A4540D">
        <w:trPr>
          <w:trHeight w:val="500"/>
        </w:trPr>
        <w:tc>
          <w:tcPr>
            <w:tcW w:w="332" w:type="pct"/>
            <w:tcBorders>
              <w:left w:val="single" w:sz="4" w:space="0" w:color="FFFFFF"/>
            </w:tcBorders>
            <w:shd w:val="clear" w:color="auto" w:fill="5B9BD5"/>
          </w:tcPr>
          <w:p w14:paraId="01828DAB" w14:textId="77777777" w:rsidR="00080F94" w:rsidRPr="00A4540D" w:rsidRDefault="00080F94" w:rsidP="00A4540D">
            <w:pPr>
              <w:autoSpaceDE w:val="0"/>
              <w:autoSpaceDN w:val="0"/>
              <w:adjustRightInd w:val="0"/>
              <w:rPr>
                <w:b/>
                <w:bCs/>
                <w:color w:val="FFFFFF"/>
                <w:sz w:val="20"/>
              </w:rPr>
            </w:pPr>
            <w:r w:rsidRPr="00A4540D">
              <w:rPr>
                <w:b/>
                <w:bCs/>
                <w:color w:val="FFFFFF"/>
                <w:sz w:val="20"/>
              </w:rPr>
              <w:t> </w:t>
            </w:r>
          </w:p>
        </w:tc>
        <w:tc>
          <w:tcPr>
            <w:tcW w:w="4668" w:type="pct"/>
            <w:gridSpan w:val="11"/>
            <w:shd w:val="clear" w:color="auto" w:fill="BDD6EE"/>
          </w:tcPr>
          <w:p w14:paraId="08818CE6" w14:textId="275E330A" w:rsidR="00080F94" w:rsidRPr="00A4540D" w:rsidRDefault="00080F94" w:rsidP="00A4540D">
            <w:pPr>
              <w:autoSpaceDE w:val="0"/>
              <w:autoSpaceDN w:val="0"/>
              <w:adjustRightInd w:val="0"/>
              <w:rPr>
                <w:sz w:val="20"/>
              </w:rPr>
            </w:pPr>
            <w:r w:rsidRPr="00A4540D">
              <w:rPr>
                <w:b/>
                <w:sz w:val="20"/>
              </w:rPr>
              <w:t>Cilj 2.: Poboljšanje stanja cjelokupne infrastrukture i unaprjeđenje uvjeta života i kvalitete  stanovanja u naseljima</w:t>
            </w:r>
          </w:p>
        </w:tc>
      </w:tr>
      <w:tr w:rsidR="00A4540D" w:rsidRPr="00AE5A99" w14:paraId="48D7CB1B" w14:textId="77777777" w:rsidTr="00A4540D">
        <w:trPr>
          <w:trHeight w:val="500"/>
        </w:trPr>
        <w:tc>
          <w:tcPr>
            <w:tcW w:w="332" w:type="pct"/>
            <w:tcBorders>
              <w:left w:val="single" w:sz="4" w:space="0" w:color="FFFFFF"/>
            </w:tcBorders>
            <w:shd w:val="clear" w:color="auto" w:fill="5B9BD5"/>
          </w:tcPr>
          <w:p w14:paraId="44999911" w14:textId="77777777" w:rsidR="00080F94" w:rsidRPr="00A4540D" w:rsidRDefault="00080F94" w:rsidP="00A4540D">
            <w:pPr>
              <w:autoSpaceDE w:val="0"/>
              <w:autoSpaceDN w:val="0"/>
              <w:adjustRightInd w:val="0"/>
              <w:rPr>
                <w:b/>
                <w:bCs/>
                <w:color w:val="FFFFFF"/>
                <w:sz w:val="20"/>
              </w:rPr>
            </w:pPr>
            <w:r w:rsidRPr="00A4540D">
              <w:rPr>
                <w:b/>
                <w:bCs/>
                <w:color w:val="FFFFFF"/>
                <w:sz w:val="20"/>
              </w:rPr>
              <w:t>PC2.1.</w:t>
            </w:r>
          </w:p>
        </w:tc>
        <w:tc>
          <w:tcPr>
            <w:tcW w:w="269" w:type="pct"/>
            <w:shd w:val="clear" w:color="auto" w:fill="BDD6EE"/>
          </w:tcPr>
          <w:p w14:paraId="30D7CF85" w14:textId="173D02CE" w:rsidR="00080F94" w:rsidRPr="00A4540D" w:rsidRDefault="00080F94" w:rsidP="00A4540D">
            <w:pPr>
              <w:autoSpaceDE w:val="0"/>
              <w:autoSpaceDN w:val="0"/>
              <w:adjustRightInd w:val="0"/>
              <w:rPr>
                <w:sz w:val="20"/>
              </w:rPr>
            </w:pPr>
            <w:r w:rsidRPr="00A4540D">
              <w:rPr>
                <w:sz w:val="20"/>
              </w:rPr>
              <w:t>M07</w:t>
            </w:r>
          </w:p>
        </w:tc>
        <w:tc>
          <w:tcPr>
            <w:tcW w:w="317" w:type="pct"/>
            <w:shd w:val="clear" w:color="auto" w:fill="BDD6EE"/>
          </w:tcPr>
          <w:p w14:paraId="5391FFA9" w14:textId="0DC74612" w:rsidR="00080F94" w:rsidRPr="00A4540D" w:rsidRDefault="00080F94" w:rsidP="00A4540D">
            <w:pPr>
              <w:autoSpaceDE w:val="0"/>
              <w:autoSpaceDN w:val="0"/>
              <w:adjustRightInd w:val="0"/>
              <w:rPr>
                <w:sz w:val="20"/>
              </w:rPr>
            </w:pPr>
            <w:r w:rsidRPr="00A4540D">
              <w:rPr>
                <w:sz w:val="20"/>
              </w:rPr>
              <w:t>2.1.1.</w:t>
            </w:r>
          </w:p>
        </w:tc>
        <w:tc>
          <w:tcPr>
            <w:tcW w:w="867" w:type="pct"/>
            <w:shd w:val="clear" w:color="auto" w:fill="BDD6EE"/>
          </w:tcPr>
          <w:p w14:paraId="625C75A4" w14:textId="77777777" w:rsidR="00080F94" w:rsidRPr="00A4540D" w:rsidRDefault="00080F94" w:rsidP="00A4540D">
            <w:pPr>
              <w:autoSpaceDE w:val="0"/>
              <w:autoSpaceDN w:val="0"/>
              <w:adjustRightInd w:val="0"/>
              <w:rPr>
                <w:sz w:val="20"/>
              </w:rPr>
            </w:pPr>
            <w:r w:rsidRPr="00A4540D">
              <w:rPr>
                <w:sz w:val="20"/>
              </w:rPr>
              <w:t>Broj zaprimljenih projekata</w:t>
            </w:r>
          </w:p>
          <w:p w14:paraId="1019F730" w14:textId="77777777" w:rsidR="00080F94" w:rsidRPr="00A4540D" w:rsidRDefault="00080F94" w:rsidP="00A4540D">
            <w:pPr>
              <w:autoSpaceDE w:val="0"/>
              <w:autoSpaceDN w:val="0"/>
              <w:adjustRightInd w:val="0"/>
              <w:rPr>
                <w:sz w:val="20"/>
              </w:rPr>
            </w:pPr>
            <w:r w:rsidRPr="00A4540D">
              <w:rPr>
                <w:sz w:val="20"/>
              </w:rPr>
              <w:t>Broj odobrenih projekata</w:t>
            </w:r>
          </w:p>
          <w:p w14:paraId="4ACE3C3C" w14:textId="4F2CA169" w:rsidR="00080F94" w:rsidRPr="00A4540D" w:rsidRDefault="00080F94" w:rsidP="00A4540D">
            <w:pPr>
              <w:autoSpaceDE w:val="0"/>
              <w:autoSpaceDN w:val="0"/>
              <w:adjustRightInd w:val="0"/>
              <w:rPr>
                <w:sz w:val="20"/>
              </w:rPr>
            </w:pPr>
            <w:r w:rsidRPr="00A4540D">
              <w:rPr>
                <w:sz w:val="20"/>
              </w:rPr>
              <w:t>Broj realiziranih projekata</w:t>
            </w:r>
          </w:p>
        </w:tc>
        <w:tc>
          <w:tcPr>
            <w:tcW w:w="318" w:type="pct"/>
            <w:gridSpan w:val="2"/>
            <w:shd w:val="clear" w:color="auto" w:fill="BDD6EE"/>
          </w:tcPr>
          <w:p w14:paraId="64E9AF3F" w14:textId="77777777" w:rsidR="00080F94" w:rsidRPr="00A4540D" w:rsidRDefault="00080F94" w:rsidP="00A4540D">
            <w:pPr>
              <w:autoSpaceDE w:val="0"/>
              <w:autoSpaceDN w:val="0"/>
              <w:adjustRightInd w:val="0"/>
              <w:rPr>
                <w:sz w:val="20"/>
              </w:rPr>
            </w:pPr>
            <w:r w:rsidRPr="00A4540D">
              <w:rPr>
                <w:sz w:val="20"/>
              </w:rPr>
              <w:t> </w:t>
            </w:r>
          </w:p>
        </w:tc>
        <w:tc>
          <w:tcPr>
            <w:tcW w:w="1232" w:type="pct"/>
            <w:gridSpan w:val="2"/>
            <w:shd w:val="clear" w:color="auto" w:fill="BDD6EE"/>
          </w:tcPr>
          <w:p w14:paraId="73F501D7" w14:textId="3760C277" w:rsidR="00080F94" w:rsidRPr="00A4540D" w:rsidRDefault="00080F94" w:rsidP="00A4540D">
            <w:pPr>
              <w:autoSpaceDE w:val="0"/>
              <w:autoSpaceDN w:val="0"/>
              <w:adjustRightInd w:val="0"/>
              <w:rPr>
                <w:sz w:val="20"/>
                <w:szCs w:val="20"/>
              </w:rPr>
            </w:pPr>
            <w:r w:rsidRPr="00A4540D">
              <w:rPr>
                <w:sz w:val="20"/>
              </w:rPr>
              <w:t xml:space="preserve">Dužina </w:t>
            </w:r>
            <w:r w:rsidRPr="00A4540D">
              <w:rPr>
                <w:sz w:val="20"/>
                <w:szCs w:val="20"/>
              </w:rPr>
              <w:t xml:space="preserve"> izgrađenih i rekonstruiranih nerazvrstanih cesta u naseljima na području LAG-a</w:t>
            </w:r>
          </w:p>
        </w:tc>
        <w:tc>
          <w:tcPr>
            <w:tcW w:w="296" w:type="pct"/>
            <w:shd w:val="clear" w:color="auto" w:fill="BDD6EE"/>
          </w:tcPr>
          <w:p w14:paraId="19547BE9" w14:textId="77777777" w:rsidR="00080F94" w:rsidRPr="00A4540D" w:rsidRDefault="00080F94" w:rsidP="00A4540D">
            <w:pPr>
              <w:autoSpaceDE w:val="0"/>
              <w:autoSpaceDN w:val="0"/>
              <w:adjustRightInd w:val="0"/>
              <w:rPr>
                <w:sz w:val="20"/>
              </w:rPr>
            </w:pPr>
          </w:p>
        </w:tc>
        <w:tc>
          <w:tcPr>
            <w:tcW w:w="1033" w:type="pct"/>
            <w:gridSpan w:val="2"/>
            <w:shd w:val="clear" w:color="auto" w:fill="BDD6EE"/>
          </w:tcPr>
          <w:p w14:paraId="282B4E33" w14:textId="77777777" w:rsidR="00080F94" w:rsidRPr="00A4540D" w:rsidRDefault="00080F94" w:rsidP="00A4540D">
            <w:pPr>
              <w:autoSpaceDE w:val="0"/>
              <w:autoSpaceDN w:val="0"/>
              <w:adjustRightInd w:val="0"/>
              <w:rPr>
                <w:sz w:val="20"/>
              </w:rPr>
            </w:pPr>
            <w:r w:rsidRPr="00A4540D">
              <w:rPr>
                <w:sz w:val="20"/>
              </w:rPr>
              <w:t>Povezanost naselja (olakšan pristup infrastrukturnim objektima)</w:t>
            </w:r>
          </w:p>
          <w:p w14:paraId="152BE1F8" w14:textId="2063C947" w:rsidR="00080F94" w:rsidRPr="00A4540D" w:rsidRDefault="00080F94" w:rsidP="00A4540D">
            <w:pPr>
              <w:autoSpaceDE w:val="0"/>
              <w:autoSpaceDN w:val="0"/>
              <w:adjustRightInd w:val="0"/>
              <w:rPr>
                <w:sz w:val="20"/>
              </w:rPr>
            </w:pPr>
            <w:r w:rsidRPr="00A4540D">
              <w:rPr>
                <w:sz w:val="20"/>
                <w:szCs w:val="20"/>
              </w:rPr>
              <w:t>Broj stanovnika obuhvaćenih mjerom</w:t>
            </w:r>
          </w:p>
        </w:tc>
        <w:tc>
          <w:tcPr>
            <w:tcW w:w="336" w:type="pct"/>
            <w:shd w:val="clear" w:color="auto" w:fill="BDD6EE"/>
          </w:tcPr>
          <w:p w14:paraId="4F88A968" w14:textId="77777777" w:rsidR="00080F94" w:rsidRPr="00A4540D" w:rsidRDefault="00080F94" w:rsidP="00A4540D">
            <w:pPr>
              <w:autoSpaceDE w:val="0"/>
              <w:autoSpaceDN w:val="0"/>
              <w:adjustRightInd w:val="0"/>
              <w:rPr>
                <w:sz w:val="20"/>
              </w:rPr>
            </w:pPr>
          </w:p>
        </w:tc>
      </w:tr>
      <w:tr w:rsidR="00A4540D" w:rsidRPr="00AE5A99" w14:paraId="637A00D5" w14:textId="77777777" w:rsidTr="00A4540D">
        <w:trPr>
          <w:trHeight w:val="248"/>
        </w:trPr>
        <w:tc>
          <w:tcPr>
            <w:tcW w:w="332" w:type="pct"/>
            <w:vMerge w:val="restart"/>
            <w:tcBorders>
              <w:left w:val="single" w:sz="4" w:space="0" w:color="FFFFFF"/>
            </w:tcBorders>
            <w:shd w:val="clear" w:color="auto" w:fill="5B9BD5"/>
          </w:tcPr>
          <w:p w14:paraId="199799DC" w14:textId="77777777" w:rsidR="00080F94" w:rsidRPr="00A4540D" w:rsidRDefault="00080F94" w:rsidP="00A4540D">
            <w:pPr>
              <w:rPr>
                <w:b/>
                <w:bCs/>
                <w:color w:val="FFFFFF"/>
              </w:rPr>
            </w:pPr>
            <w:r w:rsidRPr="00A4540D">
              <w:rPr>
                <w:b/>
                <w:bCs/>
                <w:color w:val="FFFFFF"/>
                <w:sz w:val="20"/>
              </w:rPr>
              <w:t>PC2.2.</w:t>
            </w:r>
          </w:p>
        </w:tc>
        <w:tc>
          <w:tcPr>
            <w:tcW w:w="269" w:type="pct"/>
            <w:shd w:val="clear" w:color="auto" w:fill="BDD6EE"/>
          </w:tcPr>
          <w:p w14:paraId="714C2692" w14:textId="1AA162DE" w:rsidR="00080F94" w:rsidRPr="00A4540D" w:rsidRDefault="00080F94" w:rsidP="00A4540D">
            <w:pPr>
              <w:autoSpaceDE w:val="0"/>
              <w:autoSpaceDN w:val="0"/>
              <w:adjustRightInd w:val="0"/>
              <w:rPr>
                <w:sz w:val="20"/>
              </w:rPr>
            </w:pPr>
            <w:r w:rsidRPr="00A4540D">
              <w:rPr>
                <w:sz w:val="20"/>
              </w:rPr>
              <w:t>M07</w:t>
            </w:r>
          </w:p>
        </w:tc>
        <w:tc>
          <w:tcPr>
            <w:tcW w:w="317" w:type="pct"/>
            <w:shd w:val="clear" w:color="auto" w:fill="DEEAF6"/>
          </w:tcPr>
          <w:p w14:paraId="67F65899" w14:textId="6240F6E2" w:rsidR="00080F94" w:rsidRPr="00A4540D" w:rsidRDefault="00080F94" w:rsidP="00A4540D">
            <w:pPr>
              <w:autoSpaceDE w:val="0"/>
              <w:autoSpaceDN w:val="0"/>
              <w:adjustRightInd w:val="0"/>
              <w:rPr>
                <w:sz w:val="20"/>
              </w:rPr>
            </w:pPr>
            <w:r w:rsidRPr="00A4540D">
              <w:rPr>
                <w:sz w:val="20"/>
              </w:rPr>
              <w:t>2.2.1.</w:t>
            </w:r>
          </w:p>
        </w:tc>
        <w:tc>
          <w:tcPr>
            <w:tcW w:w="867" w:type="pct"/>
            <w:shd w:val="clear" w:color="auto" w:fill="BDD6EE"/>
          </w:tcPr>
          <w:p w14:paraId="44E08348" w14:textId="77777777" w:rsidR="00080F94" w:rsidRPr="00A4540D" w:rsidRDefault="00080F94" w:rsidP="00A4540D">
            <w:pPr>
              <w:autoSpaceDE w:val="0"/>
              <w:autoSpaceDN w:val="0"/>
              <w:adjustRightInd w:val="0"/>
              <w:rPr>
                <w:sz w:val="20"/>
              </w:rPr>
            </w:pPr>
            <w:r w:rsidRPr="00A4540D">
              <w:rPr>
                <w:sz w:val="20"/>
              </w:rPr>
              <w:t>Broj zaprimljenih projekata</w:t>
            </w:r>
          </w:p>
          <w:p w14:paraId="74192BA2" w14:textId="77777777" w:rsidR="00080F94" w:rsidRPr="00A4540D" w:rsidRDefault="00080F94" w:rsidP="00A4540D">
            <w:pPr>
              <w:autoSpaceDE w:val="0"/>
              <w:autoSpaceDN w:val="0"/>
              <w:adjustRightInd w:val="0"/>
              <w:rPr>
                <w:sz w:val="20"/>
              </w:rPr>
            </w:pPr>
            <w:r w:rsidRPr="00A4540D">
              <w:rPr>
                <w:sz w:val="20"/>
              </w:rPr>
              <w:t>Broj odobrenih projekata</w:t>
            </w:r>
          </w:p>
          <w:p w14:paraId="70AA05A4" w14:textId="04ABD4D3" w:rsidR="00080F94" w:rsidRPr="00A4540D" w:rsidRDefault="00080F94" w:rsidP="00A4540D">
            <w:pPr>
              <w:autoSpaceDE w:val="0"/>
              <w:autoSpaceDN w:val="0"/>
              <w:adjustRightInd w:val="0"/>
              <w:rPr>
                <w:sz w:val="20"/>
              </w:rPr>
            </w:pPr>
            <w:r w:rsidRPr="00A4540D">
              <w:rPr>
                <w:sz w:val="20"/>
              </w:rPr>
              <w:t>Broj realiziranih projekata</w:t>
            </w:r>
          </w:p>
        </w:tc>
        <w:tc>
          <w:tcPr>
            <w:tcW w:w="318" w:type="pct"/>
            <w:gridSpan w:val="2"/>
            <w:shd w:val="clear" w:color="auto" w:fill="DEEAF6"/>
          </w:tcPr>
          <w:p w14:paraId="45A75F16" w14:textId="77777777" w:rsidR="00080F94" w:rsidRPr="00A4540D" w:rsidRDefault="00080F94" w:rsidP="00A4540D">
            <w:pPr>
              <w:autoSpaceDE w:val="0"/>
              <w:autoSpaceDN w:val="0"/>
              <w:adjustRightInd w:val="0"/>
              <w:rPr>
                <w:sz w:val="20"/>
              </w:rPr>
            </w:pPr>
          </w:p>
        </w:tc>
        <w:tc>
          <w:tcPr>
            <w:tcW w:w="1232" w:type="pct"/>
            <w:gridSpan w:val="2"/>
            <w:shd w:val="clear" w:color="auto" w:fill="BDD6EE"/>
          </w:tcPr>
          <w:p w14:paraId="7F6C78DB" w14:textId="77777777" w:rsidR="00080F94" w:rsidRPr="00A4540D" w:rsidRDefault="00080F94" w:rsidP="00A4540D">
            <w:pPr>
              <w:autoSpaceDE w:val="0"/>
              <w:autoSpaceDN w:val="0"/>
              <w:adjustRightInd w:val="0"/>
              <w:rPr>
                <w:sz w:val="20"/>
                <w:szCs w:val="20"/>
              </w:rPr>
            </w:pPr>
            <w:r w:rsidRPr="00A4540D">
              <w:rPr>
                <w:sz w:val="20"/>
              </w:rPr>
              <w:t xml:space="preserve">Broj izgrađenih  opremljenih objekata  </w:t>
            </w:r>
            <w:r w:rsidRPr="00A4540D">
              <w:rPr>
                <w:sz w:val="20"/>
                <w:szCs w:val="20"/>
              </w:rPr>
              <w:t xml:space="preserve"> društvene, kulturne i/ili sportske namjene</w:t>
            </w:r>
          </w:p>
          <w:p w14:paraId="7F65736C" w14:textId="77777777" w:rsidR="00080F94" w:rsidRPr="00A4540D" w:rsidRDefault="00080F94" w:rsidP="00A4540D">
            <w:pPr>
              <w:autoSpaceDE w:val="0"/>
              <w:autoSpaceDN w:val="0"/>
              <w:adjustRightInd w:val="0"/>
              <w:rPr>
                <w:sz w:val="20"/>
                <w:szCs w:val="20"/>
              </w:rPr>
            </w:pPr>
            <w:r w:rsidRPr="00A4540D">
              <w:rPr>
                <w:sz w:val="20"/>
              </w:rPr>
              <w:t xml:space="preserve">Broj rekonstruiranih objekata  </w:t>
            </w:r>
            <w:r w:rsidRPr="00A4540D">
              <w:rPr>
                <w:sz w:val="20"/>
                <w:szCs w:val="20"/>
              </w:rPr>
              <w:t xml:space="preserve"> društvene, kulturne i/ili sportske namjene</w:t>
            </w:r>
          </w:p>
          <w:p w14:paraId="7209FED3" w14:textId="77777777" w:rsidR="00080F94" w:rsidRPr="00A4540D" w:rsidRDefault="00080F94" w:rsidP="00A4540D">
            <w:pPr>
              <w:autoSpaceDE w:val="0"/>
              <w:autoSpaceDN w:val="0"/>
              <w:adjustRightInd w:val="0"/>
              <w:rPr>
                <w:sz w:val="20"/>
                <w:szCs w:val="20"/>
              </w:rPr>
            </w:pPr>
            <w:r w:rsidRPr="00A4540D">
              <w:rPr>
                <w:sz w:val="20"/>
                <w:szCs w:val="20"/>
              </w:rPr>
              <w:t>Vrijednost poboljšanja postojeće infrastrukture obuhvaćene mjerom</w:t>
            </w:r>
          </w:p>
          <w:p w14:paraId="77FDC615" w14:textId="0481E9F4" w:rsidR="00080F94" w:rsidRPr="00A4540D" w:rsidRDefault="00080F94" w:rsidP="00A4540D">
            <w:pPr>
              <w:autoSpaceDE w:val="0"/>
              <w:autoSpaceDN w:val="0"/>
              <w:adjustRightInd w:val="0"/>
              <w:rPr>
                <w:sz w:val="20"/>
              </w:rPr>
            </w:pPr>
            <w:r w:rsidRPr="00A4540D">
              <w:rPr>
                <w:sz w:val="20"/>
              </w:rPr>
              <w:t xml:space="preserve">Broj novih društvenih, kulturnih ili sportskih događanja </w:t>
            </w:r>
          </w:p>
        </w:tc>
        <w:tc>
          <w:tcPr>
            <w:tcW w:w="296" w:type="pct"/>
            <w:shd w:val="clear" w:color="auto" w:fill="DEEAF6"/>
          </w:tcPr>
          <w:p w14:paraId="5DA50DFC" w14:textId="77777777" w:rsidR="00080F94" w:rsidRPr="00A4540D" w:rsidRDefault="00080F94" w:rsidP="00A4540D">
            <w:pPr>
              <w:autoSpaceDE w:val="0"/>
              <w:autoSpaceDN w:val="0"/>
              <w:adjustRightInd w:val="0"/>
              <w:rPr>
                <w:sz w:val="20"/>
              </w:rPr>
            </w:pPr>
          </w:p>
        </w:tc>
        <w:tc>
          <w:tcPr>
            <w:tcW w:w="1033" w:type="pct"/>
            <w:gridSpan w:val="2"/>
            <w:shd w:val="clear" w:color="auto" w:fill="BDD6EE"/>
          </w:tcPr>
          <w:p w14:paraId="16E2EC43" w14:textId="77777777" w:rsidR="00080F94" w:rsidRPr="00A4540D" w:rsidRDefault="00080F94" w:rsidP="00A4540D">
            <w:pPr>
              <w:autoSpaceDE w:val="0"/>
              <w:autoSpaceDN w:val="0"/>
              <w:adjustRightInd w:val="0"/>
              <w:rPr>
                <w:sz w:val="20"/>
              </w:rPr>
            </w:pPr>
            <w:r w:rsidRPr="00A4540D">
              <w:rPr>
                <w:sz w:val="20"/>
              </w:rPr>
              <w:t xml:space="preserve">Broj korisnika objekata i infrastrukture </w:t>
            </w:r>
          </w:p>
          <w:p w14:paraId="1A8E838F" w14:textId="77777777" w:rsidR="00080F94" w:rsidRPr="00A4540D" w:rsidRDefault="00080F94" w:rsidP="00A4540D">
            <w:pPr>
              <w:autoSpaceDE w:val="0"/>
              <w:autoSpaceDN w:val="0"/>
              <w:adjustRightInd w:val="0"/>
              <w:rPr>
                <w:sz w:val="20"/>
              </w:rPr>
            </w:pPr>
            <w:r w:rsidRPr="00A4540D">
              <w:rPr>
                <w:sz w:val="20"/>
              </w:rPr>
              <w:t>Broj korisnika novih usluga i sadržaja</w:t>
            </w:r>
          </w:p>
          <w:p w14:paraId="6859C7C8" w14:textId="77777777" w:rsidR="00080F94" w:rsidRPr="00A4540D" w:rsidRDefault="00080F94" w:rsidP="00A4540D">
            <w:pPr>
              <w:autoSpaceDE w:val="0"/>
              <w:autoSpaceDN w:val="0"/>
              <w:adjustRightInd w:val="0"/>
              <w:rPr>
                <w:sz w:val="20"/>
              </w:rPr>
            </w:pPr>
            <w:r w:rsidRPr="00A4540D">
              <w:rPr>
                <w:sz w:val="20"/>
              </w:rPr>
              <w:t>Povećanje stope zaposlenosti na području LAG-a</w:t>
            </w:r>
          </w:p>
          <w:p w14:paraId="20166E37" w14:textId="06F8EE84" w:rsidR="00080F94" w:rsidRPr="00A4540D" w:rsidRDefault="00080F94" w:rsidP="00A4540D">
            <w:pPr>
              <w:autoSpaceDE w:val="0"/>
              <w:autoSpaceDN w:val="0"/>
              <w:adjustRightInd w:val="0"/>
              <w:rPr>
                <w:sz w:val="20"/>
              </w:rPr>
            </w:pPr>
          </w:p>
        </w:tc>
        <w:tc>
          <w:tcPr>
            <w:tcW w:w="336" w:type="pct"/>
            <w:shd w:val="clear" w:color="auto" w:fill="DEEAF6"/>
          </w:tcPr>
          <w:p w14:paraId="178EFC84" w14:textId="77777777" w:rsidR="00080F94" w:rsidRPr="00A4540D" w:rsidRDefault="00080F94" w:rsidP="00A4540D">
            <w:pPr>
              <w:autoSpaceDE w:val="0"/>
              <w:autoSpaceDN w:val="0"/>
              <w:adjustRightInd w:val="0"/>
              <w:rPr>
                <w:sz w:val="20"/>
              </w:rPr>
            </w:pPr>
          </w:p>
        </w:tc>
      </w:tr>
      <w:tr w:rsidR="00A4540D" w:rsidRPr="00AE5A99" w14:paraId="6A4749DB" w14:textId="77777777" w:rsidTr="00A4540D">
        <w:trPr>
          <w:trHeight w:val="247"/>
        </w:trPr>
        <w:tc>
          <w:tcPr>
            <w:tcW w:w="332" w:type="pct"/>
            <w:vMerge/>
            <w:tcBorders>
              <w:left w:val="single" w:sz="4" w:space="0" w:color="FFFFFF"/>
            </w:tcBorders>
            <w:shd w:val="clear" w:color="auto" w:fill="5B9BD5"/>
          </w:tcPr>
          <w:p w14:paraId="5A7EE403" w14:textId="77777777" w:rsidR="00080F94" w:rsidRPr="00A4540D" w:rsidRDefault="00080F94" w:rsidP="00A4540D">
            <w:pPr>
              <w:rPr>
                <w:b/>
                <w:bCs/>
                <w:color w:val="FFFFFF"/>
                <w:sz w:val="20"/>
              </w:rPr>
            </w:pPr>
          </w:p>
        </w:tc>
        <w:tc>
          <w:tcPr>
            <w:tcW w:w="269" w:type="pct"/>
            <w:shd w:val="clear" w:color="auto" w:fill="BDD6EE"/>
          </w:tcPr>
          <w:p w14:paraId="2BA387D3" w14:textId="3C5AAF4F" w:rsidR="00080F94" w:rsidRPr="00A4540D" w:rsidRDefault="00080F94" w:rsidP="00A4540D">
            <w:pPr>
              <w:autoSpaceDE w:val="0"/>
              <w:autoSpaceDN w:val="0"/>
              <w:adjustRightInd w:val="0"/>
              <w:rPr>
                <w:sz w:val="20"/>
              </w:rPr>
            </w:pPr>
            <w:r w:rsidRPr="00A4540D">
              <w:rPr>
                <w:sz w:val="20"/>
              </w:rPr>
              <w:t>M19.4</w:t>
            </w:r>
          </w:p>
        </w:tc>
        <w:tc>
          <w:tcPr>
            <w:tcW w:w="317" w:type="pct"/>
            <w:shd w:val="clear" w:color="auto" w:fill="BDD6EE"/>
          </w:tcPr>
          <w:p w14:paraId="50FE31DD" w14:textId="1170B384" w:rsidR="00080F94" w:rsidRPr="00A4540D" w:rsidRDefault="00080F94" w:rsidP="00A4540D">
            <w:pPr>
              <w:autoSpaceDE w:val="0"/>
              <w:autoSpaceDN w:val="0"/>
              <w:adjustRightInd w:val="0"/>
              <w:rPr>
                <w:sz w:val="20"/>
              </w:rPr>
            </w:pPr>
            <w:r w:rsidRPr="00A4540D">
              <w:rPr>
                <w:sz w:val="20"/>
              </w:rPr>
              <w:t>2.2.2.</w:t>
            </w:r>
          </w:p>
        </w:tc>
        <w:tc>
          <w:tcPr>
            <w:tcW w:w="867" w:type="pct"/>
            <w:shd w:val="clear" w:color="auto" w:fill="BDD6EE"/>
          </w:tcPr>
          <w:p w14:paraId="42CBBEE8" w14:textId="77777777" w:rsidR="00080F94" w:rsidRPr="00A4540D" w:rsidRDefault="00080F94" w:rsidP="00A4540D">
            <w:pPr>
              <w:autoSpaceDE w:val="0"/>
              <w:autoSpaceDN w:val="0"/>
              <w:adjustRightInd w:val="0"/>
              <w:rPr>
                <w:sz w:val="20"/>
              </w:rPr>
            </w:pPr>
            <w:r w:rsidRPr="00A4540D">
              <w:rPr>
                <w:sz w:val="20"/>
              </w:rPr>
              <w:t>Broj raspisanih natječaja</w:t>
            </w:r>
          </w:p>
          <w:p w14:paraId="1D679909" w14:textId="77777777" w:rsidR="00080F94" w:rsidRPr="00A4540D" w:rsidRDefault="00080F94" w:rsidP="00A4540D">
            <w:pPr>
              <w:autoSpaceDE w:val="0"/>
              <w:autoSpaceDN w:val="0"/>
              <w:adjustRightInd w:val="0"/>
              <w:rPr>
                <w:sz w:val="20"/>
              </w:rPr>
            </w:pPr>
            <w:r w:rsidRPr="00A4540D">
              <w:rPr>
                <w:sz w:val="20"/>
              </w:rPr>
              <w:lastRenderedPageBreak/>
              <w:t>Broj sufinanciranih i provedenih projekata</w:t>
            </w:r>
          </w:p>
        </w:tc>
        <w:tc>
          <w:tcPr>
            <w:tcW w:w="318" w:type="pct"/>
            <w:gridSpan w:val="2"/>
            <w:shd w:val="clear" w:color="auto" w:fill="BDD6EE"/>
          </w:tcPr>
          <w:p w14:paraId="2A669E13" w14:textId="77777777" w:rsidR="00080F94" w:rsidRPr="00A4540D" w:rsidRDefault="00080F94" w:rsidP="00A4540D">
            <w:pPr>
              <w:autoSpaceDE w:val="0"/>
              <w:autoSpaceDN w:val="0"/>
              <w:adjustRightInd w:val="0"/>
              <w:rPr>
                <w:sz w:val="20"/>
              </w:rPr>
            </w:pPr>
          </w:p>
        </w:tc>
        <w:tc>
          <w:tcPr>
            <w:tcW w:w="1232" w:type="pct"/>
            <w:gridSpan w:val="2"/>
            <w:shd w:val="clear" w:color="auto" w:fill="BDD6EE"/>
          </w:tcPr>
          <w:p w14:paraId="0A249F0C" w14:textId="77777777" w:rsidR="00080F94" w:rsidRPr="00A4540D" w:rsidRDefault="00080F94" w:rsidP="00A4540D">
            <w:pPr>
              <w:autoSpaceDE w:val="0"/>
              <w:autoSpaceDN w:val="0"/>
              <w:adjustRightInd w:val="0"/>
              <w:rPr>
                <w:sz w:val="20"/>
              </w:rPr>
            </w:pPr>
            <w:r w:rsidRPr="00A4540D">
              <w:rPr>
                <w:sz w:val="20"/>
              </w:rPr>
              <w:t>Broj novozaposlenih u uredu LAG-a</w:t>
            </w:r>
          </w:p>
          <w:p w14:paraId="39F6374C" w14:textId="77777777" w:rsidR="00080F94" w:rsidRPr="00A4540D" w:rsidRDefault="00080F94" w:rsidP="00A4540D">
            <w:pPr>
              <w:autoSpaceDE w:val="0"/>
              <w:autoSpaceDN w:val="0"/>
              <w:adjustRightInd w:val="0"/>
              <w:rPr>
                <w:sz w:val="20"/>
              </w:rPr>
            </w:pPr>
            <w:r w:rsidRPr="00A4540D">
              <w:rPr>
                <w:sz w:val="20"/>
              </w:rPr>
              <w:lastRenderedPageBreak/>
              <w:t>Broj provedenih radionica, predavanja i sličnih obrazovnih sadržaja</w:t>
            </w:r>
          </w:p>
          <w:p w14:paraId="7B5D4264" w14:textId="35B43155" w:rsidR="00080F94" w:rsidRPr="00A4540D" w:rsidRDefault="00080F94" w:rsidP="00A4540D">
            <w:pPr>
              <w:autoSpaceDE w:val="0"/>
              <w:autoSpaceDN w:val="0"/>
              <w:adjustRightInd w:val="0"/>
              <w:rPr>
                <w:sz w:val="20"/>
              </w:rPr>
            </w:pPr>
            <w:r w:rsidRPr="00A4540D">
              <w:rPr>
                <w:sz w:val="20"/>
              </w:rPr>
              <w:t>Broj održanih sastanaka</w:t>
            </w:r>
          </w:p>
        </w:tc>
        <w:tc>
          <w:tcPr>
            <w:tcW w:w="296" w:type="pct"/>
            <w:shd w:val="clear" w:color="auto" w:fill="BDD6EE"/>
          </w:tcPr>
          <w:p w14:paraId="43C8FB8D" w14:textId="77777777" w:rsidR="00080F94" w:rsidRPr="00A4540D" w:rsidRDefault="00080F94" w:rsidP="00A4540D">
            <w:pPr>
              <w:autoSpaceDE w:val="0"/>
              <w:autoSpaceDN w:val="0"/>
              <w:adjustRightInd w:val="0"/>
              <w:rPr>
                <w:sz w:val="20"/>
              </w:rPr>
            </w:pPr>
          </w:p>
        </w:tc>
        <w:tc>
          <w:tcPr>
            <w:tcW w:w="1033" w:type="pct"/>
            <w:gridSpan w:val="2"/>
            <w:shd w:val="clear" w:color="auto" w:fill="BDD6EE"/>
          </w:tcPr>
          <w:p w14:paraId="7EAD7A8D" w14:textId="77777777" w:rsidR="00080F94" w:rsidRPr="00A4540D" w:rsidRDefault="00080F94" w:rsidP="00A4540D">
            <w:pPr>
              <w:rPr>
                <w:sz w:val="20"/>
              </w:rPr>
            </w:pPr>
            <w:r w:rsidRPr="00A4540D">
              <w:rPr>
                <w:sz w:val="20"/>
              </w:rPr>
              <w:t>Brža obrada projektne dokumentacije</w:t>
            </w:r>
          </w:p>
          <w:p w14:paraId="60436A95" w14:textId="77777777" w:rsidR="00080F94" w:rsidRPr="00A4540D" w:rsidRDefault="00080F94" w:rsidP="00A4540D">
            <w:pPr>
              <w:rPr>
                <w:sz w:val="20"/>
              </w:rPr>
            </w:pPr>
            <w:r w:rsidRPr="00A4540D">
              <w:rPr>
                <w:sz w:val="20"/>
              </w:rPr>
              <w:lastRenderedPageBreak/>
              <w:t>Povećanje vremena raspoloživo za informiranje i konzultacije dionika LAG-a</w:t>
            </w:r>
          </w:p>
          <w:p w14:paraId="155CBD9C" w14:textId="77777777" w:rsidR="00080F94" w:rsidRPr="00A4540D" w:rsidRDefault="00080F94" w:rsidP="00A4540D">
            <w:pPr>
              <w:rPr>
                <w:sz w:val="20"/>
              </w:rPr>
            </w:pPr>
            <w:r w:rsidRPr="00A4540D">
              <w:rPr>
                <w:sz w:val="20"/>
              </w:rPr>
              <w:t>Broj korisnika radionica, predavanja i sličnih sadržaja</w:t>
            </w:r>
          </w:p>
          <w:p w14:paraId="21E2B73B" w14:textId="77777777" w:rsidR="00080F94" w:rsidRPr="00A4540D" w:rsidRDefault="00080F94" w:rsidP="00A4540D">
            <w:pPr>
              <w:rPr>
                <w:sz w:val="20"/>
              </w:rPr>
            </w:pPr>
            <w:r w:rsidRPr="00A4540D">
              <w:rPr>
                <w:sz w:val="20"/>
              </w:rPr>
              <w:t>Povećanje stope zaposlenosti</w:t>
            </w:r>
          </w:p>
          <w:p w14:paraId="608BFC12" w14:textId="119C16B2" w:rsidR="00080F94" w:rsidRPr="00A4540D" w:rsidRDefault="00080F94" w:rsidP="00A4540D">
            <w:pPr>
              <w:rPr>
                <w:sz w:val="20"/>
              </w:rPr>
            </w:pPr>
            <w:r w:rsidRPr="00A4540D">
              <w:rPr>
                <w:sz w:val="20"/>
              </w:rPr>
              <w:t xml:space="preserve">na području LAG-a </w:t>
            </w:r>
          </w:p>
        </w:tc>
        <w:tc>
          <w:tcPr>
            <w:tcW w:w="336" w:type="pct"/>
            <w:shd w:val="clear" w:color="auto" w:fill="BDD6EE"/>
          </w:tcPr>
          <w:p w14:paraId="75521D9F" w14:textId="77777777" w:rsidR="00080F94" w:rsidRPr="00A4540D" w:rsidRDefault="00080F94" w:rsidP="00A4540D">
            <w:pPr>
              <w:autoSpaceDE w:val="0"/>
              <w:autoSpaceDN w:val="0"/>
              <w:adjustRightInd w:val="0"/>
              <w:rPr>
                <w:sz w:val="20"/>
              </w:rPr>
            </w:pPr>
          </w:p>
        </w:tc>
      </w:tr>
      <w:tr w:rsidR="00A4540D" w:rsidRPr="00AE5A99" w14:paraId="14C420B9" w14:textId="77777777" w:rsidTr="00A4540D">
        <w:trPr>
          <w:trHeight w:val="500"/>
        </w:trPr>
        <w:tc>
          <w:tcPr>
            <w:tcW w:w="332" w:type="pct"/>
            <w:tcBorders>
              <w:left w:val="single" w:sz="4" w:space="0" w:color="FFFFFF"/>
            </w:tcBorders>
            <w:shd w:val="clear" w:color="auto" w:fill="5B9BD5"/>
          </w:tcPr>
          <w:p w14:paraId="4BE94261" w14:textId="77777777" w:rsidR="00080F94" w:rsidRPr="00A4540D" w:rsidRDefault="00080F94" w:rsidP="00A4540D">
            <w:pPr>
              <w:autoSpaceDE w:val="0"/>
              <w:autoSpaceDN w:val="0"/>
              <w:adjustRightInd w:val="0"/>
              <w:rPr>
                <w:b/>
                <w:bCs/>
                <w:color w:val="FFFFFF"/>
                <w:sz w:val="20"/>
              </w:rPr>
            </w:pPr>
          </w:p>
        </w:tc>
        <w:tc>
          <w:tcPr>
            <w:tcW w:w="4668" w:type="pct"/>
            <w:gridSpan w:val="11"/>
            <w:shd w:val="clear" w:color="auto" w:fill="BDD6EE"/>
          </w:tcPr>
          <w:p w14:paraId="4EA46BB0" w14:textId="3B9E7E52" w:rsidR="00080F94" w:rsidRPr="00A4540D" w:rsidRDefault="00080F94" w:rsidP="00A4540D">
            <w:pPr>
              <w:autoSpaceDE w:val="0"/>
              <w:autoSpaceDN w:val="0"/>
              <w:adjustRightInd w:val="0"/>
              <w:rPr>
                <w:b/>
                <w:sz w:val="20"/>
              </w:rPr>
            </w:pPr>
            <w:r w:rsidRPr="00A4540D">
              <w:rPr>
                <w:b/>
                <w:sz w:val="20"/>
              </w:rPr>
              <w:t>Cilj 3.: Zaštita okoliša, prirodne i kulturne baštine, energetska učinkovitost i racionalno korištenje resursa te upotreba obnovljivih izvora energije</w:t>
            </w:r>
          </w:p>
        </w:tc>
      </w:tr>
      <w:tr w:rsidR="00A4540D" w:rsidRPr="00AE5A99" w14:paraId="60F919F5" w14:textId="77777777" w:rsidTr="00A4540D">
        <w:trPr>
          <w:trHeight w:val="248"/>
        </w:trPr>
        <w:tc>
          <w:tcPr>
            <w:tcW w:w="332" w:type="pct"/>
            <w:vMerge w:val="restart"/>
            <w:tcBorders>
              <w:left w:val="single" w:sz="4" w:space="0" w:color="FFFFFF"/>
            </w:tcBorders>
            <w:shd w:val="clear" w:color="auto" w:fill="5B9BD5"/>
          </w:tcPr>
          <w:p w14:paraId="43280E42" w14:textId="77777777" w:rsidR="00080F94" w:rsidRPr="00A4540D" w:rsidRDefault="00080F94" w:rsidP="00A4540D">
            <w:pPr>
              <w:autoSpaceDE w:val="0"/>
              <w:autoSpaceDN w:val="0"/>
              <w:adjustRightInd w:val="0"/>
              <w:rPr>
                <w:b/>
                <w:bCs/>
                <w:color w:val="FFFFFF"/>
                <w:sz w:val="20"/>
              </w:rPr>
            </w:pPr>
            <w:r w:rsidRPr="00A4540D">
              <w:rPr>
                <w:b/>
                <w:bCs/>
                <w:color w:val="FFFFFF"/>
                <w:sz w:val="20"/>
              </w:rPr>
              <w:t>PC3.1.</w:t>
            </w:r>
          </w:p>
        </w:tc>
        <w:tc>
          <w:tcPr>
            <w:tcW w:w="269" w:type="pct"/>
            <w:shd w:val="clear" w:color="auto" w:fill="BDD6EE"/>
          </w:tcPr>
          <w:p w14:paraId="3C489F12" w14:textId="7E0444EC" w:rsidR="00080F94" w:rsidRPr="00A4540D" w:rsidRDefault="00080F94" w:rsidP="00A4540D">
            <w:pPr>
              <w:autoSpaceDE w:val="0"/>
              <w:autoSpaceDN w:val="0"/>
              <w:adjustRightInd w:val="0"/>
              <w:rPr>
                <w:sz w:val="20"/>
              </w:rPr>
            </w:pPr>
            <w:r w:rsidRPr="00A4540D">
              <w:rPr>
                <w:sz w:val="20"/>
              </w:rPr>
              <w:t>M19.3</w:t>
            </w:r>
          </w:p>
        </w:tc>
        <w:tc>
          <w:tcPr>
            <w:tcW w:w="317" w:type="pct"/>
            <w:shd w:val="clear" w:color="auto" w:fill="BDD6EE"/>
          </w:tcPr>
          <w:p w14:paraId="72B7C487" w14:textId="0465465A" w:rsidR="00080F94" w:rsidRPr="00A4540D" w:rsidRDefault="00080F94" w:rsidP="00A4540D">
            <w:pPr>
              <w:autoSpaceDE w:val="0"/>
              <w:autoSpaceDN w:val="0"/>
              <w:adjustRightInd w:val="0"/>
              <w:rPr>
                <w:sz w:val="20"/>
              </w:rPr>
            </w:pPr>
            <w:r w:rsidRPr="00A4540D">
              <w:rPr>
                <w:sz w:val="20"/>
              </w:rPr>
              <w:t>3.1.1.</w:t>
            </w:r>
          </w:p>
        </w:tc>
        <w:tc>
          <w:tcPr>
            <w:tcW w:w="867" w:type="pct"/>
            <w:shd w:val="clear" w:color="auto" w:fill="BDD6EE"/>
          </w:tcPr>
          <w:p w14:paraId="0EFB64FC" w14:textId="77777777" w:rsidR="00080F94" w:rsidRPr="00A4540D" w:rsidRDefault="00080F94" w:rsidP="00A4540D">
            <w:pPr>
              <w:autoSpaceDE w:val="0"/>
              <w:autoSpaceDN w:val="0"/>
              <w:adjustRightInd w:val="0"/>
              <w:rPr>
                <w:sz w:val="20"/>
              </w:rPr>
            </w:pPr>
            <w:r w:rsidRPr="00A4540D">
              <w:rPr>
                <w:sz w:val="20"/>
              </w:rPr>
              <w:t xml:space="preserve">Broj </w:t>
            </w:r>
            <w:proofErr w:type="spellStart"/>
            <w:r w:rsidRPr="00A4540D">
              <w:rPr>
                <w:sz w:val="20"/>
              </w:rPr>
              <w:t>kontaktiranih</w:t>
            </w:r>
            <w:proofErr w:type="spellEnd"/>
            <w:r w:rsidRPr="00A4540D">
              <w:rPr>
                <w:sz w:val="20"/>
              </w:rPr>
              <w:t xml:space="preserve"> LAG-ova i dionika s LAG područja  ciljem suradnje u okviru </w:t>
            </w:r>
            <w:proofErr w:type="spellStart"/>
            <w:r w:rsidRPr="00A4540D">
              <w:rPr>
                <w:sz w:val="20"/>
              </w:rPr>
              <w:t>podmjere</w:t>
            </w:r>
            <w:proofErr w:type="spellEnd"/>
            <w:r w:rsidRPr="00A4540D">
              <w:rPr>
                <w:sz w:val="20"/>
              </w:rPr>
              <w:t xml:space="preserve"> 19.2.</w:t>
            </w:r>
          </w:p>
        </w:tc>
        <w:tc>
          <w:tcPr>
            <w:tcW w:w="318" w:type="pct"/>
            <w:gridSpan w:val="2"/>
            <w:shd w:val="clear" w:color="auto" w:fill="BDD6EE"/>
          </w:tcPr>
          <w:p w14:paraId="5D5DC76D" w14:textId="77777777" w:rsidR="00080F94" w:rsidRPr="00A4540D" w:rsidRDefault="00080F94" w:rsidP="00A4540D">
            <w:pPr>
              <w:autoSpaceDE w:val="0"/>
              <w:autoSpaceDN w:val="0"/>
              <w:adjustRightInd w:val="0"/>
              <w:rPr>
                <w:sz w:val="20"/>
              </w:rPr>
            </w:pPr>
          </w:p>
        </w:tc>
        <w:tc>
          <w:tcPr>
            <w:tcW w:w="1232" w:type="pct"/>
            <w:gridSpan w:val="2"/>
            <w:shd w:val="clear" w:color="auto" w:fill="BDD6EE"/>
          </w:tcPr>
          <w:p w14:paraId="531A7E63" w14:textId="77777777" w:rsidR="00080F94" w:rsidRPr="00A4540D" w:rsidRDefault="00080F94" w:rsidP="00A4540D">
            <w:pPr>
              <w:autoSpaceDE w:val="0"/>
              <w:autoSpaceDN w:val="0"/>
              <w:adjustRightInd w:val="0"/>
              <w:rPr>
                <w:sz w:val="20"/>
              </w:rPr>
            </w:pPr>
            <w:r w:rsidRPr="00A4540D">
              <w:rPr>
                <w:sz w:val="20"/>
              </w:rPr>
              <w:t xml:space="preserve">Broj novih partnera </w:t>
            </w:r>
          </w:p>
          <w:p w14:paraId="3A6F88FC" w14:textId="77777777" w:rsidR="00080F94" w:rsidRPr="00A4540D" w:rsidRDefault="00080F94" w:rsidP="00A4540D">
            <w:pPr>
              <w:autoSpaceDE w:val="0"/>
              <w:autoSpaceDN w:val="0"/>
              <w:adjustRightInd w:val="0"/>
              <w:rPr>
                <w:sz w:val="20"/>
              </w:rPr>
            </w:pPr>
            <w:r w:rsidRPr="00A4540D">
              <w:rPr>
                <w:sz w:val="20"/>
              </w:rPr>
              <w:t>Broj provedenih radionica</w:t>
            </w:r>
          </w:p>
          <w:p w14:paraId="6F41D90F" w14:textId="63E71066" w:rsidR="00080F94" w:rsidRPr="00A4540D" w:rsidRDefault="00080F94" w:rsidP="00A4540D">
            <w:pPr>
              <w:autoSpaceDE w:val="0"/>
              <w:autoSpaceDN w:val="0"/>
              <w:adjustRightInd w:val="0"/>
              <w:rPr>
                <w:sz w:val="20"/>
              </w:rPr>
            </w:pPr>
            <w:r w:rsidRPr="00A4540D">
              <w:rPr>
                <w:sz w:val="20"/>
              </w:rPr>
              <w:t>Broj održanih sastanaka</w:t>
            </w:r>
          </w:p>
        </w:tc>
        <w:tc>
          <w:tcPr>
            <w:tcW w:w="296" w:type="pct"/>
            <w:shd w:val="clear" w:color="auto" w:fill="BDD6EE"/>
          </w:tcPr>
          <w:p w14:paraId="4C30F6C1" w14:textId="77777777" w:rsidR="00080F94" w:rsidRPr="00A4540D" w:rsidRDefault="00080F94" w:rsidP="00A4540D">
            <w:pPr>
              <w:autoSpaceDE w:val="0"/>
              <w:autoSpaceDN w:val="0"/>
              <w:adjustRightInd w:val="0"/>
              <w:rPr>
                <w:sz w:val="20"/>
              </w:rPr>
            </w:pPr>
          </w:p>
        </w:tc>
        <w:tc>
          <w:tcPr>
            <w:tcW w:w="1033" w:type="pct"/>
            <w:gridSpan w:val="2"/>
            <w:shd w:val="clear" w:color="auto" w:fill="BDD6EE"/>
          </w:tcPr>
          <w:p w14:paraId="1B7DAC89" w14:textId="77777777" w:rsidR="00080F94" w:rsidRPr="00A4540D" w:rsidRDefault="00080F94" w:rsidP="00A4540D">
            <w:pPr>
              <w:autoSpaceDE w:val="0"/>
              <w:autoSpaceDN w:val="0"/>
              <w:adjustRightInd w:val="0"/>
              <w:rPr>
                <w:sz w:val="20"/>
              </w:rPr>
            </w:pPr>
            <w:r w:rsidRPr="00A4540D">
              <w:rPr>
                <w:sz w:val="20"/>
              </w:rPr>
              <w:t>Broj sklopljenih novih kontakata</w:t>
            </w:r>
          </w:p>
          <w:p w14:paraId="0D772FF2" w14:textId="3F50BC57" w:rsidR="00080F94" w:rsidRPr="00A4540D" w:rsidRDefault="00080F94" w:rsidP="00A4540D">
            <w:pPr>
              <w:autoSpaceDE w:val="0"/>
              <w:autoSpaceDN w:val="0"/>
              <w:adjustRightInd w:val="0"/>
              <w:rPr>
                <w:sz w:val="20"/>
              </w:rPr>
            </w:pPr>
            <w:r w:rsidRPr="00A4540D">
              <w:rPr>
                <w:sz w:val="20"/>
              </w:rPr>
              <w:t>Broj sklopljenih sporazuma o suradnji</w:t>
            </w:r>
          </w:p>
        </w:tc>
        <w:tc>
          <w:tcPr>
            <w:tcW w:w="336" w:type="pct"/>
            <w:shd w:val="clear" w:color="auto" w:fill="BDD6EE"/>
          </w:tcPr>
          <w:p w14:paraId="3077049F" w14:textId="77777777" w:rsidR="00080F94" w:rsidRPr="00A4540D" w:rsidRDefault="00080F94" w:rsidP="00A4540D">
            <w:pPr>
              <w:autoSpaceDE w:val="0"/>
              <w:autoSpaceDN w:val="0"/>
              <w:adjustRightInd w:val="0"/>
              <w:rPr>
                <w:sz w:val="20"/>
              </w:rPr>
            </w:pPr>
          </w:p>
        </w:tc>
      </w:tr>
      <w:tr w:rsidR="00A4540D" w:rsidRPr="00AE5A99" w14:paraId="22C25667" w14:textId="77777777" w:rsidTr="00A4540D">
        <w:trPr>
          <w:trHeight w:val="247"/>
        </w:trPr>
        <w:tc>
          <w:tcPr>
            <w:tcW w:w="332" w:type="pct"/>
            <w:vMerge/>
            <w:tcBorders>
              <w:left w:val="single" w:sz="4" w:space="0" w:color="FFFFFF"/>
            </w:tcBorders>
            <w:shd w:val="clear" w:color="auto" w:fill="5B9BD5"/>
          </w:tcPr>
          <w:p w14:paraId="4F65AFCF" w14:textId="77777777" w:rsidR="00080F94" w:rsidRPr="00A4540D" w:rsidRDefault="00080F94" w:rsidP="00A4540D">
            <w:pPr>
              <w:autoSpaceDE w:val="0"/>
              <w:autoSpaceDN w:val="0"/>
              <w:adjustRightInd w:val="0"/>
              <w:rPr>
                <w:b/>
                <w:bCs/>
                <w:color w:val="FFFFFF"/>
                <w:sz w:val="20"/>
              </w:rPr>
            </w:pPr>
          </w:p>
        </w:tc>
        <w:tc>
          <w:tcPr>
            <w:tcW w:w="269" w:type="pct"/>
            <w:shd w:val="clear" w:color="auto" w:fill="BDD6EE"/>
          </w:tcPr>
          <w:p w14:paraId="51C0301C" w14:textId="04D50461" w:rsidR="00080F94" w:rsidRPr="00A4540D" w:rsidRDefault="00080F94" w:rsidP="00A4540D">
            <w:pPr>
              <w:autoSpaceDE w:val="0"/>
              <w:autoSpaceDN w:val="0"/>
              <w:adjustRightInd w:val="0"/>
              <w:rPr>
                <w:sz w:val="20"/>
              </w:rPr>
            </w:pPr>
            <w:r w:rsidRPr="00A4540D">
              <w:rPr>
                <w:sz w:val="20"/>
              </w:rPr>
              <w:t>M19.3</w:t>
            </w:r>
          </w:p>
        </w:tc>
        <w:tc>
          <w:tcPr>
            <w:tcW w:w="317" w:type="pct"/>
            <w:shd w:val="clear" w:color="auto" w:fill="DEEAF6"/>
          </w:tcPr>
          <w:p w14:paraId="0B166FF2" w14:textId="490B4E1B" w:rsidR="00080F94" w:rsidRPr="00A4540D" w:rsidRDefault="00080F94" w:rsidP="00A4540D">
            <w:pPr>
              <w:autoSpaceDE w:val="0"/>
              <w:autoSpaceDN w:val="0"/>
              <w:adjustRightInd w:val="0"/>
              <w:rPr>
                <w:sz w:val="20"/>
              </w:rPr>
            </w:pPr>
            <w:r w:rsidRPr="00A4540D">
              <w:rPr>
                <w:sz w:val="20"/>
              </w:rPr>
              <w:t>3.1.2.</w:t>
            </w:r>
          </w:p>
        </w:tc>
        <w:tc>
          <w:tcPr>
            <w:tcW w:w="867" w:type="pct"/>
            <w:shd w:val="clear" w:color="auto" w:fill="BDD6EE"/>
          </w:tcPr>
          <w:p w14:paraId="409E01B2" w14:textId="77777777" w:rsidR="00620018" w:rsidRPr="00A4540D" w:rsidRDefault="00620018" w:rsidP="00A4540D">
            <w:pPr>
              <w:autoSpaceDE w:val="0"/>
              <w:autoSpaceDN w:val="0"/>
              <w:adjustRightInd w:val="0"/>
              <w:rPr>
                <w:sz w:val="20"/>
                <w:szCs w:val="20"/>
              </w:rPr>
            </w:pPr>
            <w:r w:rsidRPr="00A4540D">
              <w:rPr>
                <w:sz w:val="20"/>
                <w:szCs w:val="20"/>
              </w:rPr>
              <w:t>Broj predloženih projekata</w:t>
            </w:r>
          </w:p>
          <w:p w14:paraId="08B3EDFF" w14:textId="77777777" w:rsidR="00620018" w:rsidRPr="00A4540D" w:rsidRDefault="00620018" w:rsidP="00A4540D">
            <w:pPr>
              <w:autoSpaceDE w:val="0"/>
              <w:autoSpaceDN w:val="0"/>
              <w:adjustRightInd w:val="0"/>
              <w:rPr>
                <w:sz w:val="20"/>
              </w:rPr>
            </w:pPr>
            <w:r w:rsidRPr="00A4540D">
              <w:rPr>
                <w:sz w:val="20"/>
                <w:szCs w:val="20"/>
              </w:rPr>
              <w:t>Broj odobrenih projekata</w:t>
            </w:r>
          </w:p>
          <w:p w14:paraId="76D13EEC" w14:textId="7F998C08" w:rsidR="00080F94" w:rsidRPr="00A4540D" w:rsidRDefault="00080F94" w:rsidP="00A4540D">
            <w:pPr>
              <w:autoSpaceDE w:val="0"/>
              <w:autoSpaceDN w:val="0"/>
              <w:adjustRightInd w:val="0"/>
              <w:rPr>
                <w:sz w:val="20"/>
              </w:rPr>
            </w:pPr>
          </w:p>
        </w:tc>
        <w:tc>
          <w:tcPr>
            <w:tcW w:w="318" w:type="pct"/>
            <w:gridSpan w:val="2"/>
            <w:shd w:val="clear" w:color="auto" w:fill="DEEAF6"/>
          </w:tcPr>
          <w:p w14:paraId="5467E3C9" w14:textId="77777777" w:rsidR="00080F94" w:rsidRPr="00A4540D" w:rsidRDefault="00080F94" w:rsidP="00A4540D">
            <w:pPr>
              <w:autoSpaceDE w:val="0"/>
              <w:autoSpaceDN w:val="0"/>
              <w:adjustRightInd w:val="0"/>
              <w:rPr>
                <w:sz w:val="20"/>
              </w:rPr>
            </w:pPr>
          </w:p>
        </w:tc>
        <w:tc>
          <w:tcPr>
            <w:tcW w:w="1232" w:type="pct"/>
            <w:gridSpan w:val="2"/>
            <w:shd w:val="clear" w:color="auto" w:fill="BDD6EE"/>
          </w:tcPr>
          <w:p w14:paraId="613310E7" w14:textId="77777777" w:rsidR="00080F94" w:rsidRPr="00A4540D" w:rsidRDefault="00080F94" w:rsidP="00A4540D">
            <w:pPr>
              <w:autoSpaceDE w:val="0"/>
              <w:autoSpaceDN w:val="0"/>
              <w:adjustRightInd w:val="0"/>
              <w:rPr>
                <w:sz w:val="20"/>
              </w:rPr>
            </w:pPr>
            <w:r w:rsidRPr="00A4540D">
              <w:rPr>
                <w:sz w:val="20"/>
              </w:rPr>
              <w:t xml:space="preserve">Broj realiziranih projekata suradnje </w:t>
            </w:r>
          </w:p>
          <w:p w14:paraId="2CC5F8C6" w14:textId="175634C4" w:rsidR="00080F94" w:rsidRPr="00A4540D" w:rsidRDefault="00080F94" w:rsidP="00A4540D">
            <w:pPr>
              <w:autoSpaceDE w:val="0"/>
              <w:autoSpaceDN w:val="0"/>
              <w:adjustRightInd w:val="0"/>
              <w:rPr>
                <w:sz w:val="20"/>
              </w:rPr>
            </w:pPr>
          </w:p>
        </w:tc>
        <w:tc>
          <w:tcPr>
            <w:tcW w:w="296" w:type="pct"/>
            <w:shd w:val="clear" w:color="auto" w:fill="DEEAF6"/>
          </w:tcPr>
          <w:p w14:paraId="41E5971A" w14:textId="77777777" w:rsidR="00080F94" w:rsidRPr="00A4540D" w:rsidRDefault="00080F94" w:rsidP="00A4540D">
            <w:pPr>
              <w:autoSpaceDE w:val="0"/>
              <w:autoSpaceDN w:val="0"/>
              <w:adjustRightInd w:val="0"/>
              <w:rPr>
                <w:sz w:val="20"/>
              </w:rPr>
            </w:pPr>
          </w:p>
        </w:tc>
        <w:tc>
          <w:tcPr>
            <w:tcW w:w="1033" w:type="pct"/>
            <w:gridSpan w:val="2"/>
            <w:shd w:val="clear" w:color="auto" w:fill="BDD6EE"/>
          </w:tcPr>
          <w:p w14:paraId="7D0D7738" w14:textId="77777777" w:rsidR="00080F94" w:rsidRPr="00A4540D" w:rsidRDefault="00080F94" w:rsidP="00A4540D">
            <w:pPr>
              <w:autoSpaceDE w:val="0"/>
              <w:autoSpaceDN w:val="0"/>
              <w:adjustRightInd w:val="0"/>
              <w:rPr>
                <w:sz w:val="20"/>
              </w:rPr>
            </w:pPr>
            <w:r w:rsidRPr="00A4540D">
              <w:rPr>
                <w:sz w:val="20"/>
              </w:rPr>
              <w:t>Broj održanih radionica</w:t>
            </w:r>
          </w:p>
          <w:p w14:paraId="08A3A40C" w14:textId="5986A163" w:rsidR="00080F94" w:rsidRPr="00A4540D" w:rsidRDefault="00080F94" w:rsidP="00A4540D">
            <w:pPr>
              <w:autoSpaceDE w:val="0"/>
              <w:autoSpaceDN w:val="0"/>
              <w:adjustRightInd w:val="0"/>
              <w:rPr>
                <w:sz w:val="20"/>
              </w:rPr>
            </w:pPr>
            <w:r w:rsidRPr="00A4540D">
              <w:rPr>
                <w:sz w:val="20"/>
              </w:rPr>
              <w:t>Broj održanih manifestacija</w:t>
            </w:r>
          </w:p>
          <w:p w14:paraId="1FE28BC0" w14:textId="08D907DA" w:rsidR="00080F94" w:rsidRPr="00A4540D" w:rsidRDefault="00080F94" w:rsidP="00A4540D">
            <w:pPr>
              <w:autoSpaceDE w:val="0"/>
              <w:autoSpaceDN w:val="0"/>
              <w:adjustRightInd w:val="0"/>
              <w:rPr>
                <w:sz w:val="20"/>
              </w:rPr>
            </w:pPr>
            <w:r w:rsidRPr="00A4540D">
              <w:rPr>
                <w:sz w:val="20"/>
              </w:rPr>
              <w:t xml:space="preserve">Broj revitaliziranih i </w:t>
            </w:r>
            <w:r w:rsidRPr="00A4540D">
              <w:rPr>
                <w:sz w:val="20"/>
                <w:szCs w:val="20"/>
              </w:rPr>
              <w:t xml:space="preserve"> zaštićenih objekata i lokaliteta</w:t>
            </w:r>
          </w:p>
        </w:tc>
        <w:tc>
          <w:tcPr>
            <w:tcW w:w="336" w:type="pct"/>
            <w:shd w:val="clear" w:color="auto" w:fill="DEEAF6"/>
          </w:tcPr>
          <w:p w14:paraId="51180D48" w14:textId="77777777" w:rsidR="00080F94" w:rsidRPr="00A4540D" w:rsidRDefault="00080F94" w:rsidP="00A4540D">
            <w:pPr>
              <w:autoSpaceDE w:val="0"/>
              <w:autoSpaceDN w:val="0"/>
              <w:adjustRightInd w:val="0"/>
              <w:rPr>
                <w:sz w:val="20"/>
              </w:rPr>
            </w:pPr>
          </w:p>
        </w:tc>
      </w:tr>
      <w:tr w:rsidR="00A4540D" w:rsidRPr="00AE5A99" w14:paraId="0C445128" w14:textId="77777777" w:rsidTr="00A4540D">
        <w:trPr>
          <w:trHeight w:val="500"/>
        </w:trPr>
        <w:tc>
          <w:tcPr>
            <w:tcW w:w="332" w:type="pct"/>
            <w:tcBorders>
              <w:left w:val="single" w:sz="4" w:space="0" w:color="FFFFFF"/>
            </w:tcBorders>
            <w:shd w:val="clear" w:color="auto" w:fill="5B9BD5"/>
          </w:tcPr>
          <w:p w14:paraId="14797FB1" w14:textId="77777777" w:rsidR="00080F94" w:rsidRPr="00A4540D" w:rsidRDefault="00080F94" w:rsidP="00A4540D">
            <w:pPr>
              <w:rPr>
                <w:b/>
                <w:bCs/>
                <w:color w:val="FFFFFF"/>
              </w:rPr>
            </w:pPr>
            <w:r w:rsidRPr="00A4540D">
              <w:rPr>
                <w:b/>
                <w:bCs/>
                <w:color w:val="FFFFFF"/>
                <w:sz w:val="20"/>
              </w:rPr>
              <w:t>PC3.2.</w:t>
            </w:r>
          </w:p>
        </w:tc>
        <w:tc>
          <w:tcPr>
            <w:tcW w:w="269" w:type="pct"/>
            <w:shd w:val="clear" w:color="auto" w:fill="BDD6EE"/>
          </w:tcPr>
          <w:p w14:paraId="5A4B3D0C" w14:textId="7B15AD6A" w:rsidR="00080F94" w:rsidRPr="00A4540D" w:rsidRDefault="00080F94" w:rsidP="00A4540D">
            <w:pPr>
              <w:autoSpaceDE w:val="0"/>
              <w:autoSpaceDN w:val="0"/>
              <w:adjustRightInd w:val="0"/>
              <w:rPr>
                <w:sz w:val="20"/>
              </w:rPr>
            </w:pPr>
            <w:r w:rsidRPr="00A4540D">
              <w:rPr>
                <w:sz w:val="20"/>
              </w:rPr>
              <w:t>M08</w:t>
            </w:r>
          </w:p>
        </w:tc>
        <w:tc>
          <w:tcPr>
            <w:tcW w:w="317" w:type="pct"/>
            <w:shd w:val="clear" w:color="auto" w:fill="BDD6EE"/>
          </w:tcPr>
          <w:p w14:paraId="14246DB7" w14:textId="550274E4" w:rsidR="00080F94" w:rsidRPr="00A4540D" w:rsidRDefault="00080F94" w:rsidP="00A4540D">
            <w:pPr>
              <w:autoSpaceDE w:val="0"/>
              <w:autoSpaceDN w:val="0"/>
              <w:adjustRightInd w:val="0"/>
              <w:rPr>
                <w:sz w:val="20"/>
              </w:rPr>
            </w:pPr>
            <w:r w:rsidRPr="00A4540D">
              <w:rPr>
                <w:sz w:val="20"/>
              </w:rPr>
              <w:t>3.2.1.</w:t>
            </w:r>
          </w:p>
        </w:tc>
        <w:tc>
          <w:tcPr>
            <w:tcW w:w="867" w:type="pct"/>
            <w:shd w:val="clear" w:color="auto" w:fill="BDD6EE"/>
          </w:tcPr>
          <w:p w14:paraId="7EE775AB" w14:textId="77777777" w:rsidR="00620018" w:rsidRPr="00A4540D" w:rsidRDefault="00620018" w:rsidP="00A4540D">
            <w:pPr>
              <w:autoSpaceDE w:val="0"/>
              <w:autoSpaceDN w:val="0"/>
              <w:adjustRightInd w:val="0"/>
              <w:rPr>
                <w:sz w:val="20"/>
              </w:rPr>
            </w:pPr>
            <w:r w:rsidRPr="00A4540D">
              <w:rPr>
                <w:sz w:val="20"/>
              </w:rPr>
              <w:t>Broj zaprimljenih projekata</w:t>
            </w:r>
          </w:p>
          <w:p w14:paraId="109A0EBF" w14:textId="77777777" w:rsidR="00620018" w:rsidRPr="00A4540D" w:rsidRDefault="00620018" w:rsidP="00A4540D">
            <w:pPr>
              <w:autoSpaceDE w:val="0"/>
              <w:autoSpaceDN w:val="0"/>
              <w:adjustRightInd w:val="0"/>
              <w:rPr>
                <w:sz w:val="20"/>
              </w:rPr>
            </w:pPr>
            <w:r w:rsidRPr="00A4540D">
              <w:rPr>
                <w:sz w:val="20"/>
              </w:rPr>
              <w:t>Broj odobrenih projekata</w:t>
            </w:r>
          </w:p>
          <w:p w14:paraId="7482CB68" w14:textId="01345EFA" w:rsidR="00080F94" w:rsidRPr="00A4540D" w:rsidRDefault="00620018" w:rsidP="00A4540D">
            <w:pPr>
              <w:autoSpaceDE w:val="0"/>
              <w:autoSpaceDN w:val="0"/>
              <w:adjustRightInd w:val="0"/>
              <w:rPr>
                <w:sz w:val="20"/>
              </w:rPr>
            </w:pPr>
            <w:r w:rsidRPr="00A4540D">
              <w:rPr>
                <w:sz w:val="20"/>
              </w:rPr>
              <w:t>Broj realiziranih projekata</w:t>
            </w:r>
          </w:p>
        </w:tc>
        <w:tc>
          <w:tcPr>
            <w:tcW w:w="318" w:type="pct"/>
            <w:gridSpan w:val="2"/>
            <w:shd w:val="clear" w:color="auto" w:fill="BDD6EE"/>
          </w:tcPr>
          <w:p w14:paraId="58C25150" w14:textId="77777777" w:rsidR="00080F94" w:rsidRPr="00A4540D" w:rsidRDefault="00080F94" w:rsidP="00A4540D">
            <w:pPr>
              <w:autoSpaceDE w:val="0"/>
              <w:autoSpaceDN w:val="0"/>
              <w:adjustRightInd w:val="0"/>
              <w:rPr>
                <w:sz w:val="20"/>
              </w:rPr>
            </w:pPr>
          </w:p>
        </w:tc>
        <w:tc>
          <w:tcPr>
            <w:tcW w:w="1232" w:type="pct"/>
            <w:gridSpan w:val="2"/>
            <w:shd w:val="clear" w:color="auto" w:fill="BDD6EE"/>
          </w:tcPr>
          <w:p w14:paraId="1A91EF65" w14:textId="77777777" w:rsidR="00080F94" w:rsidRPr="00A4540D" w:rsidRDefault="00080F94" w:rsidP="00A4540D">
            <w:pPr>
              <w:autoSpaceDE w:val="0"/>
              <w:autoSpaceDN w:val="0"/>
              <w:adjustRightInd w:val="0"/>
              <w:rPr>
                <w:sz w:val="20"/>
                <w:szCs w:val="20"/>
              </w:rPr>
            </w:pPr>
            <w:r w:rsidRPr="00A4540D">
              <w:rPr>
                <w:sz w:val="20"/>
                <w:szCs w:val="20"/>
              </w:rPr>
              <w:t>Površina revitalizirane i zaštićene male infrastrukture</w:t>
            </w:r>
          </w:p>
          <w:p w14:paraId="6B99AE56" w14:textId="77777777" w:rsidR="00080F94" w:rsidRPr="00A4540D" w:rsidRDefault="00080F94" w:rsidP="00A4540D">
            <w:pPr>
              <w:autoSpaceDE w:val="0"/>
              <w:autoSpaceDN w:val="0"/>
              <w:adjustRightInd w:val="0"/>
              <w:rPr>
                <w:sz w:val="20"/>
                <w:szCs w:val="20"/>
              </w:rPr>
            </w:pPr>
            <w:r w:rsidRPr="00A4540D">
              <w:rPr>
                <w:sz w:val="20"/>
                <w:szCs w:val="20"/>
              </w:rPr>
              <w:t>Dužina</w:t>
            </w:r>
            <w:r w:rsidRPr="00A4540D">
              <w:rPr>
                <w:szCs w:val="20"/>
              </w:rPr>
              <w:t xml:space="preserve"> </w:t>
            </w:r>
            <w:r w:rsidRPr="00A4540D">
              <w:rPr>
                <w:sz w:val="20"/>
                <w:szCs w:val="20"/>
              </w:rPr>
              <w:t>male infrastrukture</w:t>
            </w:r>
          </w:p>
          <w:p w14:paraId="37B6CDD5" w14:textId="01C1FF60" w:rsidR="00080F94" w:rsidRPr="00A4540D" w:rsidRDefault="00080F94" w:rsidP="00A4540D">
            <w:pPr>
              <w:autoSpaceDE w:val="0"/>
              <w:autoSpaceDN w:val="0"/>
              <w:adjustRightInd w:val="0"/>
              <w:rPr>
                <w:sz w:val="20"/>
                <w:szCs w:val="20"/>
              </w:rPr>
            </w:pPr>
            <w:r w:rsidRPr="00A4540D">
              <w:rPr>
                <w:sz w:val="20"/>
                <w:szCs w:val="20"/>
              </w:rPr>
              <w:t>Broj izrađenih studija</w:t>
            </w:r>
          </w:p>
        </w:tc>
        <w:tc>
          <w:tcPr>
            <w:tcW w:w="296" w:type="pct"/>
            <w:shd w:val="clear" w:color="auto" w:fill="BDD6EE"/>
          </w:tcPr>
          <w:p w14:paraId="7B033E5D" w14:textId="77777777" w:rsidR="00080F94" w:rsidRPr="00A4540D" w:rsidRDefault="00080F94" w:rsidP="00A4540D">
            <w:pPr>
              <w:autoSpaceDE w:val="0"/>
              <w:autoSpaceDN w:val="0"/>
              <w:adjustRightInd w:val="0"/>
              <w:rPr>
                <w:sz w:val="20"/>
              </w:rPr>
            </w:pPr>
          </w:p>
        </w:tc>
        <w:tc>
          <w:tcPr>
            <w:tcW w:w="1033" w:type="pct"/>
            <w:gridSpan w:val="2"/>
            <w:shd w:val="clear" w:color="auto" w:fill="BDD6EE"/>
          </w:tcPr>
          <w:p w14:paraId="05312CFE" w14:textId="77777777" w:rsidR="00F753F5" w:rsidRPr="00A4540D" w:rsidRDefault="00080F94" w:rsidP="00A4540D">
            <w:pPr>
              <w:autoSpaceDE w:val="0"/>
              <w:autoSpaceDN w:val="0"/>
              <w:adjustRightInd w:val="0"/>
              <w:rPr>
                <w:sz w:val="20"/>
                <w:szCs w:val="20"/>
              </w:rPr>
            </w:pPr>
            <w:r w:rsidRPr="00A4540D">
              <w:rPr>
                <w:sz w:val="20"/>
                <w:szCs w:val="20"/>
              </w:rPr>
              <w:t xml:space="preserve">Broj posjetitelja obuhvaćenog NATURA područjem </w:t>
            </w:r>
          </w:p>
          <w:p w14:paraId="30A492A0" w14:textId="7F9F75F0" w:rsidR="00080F94" w:rsidRPr="00A4540D" w:rsidRDefault="00080F94" w:rsidP="00A4540D">
            <w:pPr>
              <w:autoSpaceDE w:val="0"/>
              <w:autoSpaceDN w:val="0"/>
              <w:adjustRightInd w:val="0"/>
              <w:rPr>
                <w:sz w:val="20"/>
              </w:rPr>
            </w:pPr>
            <w:r w:rsidRPr="00A4540D">
              <w:rPr>
                <w:sz w:val="20"/>
                <w:szCs w:val="20"/>
              </w:rPr>
              <w:t>Površin</w:t>
            </w:r>
            <w:r w:rsidR="00F051C3" w:rsidRPr="00A4540D">
              <w:rPr>
                <w:sz w:val="20"/>
                <w:szCs w:val="20"/>
              </w:rPr>
              <w:t>e</w:t>
            </w:r>
            <w:r w:rsidRPr="00A4540D">
              <w:rPr>
                <w:sz w:val="20"/>
                <w:szCs w:val="20"/>
              </w:rPr>
              <w:t xml:space="preserve"> obuhvaćen</w:t>
            </w:r>
            <w:r w:rsidR="00F051C3" w:rsidRPr="00A4540D">
              <w:rPr>
                <w:sz w:val="20"/>
                <w:szCs w:val="20"/>
              </w:rPr>
              <w:t>e</w:t>
            </w:r>
            <w:r w:rsidRPr="00A4540D">
              <w:rPr>
                <w:sz w:val="20"/>
                <w:szCs w:val="20"/>
              </w:rPr>
              <w:t xml:space="preserve"> NATURA područjem</w:t>
            </w:r>
          </w:p>
        </w:tc>
        <w:tc>
          <w:tcPr>
            <w:tcW w:w="336" w:type="pct"/>
            <w:shd w:val="clear" w:color="auto" w:fill="BDD6EE"/>
          </w:tcPr>
          <w:p w14:paraId="3499D31A" w14:textId="77777777" w:rsidR="00080F94" w:rsidRPr="00A4540D" w:rsidRDefault="00080F94" w:rsidP="00A4540D">
            <w:pPr>
              <w:autoSpaceDE w:val="0"/>
              <w:autoSpaceDN w:val="0"/>
              <w:adjustRightInd w:val="0"/>
              <w:rPr>
                <w:sz w:val="20"/>
              </w:rPr>
            </w:pPr>
          </w:p>
        </w:tc>
      </w:tr>
      <w:tr w:rsidR="00A4540D" w:rsidRPr="00AE5A99" w14:paraId="70336154" w14:textId="77777777" w:rsidTr="00A4540D">
        <w:trPr>
          <w:trHeight w:val="500"/>
        </w:trPr>
        <w:tc>
          <w:tcPr>
            <w:tcW w:w="332" w:type="pct"/>
            <w:tcBorders>
              <w:left w:val="single" w:sz="4" w:space="0" w:color="FFFFFF"/>
              <w:bottom w:val="single" w:sz="4" w:space="0" w:color="FFFFFF"/>
            </w:tcBorders>
            <w:shd w:val="clear" w:color="auto" w:fill="5B9BD5"/>
          </w:tcPr>
          <w:p w14:paraId="33EA34AA" w14:textId="77777777" w:rsidR="00080F94" w:rsidRPr="00A4540D" w:rsidRDefault="00080F94" w:rsidP="00A4540D">
            <w:pPr>
              <w:rPr>
                <w:b/>
                <w:bCs/>
                <w:color w:val="FFFFFF"/>
              </w:rPr>
            </w:pPr>
            <w:r w:rsidRPr="00A4540D">
              <w:rPr>
                <w:b/>
                <w:bCs/>
                <w:color w:val="FFFFFF"/>
                <w:sz w:val="20"/>
              </w:rPr>
              <w:t>PC3.3.</w:t>
            </w:r>
          </w:p>
        </w:tc>
        <w:tc>
          <w:tcPr>
            <w:tcW w:w="269" w:type="pct"/>
            <w:shd w:val="clear" w:color="auto" w:fill="BDD6EE"/>
          </w:tcPr>
          <w:p w14:paraId="11433C66" w14:textId="09AAB3D9" w:rsidR="00080F94" w:rsidRPr="00A4540D" w:rsidRDefault="00080F94" w:rsidP="00A4540D">
            <w:pPr>
              <w:autoSpaceDE w:val="0"/>
              <w:autoSpaceDN w:val="0"/>
              <w:adjustRightInd w:val="0"/>
              <w:rPr>
                <w:sz w:val="20"/>
              </w:rPr>
            </w:pPr>
            <w:r w:rsidRPr="00A4540D">
              <w:rPr>
                <w:sz w:val="20"/>
              </w:rPr>
              <w:t>M04</w:t>
            </w:r>
          </w:p>
        </w:tc>
        <w:tc>
          <w:tcPr>
            <w:tcW w:w="317" w:type="pct"/>
            <w:shd w:val="clear" w:color="auto" w:fill="DEEAF6"/>
          </w:tcPr>
          <w:p w14:paraId="3AF31C06" w14:textId="1371D69F" w:rsidR="00080F94" w:rsidRPr="00A4540D" w:rsidRDefault="00080F94" w:rsidP="00A4540D">
            <w:pPr>
              <w:autoSpaceDE w:val="0"/>
              <w:autoSpaceDN w:val="0"/>
              <w:adjustRightInd w:val="0"/>
              <w:rPr>
                <w:sz w:val="20"/>
              </w:rPr>
            </w:pPr>
            <w:r w:rsidRPr="00A4540D">
              <w:rPr>
                <w:sz w:val="20"/>
              </w:rPr>
              <w:t>3.3.1.</w:t>
            </w:r>
          </w:p>
        </w:tc>
        <w:tc>
          <w:tcPr>
            <w:tcW w:w="867" w:type="pct"/>
            <w:shd w:val="clear" w:color="auto" w:fill="BDD6EE"/>
          </w:tcPr>
          <w:p w14:paraId="512C4907" w14:textId="77777777" w:rsidR="00620018" w:rsidRPr="00A4540D" w:rsidRDefault="00620018" w:rsidP="00A4540D">
            <w:pPr>
              <w:autoSpaceDE w:val="0"/>
              <w:autoSpaceDN w:val="0"/>
              <w:adjustRightInd w:val="0"/>
              <w:rPr>
                <w:sz w:val="20"/>
              </w:rPr>
            </w:pPr>
            <w:r w:rsidRPr="00A4540D">
              <w:rPr>
                <w:sz w:val="20"/>
              </w:rPr>
              <w:t>Broj zaprimljenih projekata</w:t>
            </w:r>
          </w:p>
          <w:p w14:paraId="2AFA71D4" w14:textId="77777777" w:rsidR="00620018" w:rsidRPr="00A4540D" w:rsidRDefault="00620018" w:rsidP="00A4540D">
            <w:pPr>
              <w:autoSpaceDE w:val="0"/>
              <w:autoSpaceDN w:val="0"/>
              <w:adjustRightInd w:val="0"/>
              <w:rPr>
                <w:sz w:val="20"/>
              </w:rPr>
            </w:pPr>
            <w:r w:rsidRPr="00A4540D">
              <w:rPr>
                <w:sz w:val="20"/>
              </w:rPr>
              <w:t>Broj odobrenih projekata</w:t>
            </w:r>
          </w:p>
          <w:p w14:paraId="21C5F13E" w14:textId="64EDA09D" w:rsidR="00080F94" w:rsidRPr="00A4540D" w:rsidRDefault="00620018" w:rsidP="00A4540D">
            <w:pPr>
              <w:autoSpaceDE w:val="0"/>
              <w:autoSpaceDN w:val="0"/>
              <w:adjustRightInd w:val="0"/>
              <w:rPr>
                <w:sz w:val="20"/>
              </w:rPr>
            </w:pPr>
            <w:r w:rsidRPr="00A4540D">
              <w:rPr>
                <w:sz w:val="20"/>
              </w:rPr>
              <w:t>Broj realiziranih projekata</w:t>
            </w:r>
          </w:p>
        </w:tc>
        <w:tc>
          <w:tcPr>
            <w:tcW w:w="318" w:type="pct"/>
            <w:gridSpan w:val="2"/>
            <w:shd w:val="clear" w:color="auto" w:fill="DEEAF6"/>
          </w:tcPr>
          <w:p w14:paraId="41C48EF8" w14:textId="77777777" w:rsidR="00080F94" w:rsidRPr="00A4540D" w:rsidRDefault="00080F94" w:rsidP="00A4540D">
            <w:pPr>
              <w:autoSpaceDE w:val="0"/>
              <w:autoSpaceDN w:val="0"/>
              <w:adjustRightInd w:val="0"/>
              <w:rPr>
                <w:sz w:val="20"/>
              </w:rPr>
            </w:pPr>
          </w:p>
        </w:tc>
        <w:tc>
          <w:tcPr>
            <w:tcW w:w="1232" w:type="pct"/>
            <w:gridSpan w:val="2"/>
            <w:shd w:val="clear" w:color="auto" w:fill="BDD6EE"/>
          </w:tcPr>
          <w:p w14:paraId="43619AD8" w14:textId="77777777" w:rsidR="00080F94" w:rsidRPr="00A4540D" w:rsidRDefault="00080F94" w:rsidP="00A4540D">
            <w:pPr>
              <w:autoSpaceDE w:val="0"/>
              <w:autoSpaceDN w:val="0"/>
              <w:adjustRightInd w:val="0"/>
              <w:rPr>
                <w:sz w:val="20"/>
              </w:rPr>
            </w:pPr>
            <w:r w:rsidRPr="00A4540D">
              <w:rPr>
                <w:sz w:val="20"/>
              </w:rPr>
              <w:t>Broj izgrađenih i opremljenih objekata za proizvodnju energije iz obnovljivih izvora (OIE)</w:t>
            </w:r>
          </w:p>
          <w:p w14:paraId="6B688D58" w14:textId="46584526" w:rsidR="00080F94" w:rsidRPr="00A4540D" w:rsidRDefault="00080F94" w:rsidP="00A4540D">
            <w:pPr>
              <w:autoSpaceDE w:val="0"/>
              <w:autoSpaceDN w:val="0"/>
              <w:adjustRightInd w:val="0"/>
              <w:rPr>
                <w:sz w:val="20"/>
              </w:rPr>
            </w:pPr>
          </w:p>
        </w:tc>
        <w:tc>
          <w:tcPr>
            <w:tcW w:w="296" w:type="pct"/>
            <w:shd w:val="clear" w:color="auto" w:fill="DEEAF6"/>
          </w:tcPr>
          <w:p w14:paraId="25036042" w14:textId="77777777" w:rsidR="00080F94" w:rsidRPr="00A4540D" w:rsidRDefault="00080F94" w:rsidP="00A4540D">
            <w:pPr>
              <w:autoSpaceDE w:val="0"/>
              <w:autoSpaceDN w:val="0"/>
              <w:adjustRightInd w:val="0"/>
              <w:rPr>
                <w:sz w:val="20"/>
              </w:rPr>
            </w:pPr>
          </w:p>
        </w:tc>
        <w:tc>
          <w:tcPr>
            <w:tcW w:w="1033" w:type="pct"/>
            <w:gridSpan w:val="2"/>
            <w:shd w:val="clear" w:color="auto" w:fill="BDD6EE"/>
          </w:tcPr>
          <w:p w14:paraId="0F9F6E0D" w14:textId="7A6C8A75" w:rsidR="00080F94" w:rsidRPr="00A4540D" w:rsidRDefault="00080F94" w:rsidP="00A4540D">
            <w:pPr>
              <w:autoSpaceDE w:val="0"/>
              <w:autoSpaceDN w:val="0"/>
              <w:adjustRightInd w:val="0"/>
              <w:rPr>
                <w:sz w:val="20"/>
                <w:szCs w:val="20"/>
              </w:rPr>
            </w:pPr>
            <w:r w:rsidRPr="00A4540D">
              <w:rPr>
                <w:sz w:val="20"/>
                <w:szCs w:val="20"/>
              </w:rPr>
              <w:t>Količina energije</w:t>
            </w:r>
            <w:r w:rsidR="00F051C3" w:rsidRPr="00A4540D">
              <w:rPr>
                <w:sz w:val="20"/>
                <w:szCs w:val="20"/>
              </w:rPr>
              <w:t xml:space="preserve"> </w:t>
            </w:r>
            <w:r w:rsidRPr="00A4540D">
              <w:rPr>
                <w:sz w:val="20"/>
                <w:szCs w:val="20"/>
              </w:rPr>
              <w:t>proizvedene iz OIE na poljoprivrednim gospodarstvima</w:t>
            </w:r>
          </w:p>
          <w:p w14:paraId="724DADF4" w14:textId="3108A610" w:rsidR="00080F94" w:rsidRPr="00A4540D" w:rsidRDefault="00080F94" w:rsidP="00A4540D">
            <w:pPr>
              <w:autoSpaceDE w:val="0"/>
              <w:autoSpaceDN w:val="0"/>
              <w:adjustRightInd w:val="0"/>
              <w:rPr>
                <w:sz w:val="20"/>
              </w:rPr>
            </w:pPr>
            <w:r w:rsidRPr="00A4540D">
              <w:rPr>
                <w:sz w:val="20"/>
                <w:szCs w:val="20"/>
              </w:rPr>
              <w:t>Količine proizvedenog i iskorištenog organskog gnojiva</w:t>
            </w:r>
            <w:r w:rsidRPr="00A4540D">
              <w:rPr>
                <w:sz w:val="20"/>
              </w:rPr>
              <w:t xml:space="preserve"> </w:t>
            </w:r>
          </w:p>
          <w:p w14:paraId="0D907E0D" w14:textId="2917638D" w:rsidR="00080F94" w:rsidRPr="00A4540D" w:rsidRDefault="00080F94" w:rsidP="00A4540D">
            <w:pPr>
              <w:autoSpaceDE w:val="0"/>
              <w:autoSpaceDN w:val="0"/>
              <w:adjustRightInd w:val="0"/>
              <w:rPr>
                <w:sz w:val="20"/>
              </w:rPr>
            </w:pPr>
            <w:r w:rsidRPr="00A4540D">
              <w:rPr>
                <w:sz w:val="20"/>
              </w:rPr>
              <w:t>Smanjene emisije CO2</w:t>
            </w:r>
          </w:p>
        </w:tc>
        <w:tc>
          <w:tcPr>
            <w:tcW w:w="336" w:type="pct"/>
            <w:shd w:val="clear" w:color="auto" w:fill="DEEAF6"/>
          </w:tcPr>
          <w:p w14:paraId="7B40636E" w14:textId="77777777" w:rsidR="00080F94" w:rsidRPr="00A4540D" w:rsidRDefault="00080F94" w:rsidP="00A4540D">
            <w:pPr>
              <w:autoSpaceDE w:val="0"/>
              <w:autoSpaceDN w:val="0"/>
              <w:adjustRightInd w:val="0"/>
              <w:rPr>
                <w:sz w:val="20"/>
              </w:rPr>
            </w:pPr>
          </w:p>
        </w:tc>
      </w:tr>
    </w:tbl>
    <w:p w14:paraId="7E29C2C8" w14:textId="77777777" w:rsidR="00070062" w:rsidRPr="00230195" w:rsidRDefault="00070062" w:rsidP="008F60AF">
      <w:pPr>
        <w:autoSpaceDE w:val="0"/>
        <w:autoSpaceDN w:val="0"/>
        <w:adjustRightInd w:val="0"/>
        <w:jc w:val="both"/>
      </w:pPr>
    </w:p>
    <w:p w14:paraId="232268D2" w14:textId="77777777" w:rsidR="00070062" w:rsidRPr="00230195" w:rsidRDefault="00070062" w:rsidP="008F60AF">
      <w:pPr>
        <w:autoSpaceDE w:val="0"/>
        <w:autoSpaceDN w:val="0"/>
        <w:adjustRightInd w:val="0"/>
        <w:jc w:val="both"/>
      </w:pPr>
    </w:p>
    <w:p w14:paraId="7A1C04FF" w14:textId="77777777" w:rsidR="001E22C2" w:rsidRDefault="001E22C2" w:rsidP="008F60AF">
      <w:pPr>
        <w:autoSpaceDE w:val="0"/>
        <w:autoSpaceDN w:val="0"/>
        <w:adjustRightInd w:val="0"/>
        <w:jc w:val="both"/>
        <w:sectPr w:rsidR="001E22C2" w:rsidSect="008A4FF4">
          <w:pgSz w:w="16838" w:h="11906" w:orient="landscape"/>
          <w:pgMar w:top="1418" w:right="1418" w:bottom="1418" w:left="1418" w:header="709" w:footer="709" w:gutter="0"/>
          <w:cols w:space="708"/>
          <w:docGrid w:linePitch="360"/>
        </w:sectPr>
      </w:pPr>
    </w:p>
    <w:p w14:paraId="1FF89A22" w14:textId="77777777" w:rsidR="00070062" w:rsidRPr="00230195" w:rsidRDefault="00070062" w:rsidP="008F60AF">
      <w:pPr>
        <w:autoSpaceDE w:val="0"/>
        <w:autoSpaceDN w:val="0"/>
        <w:adjustRightInd w:val="0"/>
        <w:jc w:val="both"/>
      </w:pPr>
    </w:p>
    <w:p w14:paraId="1F3DC89F" w14:textId="77777777" w:rsidR="00070062" w:rsidRPr="008F0822" w:rsidRDefault="00070062" w:rsidP="008F60AF">
      <w:pPr>
        <w:rPr>
          <w:b/>
          <w:color w:val="4F81BD"/>
        </w:rPr>
      </w:pPr>
      <w:r w:rsidRPr="008F0822">
        <w:rPr>
          <w:b/>
          <w:color w:val="4F81BD"/>
        </w:rPr>
        <w:t>7. SPOSOBNOST PROVEDBE LOKALNE RAZVOJNE STRATEGIJE</w:t>
      </w:r>
    </w:p>
    <w:p w14:paraId="20462D11" w14:textId="77777777" w:rsidR="00070062" w:rsidRDefault="00070062" w:rsidP="008F60AF">
      <w:pPr>
        <w:ind w:firstLine="708"/>
        <w:jc w:val="both"/>
      </w:pPr>
    </w:p>
    <w:p w14:paraId="3F3BAC95" w14:textId="77777777" w:rsidR="00070062" w:rsidRDefault="00070062" w:rsidP="008F60AF">
      <w:pPr>
        <w:ind w:firstLine="708"/>
        <w:jc w:val="both"/>
      </w:pPr>
      <w:r>
        <w:t>Prema Statutu LAG-a Vuka - Dunav upravljačku strukturu čine Tijela LAG-a kako je prikazano u nastavku:</w:t>
      </w:r>
    </w:p>
    <w:p w14:paraId="6F58ADF0" w14:textId="62C86924" w:rsidR="00070062" w:rsidRDefault="00A362AF" w:rsidP="008F60AF">
      <w:pPr>
        <w:jc w:val="both"/>
      </w:pPr>
      <w:r>
        <w:rPr>
          <w:noProof/>
          <w:lang w:eastAsia="hr-HR"/>
        </w:rPr>
        <w:drawing>
          <wp:inline distT="0" distB="0" distL="0" distR="0" wp14:anchorId="486C4C23" wp14:editId="36E74ED7">
            <wp:extent cx="5490845" cy="3200400"/>
            <wp:effectExtent l="57150" t="0" r="52705" b="0"/>
            <wp:docPr id="5"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815B9EA" w14:textId="77777777" w:rsidR="00070062" w:rsidRDefault="00070062" w:rsidP="008F60AF">
      <w:pPr>
        <w:jc w:val="both"/>
      </w:pPr>
    </w:p>
    <w:p w14:paraId="348A04E0" w14:textId="77777777" w:rsidR="00070062" w:rsidRDefault="00070062" w:rsidP="008F60AF">
      <w:pPr>
        <w:jc w:val="both"/>
      </w:pPr>
      <w:r>
        <w:tab/>
        <w:t>Sposobnost provedbe lokalne razvojne strategije uvelike ovisi o ljudskim kapacitetima LAG-a, stručnom vodstvu te o ravnomjerno raspodijeljenim snagama unutar javnog, civilnog i gospodarskog sektora. Maksimalno ostvarenje potencijala LAG-a moguće je samo na temelju zajedničkog rada, koji doprinosi napretku i održivom razvoju lokalne zajednice.</w:t>
      </w:r>
    </w:p>
    <w:p w14:paraId="2DE9C810" w14:textId="77777777" w:rsidR="00070062" w:rsidRDefault="00070062" w:rsidP="008F60AF">
      <w:pPr>
        <w:jc w:val="both"/>
      </w:pPr>
    </w:p>
    <w:p w14:paraId="7CACDA9C" w14:textId="121CAACE" w:rsidR="00070062" w:rsidRDefault="00A362AF" w:rsidP="008F60AF">
      <w:pPr>
        <w:jc w:val="center"/>
        <w:rPr>
          <w:i/>
          <w:sz w:val="20"/>
          <w:szCs w:val="20"/>
        </w:rPr>
      </w:pPr>
      <w:r>
        <w:rPr>
          <w:noProof/>
          <w:lang w:eastAsia="hr-HR"/>
        </w:rPr>
        <w:drawing>
          <wp:inline distT="0" distB="0" distL="0" distR="0" wp14:anchorId="7DB1BA9F" wp14:editId="2DAE4869">
            <wp:extent cx="3352800" cy="1733550"/>
            <wp:effectExtent l="0" t="0" r="0" b="0"/>
            <wp:docPr id="6"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70062">
        <w:br/>
      </w:r>
      <w:r w:rsidR="00070062" w:rsidRPr="0091440A">
        <w:rPr>
          <w:b/>
          <w:sz w:val="20"/>
          <w:szCs w:val="20"/>
        </w:rPr>
        <w:t>Grafikon 1.</w:t>
      </w:r>
      <w:r w:rsidR="00070062" w:rsidRPr="0091440A">
        <w:rPr>
          <w:sz w:val="20"/>
          <w:szCs w:val="20"/>
        </w:rPr>
        <w:t xml:space="preserve"> </w:t>
      </w:r>
      <w:r w:rsidR="00070062" w:rsidRPr="0091440A">
        <w:rPr>
          <w:i/>
          <w:sz w:val="20"/>
          <w:szCs w:val="20"/>
        </w:rPr>
        <w:t>Udio pojedinih sektora u članstvu LAG-a</w:t>
      </w:r>
    </w:p>
    <w:p w14:paraId="0E4B99D9" w14:textId="77777777" w:rsidR="00070062" w:rsidRDefault="00070062" w:rsidP="008F60AF">
      <w:pPr>
        <w:jc w:val="both"/>
        <w:rPr>
          <w:b/>
          <w:color w:val="4F81BD"/>
        </w:rPr>
      </w:pPr>
    </w:p>
    <w:p w14:paraId="0559C106" w14:textId="77777777" w:rsidR="00070062" w:rsidRPr="008F0822" w:rsidRDefault="00070062" w:rsidP="008F60AF">
      <w:pPr>
        <w:jc w:val="both"/>
        <w:rPr>
          <w:b/>
          <w:color w:val="4F81BD"/>
        </w:rPr>
      </w:pPr>
      <w:r w:rsidRPr="008F0822">
        <w:rPr>
          <w:b/>
          <w:color w:val="4F81BD"/>
        </w:rPr>
        <w:t>7.1. Ljudski kapaciteti za provedbu LRS</w:t>
      </w:r>
    </w:p>
    <w:p w14:paraId="5F4EB694" w14:textId="77777777" w:rsidR="00070062" w:rsidRDefault="00070062" w:rsidP="008F60AF">
      <w:pPr>
        <w:ind w:firstLine="708"/>
        <w:jc w:val="both"/>
      </w:pPr>
      <w:r>
        <w:t xml:space="preserve">LAG Vuka – Dunav  od  2013. godine ima na snazi </w:t>
      </w:r>
      <w:r w:rsidRPr="004B520A">
        <w:rPr>
          <w:highlight w:val="yellow"/>
        </w:rPr>
        <w:t xml:space="preserve">Pravilnik o sistematizaciji radnih mjesta i zapošljavanju. </w:t>
      </w:r>
      <w:r w:rsidRPr="004B520A">
        <w:rPr>
          <w:i/>
          <w:color w:val="FF0000"/>
          <w:highlight w:val="yellow"/>
        </w:rPr>
        <w:t>Ide u izmjenu i biti će u prilogu strategije</w:t>
      </w:r>
    </w:p>
    <w:p w14:paraId="69BF3CD5" w14:textId="77777777" w:rsidR="00070062" w:rsidRDefault="00070062" w:rsidP="008F60AF">
      <w:pPr>
        <w:ind w:firstLine="708"/>
        <w:jc w:val="both"/>
      </w:pPr>
      <w:r>
        <w:t xml:space="preserve">Temeljem navedenog Pravilnika te Ugovora o radu na neodređeno vrijeme, </w:t>
      </w:r>
      <w:r w:rsidRPr="00371B45">
        <w:t xml:space="preserve">LAG Vuka - Dunav trenutno ima zaposlenu </w:t>
      </w:r>
      <w:r>
        <w:t xml:space="preserve">jednu </w:t>
      </w:r>
      <w:r w:rsidRPr="00371B45">
        <w:t>osobu</w:t>
      </w:r>
      <w:r>
        <w:t xml:space="preserve">, na radnom mjestu Administrativni referent - Tajnik, na puno radno vrijeme. Administrativni referent - tajnik mora zadovoljiti određene uvjete definirane Pravilnikom, koji uključuju stručna znanja, komunikaciju, odgovornost i samostalnost u radu. Osoba koja obavlja navedenu funkciju mora biti sveučilišni </w:t>
      </w:r>
      <w:proofErr w:type="spellStart"/>
      <w:r>
        <w:t>prvostupnik</w:t>
      </w:r>
      <w:proofErr w:type="spellEnd"/>
      <w:r>
        <w:t xml:space="preserve"> ili srednje stručne spreme ekonomske, upravne ili agronomske struke, mora imati radno </w:t>
      </w:r>
      <w:r>
        <w:lastRenderedPageBreak/>
        <w:t>iskustvo na odgovarajućim poslovima, poznavati upravljanje projektnim ciklusom te dobro poznavanje rada na računalu. Složenost posla odgovara razini koja uključuje uglavnom jednostavne, rutinske poslove, koji zahtijevaju primjenu precizno utvrđenih postupaka, metoda rada i stručnih tehnika. Samostalnost u radu je nužna, uključuje također jednostavne i rutinske poslove uz stalni nadzor i upute Voditelja, odnosno Predsjednika LAG-a.</w:t>
      </w:r>
    </w:p>
    <w:p w14:paraId="688D94E3" w14:textId="77777777" w:rsidR="00070062" w:rsidRPr="00522F09" w:rsidRDefault="00070062" w:rsidP="008F60AF">
      <w:pPr>
        <w:jc w:val="both"/>
      </w:pPr>
      <w:r>
        <w:tab/>
      </w:r>
      <w:r w:rsidRPr="00522F09">
        <w:t>Ukratko</w:t>
      </w:r>
      <w:r>
        <w:t>,</w:t>
      </w:r>
      <w:r w:rsidRPr="00522F09">
        <w:t xml:space="preserve"> radni zadaci Administrativne referentice obuhvaćaju: administrativno tehničke i uredske poslove LAG-a, </w:t>
      </w:r>
      <w:proofErr w:type="spellStart"/>
      <w:r w:rsidRPr="00522F09">
        <w:t>protokolame</w:t>
      </w:r>
      <w:proofErr w:type="spellEnd"/>
      <w:r w:rsidRPr="00522F09">
        <w:t xml:space="preserve"> poslove za potrebe Predsjednika i Upravnog odbora, vodi podsjetnik, organizira sastanke i prijem stranaka za potrebe Predsjednika, Upravnog odbora i Voditelja LAG-a, poslove prijema, distribucije, otpreme i arhiviranje pošte, elektroničku poštu, poslove nabave artikala za reprezentaciju, uredskog materijala za održavanje, sitnog inventara, surađuje s tijelima drugih institucija, vodi odgovarajuće evidencije i registre,</w:t>
      </w:r>
      <w:r>
        <w:t xml:space="preserve"> </w:t>
      </w:r>
      <w:r w:rsidRPr="00522F09">
        <w:t>poslovi se odnose i druge poslove po nalogu Predsjednika, Upravnog odbora i Voditelja LAG-a.</w:t>
      </w:r>
    </w:p>
    <w:p w14:paraId="1A95BCAE" w14:textId="77777777" w:rsidR="00070062" w:rsidRDefault="00070062" w:rsidP="008F60AF">
      <w:pPr>
        <w:autoSpaceDE w:val="0"/>
        <w:autoSpaceDN w:val="0"/>
        <w:adjustRightInd w:val="0"/>
        <w:ind w:firstLine="708"/>
        <w:jc w:val="both"/>
      </w:pPr>
      <w:r w:rsidRPr="00CA578A">
        <w:t xml:space="preserve">Pravilnikom o </w:t>
      </w:r>
      <w:r>
        <w:t>sistematizaciji radnih mjesta i zapošljavanu, p</w:t>
      </w:r>
      <w:r w:rsidRPr="00CA578A">
        <w:t>redviđen</w:t>
      </w:r>
      <w:r>
        <w:t xml:space="preserve">a su </w:t>
      </w:r>
      <w:r w:rsidRPr="00CA578A">
        <w:t>i radn</w:t>
      </w:r>
      <w:r>
        <w:t>a</w:t>
      </w:r>
      <w:r w:rsidRPr="00CA578A">
        <w:t xml:space="preserve"> mjest</w:t>
      </w:r>
      <w:r>
        <w:t>a</w:t>
      </w:r>
      <w:r w:rsidRPr="00CA578A">
        <w:t xml:space="preserve"> Referenta za računovodstvo i financije</w:t>
      </w:r>
      <w:r>
        <w:t xml:space="preserve"> i </w:t>
      </w:r>
      <w:r w:rsidRPr="00E87867">
        <w:rPr>
          <w:color w:val="FF0000"/>
        </w:rPr>
        <w:t>Stručnog suradnika za pripremu i provedbu projekata</w:t>
      </w:r>
      <w:r>
        <w:t>.</w:t>
      </w:r>
      <w:r w:rsidRPr="00CA578A">
        <w:t xml:space="preserve"> </w:t>
      </w:r>
      <w:r w:rsidRPr="00E87867">
        <w:t>Referenta za računovodstvo i financije</w:t>
      </w:r>
      <w:r w:rsidRPr="00CA578A">
        <w:t xml:space="preserve"> će obavljati sljedeće poslove: </w:t>
      </w:r>
      <w:r>
        <w:t>vođ</w:t>
      </w:r>
      <w:r w:rsidRPr="00CA578A">
        <w:t xml:space="preserve">enje financijskog i materijalnog poslovanja </w:t>
      </w:r>
      <w:r>
        <w:t>LAG-</w:t>
      </w:r>
      <w:r w:rsidRPr="00CA578A">
        <w:t xml:space="preserve">a, </w:t>
      </w:r>
      <w:r>
        <w:t>izrada</w:t>
      </w:r>
      <w:r w:rsidRPr="00CA578A">
        <w:t xml:space="preserve"> i izvrš</w:t>
      </w:r>
      <w:r>
        <w:t>avanje</w:t>
      </w:r>
      <w:r w:rsidRPr="00CA578A">
        <w:t xml:space="preserve"> financijskog plana, </w:t>
      </w:r>
      <w:r>
        <w:t>vođ</w:t>
      </w:r>
      <w:r w:rsidRPr="00CA578A">
        <w:t xml:space="preserve">enje evidencija i naplate prihoda, dostavljanje knjigovodstvu podataka za isplate/uplate, naknade, putne troškove, dnevnice i dotacije, obavljanje računovodstvenih poslova, vođenje računovodstvenih evidencija, </w:t>
      </w:r>
      <w:r>
        <w:t>vođ</w:t>
      </w:r>
      <w:r w:rsidRPr="00CA578A">
        <w:t xml:space="preserve">enje platnog prometa </w:t>
      </w:r>
      <w:r>
        <w:t>rač</w:t>
      </w:r>
      <w:r w:rsidRPr="00CA578A">
        <w:t xml:space="preserve">una </w:t>
      </w:r>
      <w:r>
        <w:t>te</w:t>
      </w:r>
      <w:r w:rsidRPr="00CA578A">
        <w:t xml:space="preserve"> </w:t>
      </w:r>
      <w:r>
        <w:t>blagajnič</w:t>
      </w:r>
      <w:r w:rsidRPr="00CA578A">
        <w:t xml:space="preserve">kog </w:t>
      </w:r>
      <w:r>
        <w:t>poslovanj</w:t>
      </w:r>
      <w:r w:rsidRPr="00CA578A">
        <w:t>a</w:t>
      </w:r>
      <w:r>
        <w:t xml:space="preserve"> i drugih</w:t>
      </w:r>
      <w:r w:rsidRPr="00CA578A">
        <w:t xml:space="preserve"> </w:t>
      </w:r>
      <w:r>
        <w:t>poslova</w:t>
      </w:r>
      <w:r w:rsidRPr="00CA578A">
        <w:t xml:space="preserve"> </w:t>
      </w:r>
      <w:r>
        <w:t>vezanih</w:t>
      </w:r>
      <w:r w:rsidRPr="00CA578A">
        <w:t xml:space="preserve"> za</w:t>
      </w:r>
      <w:r>
        <w:t xml:space="preserve"> financijs</w:t>
      </w:r>
      <w:r w:rsidRPr="00CA578A">
        <w:t xml:space="preserve">ko </w:t>
      </w:r>
      <w:r>
        <w:t xml:space="preserve">poslovanje, </w:t>
      </w:r>
      <w:r w:rsidRPr="00CA578A">
        <w:t>pr</w:t>
      </w:r>
      <w:r>
        <w:t>aćenje</w:t>
      </w:r>
      <w:r w:rsidRPr="00CA578A">
        <w:t xml:space="preserve"> </w:t>
      </w:r>
      <w:r>
        <w:t>propisa</w:t>
      </w:r>
      <w:r w:rsidRPr="00CA578A">
        <w:t xml:space="preserve"> iz svoje </w:t>
      </w:r>
      <w:r>
        <w:t>nadležnosti, vođenje</w:t>
      </w:r>
      <w:r w:rsidRPr="00CA578A">
        <w:t xml:space="preserve"> </w:t>
      </w:r>
      <w:r>
        <w:t>odgovarajućih</w:t>
      </w:r>
      <w:r w:rsidRPr="00CA578A">
        <w:t xml:space="preserve"> </w:t>
      </w:r>
      <w:r>
        <w:t>evidencija</w:t>
      </w:r>
      <w:r w:rsidRPr="00CA578A">
        <w:t xml:space="preserve"> i </w:t>
      </w:r>
      <w:r>
        <w:t xml:space="preserve">registara, </w:t>
      </w:r>
      <w:r w:rsidRPr="00CA578A">
        <w:t>obavlja</w:t>
      </w:r>
      <w:r>
        <w:t>nje</w:t>
      </w:r>
      <w:r w:rsidRPr="00CA578A">
        <w:t xml:space="preserve"> i </w:t>
      </w:r>
      <w:r>
        <w:t>drugih</w:t>
      </w:r>
      <w:r w:rsidRPr="00CA578A">
        <w:t xml:space="preserve"> </w:t>
      </w:r>
      <w:r>
        <w:t>poslova</w:t>
      </w:r>
      <w:r w:rsidRPr="00CA578A">
        <w:t xml:space="preserve"> po nalogu Predsjednika i Upravnog odbora </w:t>
      </w:r>
      <w:r>
        <w:t xml:space="preserve">LAG-a. </w:t>
      </w:r>
    </w:p>
    <w:p w14:paraId="7D742E7B" w14:textId="77777777" w:rsidR="00070062" w:rsidRDefault="00070062" w:rsidP="008F60AF">
      <w:pPr>
        <w:autoSpaceDE w:val="0"/>
        <w:autoSpaceDN w:val="0"/>
        <w:adjustRightInd w:val="0"/>
        <w:ind w:firstLine="708"/>
        <w:jc w:val="both"/>
      </w:pPr>
    </w:p>
    <w:p w14:paraId="6D282BA1" w14:textId="77777777" w:rsidR="00070062" w:rsidRDefault="00070062" w:rsidP="008F60AF">
      <w:pPr>
        <w:autoSpaceDE w:val="0"/>
        <w:autoSpaceDN w:val="0"/>
        <w:adjustRightInd w:val="0"/>
        <w:ind w:firstLine="708"/>
        <w:jc w:val="both"/>
      </w:pPr>
      <w:r>
        <w:t xml:space="preserve">Osoba mora udovoljavati određenim uvjetima, uključujući stručno zvanje sveučilišnog </w:t>
      </w:r>
      <w:proofErr w:type="spellStart"/>
      <w:r>
        <w:t>prvostupnika</w:t>
      </w:r>
      <w:proofErr w:type="spellEnd"/>
      <w:r>
        <w:t xml:space="preserve"> ili srednje stručne spreme ekonomske struke ili općeg usmjerenja, minimalno jednu godinu radnog iskustva na odgovarajućim poslovima. </w:t>
      </w:r>
    </w:p>
    <w:p w14:paraId="391E9E93" w14:textId="77777777" w:rsidR="00070062" w:rsidRDefault="00070062" w:rsidP="008F60AF">
      <w:pPr>
        <w:autoSpaceDE w:val="0"/>
        <w:autoSpaceDN w:val="0"/>
        <w:adjustRightInd w:val="0"/>
        <w:ind w:firstLine="708"/>
        <w:jc w:val="both"/>
        <w:rPr>
          <w:color w:val="FF0000"/>
        </w:rPr>
      </w:pPr>
      <w:r w:rsidRPr="00E87867">
        <w:rPr>
          <w:color w:val="FF0000"/>
        </w:rPr>
        <w:t>Stručnog suradnika za pripremu i provedbu projekata</w:t>
      </w:r>
    </w:p>
    <w:p w14:paraId="66B63435" w14:textId="77777777" w:rsidR="00070062" w:rsidRDefault="00070062" w:rsidP="008F60AF">
      <w:pPr>
        <w:autoSpaceDE w:val="0"/>
        <w:autoSpaceDN w:val="0"/>
        <w:adjustRightInd w:val="0"/>
        <w:ind w:firstLine="708"/>
        <w:jc w:val="both"/>
        <w:rPr>
          <w:color w:val="FF0000"/>
        </w:rPr>
      </w:pPr>
    </w:p>
    <w:p w14:paraId="76FDC80B" w14:textId="77777777" w:rsidR="00070062" w:rsidRDefault="00070062" w:rsidP="008F60AF">
      <w:pPr>
        <w:autoSpaceDE w:val="0"/>
        <w:autoSpaceDN w:val="0"/>
        <w:adjustRightInd w:val="0"/>
        <w:ind w:firstLine="708"/>
        <w:jc w:val="both"/>
      </w:pPr>
    </w:p>
    <w:p w14:paraId="00F03254" w14:textId="77777777" w:rsidR="00070062" w:rsidRDefault="00070062" w:rsidP="008F60AF">
      <w:pPr>
        <w:autoSpaceDE w:val="0"/>
        <w:autoSpaceDN w:val="0"/>
        <w:adjustRightInd w:val="0"/>
        <w:ind w:firstLine="708"/>
        <w:jc w:val="both"/>
      </w:pPr>
      <w:r>
        <w:t xml:space="preserve">Složenost posla odgovara razini koja uključuje jednostavne, rutinske poslove uz primjenu precizno utvrđenih postupaka, metoda rada i stručnih tehnika te stalan doprinos u usklađivanju akata i tehnika rada vezanih za djelokrug rada. Samostalnost u radu je očekivana, uz stručni nadzor Predsjednika, odnosno Voditelja LAG-a. </w:t>
      </w:r>
    </w:p>
    <w:p w14:paraId="19C77C63" w14:textId="77777777" w:rsidR="00070062" w:rsidRDefault="00070062" w:rsidP="008F60AF">
      <w:pPr>
        <w:autoSpaceDE w:val="0"/>
        <w:autoSpaceDN w:val="0"/>
        <w:adjustRightInd w:val="0"/>
        <w:ind w:firstLine="708"/>
        <w:jc w:val="both"/>
      </w:pPr>
    </w:p>
    <w:p w14:paraId="14FB9A77" w14:textId="77777777" w:rsidR="00070062" w:rsidRDefault="00070062" w:rsidP="008F60AF">
      <w:pPr>
        <w:autoSpaceDE w:val="0"/>
        <w:autoSpaceDN w:val="0"/>
        <w:adjustRightInd w:val="0"/>
        <w:ind w:firstLine="708"/>
        <w:jc w:val="both"/>
      </w:pPr>
      <w:r>
        <w:t>Za potrebe provedbe Mjere 19 planirano je zapošljavanje još jedne do dvije osobe u administraciju.</w:t>
      </w:r>
    </w:p>
    <w:p w14:paraId="13618490" w14:textId="77777777" w:rsidR="00070062" w:rsidRDefault="00070062" w:rsidP="008F60AF">
      <w:pPr>
        <w:autoSpaceDE w:val="0"/>
        <w:autoSpaceDN w:val="0"/>
        <w:adjustRightInd w:val="0"/>
        <w:ind w:firstLine="708"/>
        <w:jc w:val="both"/>
      </w:pPr>
      <w:r>
        <w:t>Knjigovodstvo LAG-a Vuka - Dunav trenutno vode vanjski stručnjaci.</w:t>
      </w:r>
    </w:p>
    <w:p w14:paraId="1F27426C" w14:textId="77777777" w:rsidR="00070062" w:rsidRDefault="00070062" w:rsidP="008F60AF">
      <w:pPr>
        <w:autoSpaceDE w:val="0"/>
        <w:autoSpaceDN w:val="0"/>
        <w:adjustRightInd w:val="0"/>
        <w:jc w:val="both"/>
      </w:pPr>
    </w:p>
    <w:p w14:paraId="402BEA9C" w14:textId="77777777" w:rsidR="00070062" w:rsidRDefault="00070062" w:rsidP="008F60AF">
      <w:pPr>
        <w:ind w:firstLine="708"/>
        <w:jc w:val="both"/>
      </w:pPr>
      <w:r>
        <w:t>Odlukom Skupštine LAG-a Vuka – Dunav, Predsjednik LAG-a može ujedno obnašati i funkciju Voditelja, što je trenutno slučaj u uredu LAG-a</w:t>
      </w:r>
      <w:r w:rsidRPr="00895A40">
        <w:rPr>
          <w:color w:val="FF0000"/>
        </w:rPr>
        <w:t xml:space="preserve">. </w:t>
      </w:r>
      <w:r>
        <w:t>Opis poslova i zadataka Voditelja LAG-a uključuje: vođenje administrativnih i tehničkih poslova, organizaciju, brigu i nadzor obavljanja poslova ostalih djelatnika, poduzimanje mjera za osiguranje učinkovitosti u radu, briga o urednom i pravilnom korištenju imovine i sredstava za rad, organizacija i nadzor poslova u vezi pripremanja sjednica Upravnog odbora i Skupštine LAG-a, briga o zakonitom radu, izrada nacrta i prijedloga općih i pojedinačnih akata, praćenje propisa vezanih uz rad LAG-a te drugi poslovi utvrđeni Statutom.</w:t>
      </w:r>
    </w:p>
    <w:p w14:paraId="6FD43BCC" w14:textId="77777777" w:rsidR="00070062" w:rsidRPr="00895A40" w:rsidRDefault="00070062" w:rsidP="008F60AF">
      <w:pPr>
        <w:ind w:firstLine="708"/>
        <w:jc w:val="both"/>
        <w:rPr>
          <w:color w:val="FF0000"/>
        </w:rPr>
      </w:pPr>
      <w:r w:rsidRPr="00895A40">
        <w:rPr>
          <w:color w:val="FF0000"/>
        </w:rPr>
        <w:t xml:space="preserve">Voditelj LAG-a treba posjedovati određena stručna znanja te može biti magistar struke, stručni specijalist ili sveučilišni </w:t>
      </w:r>
      <w:proofErr w:type="spellStart"/>
      <w:r w:rsidRPr="00895A40">
        <w:rPr>
          <w:color w:val="FF0000"/>
        </w:rPr>
        <w:t>provstupnik</w:t>
      </w:r>
      <w:proofErr w:type="spellEnd"/>
      <w:r w:rsidRPr="00895A40">
        <w:rPr>
          <w:color w:val="FF0000"/>
        </w:rPr>
        <w:t xml:space="preserve"> pravne, ekonomske ili poljoprivredne struke. Uz to se treba imati razvijene dobre komunikacijske vještine, organizacijske sposobnosti te </w:t>
      </w:r>
      <w:r w:rsidRPr="00895A40">
        <w:rPr>
          <w:color w:val="FF0000"/>
        </w:rPr>
        <w:lastRenderedPageBreak/>
        <w:t xml:space="preserve">poznavati rad na računalu i posjedovati vozačku dozvolu B kategorije. Složenost posla odgovara razini koja uključuje viđenjem odrađivanje i koordiniranje poslova, doprinos razvoja novih koncepata te rješavanje strateških zadaća. Očekuje se potpuna samostalnost u radu te samostalnost u odlučivanju o stručnim pitanjima, ograničena samo u smjernicama Predsjednika i Upravnog odbora LAG-a. Osoba na ovoj funkciji ima izrazito visok stupanj odgovornosti, koja uključuje najvišu materijalnu i financijsku odgovornost te odgovornost za zakonitost rada i postupanja. </w:t>
      </w:r>
    </w:p>
    <w:p w14:paraId="3C06F074" w14:textId="77777777" w:rsidR="00070062" w:rsidRDefault="00070062" w:rsidP="008F60AF">
      <w:pPr>
        <w:ind w:firstLine="708"/>
        <w:jc w:val="both"/>
      </w:pPr>
      <w:r>
        <w:t>Treba napomenuti kako LAG Vuka – Dunav, uz stručno vodstvo i pouzdano osoblje, uživa podršku jedinica lokalne samouprave svojega područja i Agencije za održivi razvoj Općine Antunovac – RODA d.o.o., kao i lokalnih gospodarstvenika, udruga te općenito lokalnog stanovništva, što uvelike doprinosi kvalitetnoj provedbi ove Strategije.</w:t>
      </w:r>
    </w:p>
    <w:p w14:paraId="714368FB" w14:textId="77777777" w:rsidR="00070062" w:rsidRDefault="00070062" w:rsidP="008F60AF">
      <w:pPr>
        <w:ind w:firstLine="708"/>
        <w:jc w:val="both"/>
      </w:pPr>
    </w:p>
    <w:p w14:paraId="421F5307" w14:textId="77777777" w:rsidR="00070062" w:rsidRPr="008F0822" w:rsidRDefault="00070062" w:rsidP="008F60AF">
      <w:pPr>
        <w:rPr>
          <w:b/>
          <w:color w:val="4F81BD"/>
        </w:rPr>
      </w:pPr>
      <w:r w:rsidRPr="008F0822">
        <w:rPr>
          <w:b/>
          <w:color w:val="4F81BD"/>
        </w:rPr>
        <w:t>7.2. Financijski kapaciteti za provedbu LRS</w:t>
      </w:r>
    </w:p>
    <w:p w14:paraId="46C11879" w14:textId="77777777" w:rsidR="00070062" w:rsidRPr="00895A40" w:rsidRDefault="00070062" w:rsidP="008F60AF">
      <w:pPr>
        <w:ind w:firstLine="708"/>
        <w:jc w:val="both"/>
        <w:rPr>
          <w:color w:val="FF0000"/>
        </w:rPr>
      </w:pPr>
      <w:r>
        <w:t xml:space="preserve">LAG Vuka – Dunav od svojega osnutka do 2014. godine financirao je svoj rad pretežito na temelju članarina, koje su bile definirane Odlukama Skupštine za svaku aktualnu godinu. Uz prihode od članarina, LAG je ostvarivao i prihode od donacija, a u nekoliko navrata čak i prihode od obavljanja vlastite djelatnosti. U razdoblju od 29. siječnja 2014. godine do 29. siječnja 2016. godine, uz prethodno navedeno, LAG je bio korisnik Mjere 202 IPARD Programa - </w:t>
      </w:r>
      <w:r w:rsidRPr="005F3C7B">
        <w:t>„Priprema i provedba lokaln</w:t>
      </w:r>
      <w:r>
        <w:t xml:space="preserve">ih strategija ruralnog razvoja“, temeljem koje je za </w:t>
      </w:r>
      <w:proofErr w:type="spellStart"/>
      <w:r>
        <w:t>Podmjeru</w:t>
      </w:r>
      <w:proofErr w:type="spellEnd"/>
      <w:r>
        <w:t xml:space="preserve"> 1. i rad na svom području utrošeno 400.000,00  kuna, odnosno 100% od maksimalno iznosa, a za </w:t>
      </w:r>
      <w:proofErr w:type="spellStart"/>
      <w:r>
        <w:t>Podmjeru</w:t>
      </w:r>
      <w:proofErr w:type="spellEnd"/>
      <w:r>
        <w:t xml:space="preserve"> 2., odnosno troškove ureda i plaća utrošeno </w:t>
      </w:r>
      <w:r w:rsidRPr="00402DC9">
        <w:t>356.487,86</w:t>
      </w:r>
      <w:r w:rsidRPr="00402DC9">
        <w:rPr>
          <w:color w:val="FF0000"/>
        </w:rPr>
        <w:t xml:space="preserve"> </w:t>
      </w:r>
      <w:r>
        <w:t xml:space="preserve">kuna , odnosno </w:t>
      </w:r>
      <w:r w:rsidRPr="00402DC9">
        <w:t>79% od dostupnog iznosa.</w:t>
      </w:r>
    </w:p>
    <w:p w14:paraId="78D4A721" w14:textId="77777777" w:rsidR="00070062" w:rsidRDefault="00070062" w:rsidP="008F60AF">
      <w:pPr>
        <w:ind w:firstLine="708"/>
        <w:jc w:val="both"/>
      </w:pPr>
      <w:r w:rsidRPr="005F3C7B">
        <w:t xml:space="preserve"> </w:t>
      </w:r>
      <w:r>
        <w:t xml:space="preserve"> Iz prethodnog primjera vidljivo je kako je LAG sposoban osigurati osnovna sredstva za obavljanje vlastitoga rada u narednom razdoblju, no za potpunu provedbu LRS LAG-u će biti potrebna dodatna financijska podrška, koju će nastojati osigurati apliciranjem na natječaje Programa ruralnog  razvoja 2014 - 2020, ali i na druge nacionalne te europske natječaje (INTERREG, Europski socijalni fond, Zaklada za razvoj lokalne zajednice i dr.), u svrhu financiranja projekata, koji nisu podržani mjerama PRR-a 2014 – 2020.</w:t>
      </w:r>
    </w:p>
    <w:p w14:paraId="111CA0A4" w14:textId="77777777" w:rsidR="00070062" w:rsidRDefault="00070062" w:rsidP="008F60AF">
      <w:pPr>
        <w:ind w:firstLine="708"/>
        <w:jc w:val="both"/>
      </w:pPr>
      <w:r>
        <w:t>Radom na terenu, prikupljanjem podataka za bazu projektnih ideja i uključivanjem lokalnih dionika u izradu LRS, utvrđeno je kako su lokalni gospodarstvenici, poljoprivrednici te jedinice lokalne samouprave, ali i udruge spremni svojim kapacitetima financijski podržati, odnosno sufinancirati, projekte koje nominiraju na natječaje PRR-a 2014 – 2020 te tako doprinijeti financijskim kapacitetima provedbe LRS.</w:t>
      </w:r>
    </w:p>
    <w:p w14:paraId="124B6C9A" w14:textId="77777777" w:rsidR="00070062" w:rsidRDefault="00070062" w:rsidP="008F60AF">
      <w:pPr>
        <w:jc w:val="both"/>
        <w:rPr>
          <w:b/>
          <w:i/>
          <w:lang w:eastAsia="hr-HR"/>
        </w:rPr>
      </w:pPr>
    </w:p>
    <w:p w14:paraId="72920C2F" w14:textId="77777777" w:rsidR="00070062" w:rsidRPr="006E7315" w:rsidRDefault="00070062" w:rsidP="008F60AF">
      <w:pPr>
        <w:jc w:val="both"/>
        <w:rPr>
          <w:i/>
          <w:sz w:val="20"/>
          <w:szCs w:val="20"/>
          <w:lang w:eastAsia="hr-HR"/>
        </w:rPr>
      </w:pPr>
      <w:r w:rsidRPr="00BB24AA">
        <w:rPr>
          <w:b/>
          <w:i/>
          <w:sz w:val="20"/>
          <w:szCs w:val="20"/>
          <w:lang w:eastAsia="hr-HR"/>
        </w:rPr>
        <w:t xml:space="preserve">Tablica 1. </w:t>
      </w:r>
      <w:r w:rsidRPr="006E7315">
        <w:rPr>
          <w:i/>
          <w:sz w:val="20"/>
          <w:szCs w:val="20"/>
          <w:lang w:eastAsia="hr-HR"/>
        </w:rPr>
        <w:t>Ukupni prihodi i</w:t>
      </w:r>
      <w:r>
        <w:rPr>
          <w:i/>
          <w:sz w:val="20"/>
          <w:szCs w:val="20"/>
          <w:lang w:eastAsia="hr-HR"/>
        </w:rPr>
        <w:t xml:space="preserve"> proračun institucije u zadnje četiri</w:t>
      </w:r>
      <w:r w:rsidRPr="006E7315">
        <w:rPr>
          <w:i/>
          <w:sz w:val="20"/>
          <w:szCs w:val="20"/>
          <w:lang w:eastAsia="hr-HR"/>
        </w:rPr>
        <w:t xml:space="preserve"> godine prema Izvještajima o bi</w:t>
      </w:r>
      <w:r>
        <w:rPr>
          <w:i/>
          <w:sz w:val="20"/>
          <w:szCs w:val="20"/>
          <w:lang w:eastAsia="hr-HR"/>
        </w:rPr>
        <w:t>lanci i prihodima i rashodima neprofitnih organizacija</w:t>
      </w:r>
      <w:r w:rsidRPr="006E7315">
        <w:rPr>
          <w:i/>
          <w:sz w:val="20"/>
          <w:szCs w:val="20"/>
          <w:lang w:eastAsia="hr-HR"/>
        </w:rPr>
        <w:t xml:space="preserve"> (FINA)</w:t>
      </w:r>
    </w:p>
    <w:p w14:paraId="67EA68C6" w14:textId="77777777" w:rsidR="00070062" w:rsidRPr="009222A0" w:rsidRDefault="00070062" w:rsidP="008F60AF">
      <w:pPr>
        <w:jc w:val="both"/>
        <w:rPr>
          <w:lang w:eastAsia="hr-HR"/>
        </w:rPr>
      </w:pPr>
      <w:r w:rsidRPr="009222A0">
        <w:rPr>
          <w:lang w:eastAsia="hr-HR"/>
        </w:rPr>
        <w:tab/>
      </w:r>
    </w:p>
    <w:tbl>
      <w:tblPr>
        <w:tblW w:w="7650" w:type="dxa"/>
        <w:tblInd w:w="7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689"/>
        <w:gridCol w:w="1165"/>
        <w:gridCol w:w="1244"/>
        <w:gridCol w:w="1276"/>
        <w:gridCol w:w="1276"/>
      </w:tblGrid>
      <w:tr w:rsidR="00070062" w:rsidRPr="000B6EA5" w14:paraId="6789142D" w14:textId="77777777" w:rsidTr="00BE4AAF">
        <w:trPr>
          <w:trHeight w:val="344"/>
        </w:trPr>
        <w:tc>
          <w:tcPr>
            <w:tcW w:w="2689" w:type="dxa"/>
            <w:tcBorders>
              <w:right w:val="nil"/>
            </w:tcBorders>
            <w:shd w:val="clear" w:color="auto" w:fill="4F81BD"/>
          </w:tcPr>
          <w:p w14:paraId="26C25DF5" w14:textId="77777777" w:rsidR="00070062" w:rsidRPr="007431E3" w:rsidRDefault="00070062" w:rsidP="008F60AF">
            <w:pPr>
              <w:pStyle w:val="Application4"/>
              <w:tabs>
                <w:tab w:val="clear" w:pos="360"/>
                <w:tab w:val="clear" w:pos="1134"/>
              </w:tabs>
              <w:spacing w:before="0"/>
              <w:rPr>
                <w:rFonts w:ascii="Times New Roman" w:hAnsi="Times New Roman"/>
                <w:b/>
                <w:bCs/>
                <w:color w:val="FFFFFF"/>
                <w:sz w:val="22"/>
                <w:szCs w:val="22"/>
                <w:lang w:val="hr-HR"/>
              </w:rPr>
            </w:pPr>
            <w:r w:rsidRPr="007431E3">
              <w:rPr>
                <w:rFonts w:ascii="Times New Roman" w:hAnsi="Times New Roman"/>
                <w:b/>
                <w:bCs/>
                <w:color w:val="FFFFFF"/>
                <w:sz w:val="22"/>
                <w:szCs w:val="22"/>
                <w:lang w:val="hr-HR"/>
              </w:rPr>
              <w:t>REALIZACIJA</w:t>
            </w:r>
          </w:p>
        </w:tc>
        <w:tc>
          <w:tcPr>
            <w:tcW w:w="1165" w:type="dxa"/>
            <w:tcBorders>
              <w:left w:val="nil"/>
              <w:right w:val="nil"/>
            </w:tcBorders>
            <w:shd w:val="clear" w:color="auto" w:fill="4F81BD"/>
          </w:tcPr>
          <w:p w14:paraId="099B344F" w14:textId="77777777" w:rsidR="00070062" w:rsidRPr="007431E3" w:rsidRDefault="00070062" w:rsidP="008F60AF">
            <w:pPr>
              <w:pStyle w:val="Application4"/>
              <w:tabs>
                <w:tab w:val="clear" w:pos="360"/>
                <w:tab w:val="clear" w:pos="1134"/>
              </w:tabs>
              <w:spacing w:before="0"/>
              <w:rPr>
                <w:rFonts w:ascii="Times New Roman" w:hAnsi="Times New Roman"/>
                <w:b/>
                <w:bCs/>
                <w:color w:val="FFFFFF"/>
                <w:sz w:val="22"/>
                <w:szCs w:val="22"/>
                <w:lang w:val="hr-HR"/>
              </w:rPr>
            </w:pPr>
            <w:r w:rsidRPr="007431E3">
              <w:rPr>
                <w:rFonts w:ascii="Times New Roman" w:hAnsi="Times New Roman"/>
                <w:b/>
                <w:bCs/>
                <w:color w:val="FFFFFF"/>
                <w:sz w:val="22"/>
                <w:szCs w:val="22"/>
                <w:lang w:val="hr-HR"/>
              </w:rPr>
              <w:t>2012.</w:t>
            </w:r>
          </w:p>
        </w:tc>
        <w:tc>
          <w:tcPr>
            <w:tcW w:w="1244" w:type="dxa"/>
            <w:tcBorders>
              <w:left w:val="nil"/>
              <w:right w:val="nil"/>
            </w:tcBorders>
            <w:shd w:val="clear" w:color="auto" w:fill="4F81BD"/>
          </w:tcPr>
          <w:p w14:paraId="223265EF" w14:textId="77777777" w:rsidR="00070062" w:rsidRPr="007431E3" w:rsidRDefault="00070062" w:rsidP="008F60AF">
            <w:pPr>
              <w:pStyle w:val="Application4"/>
              <w:tabs>
                <w:tab w:val="clear" w:pos="360"/>
                <w:tab w:val="clear" w:pos="1134"/>
              </w:tabs>
              <w:spacing w:before="0"/>
              <w:rPr>
                <w:rFonts w:ascii="Times New Roman" w:hAnsi="Times New Roman"/>
                <w:b/>
                <w:bCs/>
                <w:color w:val="FFFFFF"/>
                <w:sz w:val="22"/>
                <w:szCs w:val="22"/>
                <w:lang w:val="hr-HR"/>
              </w:rPr>
            </w:pPr>
            <w:r w:rsidRPr="007431E3">
              <w:rPr>
                <w:rFonts w:ascii="Times New Roman" w:hAnsi="Times New Roman"/>
                <w:b/>
                <w:bCs/>
                <w:color w:val="FFFFFF"/>
                <w:sz w:val="22"/>
                <w:szCs w:val="22"/>
                <w:lang w:val="hr-HR"/>
              </w:rPr>
              <w:t>2013.</w:t>
            </w:r>
          </w:p>
        </w:tc>
        <w:tc>
          <w:tcPr>
            <w:tcW w:w="1276" w:type="dxa"/>
            <w:tcBorders>
              <w:left w:val="nil"/>
              <w:right w:val="nil"/>
            </w:tcBorders>
            <w:shd w:val="clear" w:color="auto" w:fill="4F81BD"/>
          </w:tcPr>
          <w:p w14:paraId="027D5440" w14:textId="77777777" w:rsidR="00070062" w:rsidRPr="007431E3" w:rsidRDefault="00070062" w:rsidP="008F60AF">
            <w:pPr>
              <w:pStyle w:val="Application4"/>
              <w:tabs>
                <w:tab w:val="clear" w:pos="360"/>
                <w:tab w:val="clear" w:pos="1134"/>
              </w:tabs>
              <w:spacing w:before="0"/>
              <w:rPr>
                <w:rFonts w:ascii="Times New Roman" w:hAnsi="Times New Roman"/>
                <w:b/>
                <w:bCs/>
                <w:color w:val="FFFFFF"/>
                <w:sz w:val="22"/>
                <w:szCs w:val="22"/>
                <w:lang w:val="hr-HR"/>
              </w:rPr>
            </w:pPr>
            <w:r w:rsidRPr="007431E3">
              <w:rPr>
                <w:rFonts w:ascii="Times New Roman" w:hAnsi="Times New Roman"/>
                <w:b/>
                <w:bCs/>
                <w:color w:val="FFFFFF"/>
                <w:sz w:val="22"/>
                <w:szCs w:val="22"/>
                <w:lang w:val="hr-HR"/>
              </w:rPr>
              <w:t>2014.</w:t>
            </w:r>
          </w:p>
        </w:tc>
        <w:tc>
          <w:tcPr>
            <w:tcW w:w="1276" w:type="dxa"/>
            <w:tcBorders>
              <w:left w:val="nil"/>
            </w:tcBorders>
            <w:shd w:val="clear" w:color="auto" w:fill="4F81BD"/>
          </w:tcPr>
          <w:p w14:paraId="1D15C73C" w14:textId="77777777" w:rsidR="00070062" w:rsidRPr="007431E3" w:rsidRDefault="00070062" w:rsidP="008F60AF">
            <w:pPr>
              <w:pStyle w:val="Application4"/>
              <w:tabs>
                <w:tab w:val="clear" w:pos="360"/>
                <w:tab w:val="clear" w:pos="1134"/>
              </w:tabs>
              <w:spacing w:before="0"/>
              <w:rPr>
                <w:rFonts w:ascii="Times New Roman" w:hAnsi="Times New Roman"/>
                <w:b/>
                <w:bCs/>
                <w:color w:val="FFFFFF"/>
                <w:sz w:val="22"/>
                <w:szCs w:val="22"/>
                <w:lang w:val="hr-HR"/>
              </w:rPr>
            </w:pPr>
            <w:r w:rsidRPr="007431E3">
              <w:rPr>
                <w:rFonts w:ascii="Times New Roman" w:hAnsi="Times New Roman"/>
                <w:b/>
                <w:bCs/>
                <w:color w:val="FFFFFF"/>
                <w:sz w:val="22"/>
                <w:szCs w:val="22"/>
                <w:lang w:val="hr-HR"/>
              </w:rPr>
              <w:t>2015.</w:t>
            </w:r>
          </w:p>
        </w:tc>
      </w:tr>
      <w:tr w:rsidR="00070062" w:rsidRPr="000B6EA5" w14:paraId="1F0B1881" w14:textId="77777777" w:rsidTr="00BE4AAF">
        <w:trPr>
          <w:trHeight w:val="344"/>
        </w:trPr>
        <w:tc>
          <w:tcPr>
            <w:tcW w:w="2689" w:type="dxa"/>
            <w:shd w:val="clear" w:color="auto" w:fill="4F81BD"/>
          </w:tcPr>
          <w:p w14:paraId="10D7E8DA" w14:textId="77777777" w:rsidR="00070062" w:rsidRPr="007431E3" w:rsidRDefault="00070062" w:rsidP="008F60AF">
            <w:pPr>
              <w:pStyle w:val="Application4"/>
              <w:tabs>
                <w:tab w:val="clear" w:pos="360"/>
                <w:tab w:val="clear" w:pos="1134"/>
              </w:tabs>
              <w:spacing w:before="0"/>
              <w:rPr>
                <w:rFonts w:ascii="Times New Roman" w:hAnsi="Times New Roman"/>
                <w:b/>
                <w:bCs/>
                <w:color w:val="FFFFFF"/>
                <w:sz w:val="22"/>
                <w:szCs w:val="22"/>
                <w:lang w:val="hr-HR"/>
              </w:rPr>
            </w:pPr>
            <w:r w:rsidRPr="007431E3">
              <w:rPr>
                <w:rFonts w:ascii="Times New Roman" w:hAnsi="Times New Roman"/>
                <w:b/>
                <w:bCs/>
                <w:color w:val="FFFFFF"/>
                <w:sz w:val="22"/>
                <w:szCs w:val="22"/>
                <w:lang w:val="hr-HR"/>
              </w:rPr>
              <w:t>PRIHODI</w:t>
            </w:r>
          </w:p>
        </w:tc>
        <w:tc>
          <w:tcPr>
            <w:tcW w:w="1165" w:type="dxa"/>
            <w:shd w:val="clear" w:color="auto" w:fill="B8CCE4"/>
          </w:tcPr>
          <w:p w14:paraId="460CB941"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 xml:space="preserve">43.800,00 </w:t>
            </w:r>
          </w:p>
        </w:tc>
        <w:tc>
          <w:tcPr>
            <w:tcW w:w="1244" w:type="dxa"/>
            <w:shd w:val="clear" w:color="auto" w:fill="B8CCE4"/>
          </w:tcPr>
          <w:p w14:paraId="712BC615"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78.545,00</w:t>
            </w:r>
          </w:p>
        </w:tc>
        <w:tc>
          <w:tcPr>
            <w:tcW w:w="1276" w:type="dxa"/>
            <w:shd w:val="clear" w:color="auto" w:fill="B8CCE4"/>
          </w:tcPr>
          <w:p w14:paraId="375AFACE"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439.387,00</w:t>
            </w:r>
          </w:p>
        </w:tc>
        <w:tc>
          <w:tcPr>
            <w:tcW w:w="1276" w:type="dxa"/>
            <w:shd w:val="clear" w:color="auto" w:fill="B8CCE4"/>
          </w:tcPr>
          <w:p w14:paraId="38548F52"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rPr>
              <w:t>547.320,00</w:t>
            </w:r>
          </w:p>
        </w:tc>
      </w:tr>
      <w:tr w:rsidR="00070062" w:rsidRPr="000B6EA5" w14:paraId="48F6D1D4" w14:textId="77777777" w:rsidTr="00BE4AAF">
        <w:trPr>
          <w:trHeight w:val="344"/>
        </w:trPr>
        <w:tc>
          <w:tcPr>
            <w:tcW w:w="2689" w:type="dxa"/>
            <w:shd w:val="clear" w:color="auto" w:fill="4F81BD"/>
          </w:tcPr>
          <w:p w14:paraId="07B7CCEE" w14:textId="77777777" w:rsidR="00070062" w:rsidRPr="007431E3" w:rsidRDefault="00070062" w:rsidP="008F60AF">
            <w:pPr>
              <w:pStyle w:val="Application4"/>
              <w:tabs>
                <w:tab w:val="clear" w:pos="360"/>
                <w:tab w:val="clear" w:pos="1134"/>
              </w:tabs>
              <w:spacing w:before="0"/>
              <w:rPr>
                <w:rFonts w:ascii="Times New Roman" w:hAnsi="Times New Roman"/>
                <w:b/>
                <w:bCs/>
                <w:color w:val="FFFFFF"/>
                <w:sz w:val="22"/>
                <w:szCs w:val="22"/>
                <w:lang w:val="hr-HR"/>
              </w:rPr>
            </w:pPr>
            <w:r w:rsidRPr="007431E3">
              <w:rPr>
                <w:rFonts w:ascii="Times New Roman" w:hAnsi="Times New Roman"/>
                <w:b/>
                <w:bCs/>
                <w:color w:val="FFFFFF"/>
                <w:sz w:val="22"/>
                <w:szCs w:val="22"/>
                <w:lang w:val="hr-HR"/>
              </w:rPr>
              <w:t>RASHODI</w:t>
            </w:r>
          </w:p>
        </w:tc>
        <w:tc>
          <w:tcPr>
            <w:tcW w:w="1165" w:type="dxa"/>
            <w:shd w:val="clear" w:color="auto" w:fill="DBE5F1"/>
          </w:tcPr>
          <w:p w14:paraId="313D858D"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4.316,00</w:t>
            </w:r>
          </w:p>
        </w:tc>
        <w:tc>
          <w:tcPr>
            <w:tcW w:w="1244" w:type="dxa"/>
            <w:shd w:val="clear" w:color="auto" w:fill="DBE5F1"/>
          </w:tcPr>
          <w:p w14:paraId="203949D1"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59.710,00</w:t>
            </w:r>
          </w:p>
        </w:tc>
        <w:tc>
          <w:tcPr>
            <w:tcW w:w="1276" w:type="dxa"/>
            <w:shd w:val="clear" w:color="auto" w:fill="DBE5F1"/>
          </w:tcPr>
          <w:p w14:paraId="50D1975D"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434.765,00</w:t>
            </w:r>
          </w:p>
        </w:tc>
        <w:tc>
          <w:tcPr>
            <w:tcW w:w="1276" w:type="dxa"/>
            <w:shd w:val="clear" w:color="auto" w:fill="DBE5F1"/>
          </w:tcPr>
          <w:p w14:paraId="13A8ACB8"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rPr>
              <w:t>522.807,00</w:t>
            </w:r>
          </w:p>
        </w:tc>
      </w:tr>
      <w:tr w:rsidR="00070062" w:rsidRPr="000B6EA5" w14:paraId="1C30024E" w14:textId="77777777" w:rsidTr="00BE4AAF">
        <w:trPr>
          <w:trHeight w:val="344"/>
        </w:trPr>
        <w:tc>
          <w:tcPr>
            <w:tcW w:w="2689" w:type="dxa"/>
            <w:shd w:val="clear" w:color="auto" w:fill="4F81BD"/>
          </w:tcPr>
          <w:p w14:paraId="3FDC9AB1" w14:textId="77777777" w:rsidR="00070062" w:rsidRPr="007431E3" w:rsidRDefault="00070062" w:rsidP="008F60AF">
            <w:pPr>
              <w:pStyle w:val="Application4"/>
              <w:tabs>
                <w:tab w:val="clear" w:pos="360"/>
                <w:tab w:val="clear" w:pos="1134"/>
              </w:tabs>
              <w:spacing w:before="0"/>
              <w:rPr>
                <w:rFonts w:ascii="Times New Roman" w:hAnsi="Times New Roman"/>
                <w:b/>
                <w:bCs/>
                <w:color w:val="FFFFFF"/>
                <w:sz w:val="22"/>
                <w:szCs w:val="22"/>
                <w:lang w:val="hr-HR"/>
              </w:rPr>
            </w:pPr>
            <w:r w:rsidRPr="007431E3">
              <w:rPr>
                <w:rFonts w:ascii="Times New Roman" w:hAnsi="Times New Roman"/>
                <w:b/>
                <w:bCs/>
                <w:color w:val="FFFFFF"/>
                <w:sz w:val="22"/>
                <w:szCs w:val="22"/>
                <w:lang w:val="hr-HR"/>
              </w:rPr>
              <w:t>Višak/manjak</w:t>
            </w:r>
          </w:p>
        </w:tc>
        <w:tc>
          <w:tcPr>
            <w:tcW w:w="1165" w:type="dxa"/>
            <w:shd w:val="clear" w:color="auto" w:fill="B8CCE4"/>
          </w:tcPr>
          <w:p w14:paraId="0D2748A1"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39.484,00</w:t>
            </w:r>
          </w:p>
        </w:tc>
        <w:tc>
          <w:tcPr>
            <w:tcW w:w="1244" w:type="dxa"/>
            <w:shd w:val="clear" w:color="auto" w:fill="B8CCE4"/>
          </w:tcPr>
          <w:p w14:paraId="3719F12D"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18.835,00</w:t>
            </w:r>
          </w:p>
        </w:tc>
        <w:tc>
          <w:tcPr>
            <w:tcW w:w="1276" w:type="dxa"/>
            <w:shd w:val="clear" w:color="auto" w:fill="B8CCE4"/>
          </w:tcPr>
          <w:p w14:paraId="79461706"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4.622,00</w:t>
            </w:r>
          </w:p>
        </w:tc>
        <w:tc>
          <w:tcPr>
            <w:tcW w:w="1276" w:type="dxa"/>
            <w:shd w:val="clear" w:color="auto" w:fill="B8CCE4"/>
          </w:tcPr>
          <w:p w14:paraId="10EE2C8E"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rPr>
              <w:t>87.653,00</w:t>
            </w:r>
          </w:p>
        </w:tc>
      </w:tr>
      <w:tr w:rsidR="00070062" w:rsidRPr="000B6EA5" w14:paraId="2204102E" w14:textId="77777777" w:rsidTr="00BE4AAF">
        <w:trPr>
          <w:trHeight w:val="457"/>
        </w:trPr>
        <w:tc>
          <w:tcPr>
            <w:tcW w:w="2689" w:type="dxa"/>
            <w:shd w:val="clear" w:color="auto" w:fill="4F81BD"/>
          </w:tcPr>
          <w:p w14:paraId="78D51F15" w14:textId="77777777" w:rsidR="00070062" w:rsidRPr="007431E3" w:rsidRDefault="00070062" w:rsidP="008F60AF">
            <w:pPr>
              <w:pStyle w:val="Application4"/>
              <w:tabs>
                <w:tab w:val="clear" w:pos="360"/>
                <w:tab w:val="clear" w:pos="1134"/>
              </w:tabs>
              <w:spacing w:before="0"/>
              <w:jc w:val="left"/>
              <w:rPr>
                <w:rFonts w:ascii="Times New Roman" w:hAnsi="Times New Roman"/>
                <w:b/>
                <w:bCs/>
                <w:color w:val="FFFFFF"/>
                <w:sz w:val="22"/>
                <w:szCs w:val="22"/>
                <w:lang w:val="hr-HR"/>
              </w:rPr>
            </w:pPr>
            <w:r w:rsidRPr="007431E3">
              <w:rPr>
                <w:rFonts w:ascii="Times New Roman" w:hAnsi="Times New Roman"/>
                <w:b/>
                <w:bCs/>
                <w:color w:val="FFFFFF"/>
                <w:sz w:val="22"/>
                <w:szCs w:val="22"/>
                <w:lang w:val="hr-HR"/>
              </w:rPr>
              <w:t>Višak prihoda za prijenos u slijedeću godinu</w:t>
            </w:r>
          </w:p>
        </w:tc>
        <w:tc>
          <w:tcPr>
            <w:tcW w:w="1165" w:type="dxa"/>
            <w:shd w:val="clear" w:color="auto" w:fill="DBE5F1"/>
          </w:tcPr>
          <w:p w14:paraId="2316640A"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39.484,00</w:t>
            </w:r>
          </w:p>
        </w:tc>
        <w:tc>
          <w:tcPr>
            <w:tcW w:w="1244" w:type="dxa"/>
            <w:shd w:val="clear" w:color="auto" w:fill="DBE5F1"/>
          </w:tcPr>
          <w:p w14:paraId="2D088D67"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18.835,00</w:t>
            </w:r>
          </w:p>
        </w:tc>
        <w:tc>
          <w:tcPr>
            <w:tcW w:w="1276" w:type="dxa"/>
            <w:shd w:val="clear" w:color="auto" w:fill="DBE5F1"/>
          </w:tcPr>
          <w:p w14:paraId="3C2583FB"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4.622,00</w:t>
            </w:r>
          </w:p>
        </w:tc>
        <w:tc>
          <w:tcPr>
            <w:tcW w:w="1276" w:type="dxa"/>
            <w:shd w:val="clear" w:color="auto" w:fill="DBE5F1"/>
          </w:tcPr>
          <w:p w14:paraId="06450CAE" w14:textId="77777777" w:rsidR="00070062" w:rsidRPr="007431E3" w:rsidRDefault="00070062" w:rsidP="008F60AF">
            <w:pPr>
              <w:pStyle w:val="Application4"/>
              <w:tabs>
                <w:tab w:val="clear" w:pos="360"/>
                <w:tab w:val="clear" w:pos="1134"/>
              </w:tabs>
              <w:spacing w:before="0"/>
              <w:rPr>
                <w:rFonts w:ascii="Times New Roman" w:hAnsi="Times New Roman"/>
                <w:sz w:val="22"/>
                <w:szCs w:val="22"/>
                <w:lang w:val="hr-HR"/>
              </w:rPr>
            </w:pPr>
            <w:r w:rsidRPr="007431E3">
              <w:rPr>
                <w:rFonts w:ascii="Times New Roman" w:hAnsi="Times New Roman"/>
                <w:sz w:val="22"/>
                <w:szCs w:val="22"/>
                <w:lang w:val="hr-HR"/>
              </w:rPr>
              <w:t>87.653,00</w:t>
            </w:r>
          </w:p>
        </w:tc>
      </w:tr>
    </w:tbl>
    <w:p w14:paraId="10ED8B8E" w14:textId="77777777" w:rsidR="00070062" w:rsidRPr="003559D3" w:rsidRDefault="00070062" w:rsidP="008F60AF">
      <w:pPr>
        <w:ind w:firstLine="708"/>
        <w:jc w:val="both"/>
      </w:pPr>
    </w:p>
    <w:p w14:paraId="040F8E12" w14:textId="77777777" w:rsidR="00070062" w:rsidRDefault="00070062" w:rsidP="008F60AF">
      <w:pPr>
        <w:rPr>
          <w:b/>
          <w:color w:val="4F81BD"/>
        </w:rPr>
      </w:pPr>
    </w:p>
    <w:p w14:paraId="63CA06F4" w14:textId="77777777" w:rsidR="00070062" w:rsidRDefault="00070062" w:rsidP="008F60AF">
      <w:pPr>
        <w:rPr>
          <w:b/>
          <w:color w:val="4F81BD"/>
        </w:rPr>
      </w:pPr>
      <w:r w:rsidRPr="008F0822">
        <w:rPr>
          <w:b/>
          <w:color w:val="4F81BD"/>
        </w:rPr>
        <w:t>7.3. Iskustvo u provedbi LEADER pristupa u programskom razdoblju 2007 – 2013</w:t>
      </w:r>
    </w:p>
    <w:p w14:paraId="5879A43E" w14:textId="77777777" w:rsidR="00070062" w:rsidRPr="00DB2713" w:rsidRDefault="00070062" w:rsidP="008F60AF">
      <w:pPr>
        <w:ind w:firstLine="708"/>
        <w:jc w:val="both"/>
        <w:rPr>
          <w:iCs/>
        </w:rPr>
      </w:pPr>
      <w:r w:rsidRPr="00DB2713">
        <w:t xml:space="preserve">S 29. siječnja 2016. godine, LAG Vuka - Dunav uspješno je završio dvogodišnju provedbu Mjere 202 IPARD Programa. Ugovor s Agencijom za plaćanja u poljoprivredi, ribarstvu i ruralnom razvoju potpisan je 29. siječnja 2014. godine, </w:t>
      </w:r>
      <w:r w:rsidRPr="00402DC9">
        <w:t xml:space="preserve">temeljem kojega je za </w:t>
      </w:r>
      <w:proofErr w:type="spellStart"/>
      <w:r w:rsidRPr="00402DC9">
        <w:t>Podmjeru</w:t>
      </w:r>
      <w:proofErr w:type="spellEnd"/>
      <w:r w:rsidRPr="00402DC9">
        <w:t xml:space="preserve"> 1. i rad na svom području utrošeno 400.000,00  kuna, odnosno 100% od maksimalno </w:t>
      </w:r>
      <w:r w:rsidRPr="00402DC9">
        <w:lastRenderedPageBreak/>
        <w:t>iznosa,</w:t>
      </w:r>
      <w:r w:rsidRPr="001C52D5">
        <w:rPr>
          <w:color w:val="FF0000"/>
        </w:rPr>
        <w:t xml:space="preserve"> </w:t>
      </w:r>
      <w:r w:rsidRPr="00402DC9">
        <w:t xml:space="preserve">a za </w:t>
      </w:r>
      <w:proofErr w:type="spellStart"/>
      <w:r w:rsidRPr="00402DC9">
        <w:t>Podmjeru</w:t>
      </w:r>
      <w:proofErr w:type="spellEnd"/>
      <w:r w:rsidRPr="00402DC9">
        <w:t xml:space="preserve"> 2., odnosno troškove ureda i plaća utrošeno je 356.487,86 </w:t>
      </w:r>
      <w:r>
        <w:t>kuna</w:t>
      </w:r>
      <w:r w:rsidRPr="00402DC9">
        <w:t>, odnosno 7</w:t>
      </w:r>
      <w:r>
        <w:t>9</w:t>
      </w:r>
      <w:r w:rsidRPr="00402DC9">
        <w:t>% od dostupnog iznosa</w:t>
      </w:r>
      <w:r w:rsidRPr="00402DC9">
        <w:rPr>
          <w:iCs/>
        </w:rPr>
        <w:t xml:space="preserve">. </w:t>
      </w:r>
      <w:r w:rsidRPr="00DB2713">
        <w:rPr>
          <w:iCs/>
        </w:rPr>
        <w:t>LAG je kao suorganizator sudjelovao u ukupno 12 tradicionalnih lokalnih manifestacija, u sklopu kojih je provedeno 15-ak radionica te educirano ukupno 386 poljoprivrednika i gos</w:t>
      </w:r>
      <w:r>
        <w:rPr>
          <w:iCs/>
        </w:rPr>
        <w:t>podarstvenika.</w:t>
      </w:r>
    </w:p>
    <w:p w14:paraId="4D9EC40D" w14:textId="7394B4EC" w:rsidR="00070062" w:rsidRDefault="00070062" w:rsidP="008F60AF">
      <w:pPr>
        <w:ind w:firstLine="708"/>
        <w:jc w:val="both"/>
      </w:pPr>
      <w:r w:rsidRPr="00DB2713">
        <w:t>Važno je napomenuti kako je LAG osim</w:t>
      </w:r>
      <w:r>
        <w:t xml:space="preserve"> </w:t>
      </w:r>
      <w:r w:rsidRPr="00DB2713">
        <w:t>informiranja i edukacije poljop</w:t>
      </w:r>
      <w:r>
        <w:t>rivrednika također organizirao dvije</w:t>
      </w:r>
      <w:r w:rsidRPr="00DB2713">
        <w:t xml:space="preserve"> edukacije za mlade </w:t>
      </w:r>
      <w:r>
        <w:t xml:space="preserve">osobe sa svojega područja, </w:t>
      </w:r>
      <w:r w:rsidRPr="00DB2713">
        <w:t xml:space="preserve">kroz koje je 20-ak osoba steklo znanja i vještine iz područja pripreme i provedbe projekata </w:t>
      </w:r>
      <w:r w:rsidR="0003201E" w:rsidRPr="00DB2713">
        <w:t>financiranih</w:t>
      </w:r>
      <w:r w:rsidRPr="00DB2713">
        <w:t xml:space="preserve"> iz EU te drugih fondova.</w:t>
      </w:r>
      <w:r>
        <w:t xml:space="preserve"> </w:t>
      </w:r>
      <w:r w:rsidRPr="00DB2713">
        <w:t xml:space="preserve">Također je podupirao lokalne gospodarstvenike, proizvođače i </w:t>
      </w:r>
      <w:r>
        <w:t>obrtnike</w:t>
      </w:r>
      <w:r w:rsidRPr="00DB2713">
        <w:t>, olakšavajući im promociju vlastitih proizvoda putem sudjelovanja na različitim gospodarskim i lokalnim sajmovima</w:t>
      </w:r>
      <w:r>
        <w:t xml:space="preserve"> diljem RH i sudjelovao na studijskom putovanju radi </w:t>
      </w:r>
      <w:proofErr w:type="spellStart"/>
      <w:r>
        <w:t>brendiranja</w:t>
      </w:r>
      <w:proofErr w:type="spellEnd"/>
      <w:r>
        <w:t xml:space="preserve"> proizvoda sa svoga područja (slavonski med)</w:t>
      </w:r>
      <w:r w:rsidRPr="00DB2713">
        <w:t xml:space="preserve">. </w:t>
      </w:r>
    </w:p>
    <w:p w14:paraId="5ED40548" w14:textId="77777777" w:rsidR="00070062" w:rsidRDefault="00070062" w:rsidP="008F60AF">
      <w:pPr>
        <w:ind w:firstLine="708"/>
        <w:jc w:val="both"/>
        <w:rPr>
          <w:shd w:val="clear" w:color="auto" w:fill="FFFFFF"/>
        </w:rPr>
      </w:pPr>
      <w:r>
        <w:t>Uz animiranje i informiranje lokalnog stanovništva, LAG Vuka – Dunav radio je i na poboljšanju kompetencija svojih djelatnika i članova upravljačkih tijela, sudjelujući u različitim radionicama i seminarima u organizaciji Ministarstva poljoprivrede RH te drugih LAG-ova te mreža za ruralni i održivi razvoj RH, namijenjenih širenju informacija i razmijeni iskustava.</w:t>
      </w:r>
      <w:r w:rsidRPr="00CD71B9">
        <w:rPr>
          <w:shd w:val="clear" w:color="auto" w:fill="FFFFFF"/>
        </w:rPr>
        <w:t xml:space="preserve"> </w:t>
      </w:r>
    </w:p>
    <w:p w14:paraId="06DB7DD7" w14:textId="77777777" w:rsidR="00070062" w:rsidRDefault="00070062" w:rsidP="008F60AF">
      <w:pPr>
        <w:ind w:firstLine="708"/>
        <w:jc w:val="both"/>
        <w:rPr>
          <w:shd w:val="clear" w:color="auto" w:fill="FFFFFF"/>
        </w:rPr>
      </w:pPr>
      <w:r w:rsidRPr="00DB2713">
        <w:rPr>
          <w:shd w:val="clear" w:color="auto" w:fill="FFFFFF"/>
        </w:rPr>
        <w:t>Već tijekom provedbe IPARD programa u LAG-u je otvoreno i nekoliko radnih mjesta za zapošljavanje mladih, a tim primjerom LAG će se voditi i u narednim razdobljima.</w:t>
      </w:r>
    </w:p>
    <w:p w14:paraId="2D775D0D" w14:textId="77777777" w:rsidR="00070062" w:rsidRPr="00CD71B9" w:rsidRDefault="00070062" w:rsidP="008F60AF">
      <w:pPr>
        <w:ind w:firstLine="708"/>
        <w:jc w:val="both"/>
        <w:rPr>
          <w:shd w:val="clear" w:color="auto" w:fill="FFFFFF"/>
        </w:rPr>
      </w:pPr>
    </w:p>
    <w:p w14:paraId="57397B30" w14:textId="77777777" w:rsidR="00070062" w:rsidRPr="008F0822" w:rsidRDefault="00070062" w:rsidP="008F60AF">
      <w:pPr>
        <w:rPr>
          <w:b/>
          <w:color w:val="4F81BD"/>
        </w:rPr>
      </w:pPr>
      <w:r w:rsidRPr="008F0822">
        <w:rPr>
          <w:b/>
          <w:color w:val="4F81BD"/>
        </w:rPr>
        <w:t>7.4. Iskustvo u provedbi projekata izvan mjere LEADER</w:t>
      </w:r>
    </w:p>
    <w:p w14:paraId="5337B482" w14:textId="77777777" w:rsidR="00070062" w:rsidRDefault="00070062" w:rsidP="008F60AF">
      <w:pPr>
        <w:ind w:firstLine="708"/>
        <w:jc w:val="both"/>
      </w:pPr>
      <w:r w:rsidRPr="00DB2713">
        <w:t>LAG</w:t>
      </w:r>
      <w:r>
        <w:t xml:space="preserve"> Vuka - Dunav</w:t>
      </w:r>
      <w:r w:rsidRPr="00DB2713">
        <w:t xml:space="preserve"> uspješno organizira vlastitu manifestaciju pod nazivom</w:t>
      </w:r>
      <w:r>
        <w:t xml:space="preserve"> </w:t>
      </w:r>
      <w:r w:rsidRPr="00DB2713">
        <w:t>„</w:t>
      </w:r>
      <w:r w:rsidRPr="00DB2713">
        <w:rPr>
          <w:i/>
          <w:iCs/>
        </w:rPr>
        <w:t xml:space="preserve">Povratak vitezova na utvrdu </w:t>
      </w:r>
      <w:proofErr w:type="spellStart"/>
      <w:r w:rsidRPr="00DB2713">
        <w:rPr>
          <w:i/>
          <w:iCs/>
        </w:rPr>
        <w:t>Kolođvar</w:t>
      </w:r>
      <w:proofErr w:type="spellEnd"/>
      <w:r w:rsidRPr="00DB2713">
        <w:t>“</w:t>
      </w:r>
      <w:r>
        <w:t xml:space="preserve"> (Slika 3.), koja je bila sufinancirana iz različitih izvora, dijelom sredstvima IPA CBC HU- HR 2007-2013, Zaklade Slagalica i Općine Antunovac. </w:t>
      </w:r>
      <w:r w:rsidRPr="00DB2713">
        <w:t>Cilj manifestacije je promicanje kulturno</w:t>
      </w:r>
      <w:r>
        <w:t xml:space="preserve"> </w:t>
      </w:r>
      <w:r w:rsidRPr="00DB2713">
        <w:t>-</w:t>
      </w:r>
      <w:r>
        <w:t xml:space="preserve"> </w:t>
      </w:r>
      <w:r w:rsidRPr="00DB2713">
        <w:t>povijesne baštine, no ujedno i promocija turističke ponude ovoga područja, što bez utjecaja LAG-a ne bi bilo moguće</w:t>
      </w:r>
      <w:r>
        <w:t xml:space="preserve">. Manifestacija je u prošloj godini zabilježila povećanje broja posjetitelja, ali i povećanje broja sudionika, a važno je napomenuti i kako je bila popraćena od strane lokalnih i regionalnih medija. </w:t>
      </w:r>
      <w:r w:rsidRPr="00DB2713">
        <w:t xml:space="preserve">Organizacija </w:t>
      </w:r>
      <w:r>
        <w:t xml:space="preserve">ove </w:t>
      </w:r>
      <w:r w:rsidRPr="00DB2713">
        <w:t xml:space="preserve">manifestacije zauzet će svoje mjesto u programu rada LAG-a </w:t>
      </w:r>
      <w:r>
        <w:t>i u narednim razdobljima.</w:t>
      </w:r>
      <w:r w:rsidRPr="00DB2713">
        <w:t xml:space="preserve"> </w:t>
      </w:r>
    </w:p>
    <w:p w14:paraId="1B14B16D" w14:textId="77777777" w:rsidR="00070062" w:rsidRDefault="00070062" w:rsidP="008F60AF">
      <w:pPr>
        <w:ind w:firstLine="708"/>
        <w:jc w:val="both"/>
      </w:pPr>
    </w:p>
    <w:p w14:paraId="03E7600B" w14:textId="11B96C14" w:rsidR="00070062" w:rsidRDefault="00A362AF" w:rsidP="008F60AF">
      <w:pPr>
        <w:ind w:firstLine="708"/>
        <w:jc w:val="center"/>
      </w:pPr>
      <w:r>
        <w:rPr>
          <w:noProof/>
          <w:lang w:eastAsia="hr-HR"/>
        </w:rPr>
        <w:drawing>
          <wp:inline distT="0" distB="0" distL="0" distR="0" wp14:anchorId="265152C9" wp14:editId="7B1C8F7B">
            <wp:extent cx="4286250" cy="2124075"/>
            <wp:effectExtent l="0" t="0" r="0" b="9525"/>
            <wp:docPr id="7" name="Picture 7" descr="http://www.lagvuka-dunav.hr/media/11216587_1632389313696241_811460638915174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gvuka-dunav.hr/media/11216587_1632389313696241_811460638915174808_n.jpg"/>
                    <pic:cNvPicPr>
                      <a:picLocks noChangeAspect="1" noChangeArrowheads="1"/>
                    </pic:cNvPicPr>
                  </pic:nvPicPr>
                  <pic:blipFill>
                    <a:blip r:embed="rId29">
                      <a:extLst>
                        <a:ext uri="{28A0092B-C50C-407E-A947-70E740481C1C}">
                          <a14:useLocalDpi xmlns:a14="http://schemas.microsoft.com/office/drawing/2010/main" val="0"/>
                        </a:ext>
                      </a:extLst>
                    </a:blip>
                    <a:srcRect t="21834" b="4056"/>
                    <a:stretch>
                      <a:fillRect/>
                    </a:stretch>
                  </pic:blipFill>
                  <pic:spPr bwMode="auto">
                    <a:xfrm>
                      <a:off x="0" y="0"/>
                      <a:ext cx="4286250" cy="2124075"/>
                    </a:xfrm>
                    <a:prstGeom prst="rect">
                      <a:avLst/>
                    </a:prstGeom>
                    <a:noFill/>
                    <a:ln>
                      <a:noFill/>
                    </a:ln>
                  </pic:spPr>
                </pic:pic>
              </a:graphicData>
            </a:graphic>
          </wp:inline>
        </w:drawing>
      </w:r>
    </w:p>
    <w:p w14:paraId="5E5C375F" w14:textId="77777777" w:rsidR="00070062" w:rsidRDefault="00070062" w:rsidP="008F60AF">
      <w:pPr>
        <w:jc w:val="center"/>
      </w:pPr>
      <w:r>
        <w:rPr>
          <w:b/>
        </w:rPr>
        <w:t>Slika 3</w:t>
      </w:r>
      <w:r w:rsidRPr="00DB2713">
        <w:rPr>
          <w:b/>
        </w:rPr>
        <w:t>.</w:t>
      </w:r>
      <w:r w:rsidRPr="00DB2713">
        <w:t xml:space="preserve"> </w:t>
      </w:r>
      <w:r w:rsidRPr="00DB2713">
        <w:rPr>
          <w:i/>
        </w:rPr>
        <w:t xml:space="preserve">Manifestacija "Povratak Vitezova na Utvrdu </w:t>
      </w:r>
      <w:proofErr w:type="spellStart"/>
      <w:r w:rsidRPr="00DB2713">
        <w:rPr>
          <w:i/>
        </w:rPr>
        <w:t>Kolođvar</w:t>
      </w:r>
      <w:proofErr w:type="spellEnd"/>
      <w:r w:rsidRPr="00DB2713">
        <w:rPr>
          <w:i/>
        </w:rPr>
        <w:t xml:space="preserve">" </w:t>
      </w:r>
      <w:r w:rsidRPr="00DB2713">
        <w:rPr>
          <w:i/>
        </w:rPr>
        <w:br/>
        <w:t xml:space="preserve">u organizaciji LAG-a Vuka </w:t>
      </w:r>
      <w:r>
        <w:rPr>
          <w:i/>
        </w:rPr>
        <w:t>–</w:t>
      </w:r>
      <w:r w:rsidRPr="00DB2713">
        <w:rPr>
          <w:i/>
        </w:rPr>
        <w:t xml:space="preserve"> Dunav</w:t>
      </w:r>
    </w:p>
    <w:p w14:paraId="12C52C41" w14:textId="77777777" w:rsidR="00070062" w:rsidRDefault="00070062" w:rsidP="008F60AF">
      <w:pPr>
        <w:jc w:val="both"/>
        <w:rPr>
          <w:b/>
          <w:color w:val="4F81BD"/>
          <w:shd w:val="clear" w:color="auto" w:fill="FFFFFF"/>
        </w:rPr>
      </w:pPr>
    </w:p>
    <w:p w14:paraId="313F6CF1" w14:textId="77777777" w:rsidR="00070062" w:rsidRPr="00CD71B9" w:rsidRDefault="00070062" w:rsidP="008F60AF">
      <w:pPr>
        <w:jc w:val="both"/>
        <w:rPr>
          <w:b/>
          <w:color w:val="4F81BD"/>
          <w:shd w:val="clear" w:color="auto" w:fill="FFFFFF"/>
        </w:rPr>
      </w:pPr>
      <w:r w:rsidRPr="00CD71B9">
        <w:rPr>
          <w:b/>
          <w:color w:val="4F81BD"/>
          <w:shd w:val="clear" w:color="auto" w:fill="FFFFFF"/>
        </w:rPr>
        <w:t>7.4.1. Iskustvo u provedbi projekata unutar Europskog socijalnog fonda 2007. – 2013.</w:t>
      </w:r>
    </w:p>
    <w:p w14:paraId="69431D49" w14:textId="77777777" w:rsidR="00070062" w:rsidRDefault="00070062" w:rsidP="008F60AF">
      <w:pPr>
        <w:jc w:val="both"/>
        <w:rPr>
          <w:shd w:val="clear" w:color="auto" w:fill="FFFFFF"/>
        </w:rPr>
      </w:pPr>
    </w:p>
    <w:p w14:paraId="4EC75B27" w14:textId="77777777" w:rsidR="00070062" w:rsidRDefault="00070062" w:rsidP="008F60AF">
      <w:pPr>
        <w:jc w:val="both"/>
        <w:rPr>
          <w:shd w:val="clear" w:color="auto" w:fill="FFFFFF"/>
        </w:rPr>
      </w:pPr>
      <w:r w:rsidRPr="00DB2713">
        <w:rPr>
          <w:shd w:val="clear" w:color="auto" w:fill="FFFFFF"/>
        </w:rPr>
        <w:t>Osim korištenja mjere IPARD Programa te mjera Programa ruralnog razvoja 2014. – 2020., LAG Vuka – Dunav koristi i druge mjere kako bi potaknuo i unaprijedio razvoj svojega područja i životni standard njegovog stanovništva</w:t>
      </w:r>
      <w:r>
        <w:rPr>
          <w:shd w:val="clear" w:color="auto" w:fill="FFFFFF"/>
        </w:rPr>
        <w:t xml:space="preserve">, te utjecao na smanjenje nezaposlenosti. LAG je u provedbi </w:t>
      </w:r>
      <w:r w:rsidRPr="00DB2713">
        <w:rPr>
          <w:shd w:val="clear" w:color="auto" w:fill="FFFFFF"/>
        </w:rPr>
        <w:t>mjere Hrvatskog zavoda za zapošljavanje (HZZ-a)</w:t>
      </w:r>
      <w:r>
        <w:rPr>
          <w:shd w:val="clear" w:color="auto" w:fill="FFFFFF"/>
        </w:rPr>
        <w:t xml:space="preserve"> pod nazivom</w:t>
      </w:r>
      <w:r w:rsidRPr="00DB2713">
        <w:rPr>
          <w:shd w:val="clear" w:color="auto" w:fill="FFFFFF"/>
        </w:rPr>
        <w:t xml:space="preserve"> „Pomoć zajednici“, čiji je cilj </w:t>
      </w:r>
      <w:r w:rsidRPr="00DB2713">
        <w:rPr>
          <w:color w:val="000000"/>
          <w:lang w:eastAsia="hr-HR"/>
        </w:rPr>
        <w:t xml:space="preserve">pružanje podrške udrugama koje zapošljavaju žene, a skrbe o starima i </w:t>
      </w:r>
      <w:r w:rsidRPr="00DB2713">
        <w:rPr>
          <w:color w:val="000000"/>
          <w:lang w:eastAsia="hr-HR"/>
        </w:rPr>
        <w:lastRenderedPageBreak/>
        <w:t>nemoćnima.</w:t>
      </w:r>
      <w:r>
        <w:rPr>
          <w:color w:val="000000"/>
          <w:lang w:eastAsia="hr-HR"/>
        </w:rPr>
        <w:t xml:space="preserve"> Vrijednost programa iznosi</w:t>
      </w:r>
      <w:r w:rsidRPr="000546DA">
        <w:rPr>
          <w:color w:val="000000"/>
          <w:lang w:eastAsia="hr-HR"/>
        </w:rPr>
        <w:t xml:space="preserve"> </w:t>
      </w:r>
      <w:r>
        <w:rPr>
          <w:color w:val="000000"/>
          <w:lang w:eastAsia="hr-HR"/>
        </w:rPr>
        <w:t xml:space="preserve">ukupno </w:t>
      </w:r>
      <w:r w:rsidRPr="000546DA">
        <w:rPr>
          <w:color w:val="000000"/>
          <w:lang w:eastAsia="hr-HR"/>
        </w:rPr>
        <w:t>13</w:t>
      </w:r>
      <w:r>
        <w:rPr>
          <w:color w:val="000000"/>
          <w:lang w:eastAsia="hr-HR"/>
        </w:rPr>
        <w:t>5</w:t>
      </w:r>
      <w:r w:rsidRPr="000546DA">
        <w:rPr>
          <w:color w:val="000000"/>
          <w:lang w:eastAsia="hr-HR"/>
        </w:rPr>
        <w:t>.</w:t>
      </w:r>
      <w:r>
        <w:rPr>
          <w:color w:val="000000"/>
          <w:lang w:eastAsia="hr-HR"/>
        </w:rPr>
        <w:t>000,00 kuna.</w:t>
      </w:r>
      <w:r w:rsidRPr="000546DA">
        <w:rPr>
          <w:color w:val="000000"/>
          <w:lang w:eastAsia="hr-HR"/>
        </w:rPr>
        <w:t xml:space="preserve"> </w:t>
      </w:r>
      <w:r w:rsidRPr="00DB2713">
        <w:rPr>
          <w:color w:val="000000"/>
          <w:lang w:eastAsia="hr-HR"/>
        </w:rPr>
        <w:t>K</w:t>
      </w:r>
      <w:r w:rsidRPr="00DB2713">
        <w:rPr>
          <w:shd w:val="clear" w:color="auto" w:fill="FFFFFF"/>
        </w:rPr>
        <w:t xml:space="preserve">roz tu mjeru LAG </w:t>
      </w:r>
      <w:r>
        <w:rPr>
          <w:shd w:val="clear" w:color="auto" w:fill="FFFFFF"/>
        </w:rPr>
        <w:t>je otvorio 6</w:t>
      </w:r>
      <w:r w:rsidRPr="00DB2713">
        <w:rPr>
          <w:shd w:val="clear" w:color="auto" w:fill="FFFFFF"/>
        </w:rPr>
        <w:t xml:space="preserve"> radnih </w:t>
      </w:r>
      <w:r>
        <w:rPr>
          <w:shd w:val="clear" w:color="auto" w:fill="FFFFFF"/>
        </w:rPr>
        <w:t>mjesta, u trajanju od 6 mjeseci, a sredstva za plaće</w:t>
      </w:r>
      <w:r w:rsidRPr="00DB2713">
        <w:rPr>
          <w:shd w:val="clear" w:color="auto" w:fill="FFFFFF"/>
        </w:rPr>
        <w:t xml:space="preserve"> osigurat će </w:t>
      </w:r>
      <w:r>
        <w:rPr>
          <w:shd w:val="clear" w:color="auto" w:fill="FFFFFF"/>
        </w:rPr>
        <w:t xml:space="preserve">Hrvatski zavod za zapošljavanje u 100% iznosu, putem Europskog socijalnog fonda 2007. – 2013. LAG je osigurao osnovna sredstva za rad (majice, pregače i rukavice) i vodi evidenciju, kontrolu i evaluaciju njihovog rada. Putem ovog programa zaposleno je 6 nezaposlenih žena koje skrbe o 42 korisnika starije životne dobi. </w:t>
      </w:r>
    </w:p>
    <w:p w14:paraId="5100B4A5" w14:textId="77777777" w:rsidR="00070062" w:rsidRDefault="00070062" w:rsidP="008F60AF">
      <w:pPr>
        <w:ind w:firstLine="708"/>
        <w:jc w:val="both"/>
        <w:rPr>
          <w:shd w:val="clear" w:color="auto" w:fill="FFFFFF"/>
        </w:rPr>
      </w:pPr>
    </w:p>
    <w:p w14:paraId="231EF0BD" w14:textId="77777777" w:rsidR="00070062" w:rsidRDefault="00070062" w:rsidP="008F60AF">
      <w:pPr>
        <w:jc w:val="both"/>
        <w:rPr>
          <w:b/>
          <w:color w:val="4F81BD"/>
          <w:shd w:val="clear" w:color="auto" w:fill="FFFFFF"/>
        </w:rPr>
      </w:pPr>
    </w:p>
    <w:p w14:paraId="7506517B" w14:textId="77777777" w:rsidR="00070062" w:rsidRPr="008F0822" w:rsidRDefault="00070062" w:rsidP="008F60AF">
      <w:pPr>
        <w:jc w:val="both"/>
        <w:rPr>
          <w:b/>
          <w:color w:val="4F81BD"/>
          <w:shd w:val="clear" w:color="auto" w:fill="FFFFFF"/>
        </w:rPr>
      </w:pPr>
      <w:r w:rsidRPr="008F0822">
        <w:rPr>
          <w:b/>
          <w:color w:val="4F81BD"/>
          <w:shd w:val="clear" w:color="auto" w:fill="FFFFFF"/>
        </w:rPr>
        <w:t>8. FINANCIJSKI PLAN</w:t>
      </w:r>
    </w:p>
    <w:p w14:paraId="0E70DF30" w14:textId="77777777" w:rsidR="00070062" w:rsidRDefault="00070062" w:rsidP="008F60AF">
      <w:pPr>
        <w:jc w:val="both"/>
        <w:rPr>
          <w:b/>
          <w:shd w:val="clear" w:color="auto" w:fill="FFFFFF"/>
        </w:rPr>
      </w:pPr>
    </w:p>
    <w:p w14:paraId="1B2EDF86" w14:textId="77777777" w:rsidR="00070062" w:rsidRDefault="00070062" w:rsidP="008F60AF">
      <w:pPr>
        <w:jc w:val="both"/>
        <w:rPr>
          <w:shd w:val="clear" w:color="auto" w:fill="FFFFFF"/>
        </w:rPr>
      </w:pPr>
      <w:r w:rsidRPr="0010320B">
        <w:rPr>
          <w:shd w:val="clear" w:color="auto" w:fill="FFFFFF"/>
        </w:rPr>
        <w:t>Financijski kapaciteti LAG-a Vuka – Dunav, d</w:t>
      </w:r>
      <w:r>
        <w:rPr>
          <w:shd w:val="clear" w:color="auto" w:fill="FFFFFF"/>
        </w:rPr>
        <w:t>i</w:t>
      </w:r>
      <w:r w:rsidRPr="0010320B">
        <w:rPr>
          <w:shd w:val="clear" w:color="auto" w:fill="FFFFFF"/>
        </w:rPr>
        <w:t>jelom su</w:t>
      </w:r>
      <w:r>
        <w:rPr>
          <w:shd w:val="clear" w:color="auto" w:fill="FFFFFF"/>
        </w:rPr>
        <w:t xml:space="preserve"> opisani u prethodnom poglavlju (</w:t>
      </w:r>
      <w:r w:rsidRPr="00647099">
        <w:rPr>
          <w:shd w:val="clear" w:color="auto" w:fill="FFFFFF"/>
        </w:rPr>
        <w:t>7.2. Financijski kapaciteti za provedbu LRS</w:t>
      </w:r>
      <w:r>
        <w:rPr>
          <w:shd w:val="clear" w:color="auto" w:fill="FFFFFF"/>
        </w:rPr>
        <w:t>). U svrhu boljeg razumijevanja financijskih kapaciteta i potencijala LAG-a u nastavku slijedi kratak opis financijskog plana rada LAG-a s navedenim izvorima financiranja te opis financiranja provedbe LRS, s razrađenom procjenom potrebnih financijskih sredstava za provedbu projekata LAG-a, kreiranom na temelju baze projektnih ideja dionika LAG područja.</w:t>
      </w:r>
    </w:p>
    <w:p w14:paraId="7041DC29" w14:textId="77777777" w:rsidR="00070062" w:rsidRPr="0010320B" w:rsidRDefault="00070062" w:rsidP="008F60AF">
      <w:pPr>
        <w:jc w:val="both"/>
        <w:rPr>
          <w:shd w:val="clear" w:color="auto" w:fill="FFFFFF"/>
        </w:rPr>
      </w:pPr>
    </w:p>
    <w:p w14:paraId="29A811D9" w14:textId="77777777" w:rsidR="00070062" w:rsidRPr="008F0822" w:rsidRDefault="00070062" w:rsidP="008F60AF">
      <w:pPr>
        <w:rPr>
          <w:b/>
          <w:color w:val="4F81BD"/>
        </w:rPr>
      </w:pPr>
      <w:r w:rsidRPr="008F0822">
        <w:rPr>
          <w:b/>
          <w:color w:val="4F81BD"/>
        </w:rPr>
        <w:t>8.1. Financijski plan rada LAG-a (izvor financiranja)</w:t>
      </w:r>
    </w:p>
    <w:p w14:paraId="2FC17C89" w14:textId="77777777" w:rsidR="00070062" w:rsidRDefault="00070062" w:rsidP="008F60AF">
      <w:pPr>
        <w:jc w:val="both"/>
      </w:pPr>
    </w:p>
    <w:p w14:paraId="2CD37148" w14:textId="77777777" w:rsidR="00070062" w:rsidRDefault="00070062" w:rsidP="008F60AF">
      <w:pPr>
        <w:jc w:val="both"/>
      </w:pPr>
      <w:r>
        <w:t>Kao što je ranije navedeno, LAG Vuka – Dunav od svojega osnutka do danas financirao je svoj rad temeljem prihoda od članarina, donacija, ali i obavljanja vlastite djelatnosti. U razdoblju 2012. – 2013. godine, rad se financirao isključivo iz članarina i donacija, te je od sredstava JLS izrađena prva Lokalna razvojna strategija. Od 2014.  - 2016. godine za rad LAG-a i animaciju lokalnih dionika utrošeno nešto više od  814.000,00 kuna, od čega je 750.000,00 kuna osigurano od strane IPARD Mjere 202, a ostalo iz vlastitih izvora. Ovim pozitivnim primjerom, LAG će se voditi i u narednom razdoblju.</w:t>
      </w:r>
    </w:p>
    <w:p w14:paraId="46ADA502" w14:textId="77777777" w:rsidR="00070062" w:rsidRDefault="00070062" w:rsidP="008F60AF">
      <w:pPr>
        <w:jc w:val="both"/>
      </w:pPr>
      <w:r>
        <w:t>Financijski plan LAG-a Vuka – Dunav za 2016. godinu, usvojen je Odlukom Skupštine LAG-a dana 27. studenog 2015. godine (Prilog 1) te prikazuje održivost rada samoga LAG-a u slučaju izostanka sredstava PRR-a 2014 – 2020, no ne i dostatnost sredstava za potpunu i valjanu realizaciju LRS. Projekcija financijskoga plana za 2016. godinu, može se prenijeti i na period do 2020. godine, no uz dodatak postotnog udjela sredstava za „Tekuće troškove i animaciju“ PRR 2014 – 2020.</w:t>
      </w:r>
    </w:p>
    <w:p w14:paraId="0EA00D01" w14:textId="77777777" w:rsidR="00070062" w:rsidRDefault="00070062" w:rsidP="008F60AF">
      <w:pPr>
        <w:jc w:val="both"/>
      </w:pPr>
      <w:r>
        <w:t xml:space="preserve">U 2016. godini predviđeni su prihodi </w:t>
      </w:r>
      <w:r w:rsidRPr="00060AF7">
        <w:t>članarina i članskih doprinosa</w:t>
      </w:r>
      <w:r>
        <w:t xml:space="preserve">, </w:t>
      </w:r>
      <w:r w:rsidRPr="00060AF7">
        <w:t>financijske imovine</w:t>
      </w:r>
      <w:r>
        <w:t xml:space="preserve">, </w:t>
      </w:r>
      <w:r w:rsidRPr="00060AF7">
        <w:t>donacija</w:t>
      </w:r>
      <w:r>
        <w:t xml:space="preserve"> te </w:t>
      </w:r>
      <w:r w:rsidRPr="00402DC9">
        <w:t xml:space="preserve">ostali prihodi, uključujući sredstva ESF 2007 – 2013 za program „Pomoć u kući“,  iznose ukupno 347.032,00 kuna. </w:t>
      </w:r>
      <w:r>
        <w:t xml:space="preserve">Rashodi LAG-a predviđeni za 2016. godinu obuhvaćaju: </w:t>
      </w:r>
      <w:r w:rsidRPr="00E64BC1">
        <w:t>rashode za radnike, m</w:t>
      </w:r>
      <w:r>
        <w:t>aterijalne rashode</w:t>
      </w:r>
      <w:r w:rsidRPr="00E64BC1">
        <w:t>, r</w:t>
      </w:r>
      <w:r>
        <w:t>ashode</w:t>
      </w:r>
      <w:r w:rsidRPr="00E64BC1">
        <w:t xml:space="preserve"> amortizacije</w:t>
      </w:r>
      <w:r>
        <w:t xml:space="preserve"> i</w:t>
      </w:r>
      <w:r w:rsidRPr="00E64BC1">
        <w:t xml:space="preserve"> f</w:t>
      </w:r>
      <w:r>
        <w:t xml:space="preserve">inancijske rashode te iznose ukupno </w:t>
      </w:r>
      <w:r w:rsidRPr="00402DC9">
        <w:t>376.939,00 kuna.</w:t>
      </w:r>
    </w:p>
    <w:p w14:paraId="2D1F9996" w14:textId="77777777" w:rsidR="00070062" w:rsidRDefault="00070062" w:rsidP="008F60AF">
      <w:pPr>
        <w:jc w:val="both"/>
      </w:pPr>
      <w:r>
        <w:t xml:space="preserve">Ukupan </w:t>
      </w:r>
      <w:r w:rsidRPr="007B6EF2">
        <w:t>višak prihoda iz prethodnog r</w:t>
      </w:r>
      <w:r>
        <w:t>azdoblja iznosi 36.495,00 kuna, a t</w:t>
      </w:r>
      <w:r w:rsidRPr="007B6EF2">
        <w:t xml:space="preserve">emeljem planiranih prihoda i rashoda očekivan je višak prihoda </w:t>
      </w:r>
      <w:r>
        <w:t xml:space="preserve">i </w:t>
      </w:r>
      <w:r w:rsidRPr="007B6EF2">
        <w:t>u</w:t>
      </w:r>
      <w:r>
        <w:t xml:space="preserve"> 2016. godini, u</w:t>
      </w:r>
      <w:r w:rsidRPr="007B6EF2">
        <w:t xml:space="preserve"> iznosu od 6.588,00 kune</w:t>
      </w:r>
      <w:r>
        <w:t>,</w:t>
      </w:r>
      <w:r w:rsidRPr="007B6EF2">
        <w:t xml:space="preserve"> k</w:t>
      </w:r>
      <w:r>
        <w:t>oji će se prenijeti u 2017. godinu (Grafikon 2).</w:t>
      </w:r>
    </w:p>
    <w:p w14:paraId="3053C824" w14:textId="77777777" w:rsidR="00070062" w:rsidRDefault="00070062" w:rsidP="008F60AF">
      <w:pPr>
        <w:jc w:val="both"/>
      </w:pPr>
    </w:p>
    <w:p w14:paraId="1931CCD8" w14:textId="555193E0" w:rsidR="00070062" w:rsidRDefault="00A362AF" w:rsidP="008F60AF">
      <w:pPr>
        <w:ind w:firstLine="708"/>
        <w:jc w:val="center"/>
      </w:pPr>
      <w:r>
        <w:rPr>
          <w:noProof/>
          <w:lang w:eastAsia="hr-HR"/>
        </w:rPr>
        <w:lastRenderedPageBreak/>
        <w:drawing>
          <wp:inline distT="0" distB="0" distL="0" distR="0" wp14:anchorId="18E1A796" wp14:editId="0ACC291A">
            <wp:extent cx="4352925" cy="2057400"/>
            <wp:effectExtent l="0" t="0" r="0" b="0"/>
            <wp:docPr id="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68C440D" w14:textId="77777777" w:rsidR="00070062" w:rsidRDefault="00070062" w:rsidP="008F60AF">
      <w:pPr>
        <w:ind w:firstLine="708"/>
        <w:jc w:val="center"/>
        <w:rPr>
          <w:i/>
          <w:sz w:val="20"/>
          <w:szCs w:val="20"/>
        </w:rPr>
      </w:pPr>
      <w:r w:rsidRPr="00787529">
        <w:rPr>
          <w:b/>
          <w:sz w:val="20"/>
          <w:szCs w:val="20"/>
        </w:rPr>
        <w:t>Graf</w:t>
      </w:r>
      <w:r>
        <w:rPr>
          <w:b/>
          <w:sz w:val="20"/>
          <w:szCs w:val="20"/>
        </w:rPr>
        <w:t xml:space="preserve">ikon </w:t>
      </w:r>
      <w:r w:rsidRPr="00787529">
        <w:rPr>
          <w:b/>
          <w:sz w:val="20"/>
          <w:szCs w:val="20"/>
        </w:rPr>
        <w:t>.</w:t>
      </w:r>
      <w:r w:rsidRPr="00787529">
        <w:rPr>
          <w:sz w:val="20"/>
          <w:szCs w:val="20"/>
        </w:rPr>
        <w:t xml:space="preserve"> </w:t>
      </w:r>
      <w:r w:rsidRPr="00787529">
        <w:rPr>
          <w:i/>
          <w:sz w:val="20"/>
          <w:szCs w:val="20"/>
        </w:rPr>
        <w:t>Raspored predviđenih prihoda i rashoda u 2016. godini</w:t>
      </w:r>
    </w:p>
    <w:p w14:paraId="6E1B686F" w14:textId="77777777" w:rsidR="00070062" w:rsidRDefault="00070062" w:rsidP="008F60AF">
      <w:pPr>
        <w:rPr>
          <w:b/>
          <w:color w:val="4F81BD"/>
        </w:rPr>
      </w:pPr>
    </w:p>
    <w:p w14:paraId="2C824FA1" w14:textId="77777777" w:rsidR="00070062" w:rsidRDefault="00070062" w:rsidP="008F60AF">
      <w:pPr>
        <w:rPr>
          <w:b/>
          <w:color w:val="4F81BD"/>
        </w:rPr>
      </w:pPr>
      <w:r w:rsidRPr="008F0822">
        <w:rPr>
          <w:b/>
          <w:color w:val="4F81BD"/>
        </w:rPr>
        <w:t>8.2. Financiranje provedbe LRS</w:t>
      </w:r>
    </w:p>
    <w:p w14:paraId="1E359D25" w14:textId="77777777" w:rsidR="00070062" w:rsidRPr="008F0822" w:rsidRDefault="00070062" w:rsidP="008F60AF">
      <w:pPr>
        <w:rPr>
          <w:b/>
          <w:color w:val="4F81BD"/>
        </w:rPr>
      </w:pPr>
    </w:p>
    <w:p w14:paraId="09DA5D20" w14:textId="77777777" w:rsidR="00070062" w:rsidRDefault="00070062" w:rsidP="008F60AF">
      <w:pPr>
        <w:jc w:val="both"/>
      </w:pPr>
      <w:r>
        <w:rPr>
          <w:b/>
        </w:rPr>
        <w:tab/>
      </w:r>
      <w:r>
        <w:t xml:space="preserve">Financijskim planom provedbe LRS obuhvaćene su glavne aktivnosti i njihov raspored u razdoblju od 2014. do 2020. godine, odnosno aktivnosti mjera PRR-a 2014 – 2020 i to mjere 19.2. „Provedba operacija unutar CLLD strategije“, 19.3. „Priprema i provedba aktivnosti suradnje LAG-a“ te 19.4. „Tekući poslovi i animacija“. </w:t>
      </w:r>
    </w:p>
    <w:p w14:paraId="19334F72" w14:textId="77777777" w:rsidR="00070062" w:rsidRDefault="00070062" w:rsidP="008F60AF">
      <w:pPr>
        <w:jc w:val="both"/>
      </w:pPr>
      <w:r>
        <w:rPr>
          <w:sz w:val="20"/>
          <w:szCs w:val="20"/>
        </w:rPr>
        <w:tab/>
      </w:r>
      <w:r>
        <w:t>Budući da se financiranje provedbe LRS temelji na indikativnom planu, odnosno simulaciji dodjele sredstava LAG-ovima, kreiranoj od strane Ministarstva poljoprivrede RH te da točan iznos sredstava za financiranje provedbe LRS još nije poznat, raspodjela financijskih sredstava izražena je u postotku. Temeljem spomenute simulacije predviđeno je da će kroz prvu raspodjelu sredstava LAG Vuka - Dunav moći ostvariti potporu od maksimalno 1.093.312,50 eura, te je na temelju te simulacije raspoređen i financijski plan LAG-a.</w:t>
      </w:r>
    </w:p>
    <w:p w14:paraId="607B9271" w14:textId="77777777" w:rsidR="00070062" w:rsidRDefault="00070062" w:rsidP="008F60AF">
      <w:pPr>
        <w:ind w:firstLine="708"/>
        <w:jc w:val="both"/>
      </w:pPr>
      <w:r>
        <w:t>N</w:t>
      </w:r>
      <w:r w:rsidRPr="009C263F">
        <w:t>a natječaje</w:t>
      </w:r>
      <w:r>
        <w:t xml:space="preserve"> raspisivane od strane</w:t>
      </w:r>
      <w:r w:rsidRPr="009C263F">
        <w:t xml:space="preserve"> LAG-a moći će se prijaviti subjekti registrirani na njegovu području, </w:t>
      </w:r>
      <w:r>
        <w:t>a sredstva će biti dodijeljena onima koji u potpunosti budu zadovoljili uvjete propisane u poglavlju 3.3. „Opis odabira projekata na nivou LAG-a“, te dodatne uvjete propisane natječajem, ovisno o njegovoj specifičnoj prirodi.</w:t>
      </w:r>
    </w:p>
    <w:p w14:paraId="7FADE492" w14:textId="77777777" w:rsidR="00070062" w:rsidRDefault="00070062" w:rsidP="008F60AF">
      <w:pPr>
        <w:ind w:firstLine="708"/>
        <w:jc w:val="both"/>
      </w:pPr>
      <w:r>
        <w:t>Prema</w:t>
      </w:r>
      <w:r w:rsidRPr="009C263F">
        <w:t xml:space="preserve"> procjeni najviše sredst</w:t>
      </w:r>
      <w:r>
        <w:t>a</w:t>
      </w:r>
      <w:r w:rsidRPr="009C263F">
        <w:t xml:space="preserve">va </w:t>
      </w:r>
      <w:r>
        <w:t>usmjeriti</w:t>
      </w:r>
      <w:r w:rsidRPr="009C263F">
        <w:t xml:space="preserve"> će se </w:t>
      </w:r>
      <w:r>
        <w:t>na sljedeće mjere PRR-a 2014 – 2020:</w:t>
      </w:r>
      <w:r w:rsidRPr="005B728F">
        <w:rPr>
          <w:noProof/>
          <w:lang w:eastAsia="hr-HR"/>
        </w:rPr>
        <w:t xml:space="preserve"> </w:t>
      </w:r>
    </w:p>
    <w:p w14:paraId="4D26A7FB" w14:textId="5A2F2C52" w:rsidR="00070062" w:rsidRPr="009C263F" w:rsidRDefault="00A362AF" w:rsidP="008F60AF">
      <w:pPr>
        <w:jc w:val="center"/>
      </w:pPr>
      <w:r>
        <w:rPr>
          <w:noProof/>
          <w:lang w:eastAsia="hr-HR"/>
        </w:rPr>
        <w:drawing>
          <wp:inline distT="0" distB="0" distL="0" distR="0" wp14:anchorId="23E6F2AC" wp14:editId="64BDA350">
            <wp:extent cx="5896610" cy="1471295"/>
            <wp:effectExtent l="57150" t="38100" r="66040" b="90805"/>
            <wp:docPr id="9"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Pr>
          <w:noProof/>
          <w:lang w:eastAsia="hr-HR"/>
        </w:rPr>
        <w:drawing>
          <wp:inline distT="0" distB="0" distL="0" distR="0" wp14:anchorId="6DF86768" wp14:editId="0EFFB937">
            <wp:extent cx="3963035" cy="1524635"/>
            <wp:effectExtent l="0" t="0" r="18415" b="18415"/>
            <wp:docPr id="10"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F07143C" w14:textId="77777777" w:rsidR="00070062" w:rsidRDefault="00070062" w:rsidP="008F60AF">
      <w:pPr>
        <w:rPr>
          <w:b/>
          <w:i/>
          <w:sz w:val="20"/>
          <w:szCs w:val="20"/>
        </w:rPr>
      </w:pPr>
    </w:p>
    <w:p w14:paraId="48731CE4" w14:textId="77777777" w:rsidR="008F1E30" w:rsidRDefault="008F1E30" w:rsidP="008F60AF">
      <w:pPr>
        <w:jc w:val="both"/>
        <w:rPr>
          <w:b/>
          <w:i/>
          <w:sz w:val="20"/>
          <w:szCs w:val="20"/>
        </w:rPr>
      </w:pPr>
    </w:p>
    <w:p w14:paraId="1406B751" w14:textId="77777777" w:rsidR="00070062" w:rsidRDefault="00070062" w:rsidP="008F60AF">
      <w:pPr>
        <w:jc w:val="both"/>
        <w:rPr>
          <w:b/>
          <w:color w:val="4F81BD"/>
        </w:rPr>
      </w:pPr>
      <w:r w:rsidRPr="008F0822">
        <w:rPr>
          <w:b/>
          <w:color w:val="4F81BD"/>
        </w:rPr>
        <w:lastRenderedPageBreak/>
        <w:t>8.3. Procjena potrebnih financijskih</w:t>
      </w:r>
      <w:r>
        <w:rPr>
          <w:b/>
          <w:color w:val="4F81BD"/>
        </w:rPr>
        <w:t xml:space="preserve"> sredstava za provedbu projekata </w:t>
      </w:r>
    </w:p>
    <w:p w14:paraId="60B36528" w14:textId="77777777" w:rsidR="00070062" w:rsidRDefault="00070062" w:rsidP="008F60AF">
      <w:pPr>
        <w:jc w:val="both"/>
        <w:rPr>
          <w:b/>
          <w:color w:val="4F81BD"/>
        </w:rPr>
      </w:pPr>
    </w:p>
    <w:p w14:paraId="5D3C9B5A" w14:textId="77777777" w:rsidR="00070062" w:rsidRDefault="00070062" w:rsidP="008F60AF">
      <w:pPr>
        <w:jc w:val="both"/>
      </w:pPr>
      <w:r w:rsidRPr="0032441E">
        <w:t xml:space="preserve">Procjena potrebnih financijskih sredstava temelji se na </w:t>
      </w:r>
      <w:r>
        <w:t>prikupljenim informacijama o planiranim projektima, proračunu LAG-a i procijenjenoj mogućnosti povlačenja sredstava iz PRR RH i financijskim kapacitetima potencijalnih korisnika za provedbu projekata.</w:t>
      </w:r>
    </w:p>
    <w:p w14:paraId="7920B424" w14:textId="77777777" w:rsidR="00070062" w:rsidRDefault="00070062" w:rsidP="008F60AF">
      <w:pPr>
        <w:jc w:val="both"/>
      </w:pPr>
      <w:r>
        <w:t>Bitno je napomenuti da u svrhe što realnijeg financijskog okvira, iz prikupljenih projektnih ideja izuzeti veliki investicijski projekti javnog sektora koji će se implementirati iz drugih sredstava, nacionalnih, europskih ili međunarodnih fondova.</w:t>
      </w:r>
    </w:p>
    <w:p w14:paraId="76ABD138" w14:textId="77777777" w:rsidR="00070062" w:rsidRPr="0032441E" w:rsidRDefault="00070062" w:rsidP="008F60AF">
      <w:pPr>
        <w:jc w:val="both"/>
      </w:pPr>
    </w:p>
    <w:p w14:paraId="38865332" w14:textId="1B1B8D2F" w:rsidR="00070062" w:rsidRDefault="00070062" w:rsidP="008F60AF">
      <w:pPr>
        <w:jc w:val="both"/>
        <w:rPr>
          <w:b/>
        </w:rPr>
      </w:pPr>
      <w:r w:rsidRPr="00C706A4">
        <w:rPr>
          <w:b/>
        </w:rPr>
        <w:t>Tablica . potrebna financijska sredstva za provedbu projekata u %</w:t>
      </w:r>
    </w:p>
    <w:p w14:paraId="0B04093D" w14:textId="77777777" w:rsidR="00FB4563" w:rsidRPr="00C706A4" w:rsidRDefault="00FB4563" w:rsidP="008F60AF">
      <w:pPr>
        <w:jc w:val="both"/>
        <w:rPr>
          <w:b/>
        </w:rPr>
      </w:pPr>
    </w:p>
    <w:tbl>
      <w:tblPr>
        <w:tblW w:w="10321" w:type="dxa"/>
        <w:tblInd w:w="-6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573"/>
        <w:gridCol w:w="573"/>
        <w:gridCol w:w="574"/>
        <w:gridCol w:w="573"/>
        <w:gridCol w:w="573"/>
        <w:gridCol w:w="574"/>
        <w:gridCol w:w="573"/>
        <w:gridCol w:w="574"/>
        <w:gridCol w:w="573"/>
        <w:gridCol w:w="573"/>
        <w:gridCol w:w="574"/>
        <w:gridCol w:w="573"/>
        <w:gridCol w:w="574"/>
        <w:gridCol w:w="573"/>
        <w:gridCol w:w="573"/>
        <w:gridCol w:w="574"/>
        <w:gridCol w:w="573"/>
        <w:gridCol w:w="574"/>
      </w:tblGrid>
      <w:tr w:rsidR="00070062" w:rsidRPr="00FB4563" w14:paraId="2F4268F4" w14:textId="77777777" w:rsidTr="00FB4563">
        <w:trPr>
          <w:trHeight w:val="457"/>
        </w:trPr>
        <w:tc>
          <w:tcPr>
            <w:tcW w:w="573" w:type="dxa"/>
            <w:tcBorders>
              <w:right w:val="nil"/>
            </w:tcBorders>
            <w:shd w:val="clear" w:color="auto" w:fill="4F81BD"/>
          </w:tcPr>
          <w:p w14:paraId="143276C4" w14:textId="77777777" w:rsidR="00070062" w:rsidRPr="00FB4563" w:rsidRDefault="00070062" w:rsidP="008F60AF">
            <w:pPr>
              <w:jc w:val="both"/>
              <w:rPr>
                <w:b/>
                <w:bCs/>
                <w:color w:val="FFFFFF"/>
                <w:sz w:val="16"/>
                <w:szCs w:val="16"/>
              </w:rPr>
            </w:pPr>
            <w:r w:rsidRPr="00FB4563">
              <w:rPr>
                <w:b/>
                <w:bCs/>
                <w:color w:val="FFFFFF"/>
                <w:sz w:val="16"/>
                <w:szCs w:val="16"/>
              </w:rPr>
              <w:t>Aktivnost / godina</w:t>
            </w:r>
          </w:p>
        </w:tc>
        <w:tc>
          <w:tcPr>
            <w:tcW w:w="573" w:type="dxa"/>
            <w:tcBorders>
              <w:left w:val="nil"/>
              <w:right w:val="nil"/>
            </w:tcBorders>
            <w:shd w:val="clear" w:color="auto" w:fill="4F81BD"/>
          </w:tcPr>
          <w:p w14:paraId="6F02E942" w14:textId="77777777" w:rsidR="00070062" w:rsidRPr="00FB4563" w:rsidRDefault="00070062" w:rsidP="008F60AF">
            <w:pPr>
              <w:jc w:val="both"/>
              <w:rPr>
                <w:b/>
                <w:bCs/>
                <w:color w:val="FFFFFF"/>
                <w:sz w:val="16"/>
                <w:szCs w:val="16"/>
              </w:rPr>
            </w:pPr>
            <w:r w:rsidRPr="00FB4563">
              <w:rPr>
                <w:b/>
                <w:bCs/>
                <w:color w:val="FFFFFF"/>
                <w:sz w:val="16"/>
                <w:szCs w:val="16"/>
              </w:rPr>
              <w:t>1.1.1.</w:t>
            </w:r>
          </w:p>
        </w:tc>
        <w:tc>
          <w:tcPr>
            <w:tcW w:w="574" w:type="dxa"/>
            <w:tcBorders>
              <w:left w:val="nil"/>
              <w:right w:val="nil"/>
            </w:tcBorders>
            <w:shd w:val="clear" w:color="auto" w:fill="4F81BD"/>
          </w:tcPr>
          <w:p w14:paraId="5DBB81AF" w14:textId="77777777" w:rsidR="00070062" w:rsidRPr="00FB4563" w:rsidRDefault="00070062" w:rsidP="008F60AF">
            <w:pPr>
              <w:jc w:val="both"/>
              <w:rPr>
                <w:b/>
                <w:bCs/>
                <w:color w:val="FFFFFF"/>
                <w:sz w:val="16"/>
                <w:szCs w:val="16"/>
              </w:rPr>
            </w:pPr>
            <w:r w:rsidRPr="00FB4563">
              <w:rPr>
                <w:b/>
                <w:bCs/>
                <w:color w:val="FFFFFF"/>
                <w:sz w:val="16"/>
                <w:szCs w:val="16"/>
              </w:rPr>
              <w:t>1.1.2.</w:t>
            </w:r>
          </w:p>
        </w:tc>
        <w:tc>
          <w:tcPr>
            <w:tcW w:w="573" w:type="dxa"/>
            <w:tcBorders>
              <w:left w:val="nil"/>
              <w:right w:val="nil"/>
            </w:tcBorders>
            <w:shd w:val="clear" w:color="auto" w:fill="4F81BD"/>
          </w:tcPr>
          <w:p w14:paraId="7D6B0863" w14:textId="77777777" w:rsidR="00070062" w:rsidRPr="00FB4563" w:rsidRDefault="00070062" w:rsidP="008F60AF">
            <w:pPr>
              <w:jc w:val="both"/>
              <w:rPr>
                <w:b/>
                <w:bCs/>
                <w:color w:val="FFFFFF"/>
                <w:sz w:val="16"/>
                <w:szCs w:val="16"/>
              </w:rPr>
            </w:pPr>
            <w:r w:rsidRPr="00FB4563">
              <w:rPr>
                <w:b/>
                <w:bCs/>
                <w:color w:val="FFFFFF"/>
                <w:sz w:val="16"/>
                <w:szCs w:val="16"/>
              </w:rPr>
              <w:t>1.2.1.</w:t>
            </w:r>
          </w:p>
        </w:tc>
        <w:tc>
          <w:tcPr>
            <w:tcW w:w="573" w:type="dxa"/>
            <w:tcBorders>
              <w:left w:val="nil"/>
              <w:right w:val="nil"/>
            </w:tcBorders>
            <w:shd w:val="clear" w:color="auto" w:fill="4F81BD"/>
          </w:tcPr>
          <w:p w14:paraId="0E2DBACC" w14:textId="77777777" w:rsidR="00070062" w:rsidRPr="00FB4563" w:rsidRDefault="00070062" w:rsidP="008F60AF">
            <w:pPr>
              <w:jc w:val="both"/>
              <w:rPr>
                <w:b/>
                <w:bCs/>
                <w:color w:val="FFFFFF"/>
                <w:sz w:val="16"/>
                <w:szCs w:val="16"/>
              </w:rPr>
            </w:pPr>
            <w:r w:rsidRPr="00FB4563">
              <w:rPr>
                <w:b/>
                <w:bCs/>
                <w:color w:val="FFFFFF"/>
                <w:sz w:val="16"/>
                <w:szCs w:val="16"/>
              </w:rPr>
              <w:t>1.2.2.</w:t>
            </w:r>
          </w:p>
        </w:tc>
        <w:tc>
          <w:tcPr>
            <w:tcW w:w="574" w:type="dxa"/>
            <w:tcBorders>
              <w:left w:val="nil"/>
              <w:right w:val="nil"/>
            </w:tcBorders>
            <w:shd w:val="clear" w:color="auto" w:fill="4F81BD"/>
          </w:tcPr>
          <w:p w14:paraId="0B63EF44" w14:textId="77777777" w:rsidR="00070062" w:rsidRPr="00FB4563" w:rsidRDefault="00070062" w:rsidP="008F60AF">
            <w:pPr>
              <w:jc w:val="both"/>
              <w:rPr>
                <w:b/>
                <w:bCs/>
                <w:color w:val="FFFFFF"/>
                <w:sz w:val="16"/>
                <w:szCs w:val="16"/>
              </w:rPr>
            </w:pPr>
            <w:r w:rsidRPr="00FB4563">
              <w:rPr>
                <w:b/>
                <w:bCs/>
                <w:color w:val="FFFFFF"/>
                <w:sz w:val="16"/>
                <w:szCs w:val="16"/>
              </w:rPr>
              <w:t>1.2.3.</w:t>
            </w:r>
          </w:p>
        </w:tc>
        <w:tc>
          <w:tcPr>
            <w:tcW w:w="573" w:type="dxa"/>
            <w:tcBorders>
              <w:left w:val="nil"/>
              <w:right w:val="nil"/>
            </w:tcBorders>
            <w:shd w:val="clear" w:color="auto" w:fill="4F81BD"/>
          </w:tcPr>
          <w:p w14:paraId="13DEBE4D" w14:textId="77777777" w:rsidR="00070062" w:rsidRPr="00FB4563" w:rsidRDefault="00070062" w:rsidP="008F60AF">
            <w:pPr>
              <w:jc w:val="both"/>
              <w:rPr>
                <w:b/>
                <w:bCs/>
                <w:color w:val="FFFFFF"/>
                <w:sz w:val="16"/>
                <w:szCs w:val="16"/>
              </w:rPr>
            </w:pPr>
            <w:r w:rsidRPr="00FB4563">
              <w:rPr>
                <w:b/>
                <w:bCs/>
                <w:color w:val="FFFFFF"/>
                <w:sz w:val="16"/>
                <w:szCs w:val="16"/>
              </w:rPr>
              <w:t>1.3.1.</w:t>
            </w:r>
          </w:p>
        </w:tc>
        <w:tc>
          <w:tcPr>
            <w:tcW w:w="574" w:type="dxa"/>
            <w:tcBorders>
              <w:left w:val="nil"/>
              <w:right w:val="nil"/>
            </w:tcBorders>
            <w:shd w:val="clear" w:color="auto" w:fill="4F81BD"/>
          </w:tcPr>
          <w:p w14:paraId="63374518" w14:textId="77777777" w:rsidR="00070062" w:rsidRPr="00FB4563" w:rsidRDefault="00070062" w:rsidP="008F60AF">
            <w:pPr>
              <w:jc w:val="both"/>
              <w:rPr>
                <w:b/>
                <w:bCs/>
                <w:color w:val="FFFFFF"/>
                <w:sz w:val="16"/>
                <w:szCs w:val="16"/>
              </w:rPr>
            </w:pPr>
            <w:r w:rsidRPr="00FB4563">
              <w:rPr>
                <w:b/>
                <w:bCs/>
                <w:color w:val="FFFFFF"/>
                <w:sz w:val="16"/>
                <w:szCs w:val="16"/>
              </w:rPr>
              <w:t>1.3.2.</w:t>
            </w:r>
          </w:p>
        </w:tc>
        <w:tc>
          <w:tcPr>
            <w:tcW w:w="573" w:type="dxa"/>
            <w:tcBorders>
              <w:left w:val="nil"/>
              <w:right w:val="nil"/>
            </w:tcBorders>
            <w:shd w:val="clear" w:color="auto" w:fill="4F81BD"/>
          </w:tcPr>
          <w:p w14:paraId="5A62A19A" w14:textId="77777777" w:rsidR="00070062" w:rsidRPr="00FB4563" w:rsidRDefault="00070062" w:rsidP="008F60AF">
            <w:pPr>
              <w:jc w:val="both"/>
              <w:rPr>
                <w:b/>
                <w:bCs/>
                <w:color w:val="FFFFFF"/>
                <w:sz w:val="16"/>
                <w:szCs w:val="16"/>
              </w:rPr>
            </w:pPr>
            <w:r w:rsidRPr="00FB4563">
              <w:rPr>
                <w:b/>
                <w:bCs/>
                <w:color w:val="FFFFFF"/>
                <w:sz w:val="16"/>
                <w:szCs w:val="16"/>
              </w:rPr>
              <w:t>1.3.3.</w:t>
            </w:r>
          </w:p>
        </w:tc>
        <w:tc>
          <w:tcPr>
            <w:tcW w:w="573" w:type="dxa"/>
            <w:tcBorders>
              <w:left w:val="nil"/>
              <w:right w:val="nil"/>
            </w:tcBorders>
            <w:shd w:val="clear" w:color="auto" w:fill="4F81BD"/>
          </w:tcPr>
          <w:p w14:paraId="14DE82C4" w14:textId="77777777" w:rsidR="00070062" w:rsidRPr="00FB4563" w:rsidRDefault="00070062" w:rsidP="008F60AF">
            <w:pPr>
              <w:jc w:val="both"/>
              <w:rPr>
                <w:b/>
                <w:bCs/>
                <w:color w:val="FFFFFF"/>
                <w:sz w:val="16"/>
                <w:szCs w:val="16"/>
              </w:rPr>
            </w:pPr>
            <w:r w:rsidRPr="00FB4563">
              <w:rPr>
                <w:b/>
                <w:bCs/>
                <w:color w:val="FFFFFF"/>
                <w:sz w:val="16"/>
                <w:szCs w:val="16"/>
              </w:rPr>
              <w:t>1.3.4.</w:t>
            </w:r>
          </w:p>
        </w:tc>
        <w:tc>
          <w:tcPr>
            <w:tcW w:w="574" w:type="dxa"/>
            <w:tcBorders>
              <w:left w:val="nil"/>
              <w:right w:val="nil"/>
            </w:tcBorders>
            <w:shd w:val="clear" w:color="auto" w:fill="4F81BD"/>
          </w:tcPr>
          <w:p w14:paraId="374B494F" w14:textId="77777777" w:rsidR="00070062" w:rsidRPr="00FB4563" w:rsidRDefault="00070062" w:rsidP="008F60AF">
            <w:pPr>
              <w:jc w:val="both"/>
              <w:rPr>
                <w:b/>
                <w:bCs/>
                <w:color w:val="FFFFFF"/>
                <w:sz w:val="16"/>
                <w:szCs w:val="16"/>
              </w:rPr>
            </w:pPr>
            <w:r w:rsidRPr="00FB4563">
              <w:rPr>
                <w:b/>
                <w:bCs/>
                <w:color w:val="FFFFFF"/>
                <w:sz w:val="16"/>
                <w:szCs w:val="16"/>
              </w:rPr>
              <w:t>2.1.1.</w:t>
            </w:r>
          </w:p>
        </w:tc>
        <w:tc>
          <w:tcPr>
            <w:tcW w:w="573" w:type="dxa"/>
            <w:tcBorders>
              <w:left w:val="nil"/>
              <w:right w:val="nil"/>
            </w:tcBorders>
            <w:shd w:val="clear" w:color="auto" w:fill="4F81BD"/>
          </w:tcPr>
          <w:p w14:paraId="5E4826B3" w14:textId="77777777" w:rsidR="00070062" w:rsidRPr="00FB4563" w:rsidRDefault="00070062" w:rsidP="008F60AF">
            <w:pPr>
              <w:jc w:val="both"/>
              <w:rPr>
                <w:b/>
                <w:bCs/>
                <w:color w:val="FFFFFF"/>
                <w:sz w:val="16"/>
                <w:szCs w:val="16"/>
              </w:rPr>
            </w:pPr>
            <w:r w:rsidRPr="00FB4563">
              <w:rPr>
                <w:b/>
                <w:bCs/>
                <w:color w:val="FFFFFF"/>
                <w:sz w:val="16"/>
                <w:szCs w:val="16"/>
              </w:rPr>
              <w:t>2.2.1.</w:t>
            </w:r>
          </w:p>
        </w:tc>
        <w:tc>
          <w:tcPr>
            <w:tcW w:w="574" w:type="dxa"/>
            <w:tcBorders>
              <w:left w:val="nil"/>
              <w:right w:val="nil"/>
            </w:tcBorders>
            <w:shd w:val="clear" w:color="auto" w:fill="4F81BD"/>
          </w:tcPr>
          <w:p w14:paraId="11019A6A" w14:textId="77777777" w:rsidR="00070062" w:rsidRPr="00FB4563" w:rsidRDefault="00070062" w:rsidP="008F60AF">
            <w:pPr>
              <w:jc w:val="both"/>
              <w:rPr>
                <w:b/>
                <w:bCs/>
                <w:color w:val="FFFFFF"/>
                <w:sz w:val="16"/>
                <w:szCs w:val="16"/>
              </w:rPr>
            </w:pPr>
            <w:r w:rsidRPr="00FB4563">
              <w:rPr>
                <w:b/>
                <w:bCs/>
                <w:color w:val="FFFFFF"/>
                <w:sz w:val="16"/>
                <w:szCs w:val="16"/>
              </w:rPr>
              <w:t>2.2.2.</w:t>
            </w:r>
          </w:p>
        </w:tc>
        <w:tc>
          <w:tcPr>
            <w:tcW w:w="573" w:type="dxa"/>
            <w:tcBorders>
              <w:left w:val="nil"/>
              <w:right w:val="nil"/>
            </w:tcBorders>
            <w:shd w:val="clear" w:color="auto" w:fill="4F81BD"/>
          </w:tcPr>
          <w:p w14:paraId="058D91E1" w14:textId="77777777" w:rsidR="00070062" w:rsidRPr="00FB4563" w:rsidRDefault="00070062" w:rsidP="008F60AF">
            <w:pPr>
              <w:jc w:val="both"/>
              <w:rPr>
                <w:b/>
                <w:bCs/>
                <w:color w:val="FFFFFF"/>
                <w:sz w:val="16"/>
                <w:szCs w:val="16"/>
              </w:rPr>
            </w:pPr>
            <w:r w:rsidRPr="00FB4563">
              <w:rPr>
                <w:b/>
                <w:bCs/>
                <w:color w:val="FFFFFF"/>
                <w:sz w:val="16"/>
                <w:szCs w:val="16"/>
              </w:rPr>
              <w:t>3.1.1.</w:t>
            </w:r>
          </w:p>
        </w:tc>
        <w:tc>
          <w:tcPr>
            <w:tcW w:w="573" w:type="dxa"/>
            <w:tcBorders>
              <w:left w:val="nil"/>
              <w:right w:val="nil"/>
            </w:tcBorders>
            <w:shd w:val="clear" w:color="auto" w:fill="4F81BD"/>
          </w:tcPr>
          <w:p w14:paraId="23220F26" w14:textId="77777777" w:rsidR="00070062" w:rsidRPr="00FB4563" w:rsidRDefault="00070062" w:rsidP="008F60AF">
            <w:pPr>
              <w:jc w:val="both"/>
              <w:rPr>
                <w:b/>
                <w:bCs/>
                <w:color w:val="FFFFFF"/>
                <w:sz w:val="16"/>
                <w:szCs w:val="16"/>
              </w:rPr>
            </w:pPr>
            <w:r w:rsidRPr="00FB4563">
              <w:rPr>
                <w:b/>
                <w:bCs/>
                <w:color w:val="FFFFFF"/>
                <w:sz w:val="16"/>
                <w:szCs w:val="16"/>
              </w:rPr>
              <w:t>3.1.2.</w:t>
            </w:r>
          </w:p>
        </w:tc>
        <w:tc>
          <w:tcPr>
            <w:tcW w:w="574" w:type="dxa"/>
            <w:tcBorders>
              <w:left w:val="nil"/>
              <w:right w:val="nil"/>
            </w:tcBorders>
            <w:shd w:val="clear" w:color="auto" w:fill="4F81BD"/>
          </w:tcPr>
          <w:p w14:paraId="6CABF74C" w14:textId="77777777" w:rsidR="00070062" w:rsidRPr="00FB4563" w:rsidRDefault="00070062" w:rsidP="008F60AF">
            <w:pPr>
              <w:jc w:val="both"/>
              <w:rPr>
                <w:b/>
                <w:bCs/>
                <w:color w:val="FFFFFF"/>
                <w:sz w:val="16"/>
                <w:szCs w:val="16"/>
              </w:rPr>
            </w:pPr>
            <w:r w:rsidRPr="00FB4563">
              <w:rPr>
                <w:b/>
                <w:bCs/>
                <w:color w:val="FFFFFF"/>
                <w:sz w:val="16"/>
                <w:szCs w:val="16"/>
              </w:rPr>
              <w:t>3.2.1.</w:t>
            </w:r>
          </w:p>
        </w:tc>
        <w:tc>
          <w:tcPr>
            <w:tcW w:w="573" w:type="dxa"/>
            <w:tcBorders>
              <w:left w:val="nil"/>
              <w:right w:val="nil"/>
            </w:tcBorders>
            <w:shd w:val="clear" w:color="auto" w:fill="4F81BD"/>
          </w:tcPr>
          <w:p w14:paraId="1C3B1E4A" w14:textId="77777777" w:rsidR="00070062" w:rsidRPr="00FB4563" w:rsidRDefault="00070062" w:rsidP="008F60AF">
            <w:pPr>
              <w:jc w:val="both"/>
              <w:rPr>
                <w:b/>
                <w:bCs/>
                <w:color w:val="FFFFFF"/>
                <w:sz w:val="16"/>
                <w:szCs w:val="16"/>
              </w:rPr>
            </w:pPr>
            <w:r w:rsidRPr="00FB4563">
              <w:rPr>
                <w:b/>
                <w:bCs/>
                <w:color w:val="FFFFFF"/>
                <w:sz w:val="16"/>
                <w:szCs w:val="16"/>
              </w:rPr>
              <w:t>3.3.1.</w:t>
            </w:r>
          </w:p>
        </w:tc>
        <w:tc>
          <w:tcPr>
            <w:tcW w:w="574" w:type="dxa"/>
            <w:tcBorders>
              <w:left w:val="nil"/>
            </w:tcBorders>
            <w:shd w:val="clear" w:color="auto" w:fill="4F81BD"/>
          </w:tcPr>
          <w:p w14:paraId="2305C424" w14:textId="77777777" w:rsidR="00070062" w:rsidRPr="00FB4563" w:rsidRDefault="00070062" w:rsidP="008F60AF">
            <w:pPr>
              <w:jc w:val="both"/>
              <w:rPr>
                <w:b/>
                <w:bCs/>
                <w:color w:val="FFFFFF"/>
                <w:sz w:val="16"/>
                <w:szCs w:val="16"/>
              </w:rPr>
            </w:pPr>
            <w:r w:rsidRPr="00FB4563">
              <w:rPr>
                <w:b/>
                <w:bCs/>
                <w:color w:val="FFFFFF"/>
                <w:sz w:val="16"/>
                <w:szCs w:val="16"/>
              </w:rPr>
              <w:t>Ukupno</w:t>
            </w:r>
          </w:p>
        </w:tc>
      </w:tr>
      <w:tr w:rsidR="00070062" w:rsidRPr="00FB4563" w14:paraId="3D231FDA" w14:textId="77777777" w:rsidTr="00FB4563">
        <w:trPr>
          <w:trHeight w:val="442"/>
        </w:trPr>
        <w:tc>
          <w:tcPr>
            <w:tcW w:w="573" w:type="dxa"/>
            <w:shd w:val="clear" w:color="auto" w:fill="4F81BD"/>
          </w:tcPr>
          <w:p w14:paraId="21C1243F" w14:textId="77777777" w:rsidR="00070062" w:rsidRPr="00FB4563" w:rsidRDefault="00070062" w:rsidP="008F60AF">
            <w:pPr>
              <w:jc w:val="both"/>
              <w:rPr>
                <w:b/>
                <w:bCs/>
                <w:color w:val="FFFFFF"/>
                <w:sz w:val="16"/>
                <w:szCs w:val="16"/>
              </w:rPr>
            </w:pPr>
            <w:r w:rsidRPr="00FB4563">
              <w:rPr>
                <w:b/>
                <w:bCs/>
                <w:color w:val="FFFFFF"/>
                <w:sz w:val="16"/>
                <w:szCs w:val="16"/>
              </w:rPr>
              <w:t>2014</w:t>
            </w:r>
          </w:p>
        </w:tc>
        <w:tc>
          <w:tcPr>
            <w:tcW w:w="573" w:type="dxa"/>
            <w:shd w:val="clear" w:color="auto" w:fill="B8CCE4"/>
          </w:tcPr>
          <w:p w14:paraId="099842EE"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314C6739"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5B20C97A"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13DE2A02"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4CFE5CA7"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553548E9"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783AEF1A"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07F3BE32"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2CD4407C"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65BA90FD"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41591FBD"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132369BC"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509BFD21"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0B4ABECC"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4D86497D"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33BE0EC9"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1D4A0EB6" w14:textId="77777777" w:rsidR="00070062" w:rsidRPr="00FB4563" w:rsidRDefault="00070062" w:rsidP="008F60AF">
            <w:pPr>
              <w:jc w:val="both"/>
              <w:rPr>
                <w:sz w:val="16"/>
                <w:szCs w:val="16"/>
              </w:rPr>
            </w:pPr>
            <w:r w:rsidRPr="00FB4563">
              <w:rPr>
                <w:sz w:val="16"/>
                <w:szCs w:val="16"/>
              </w:rPr>
              <w:t>0%</w:t>
            </w:r>
          </w:p>
        </w:tc>
      </w:tr>
      <w:tr w:rsidR="00070062" w:rsidRPr="00FB4563" w14:paraId="4E232261" w14:textId="77777777" w:rsidTr="00FB4563">
        <w:trPr>
          <w:trHeight w:val="457"/>
        </w:trPr>
        <w:tc>
          <w:tcPr>
            <w:tcW w:w="573" w:type="dxa"/>
            <w:shd w:val="clear" w:color="auto" w:fill="4F81BD"/>
          </w:tcPr>
          <w:p w14:paraId="0789CFD5" w14:textId="77777777" w:rsidR="00070062" w:rsidRPr="00FB4563" w:rsidRDefault="00070062" w:rsidP="008F60AF">
            <w:pPr>
              <w:jc w:val="both"/>
              <w:rPr>
                <w:b/>
                <w:bCs/>
                <w:color w:val="FFFFFF"/>
                <w:sz w:val="16"/>
                <w:szCs w:val="16"/>
              </w:rPr>
            </w:pPr>
            <w:r w:rsidRPr="00FB4563">
              <w:rPr>
                <w:b/>
                <w:bCs/>
                <w:color w:val="FFFFFF"/>
                <w:sz w:val="16"/>
                <w:szCs w:val="16"/>
              </w:rPr>
              <w:t>2015</w:t>
            </w:r>
          </w:p>
        </w:tc>
        <w:tc>
          <w:tcPr>
            <w:tcW w:w="573" w:type="dxa"/>
            <w:shd w:val="clear" w:color="auto" w:fill="DBE5F1"/>
          </w:tcPr>
          <w:p w14:paraId="4CF6C57E"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32034592"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4290C0DD"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4643BB6C"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2F79EF9C"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73E9F12F"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70D69D25"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7457850E"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5C986A96"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5E3DEA1C"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084B2A6A"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46A6C9BF"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079688CB"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350A9682"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723CCCFE"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21912F53"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59D15127" w14:textId="77777777" w:rsidR="00070062" w:rsidRPr="00FB4563" w:rsidRDefault="00070062" w:rsidP="008F60AF">
            <w:pPr>
              <w:jc w:val="both"/>
              <w:rPr>
                <w:sz w:val="16"/>
                <w:szCs w:val="16"/>
              </w:rPr>
            </w:pPr>
            <w:r w:rsidRPr="00FB4563">
              <w:rPr>
                <w:sz w:val="16"/>
                <w:szCs w:val="16"/>
              </w:rPr>
              <w:t>0%</w:t>
            </w:r>
          </w:p>
        </w:tc>
      </w:tr>
      <w:tr w:rsidR="00070062" w:rsidRPr="00FB4563" w14:paraId="6D0A9BCE" w14:textId="77777777" w:rsidTr="00FB4563">
        <w:trPr>
          <w:trHeight w:val="457"/>
        </w:trPr>
        <w:tc>
          <w:tcPr>
            <w:tcW w:w="573" w:type="dxa"/>
            <w:shd w:val="clear" w:color="auto" w:fill="4F81BD"/>
          </w:tcPr>
          <w:p w14:paraId="34EABB94" w14:textId="77777777" w:rsidR="00070062" w:rsidRPr="00FB4563" w:rsidRDefault="00070062" w:rsidP="008F60AF">
            <w:pPr>
              <w:jc w:val="both"/>
              <w:rPr>
                <w:b/>
                <w:bCs/>
                <w:color w:val="FFFFFF"/>
                <w:sz w:val="16"/>
                <w:szCs w:val="16"/>
              </w:rPr>
            </w:pPr>
            <w:r w:rsidRPr="00FB4563">
              <w:rPr>
                <w:b/>
                <w:bCs/>
                <w:color w:val="FFFFFF"/>
                <w:sz w:val="16"/>
                <w:szCs w:val="16"/>
              </w:rPr>
              <w:t>2016</w:t>
            </w:r>
          </w:p>
        </w:tc>
        <w:tc>
          <w:tcPr>
            <w:tcW w:w="573" w:type="dxa"/>
            <w:shd w:val="clear" w:color="auto" w:fill="B8CCE4"/>
          </w:tcPr>
          <w:p w14:paraId="2C2AFC87"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08267FC4"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480048EF"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4DFAE4A5"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2D227665"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1E24BC1D"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02515997"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05E69A0D"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7AB08DEF"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6241F6E9"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17AA2555"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7566FBCD"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0AD6E415"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70F8AFCD"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0F7D31D4"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50ED4A49"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3A47BC2B" w14:textId="77777777" w:rsidR="00070062" w:rsidRPr="00FB4563" w:rsidRDefault="00070062" w:rsidP="008F60AF">
            <w:pPr>
              <w:jc w:val="both"/>
              <w:rPr>
                <w:sz w:val="16"/>
                <w:szCs w:val="16"/>
              </w:rPr>
            </w:pPr>
            <w:r w:rsidRPr="00FB4563">
              <w:rPr>
                <w:sz w:val="16"/>
                <w:szCs w:val="16"/>
              </w:rPr>
              <w:t>0%</w:t>
            </w:r>
          </w:p>
        </w:tc>
      </w:tr>
      <w:tr w:rsidR="00070062" w:rsidRPr="00FB4563" w14:paraId="184772FE" w14:textId="77777777" w:rsidTr="00FB4563">
        <w:trPr>
          <w:trHeight w:val="442"/>
        </w:trPr>
        <w:tc>
          <w:tcPr>
            <w:tcW w:w="573" w:type="dxa"/>
            <w:shd w:val="clear" w:color="auto" w:fill="4F81BD"/>
          </w:tcPr>
          <w:p w14:paraId="4B08140A" w14:textId="77777777" w:rsidR="00070062" w:rsidRPr="00FB4563" w:rsidRDefault="00070062" w:rsidP="008F60AF">
            <w:pPr>
              <w:jc w:val="both"/>
              <w:rPr>
                <w:b/>
                <w:bCs/>
                <w:sz w:val="16"/>
                <w:szCs w:val="16"/>
              </w:rPr>
            </w:pPr>
            <w:r w:rsidRPr="00FB4563">
              <w:rPr>
                <w:b/>
                <w:bCs/>
                <w:sz w:val="16"/>
                <w:szCs w:val="16"/>
              </w:rPr>
              <w:t>2017</w:t>
            </w:r>
          </w:p>
        </w:tc>
        <w:tc>
          <w:tcPr>
            <w:tcW w:w="573" w:type="dxa"/>
            <w:shd w:val="clear" w:color="auto" w:fill="DBE5F1"/>
          </w:tcPr>
          <w:p w14:paraId="0FF5942F"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5B428CAA"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231B3B70" w14:textId="77777777" w:rsidR="00070062" w:rsidRPr="00FB4563" w:rsidRDefault="00070062" w:rsidP="008F60AF">
            <w:pPr>
              <w:jc w:val="both"/>
              <w:rPr>
                <w:sz w:val="16"/>
                <w:szCs w:val="16"/>
              </w:rPr>
            </w:pPr>
            <w:r w:rsidRPr="00FB4563">
              <w:rPr>
                <w:sz w:val="16"/>
                <w:szCs w:val="16"/>
              </w:rPr>
              <w:t>5%</w:t>
            </w:r>
          </w:p>
        </w:tc>
        <w:tc>
          <w:tcPr>
            <w:tcW w:w="573" w:type="dxa"/>
            <w:shd w:val="clear" w:color="auto" w:fill="DBE5F1"/>
          </w:tcPr>
          <w:p w14:paraId="66C3FDD1"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07ED3BBB"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331931A0" w14:textId="77777777" w:rsidR="00070062" w:rsidRPr="00FB4563" w:rsidRDefault="00070062" w:rsidP="008F60AF">
            <w:pPr>
              <w:jc w:val="both"/>
              <w:rPr>
                <w:sz w:val="16"/>
                <w:szCs w:val="16"/>
              </w:rPr>
            </w:pPr>
            <w:r w:rsidRPr="00FB4563">
              <w:rPr>
                <w:sz w:val="16"/>
                <w:szCs w:val="16"/>
              </w:rPr>
              <w:t>2%</w:t>
            </w:r>
          </w:p>
        </w:tc>
        <w:tc>
          <w:tcPr>
            <w:tcW w:w="574" w:type="dxa"/>
            <w:shd w:val="clear" w:color="auto" w:fill="DBE5F1"/>
          </w:tcPr>
          <w:p w14:paraId="6891A5E8"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3696ACDE" w14:textId="77777777" w:rsidR="00070062" w:rsidRPr="00FB4563" w:rsidRDefault="00070062" w:rsidP="008F60AF">
            <w:pPr>
              <w:jc w:val="both"/>
              <w:rPr>
                <w:sz w:val="16"/>
                <w:szCs w:val="16"/>
              </w:rPr>
            </w:pPr>
            <w:r w:rsidRPr="00FB4563">
              <w:rPr>
                <w:sz w:val="16"/>
                <w:szCs w:val="16"/>
              </w:rPr>
              <w:t>0,3%</w:t>
            </w:r>
          </w:p>
        </w:tc>
        <w:tc>
          <w:tcPr>
            <w:tcW w:w="573" w:type="dxa"/>
            <w:shd w:val="clear" w:color="auto" w:fill="DBE5F1"/>
          </w:tcPr>
          <w:p w14:paraId="4D729697" w14:textId="77777777" w:rsidR="00070062" w:rsidRPr="00FB4563" w:rsidRDefault="00070062" w:rsidP="008F60AF">
            <w:pPr>
              <w:jc w:val="both"/>
              <w:rPr>
                <w:sz w:val="16"/>
                <w:szCs w:val="16"/>
              </w:rPr>
            </w:pPr>
            <w:r w:rsidRPr="00FB4563">
              <w:rPr>
                <w:sz w:val="16"/>
                <w:szCs w:val="16"/>
              </w:rPr>
              <w:t>0,5%</w:t>
            </w:r>
          </w:p>
        </w:tc>
        <w:tc>
          <w:tcPr>
            <w:tcW w:w="574" w:type="dxa"/>
            <w:shd w:val="clear" w:color="auto" w:fill="DBE5F1"/>
          </w:tcPr>
          <w:p w14:paraId="400805CF"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0ED39FB5" w14:textId="77777777" w:rsidR="00070062" w:rsidRPr="00FB4563" w:rsidRDefault="00070062" w:rsidP="008F60AF">
            <w:pPr>
              <w:jc w:val="both"/>
              <w:rPr>
                <w:sz w:val="16"/>
                <w:szCs w:val="16"/>
              </w:rPr>
            </w:pPr>
            <w:r w:rsidRPr="00FB4563">
              <w:rPr>
                <w:sz w:val="16"/>
                <w:szCs w:val="16"/>
              </w:rPr>
              <w:t>2%</w:t>
            </w:r>
          </w:p>
        </w:tc>
        <w:tc>
          <w:tcPr>
            <w:tcW w:w="574" w:type="dxa"/>
            <w:shd w:val="clear" w:color="auto" w:fill="DBE5F1"/>
          </w:tcPr>
          <w:p w14:paraId="67A29D7F" w14:textId="77777777" w:rsidR="00070062" w:rsidRPr="00FB4563" w:rsidRDefault="00070062" w:rsidP="008F60AF">
            <w:pPr>
              <w:jc w:val="both"/>
              <w:rPr>
                <w:sz w:val="16"/>
                <w:szCs w:val="16"/>
              </w:rPr>
            </w:pPr>
            <w:r w:rsidRPr="00FB4563">
              <w:rPr>
                <w:sz w:val="16"/>
                <w:szCs w:val="16"/>
              </w:rPr>
              <w:t>6%</w:t>
            </w:r>
          </w:p>
        </w:tc>
        <w:tc>
          <w:tcPr>
            <w:tcW w:w="573" w:type="dxa"/>
            <w:shd w:val="clear" w:color="auto" w:fill="DBE5F1"/>
          </w:tcPr>
          <w:p w14:paraId="6480FA8F" w14:textId="77777777" w:rsidR="00070062" w:rsidRPr="00FB4563" w:rsidRDefault="00070062" w:rsidP="008F60AF">
            <w:pPr>
              <w:jc w:val="both"/>
              <w:rPr>
                <w:sz w:val="16"/>
                <w:szCs w:val="16"/>
              </w:rPr>
            </w:pPr>
            <w:r w:rsidRPr="00FB4563">
              <w:rPr>
                <w:sz w:val="16"/>
                <w:szCs w:val="16"/>
              </w:rPr>
              <w:t>0,3%</w:t>
            </w:r>
          </w:p>
        </w:tc>
        <w:tc>
          <w:tcPr>
            <w:tcW w:w="573" w:type="dxa"/>
            <w:shd w:val="clear" w:color="auto" w:fill="DBE5F1"/>
          </w:tcPr>
          <w:p w14:paraId="43192F98"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3843A66C" w14:textId="77777777" w:rsidR="00070062" w:rsidRPr="00FB4563" w:rsidRDefault="00070062" w:rsidP="008F60AF">
            <w:pPr>
              <w:jc w:val="both"/>
              <w:rPr>
                <w:sz w:val="16"/>
                <w:szCs w:val="16"/>
              </w:rPr>
            </w:pPr>
            <w:r w:rsidRPr="00FB4563">
              <w:rPr>
                <w:sz w:val="16"/>
                <w:szCs w:val="16"/>
              </w:rPr>
              <w:t>1%</w:t>
            </w:r>
          </w:p>
        </w:tc>
        <w:tc>
          <w:tcPr>
            <w:tcW w:w="573" w:type="dxa"/>
            <w:shd w:val="clear" w:color="auto" w:fill="DBE5F1"/>
          </w:tcPr>
          <w:p w14:paraId="16544CA9"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3B0DB78D" w14:textId="77777777" w:rsidR="00070062" w:rsidRPr="00FB4563" w:rsidRDefault="00070062" w:rsidP="008F60AF">
            <w:pPr>
              <w:jc w:val="both"/>
              <w:rPr>
                <w:sz w:val="16"/>
                <w:szCs w:val="16"/>
              </w:rPr>
            </w:pPr>
            <w:r w:rsidRPr="00FB4563">
              <w:rPr>
                <w:sz w:val="16"/>
                <w:szCs w:val="16"/>
              </w:rPr>
              <w:t>17,1%</w:t>
            </w:r>
          </w:p>
        </w:tc>
      </w:tr>
      <w:tr w:rsidR="00070062" w:rsidRPr="00FB4563" w14:paraId="5FF13765" w14:textId="77777777" w:rsidTr="00FB4563">
        <w:trPr>
          <w:trHeight w:val="457"/>
        </w:trPr>
        <w:tc>
          <w:tcPr>
            <w:tcW w:w="573" w:type="dxa"/>
            <w:shd w:val="clear" w:color="auto" w:fill="4F81BD"/>
          </w:tcPr>
          <w:p w14:paraId="08133ACA" w14:textId="77777777" w:rsidR="00070062" w:rsidRPr="00FB4563" w:rsidRDefault="00070062" w:rsidP="008F60AF">
            <w:pPr>
              <w:jc w:val="both"/>
              <w:rPr>
                <w:b/>
                <w:bCs/>
                <w:sz w:val="16"/>
                <w:szCs w:val="16"/>
              </w:rPr>
            </w:pPr>
            <w:r w:rsidRPr="00FB4563">
              <w:rPr>
                <w:b/>
                <w:bCs/>
                <w:sz w:val="16"/>
                <w:szCs w:val="16"/>
              </w:rPr>
              <w:t>2018</w:t>
            </w:r>
          </w:p>
        </w:tc>
        <w:tc>
          <w:tcPr>
            <w:tcW w:w="573" w:type="dxa"/>
            <w:shd w:val="clear" w:color="auto" w:fill="B8CCE4"/>
          </w:tcPr>
          <w:p w14:paraId="64C319EB" w14:textId="77777777" w:rsidR="00070062" w:rsidRPr="00FB4563" w:rsidRDefault="00070062" w:rsidP="008F60AF">
            <w:pPr>
              <w:jc w:val="both"/>
              <w:rPr>
                <w:sz w:val="16"/>
                <w:szCs w:val="16"/>
              </w:rPr>
            </w:pPr>
            <w:r w:rsidRPr="00FB4563">
              <w:rPr>
                <w:sz w:val="16"/>
                <w:szCs w:val="16"/>
              </w:rPr>
              <w:t>0,7</w:t>
            </w:r>
          </w:p>
        </w:tc>
        <w:tc>
          <w:tcPr>
            <w:tcW w:w="574" w:type="dxa"/>
            <w:shd w:val="clear" w:color="auto" w:fill="B8CCE4"/>
          </w:tcPr>
          <w:p w14:paraId="2BC6319A"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6D69A3A1" w14:textId="77777777" w:rsidR="00070062" w:rsidRPr="00FB4563" w:rsidRDefault="00070062" w:rsidP="008F60AF">
            <w:pPr>
              <w:jc w:val="both"/>
              <w:rPr>
                <w:sz w:val="16"/>
                <w:szCs w:val="16"/>
              </w:rPr>
            </w:pPr>
            <w:r w:rsidRPr="00FB4563">
              <w:rPr>
                <w:sz w:val="16"/>
                <w:szCs w:val="16"/>
              </w:rPr>
              <w:t>7%</w:t>
            </w:r>
          </w:p>
        </w:tc>
        <w:tc>
          <w:tcPr>
            <w:tcW w:w="573" w:type="dxa"/>
            <w:shd w:val="clear" w:color="auto" w:fill="B8CCE4"/>
          </w:tcPr>
          <w:p w14:paraId="08B74AA8" w14:textId="77777777" w:rsidR="00070062" w:rsidRPr="00FB4563" w:rsidRDefault="00070062" w:rsidP="008F60AF">
            <w:pPr>
              <w:jc w:val="both"/>
              <w:rPr>
                <w:sz w:val="16"/>
                <w:szCs w:val="16"/>
              </w:rPr>
            </w:pPr>
            <w:r w:rsidRPr="00FB4563">
              <w:rPr>
                <w:sz w:val="16"/>
                <w:szCs w:val="16"/>
              </w:rPr>
              <w:t>2%</w:t>
            </w:r>
          </w:p>
        </w:tc>
        <w:tc>
          <w:tcPr>
            <w:tcW w:w="574" w:type="dxa"/>
            <w:shd w:val="clear" w:color="auto" w:fill="B8CCE4"/>
          </w:tcPr>
          <w:p w14:paraId="7AB7C98C"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77BBFABD" w14:textId="77777777" w:rsidR="00070062" w:rsidRPr="00FB4563" w:rsidRDefault="00070062" w:rsidP="008F60AF">
            <w:pPr>
              <w:jc w:val="both"/>
              <w:rPr>
                <w:sz w:val="16"/>
                <w:szCs w:val="16"/>
              </w:rPr>
            </w:pPr>
            <w:r w:rsidRPr="00FB4563">
              <w:rPr>
                <w:sz w:val="16"/>
                <w:szCs w:val="16"/>
              </w:rPr>
              <w:t>2%</w:t>
            </w:r>
          </w:p>
        </w:tc>
        <w:tc>
          <w:tcPr>
            <w:tcW w:w="574" w:type="dxa"/>
            <w:shd w:val="clear" w:color="auto" w:fill="B8CCE4"/>
          </w:tcPr>
          <w:p w14:paraId="018F20AC" w14:textId="77777777" w:rsidR="00070062" w:rsidRPr="00FB4563" w:rsidRDefault="00070062" w:rsidP="008F60AF">
            <w:pPr>
              <w:jc w:val="both"/>
              <w:rPr>
                <w:sz w:val="16"/>
                <w:szCs w:val="16"/>
              </w:rPr>
            </w:pPr>
            <w:r w:rsidRPr="00FB4563">
              <w:rPr>
                <w:sz w:val="16"/>
                <w:szCs w:val="16"/>
              </w:rPr>
              <w:t>1%</w:t>
            </w:r>
          </w:p>
        </w:tc>
        <w:tc>
          <w:tcPr>
            <w:tcW w:w="573" w:type="dxa"/>
            <w:shd w:val="clear" w:color="auto" w:fill="B8CCE4"/>
          </w:tcPr>
          <w:p w14:paraId="6AE50B46" w14:textId="77777777" w:rsidR="00070062" w:rsidRPr="00FB4563" w:rsidRDefault="00070062" w:rsidP="008F60AF">
            <w:pPr>
              <w:jc w:val="both"/>
              <w:rPr>
                <w:sz w:val="16"/>
                <w:szCs w:val="16"/>
              </w:rPr>
            </w:pPr>
            <w:r w:rsidRPr="00FB4563">
              <w:rPr>
                <w:sz w:val="16"/>
                <w:szCs w:val="16"/>
              </w:rPr>
              <w:t>0,7%</w:t>
            </w:r>
          </w:p>
        </w:tc>
        <w:tc>
          <w:tcPr>
            <w:tcW w:w="573" w:type="dxa"/>
            <w:shd w:val="clear" w:color="auto" w:fill="B8CCE4"/>
          </w:tcPr>
          <w:p w14:paraId="6FEE5D63" w14:textId="77777777" w:rsidR="00070062" w:rsidRPr="00FB4563" w:rsidRDefault="00070062" w:rsidP="008F60AF">
            <w:pPr>
              <w:jc w:val="both"/>
              <w:rPr>
                <w:sz w:val="16"/>
                <w:szCs w:val="16"/>
              </w:rPr>
            </w:pPr>
            <w:r w:rsidRPr="00FB4563">
              <w:rPr>
                <w:sz w:val="16"/>
                <w:szCs w:val="16"/>
              </w:rPr>
              <w:t>2%</w:t>
            </w:r>
          </w:p>
        </w:tc>
        <w:tc>
          <w:tcPr>
            <w:tcW w:w="574" w:type="dxa"/>
            <w:shd w:val="clear" w:color="auto" w:fill="B8CCE4"/>
          </w:tcPr>
          <w:p w14:paraId="268185FE"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51FE31D2" w14:textId="77777777" w:rsidR="00070062" w:rsidRPr="00FB4563" w:rsidRDefault="00070062" w:rsidP="008F60AF">
            <w:pPr>
              <w:jc w:val="both"/>
              <w:rPr>
                <w:sz w:val="16"/>
                <w:szCs w:val="16"/>
              </w:rPr>
            </w:pPr>
            <w:r w:rsidRPr="00FB4563">
              <w:rPr>
                <w:sz w:val="16"/>
                <w:szCs w:val="16"/>
              </w:rPr>
              <w:t>2%</w:t>
            </w:r>
          </w:p>
        </w:tc>
        <w:tc>
          <w:tcPr>
            <w:tcW w:w="574" w:type="dxa"/>
            <w:shd w:val="clear" w:color="auto" w:fill="B8CCE4"/>
          </w:tcPr>
          <w:p w14:paraId="1FCA293F" w14:textId="77777777" w:rsidR="00070062" w:rsidRPr="00FB4563" w:rsidRDefault="00070062" w:rsidP="008F60AF">
            <w:pPr>
              <w:jc w:val="both"/>
              <w:rPr>
                <w:sz w:val="16"/>
                <w:szCs w:val="16"/>
              </w:rPr>
            </w:pPr>
            <w:r w:rsidRPr="00FB4563">
              <w:rPr>
                <w:sz w:val="16"/>
                <w:szCs w:val="16"/>
              </w:rPr>
              <w:t>6%</w:t>
            </w:r>
          </w:p>
        </w:tc>
        <w:tc>
          <w:tcPr>
            <w:tcW w:w="573" w:type="dxa"/>
            <w:shd w:val="clear" w:color="auto" w:fill="B8CCE4"/>
          </w:tcPr>
          <w:p w14:paraId="299D1534" w14:textId="77777777" w:rsidR="00070062" w:rsidRPr="00FB4563" w:rsidRDefault="00070062" w:rsidP="008F60AF">
            <w:pPr>
              <w:jc w:val="both"/>
              <w:rPr>
                <w:sz w:val="16"/>
                <w:szCs w:val="16"/>
              </w:rPr>
            </w:pPr>
            <w:r w:rsidRPr="00FB4563">
              <w:rPr>
                <w:sz w:val="16"/>
                <w:szCs w:val="16"/>
              </w:rPr>
              <w:t>0,3%</w:t>
            </w:r>
          </w:p>
        </w:tc>
        <w:tc>
          <w:tcPr>
            <w:tcW w:w="573" w:type="dxa"/>
            <w:shd w:val="clear" w:color="auto" w:fill="B8CCE4"/>
          </w:tcPr>
          <w:p w14:paraId="0A433207" w14:textId="77777777" w:rsidR="00070062" w:rsidRPr="00FB4563" w:rsidRDefault="00070062" w:rsidP="008F60AF">
            <w:pPr>
              <w:jc w:val="both"/>
              <w:rPr>
                <w:sz w:val="16"/>
                <w:szCs w:val="16"/>
              </w:rPr>
            </w:pPr>
            <w:r w:rsidRPr="00FB4563">
              <w:rPr>
                <w:sz w:val="16"/>
                <w:szCs w:val="16"/>
              </w:rPr>
              <w:t>1%</w:t>
            </w:r>
          </w:p>
        </w:tc>
        <w:tc>
          <w:tcPr>
            <w:tcW w:w="574" w:type="dxa"/>
            <w:shd w:val="clear" w:color="auto" w:fill="B8CCE4"/>
          </w:tcPr>
          <w:p w14:paraId="4EE2EA9E" w14:textId="77777777" w:rsidR="00070062" w:rsidRPr="00FB4563" w:rsidRDefault="00070062" w:rsidP="008F60AF">
            <w:pPr>
              <w:jc w:val="both"/>
              <w:rPr>
                <w:sz w:val="16"/>
                <w:szCs w:val="16"/>
              </w:rPr>
            </w:pPr>
            <w:r w:rsidRPr="00FB4563">
              <w:rPr>
                <w:sz w:val="16"/>
                <w:szCs w:val="16"/>
              </w:rPr>
              <w:t>1,7%</w:t>
            </w:r>
          </w:p>
        </w:tc>
        <w:tc>
          <w:tcPr>
            <w:tcW w:w="573" w:type="dxa"/>
            <w:shd w:val="clear" w:color="auto" w:fill="B8CCE4"/>
          </w:tcPr>
          <w:p w14:paraId="724F9273"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71B24AEC" w14:textId="77777777" w:rsidR="00070062" w:rsidRPr="00FB4563" w:rsidRDefault="00070062" w:rsidP="008F60AF">
            <w:pPr>
              <w:jc w:val="both"/>
              <w:rPr>
                <w:sz w:val="16"/>
                <w:szCs w:val="16"/>
              </w:rPr>
            </w:pPr>
            <w:r w:rsidRPr="00FB4563">
              <w:rPr>
                <w:sz w:val="16"/>
                <w:szCs w:val="16"/>
              </w:rPr>
              <w:t>26,4%</w:t>
            </w:r>
          </w:p>
        </w:tc>
      </w:tr>
      <w:tr w:rsidR="00070062" w:rsidRPr="00FB4563" w14:paraId="7F04D1AB" w14:textId="77777777" w:rsidTr="00FB4563">
        <w:trPr>
          <w:trHeight w:val="442"/>
        </w:trPr>
        <w:tc>
          <w:tcPr>
            <w:tcW w:w="573" w:type="dxa"/>
            <w:shd w:val="clear" w:color="auto" w:fill="4F81BD"/>
          </w:tcPr>
          <w:p w14:paraId="43E6FAAD" w14:textId="77777777" w:rsidR="00070062" w:rsidRPr="00FB4563" w:rsidRDefault="00070062" w:rsidP="008F60AF">
            <w:pPr>
              <w:jc w:val="both"/>
              <w:rPr>
                <w:b/>
                <w:bCs/>
                <w:sz w:val="16"/>
                <w:szCs w:val="16"/>
              </w:rPr>
            </w:pPr>
            <w:r w:rsidRPr="00FB4563">
              <w:rPr>
                <w:b/>
                <w:bCs/>
                <w:sz w:val="16"/>
                <w:szCs w:val="16"/>
              </w:rPr>
              <w:t>2019</w:t>
            </w:r>
          </w:p>
        </w:tc>
        <w:tc>
          <w:tcPr>
            <w:tcW w:w="573" w:type="dxa"/>
            <w:shd w:val="clear" w:color="auto" w:fill="DBE5F1"/>
          </w:tcPr>
          <w:p w14:paraId="0F2BA8A6"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18F1AE11" w14:textId="77777777" w:rsidR="00070062" w:rsidRPr="00FB4563" w:rsidRDefault="00070062" w:rsidP="008F60AF">
            <w:pPr>
              <w:jc w:val="both"/>
              <w:rPr>
                <w:sz w:val="16"/>
                <w:szCs w:val="16"/>
              </w:rPr>
            </w:pPr>
            <w:r w:rsidRPr="00FB4563">
              <w:rPr>
                <w:sz w:val="16"/>
                <w:szCs w:val="16"/>
              </w:rPr>
              <w:t>8%</w:t>
            </w:r>
          </w:p>
        </w:tc>
        <w:tc>
          <w:tcPr>
            <w:tcW w:w="573" w:type="dxa"/>
            <w:shd w:val="clear" w:color="auto" w:fill="DBE5F1"/>
          </w:tcPr>
          <w:p w14:paraId="0AAF79C7" w14:textId="77777777" w:rsidR="00070062" w:rsidRPr="00FB4563" w:rsidRDefault="00070062" w:rsidP="008F60AF">
            <w:pPr>
              <w:jc w:val="both"/>
              <w:rPr>
                <w:sz w:val="16"/>
                <w:szCs w:val="16"/>
              </w:rPr>
            </w:pPr>
            <w:r w:rsidRPr="00FB4563">
              <w:rPr>
                <w:sz w:val="16"/>
                <w:szCs w:val="16"/>
              </w:rPr>
              <w:t>5,3%</w:t>
            </w:r>
          </w:p>
        </w:tc>
        <w:tc>
          <w:tcPr>
            <w:tcW w:w="573" w:type="dxa"/>
            <w:shd w:val="clear" w:color="auto" w:fill="DBE5F1"/>
          </w:tcPr>
          <w:p w14:paraId="08DF723B"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7F2DF7FA" w14:textId="77777777" w:rsidR="00070062" w:rsidRPr="00FB4563" w:rsidRDefault="00070062" w:rsidP="008F60AF">
            <w:pPr>
              <w:jc w:val="both"/>
              <w:rPr>
                <w:sz w:val="16"/>
                <w:szCs w:val="16"/>
              </w:rPr>
            </w:pPr>
            <w:r w:rsidRPr="00FB4563">
              <w:rPr>
                <w:sz w:val="16"/>
                <w:szCs w:val="16"/>
              </w:rPr>
              <w:t>4%</w:t>
            </w:r>
          </w:p>
        </w:tc>
        <w:tc>
          <w:tcPr>
            <w:tcW w:w="573" w:type="dxa"/>
            <w:shd w:val="clear" w:color="auto" w:fill="DBE5F1"/>
          </w:tcPr>
          <w:p w14:paraId="218F3B04" w14:textId="77777777" w:rsidR="00070062" w:rsidRPr="00FB4563" w:rsidRDefault="00070062" w:rsidP="008F60AF">
            <w:pPr>
              <w:jc w:val="both"/>
              <w:rPr>
                <w:sz w:val="16"/>
                <w:szCs w:val="16"/>
              </w:rPr>
            </w:pPr>
            <w:r w:rsidRPr="00FB4563">
              <w:rPr>
                <w:sz w:val="16"/>
                <w:szCs w:val="16"/>
              </w:rPr>
              <w:t>2%</w:t>
            </w:r>
          </w:p>
        </w:tc>
        <w:tc>
          <w:tcPr>
            <w:tcW w:w="574" w:type="dxa"/>
            <w:shd w:val="clear" w:color="auto" w:fill="DBE5F1"/>
          </w:tcPr>
          <w:p w14:paraId="0ED7D269" w14:textId="77777777" w:rsidR="00070062" w:rsidRPr="00FB4563" w:rsidRDefault="00070062" w:rsidP="008F60AF">
            <w:pPr>
              <w:jc w:val="both"/>
              <w:rPr>
                <w:sz w:val="16"/>
                <w:szCs w:val="16"/>
              </w:rPr>
            </w:pPr>
            <w:r w:rsidRPr="00FB4563">
              <w:rPr>
                <w:sz w:val="16"/>
                <w:szCs w:val="16"/>
              </w:rPr>
              <w:t>2%</w:t>
            </w:r>
          </w:p>
        </w:tc>
        <w:tc>
          <w:tcPr>
            <w:tcW w:w="573" w:type="dxa"/>
            <w:shd w:val="clear" w:color="auto" w:fill="DBE5F1"/>
          </w:tcPr>
          <w:p w14:paraId="08AFC457" w14:textId="77777777" w:rsidR="00070062" w:rsidRPr="00FB4563" w:rsidRDefault="00070062" w:rsidP="008F60AF">
            <w:pPr>
              <w:jc w:val="both"/>
              <w:rPr>
                <w:sz w:val="16"/>
                <w:szCs w:val="16"/>
              </w:rPr>
            </w:pPr>
            <w:r w:rsidRPr="00FB4563">
              <w:rPr>
                <w:sz w:val="16"/>
                <w:szCs w:val="16"/>
              </w:rPr>
              <w:t>1%</w:t>
            </w:r>
          </w:p>
        </w:tc>
        <w:tc>
          <w:tcPr>
            <w:tcW w:w="573" w:type="dxa"/>
            <w:shd w:val="clear" w:color="auto" w:fill="DBE5F1"/>
          </w:tcPr>
          <w:p w14:paraId="5A0BE7F0" w14:textId="77777777" w:rsidR="00070062" w:rsidRPr="00FB4563" w:rsidRDefault="00070062" w:rsidP="008F60AF">
            <w:pPr>
              <w:jc w:val="both"/>
              <w:rPr>
                <w:sz w:val="16"/>
                <w:szCs w:val="16"/>
              </w:rPr>
            </w:pPr>
            <w:r w:rsidRPr="00FB4563">
              <w:rPr>
                <w:sz w:val="16"/>
                <w:szCs w:val="16"/>
              </w:rPr>
              <w:t>1,5%</w:t>
            </w:r>
          </w:p>
        </w:tc>
        <w:tc>
          <w:tcPr>
            <w:tcW w:w="574" w:type="dxa"/>
            <w:shd w:val="clear" w:color="auto" w:fill="DBE5F1"/>
          </w:tcPr>
          <w:p w14:paraId="15CDD415" w14:textId="77777777" w:rsidR="00070062" w:rsidRPr="00FB4563" w:rsidRDefault="00070062" w:rsidP="008F60AF">
            <w:pPr>
              <w:jc w:val="both"/>
              <w:rPr>
                <w:sz w:val="16"/>
                <w:szCs w:val="16"/>
              </w:rPr>
            </w:pPr>
            <w:r w:rsidRPr="00FB4563">
              <w:rPr>
                <w:sz w:val="16"/>
                <w:szCs w:val="16"/>
              </w:rPr>
              <w:t>4%</w:t>
            </w:r>
          </w:p>
        </w:tc>
        <w:tc>
          <w:tcPr>
            <w:tcW w:w="573" w:type="dxa"/>
            <w:shd w:val="clear" w:color="auto" w:fill="DBE5F1"/>
          </w:tcPr>
          <w:p w14:paraId="144DE0B4" w14:textId="77777777" w:rsidR="00070062" w:rsidRPr="00FB4563" w:rsidRDefault="00070062" w:rsidP="008F60AF">
            <w:pPr>
              <w:jc w:val="both"/>
              <w:rPr>
                <w:sz w:val="16"/>
                <w:szCs w:val="16"/>
              </w:rPr>
            </w:pPr>
            <w:r w:rsidRPr="00FB4563">
              <w:rPr>
                <w:sz w:val="16"/>
                <w:szCs w:val="16"/>
              </w:rPr>
              <w:t>0%</w:t>
            </w:r>
          </w:p>
        </w:tc>
        <w:tc>
          <w:tcPr>
            <w:tcW w:w="574" w:type="dxa"/>
            <w:shd w:val="clear" w:color="auto" w:fill="DBE5F1"/>
          </w:tcPr>
          <w:p w14:paraId="0AB22047" w14:textId="77777777" w:rsidR="00070062" w:rsidRPr="00FB4563" w:rsidRDefault="00070062" w:rsidP="008F60AF">
            <w:pPr>
              <w:jc w:val="both"/>
              <w:rPr>
                <w:sz w:val="16"/>
                <w:szCs w:val="16"/>
              </w:rPr>
            </w:pPr>
            <w:r w:rsidRPr="00FB4563">
              <w:rPr>
                <w:sz w:val="16"/>
                <w:szCs w:val="16"/>
              </w:rPr>
              <w:t>6%</w:t>
            </w:r>
          </w:p>
        </w:tc>
        <w:tc>
          <w:tcPr>
            <w:tcW w:w="573" w:type="dxa"/>
            <w:shd w:val="clear" w:color="auto" w:fill="DBE5F1"/>
          </w:tcPr>
          <w:p w14:paraId="6E8CF0D3" w14:textId="77777777" w:rsidR="00070062" w:rsidRPr="00FB4563" w:rsidRDefault="00070062" w:rsidP="008F60AF">
            <w:pPr>
              <w:jc w:val="both"/>
              <w:rPr>
                <w:sz w:val="16"/>
                <w:szCs w:val="16"/>
              </w:rPr>
            </w:pPr>
            <w:r w:rsidRPr="00FB4563">
              <w:rPr>
                <w:sz w:val="16"/>
                <w:szCs w:val="16"/>
              </w:rPr>
              <w:t>0,4%</w:t>
            </w:r>
          </w:p>
        </w:tc>
        <w:tc>
          <w:tcPr>
            <w:tcW w:w="573" w:type="dxa"/>
            <w:shd w:val="clear" w:color="auto" w:fill="DBE5F1"/>
          </w:tcPr>
          <w:p w14:paraId="2FFFAEDD" w14:textId="77777777" w:rsidR="00070062" w:rsidRPr="00FB4563" w:rsidRDefault="00070062" w:rsidP="008F60AF">
            <w:pPr>
              <w:jc w:val="both"/>
              <w:rPr>
                <w:sz w:val="16"/>
                <w:szCs w:val="16"/>
              </w:rPr>
            </w:pPr>
            <w:r w:rsidRPr="00FB4563">
              <w:rPr>
                <w:sz w:val="16"/>
                <w:szCs w:val="16"/>
              </w:rPr>
              <w:t>1%</w:t>
            </w:r>
          </w:p>
        </w:tc>
        <w:tc>
          <w:tcPr>
            <w:tcW w:w="574" w:type="dxa"/>
            <w:shd w:val="clear" w:color="auto" w:fill="DBE5F1"/>
          </w:tcPr>
          <w:p w14:paraId="7EE41073" w14:textId="77777777" w:rsidR="00070062" w:rsidRPr="00FB4563" w:rsidRDefault="00070062" w:rsidP="008F60AF">
            <w:pPr>
              <w:jc w:val="both"/>
              <w:rPr>
                <w:sz w:val="16"/>
                <w:szCs w:val="16"/>
              </w:rPr>
            </w:pPr>
            <w:r w:rsidRPr="00FB4563">
              <w:rPr>
                <w:sz w:val="16"/>
                <w:szCs w:val="16"/>
              </w:rPr>
              <w:t>0%</w:t>
            </w:r>
          </w:p>
        </w:tc>
        <w:tc>
          <w:tcPr>
            <w:tcW w:w="573" w:type="dxa"/>
            <w:shd w:val="clear" w:color="auto" w:fill="DBE5F1"/>
          </w:tcPr>
          <w:p w14:paraId="0E580683" w14:textId="77777777" w:rsidR="00070062" w:rsidRPr="00FB4563" w:rsidRDefault="00070062" w:rsidP="008F60AF">
            <w:pPr>
              <w:jc w:val="both"/>
              <w:rPr>
                <w:sz w:val="16"/>
                <w:szCs w:val="16"/>
              </w:rPr>
            </w:pPr>
            <w:r w:rsidRPr="00FB4563">
              <w:rPr>
                <w:sz w:val="16"/>
                <w:szCs w:val="16"/>
              </w:rPr>
              <w:t>1,3%</w:t>
            </w:r>
          </w:p>
        </w:tc>
        <w:tc>
          <w:tcPr>
            <w:tcW w:w="574" w:type="dxa"/>
            <w:shd w:val="clear" w:color="auto" w:fill="DBE5F1"/>
          </w:tcPr>
          <w:p w14:paraId="61FE9772" w14:textId="77777777" w:rsidR="00070062" w:rsidRPr="00FB4563" w:rsidRDefault="00070062" w:rsidP="008F60AF">
            <w:pPr>
              <w:jc w:val="both"/>
              <w:rPr>
                <w:sz w:val="16"/>
                <w:szCs w:val="16"/>
              </w:rPr>
            </w:pPr>
            <w:r w:rsidRPr="00FB4563">
              <w:rPr>
                <w:sz w:val="16"/>
                <w:szCs w:val="16"/>
              </w:rPr>
              <w:t>36,5%</w:t>
            </w:r>
          </w:p>
        </w:tc>
      </w:tr>
      <w:tr w:rsidR="00070062" w:rsidRPr="00FB4563" w14:paraId="7FED9360" w14:textId="77777777" w:rsidTr="00FB4563">
        <w:trPr>
          <w:trHeight w:val="457"/>
        </w:trPr>
        <w:tc>
          <w:tcPr>
            <w:tcW w:w="573" w:type="dxa"/>
            <w:shd w:val="clear" w:color="auto" w:fill="4F81BD"/>
          </w:tcPr>
          <w:p w14:paraId="76EC847B" w14:textId="77777777" w:rsidR="00070062" w:rsidRPr="00FB4563" w:rsidRDefault="00070062" w:rsidP="008F60AF">
            <w:pPr>
              <w:jc w:val="both"/>
              <w:rPr>
                <w:b/>
                <w:bCs/>
                <w:sz w:val="16"/>
                <w:szCs w:val="16"/>
              </w:rPr>
            </w:pPr>
            <w:r w:rsidRPr="00FB4563">
              <w:rPr>
                <w:b/>
                <w:bCs/>
                <w:sz w:val="16"/>
                <w:szCs w:val="16"/>
              </w:rPr>
              <w:t>2020</w:t>
            </w:r>
          </w:p>
        </w:tc>
        <w:tc>
          <w:tcPr>
            <w:tcW w:w="573" w:type="dxa"/>
            <w:shd w:val="clear" w:color="auto" w:fill="B8CCE4"/>
          </w:tcPr>
          <w:p w14:paraId="6AA34A28"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1560DAE4"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3FBA280E"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639F8902"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7A580F74"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1F55CD67"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39B5B06D" w14:textId="77777777" w:rsidR="00070062" w:rsidRPr="00FB4563" w:rsidRDefault="00070062" w:rsidP="008F60AF">
            <w:pPr>
              <w:jc w:val="both"/>
              <w:rPr>
                <w:sz w:val="16"/>
                <w:szCs w:val="16"/>
              </w:rPr>
            </w:pPr>
            <w:r w:rsidRPr="00FB4563">
              <w:rPr>
                <w:sz w:val="16"/>
                <w:szCs w:val="16"/>
              </w:rPr>
              <w:t>1%</w:t>
            </w:r>
          </w:p>
        </w:tc>
        <w:tc>
          <w:tcPr>
            <w:tcW w:w="573" w:type="dxa"/>
            <w:shd w:val="clear" w:color="auto" w:fill="B8CCE4"/>
          </w:tcPr>
          <w:p w14:paraId="0A3E0E6E" w14:textId="77777777" w:rsidR="00070062" w:rsidRPr="00FB4563" w:rsidRDefault="00070062" w:rsidP="008F60AF">
            <w:pPr>
              <w:jc w:val="both"/>
              <w:rPr>
                <w:sz w:val="16"/>
                <w:szCs w:val="16"/>
              </w:rPr>
            </w:pPr>
            <w:r w:rsidRPr="00FB4563">
              <w:rPr>
                <w:sz w:val="16"/>
                <w:szCs w:val="16"/>
              </w:rPr>
              <w:t>1%</w:t>
            </w:r>
          </w:p>
        </w:tc>
        <w:tc>
          <w:tcPr>
            <w:tcW w:w="573" w:type="dxa"/>
            <w:shd w:val="clear" w:color="auto" w:fill="B8CCE4"/>
          </w:tcPr>
          <w:p w14:paraId="09BC5AB8" w14:textId="77777777" w:rsidR="00070062" w:rsidRPr="00FB4563" w:rsidRDefault="00070062" w:rsidP="008F60AF">
            <w:pPr>
              <w:jc w:val="both"/>
              <w:rPr>
                <w:sz w:val="16"/>
                <w:szCs w:val="16"/>
              </w:rPr>
            </w:pPr>
            <w:r w:rsidRPr="00FB4563">
              <w:rPr>
                <w:sz w:val="16"/>
                <w:szCs w:val="16"/>
              </w:rPr>
              <w:t>1%</w:t>
            </w:r>
          </w:p>
        </w:tc>
        <w:tc>
          <w:tcPr>
            <w:tcW w:w="574" w:type="dxa"/>
            <w:shd w:val="clear" w:color="auto" w:fill="B8CCE4"/>
          </w:tcPr>
          <w:p w14:paraId="19F106A2" w14:textId="77777777" w:rsidR="00070062" w:rsidRPr="00FB4563" w:rsidRDefault="00070062" w:rsidP="008F60AF">
            <w:pPr>
              <w:jc w:val="both"/>
              <w:rPr>
                <w:sz w:val="16"/>
                <w:szCs w:val="16"/>
              </w:rPr>
            </w:pPr>
            <w:r w:rsidRPr="00FB4563">
              <w:rPr>
                <w:sz w:val="16"/>
                <w:szCs w:val="16"/>
              </w:rPr>
              <w:t>4%</w:t>
            </w:r>
          </w:p>
        </w:tc>
        <w:tc>
          <w:tcPr>
            <w:tcW w:w="573" w:type="dxa"/>
            <w:shd w:val="clear" w:color="auto" w:fill="B8CCE4"/>
          </w:tcPr>
          <w:p w14:paraId="4E983AC2" w14:textId="77777777" w:rsidR="00070062" w:rsidRPr="00FB4563" w:rsidRDefault="00070062" w:rsidP="008F60AF">
            <w:pPr>
              <w:jc w:val="both"/>
              <w:rPr>
                <w:sz w:val="16"/>
                <w:szCs w:val="16"/>
              </w:rPr>
            </w:pPr>
            <w:r w:rsidRPr="00FB4563">
              <w:rPr>
                <w:sz w:val="16"/>
                <w:szCs w:val="16"/>
              </w:rPr>
              <w:t>4%</w:t>
            </w:r>
          </w:p>
        </w:tc>
        <w:tc>
          <w:tcPr>
            <w:tcW w:w="574" w:type="dxa"/>
            <w:shd w:val="clear" w:color="auto" w:fill="B8CCE4"/>
          </w:tcPr>
          <w:p w14:paraId="41131060" w14:textId="77777777" w:rsidR="00070062" w:rsidRPr="00FB4563" w:rsidRDefault="00070062" w:rsidP="008F60AF">
            <w:pPr>
              <w:jc w:val="both"/>
              <w:rPr>
                <w:sz w:val="16"/>
                <w:szCs w:val="16"/>
              </w:rPr>
            </w:pPr>
            <w:r w:rsidRPr="00FB4563">
              <w:rPr>
                <w:sz w:val="16"/>
                <w:szCs w:val="16"/>
              </w:rPr>
              <w:t>7%</w:t>
            </w:r>
          </w:p>
        </w:tc>
        <w:tc>
          <w:tcPr>
            <w:tcW w:w="573" w:type="dxa"/>
            <w:shd w:val="clear" w:color="auto" w:fill="B8CCE4"/>
          </w:tcPr>
          <w:p w14:paraId="1367FBEF"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1738B720" w14:textId="77777777" w:rsidR="00070062" w:rsidRPr="00FB4563" w:rsidRDefault="00070062" w:rsidP="008F60AF">
            <w:pPr>
              <w:jc w:val="both"/>
              <w:rPr>
                <w:sz w:val="16"/>
                <w:szCs w:val="16"/>
              </w:rPr>
            </w:pPr>
            <w:r w:rsidRPr="00FB4563">
              <w:rPr>
                <w:sz w:val="16"/>
                <w:szCs w:val="16"/>
              </w:rPr>
              <w:t>2%</w:t>
            </w:r>
          </w:p>
        </w:tc>
        <w:tc>
          <w:tcPr>
            <w:tcW w:w="574" w:type="dxa"/>
            <w:shd w:val="clear" w:color="auto" w:fill="B8CCE4"/>
          </w:tcPr>
          <w:p w14:paraId="75D5FC0C" w14:textId="77777777" w:rsidR="00070062" w:rsidRPr="00FB4563" w:rsidRDefault="00070062" w:rsidP="008F60AF">
            <w:pPr>
              <w:jc w:val="both"/>
              <w:rPr>
                <w:sz w:val="16"/>
                <w:szCs w:val="16"/>
              </w:rPr>
            </w:pPr>
            <w:r w:rsidRPr="00FB4563">
              <w:rPr>
                <w:sz w:val="16"/>
                <w:szCs w:val="16"/>
              </w:rPr>
              <w:t>0%</w:t>
            </w:r>
          </w:p>
        </w:tc>
        <w:tc>
          <w:tcPr>
            <w:tcW w:w="573" w:type="dxa"/>
            <w:shd w:val="clear" w:color="auto" w:fill="B8CCE4"/>
          </w:tcPr>
          <w:p w14:paraId="2D3345C2" w14:textId="77777777" w:rsidR="00070062" w:rsidRPr="00FB4563" w:rsidRDefault="00070062" w:rsidP="008F60AF">
            <w:pPr>
              <w:jc w:val="both"/>
              <w:rPr>
                <w:sz w:val="16"/>
                <w:szCs w:val="16"/>
              </w:rPr>
            </w:pPr>
            <w:r w:rsidRPr="00FB4563">
              <w:rPr>
                <w:sz w:val="16"/>
                <w:szCs w:val="16"/>
              </w:rPr>
              <w:t>0%</w:t>
            </w:r>
          </w:p>
        </w:tc>
        <w:tc>
          <w:tcPr>
            <w:tcW w:w="574" w:type="dxa"/>
            <w:shd w:val="clear" w:color="auto" w:fill="B8CCE4"/>
          </w:tcPr>
          <w:p w14:paraId="2307DE72" w14:textId="77777777" w:rsidR="00070062" w:rsidRPr="00FB4563" w:rsidRDefault="00070062" w:rsidP="008F60AF">
            <w:pPr>
              <w:jc w:val="both"/>
              <w:rPr>
                <w:sz w:val="16"/>
                <w:szCs w:val="16"/>
              </w:rPr>
            </w:pPr>
            <w:r w:rsidRPr="00FB4563">
              <w:rPr>
                <w:sz w:val="16"/>
                <w:szCs w:val="16"/>
              </w:rPr>
              <w:t>20%</w:t>
            </w:r>
          </w:p>
        </w:tc>
      </w:tr>
      <w:tr w:rsidR="00070062" w:rsidRPr="00FB4563" w14:paraId="4A2CC51F" w14:textId="77777777" w:rsidTr="00FB4563">
        <w:trPr>
          <w:trHeight w:val="442"/>
        </w:trPr>
        <w:tc>
          <w:tcPr>
            <w:tcW w:w="573" w:type="dxa"/>
            <w:shd w:val="clear" w:color="auto" w:fill="4F81BD"/>
          </w:tcPr>
          <w:p w14:paraId="583BD384" w14:textId="77777777" w:rsidR="00070062" w:rsidRPr="00FB4563" w:rsidRDefault="00070062" w:rsidP="008F60AF">
            <w:pPr>
              <w:jc w:val="both"/>
              <w:rPr>
                <w:b/>
                <w:bCs/>
                <w:sz w:val="16"/>
                <w:szCs w:val="16"/>
              </w:rPr>
            </w:pPr>
            <w:r w:rsidRPr="00FB4563">
              <w:rPr>
                <w:bCs/>
                <w:sz w:val="16"/>
                <w:szCs w:val="16"/>
              </w:rPr>
              <w:t>Ukupno</w:t>
            </w:r>
          </w:p>
        </w:tc>
        <w:tc>
          <w:tcPr>
            <w:tcW w:w="573" w:type="dxa"/>
            <w:shd w:val="clear" w:color="auto" w:fill="DBE5F1"/>
          </w:tcPr>
          <w:p w14:paraId="0A2E62B9" w14:textId="77777777" w:rsidR="00070062" w:rsidRPr="00FB4563" w:rsidRDefault="00070062" w:rsidP="008F60AF">
            <w:pPr>
              <w:jc w:val="both"/>
              <w:rPr>
                <w:sz w:val="16"/>
                <w:szCs w:val="16"/>
              </w:rPr>
            </w:pPr>
            <w:r w:rsidRPr="00FB4563">
              <w:rPr>
                <w:sz w:val="16"/>
                <w:szCs w:val="16"/>
              </w:rPr>
              <w:t>0,7</w:t>
            </w:r>
          </w:p>
        </w:tc>
        <w:tc>
          <w:tcPr>
            <w:tcW w:w="574" w:type="dxa"/>
            <w:shd w:val="clear" w:color="auto" w:fill="DBE5F1"/>
          </w:tcPr>
          <w:p w14:paraId="308DF8AC" w14:textId="77777777" w:rsidR="00070062" w:rsidRPr="00FB4563" w:rsidRDefault="00070062" w:rsidP="008F60AF">
            <w:pPr>
              <w:jc w:val="both"/>
              <w:rPr>
                <w:sz w:val="16"/>
                <w:szCs w:val="16"/>
              </w:rPr>
            </w:pPr>
            <w:r w:rsidRPr="00FB4563">
              <w:rPr>
                <w:sz w:val="16"/>
                <w:szCs w:val="16"/>
              </w:rPr>
              <w:t>8</w:t>
            </w:r>
          </w:p>
        </w:tc>
        <w:tc>
          <w:tcPr>
            <w:tcW w:w="573" w:type="dxa"/>
            <w:shd w:val="clear" w:color="auto" w:fill="DBE5F1"/>
          </w:tcPr>
          <w:p w14:paraId="5189B16E" w14:textId="77777777" w:rsidR="00070062" w:rsidRPr="00FB4563" w:rsidRDefault="00070062" w:rsidP="008F60AF">
            <w:pPr>
              <w:jc w:val="both"/>
              <w:rPr>
                <w:sz w:val="16"/>
                <w:szCs w:val="16"/>
              </w:rPr>
            </w:pPr>
            <w:r w:rsidRPr="00FB4563">
              <w:rPr>
                <w:sz w:val="16"/>
                <w:szCs w:val="16"/>
              </w:rPr>
              <w:t>17,3</w:t>
            </w:r>
          </w:p>
        </w:tc>
        <w:tc>
          <w:tcPr>
            <w:tcW w:w="573" w:type="dxa"/>
            <w:shd w:val="clear" w:color="auto" w:fill="DBE5F1"/>
          </w:tcPr>
          <w:p w14:paraId="2A68A5B9" w14:textId="77777777" w:rsidR="00070062" w:rsidRPr="00FB4563" w:rsidRDefault="00070062" w:rsidP="008F60AF">
            <w:pPr>
              <w:jc w:val="both"/>
              <w:rPr>
                <w:sz w:val="16"/>
                <w:szCs w:val="16"/>
              </w:rPr>
            </w:pPr>
            <w:r w:rsidRPr="00FB4563">
              <w:rPr>
                <w:sz w:val="16"/>
                <w:szCs w:val="16"/>
              </w:rPr>
              <w:t>2</w:t>
            </w:r>
          </w:p>
        </w:tc>
        <w:tc>
          <w:tcPr>
            <w:tcW w:w="574" w:type="dxa"/>
            <w:shd w:val="clear" w:color="auto" w:fill="DBE5F1"/>
          </w:tcPr>
          <w:p w14:paraId="0BAA7F1B" w14:textId="77777777" w:rsidR="00070062" w:rsidRPr="00FB4563" w:rsidRDefault="00070062" w:rsidP="008F60AF">
            <w:pPr>
              <w:jc w:val="both"/>
              <w:rPr>
                <w:sz w:val="16"/>
                <w:szCs w:val="16"/>
              </w:rPr>
            </w:pPr>
            <w:r w:rsidRPr="00FB4563">
              <w:rPr>
                <w:sz w:val="16"/>
                <w:szCs w:val="16"/>
              </w:rPr>
              <w:t>4</w:t>
            </w:r>
          </w:p>
        </w:tc>
        <w:tc>
          <w:tcPr>
            <w:tcW w:w="573" w:type="dxa"/>
            <w:shd w:val="clear" w:color="auto" w:fill="DBE5F1"/>
          </w:tcPr>
          <w:p w14:paraId="26DADA92" w14:textId="77777777" w:rsidR="00070062" w:rsidRPr="00FB4563" w:rsidRDefault="00070062" w:rsidP="008F60AF">
            <w:pPr>
              <w:jc w:val="both"/>
              <w:rPr>
                <w:sz w:val="16"/>
                <w:szCs w:val="16"/>
              </w:rPr>
            </w:pPr>
            <w:r w:rsidRPr="00FB4563">
              <w:rPr>
                <w:sz w:val="16"/>
                <w:szCs w:val="16"/>
              </w:rPr>
              <w:t>6</w:t>
            </w:r>
          </w:p>
        </w:tc>
        <w:tc>
          <w:tcPr>
            <w:tcW w:w="574" w:type="dxa"/>
            <w:shd w:val="clear" w:color="auto" w:fill="DBE5F1"/>
          </w:tcPr>
          <w:p w14:paraId="34FFC983" w14:textId="77777777" w:rsidR="00070062" w:rsidRPr="00FB4563" w:rsidRDefault="00070062" w:rsidP="008F60AF">
            <w:pPr>
              <w:jc w:val="both"/>
              <w:rPr>
                <w:sz w:val="16"/>
                <w:szCs w:val="16"/>
              </w:rPr>
            </w:pPr>
            <w:r w:rsidRPr="00FB4563">
              <w:rPr>
                <w:sz w:val="16"/>
                <w:szCs w:val="16"/>
              </w:rPr>
              <w:t>4</w:t>
            </w:r>
          </w:p>
        </w:tc>
        <w:tc>
          <w:tcPr>
            <w:tcW w:w="573" w:type="dxa"/>
            <w:shd w:val="clear" w:color="auto" w:fill="DBE5F1"/>
          </w:tcPr>
          <w:p w14:paraId="53E28273" w14:textId="77777777" w:rsidR="00070062" w:rsidRPr="00FB4563" w:rsidRDefault="00070062" w:rsidP="008F60AF">
            <w:pPr>
              <w:jc w:val="both"/>
              <w:rPr>
                <w:sz w:val="16"/>
                <w:szCs w:val="16"/>
              </w:rPr>
            </w:pPr>
            <w:r w:rsidRPr="00FB4563">
              <w:rPr>
                <w:sz w:val="16"/>
                <w:szCs w:val="16"/>
              </w:rPr>
              <w:t>3</w:t>
            </w:r>
          </w:p>
        </w:tc>
        <w:tc>
          <w:tcPr>
            <w:tcW w:w="573" w:type="dxa"/>
            <w:shd w:val="clear" w:color="auto" w:fill="DBE5F1"/>
          </w:tcPr>
          <w:p w14:paraId="33B36A24" w14:textId="77777777" w:rsidR="00070062" w:rsidRPr="00FB4563" w:rsidRDefault="00070062" w:rsidP="008F60AF">
            <w:pPr>
              <w:jc w:val="both"/>
              <w:rPr>
                <w:sz w:val="16"/>
                <w:szCs w:val="16"/>
              </w:rPr>
            </w:pPr>
            <w:r w:rsidRPr="00FB4563">
              <w:rPr>
                <w:sz w:val="16"/>
                <w:szCs w:val="16"/>
              </w:rPr>
              <w:t>5</w:t>
            </w:r>
          </w:p>
        </w:tc>
        <w:tc>
          <w:tcPr>
            <w:tcW w:w="574" w:type="dxa"/>
            <w:shd w:val="clear" w:color="auto" w:fill="DBE5F1"/>
          </w:tcPr>
          <w:p w14:paraId="04FBC44B" w14:textId="77777777" w:rsidR="00070062" w:rsidRPr="00FB4563" w:rsidRDefault="00070062" w:rsidP="008F60AF">
            <w:pPr>
              <w:jc w:val="both"/>
              <w:rPr>
                <w:sz w:val="16"/>
                <w:szCs w:val="16"/>
              </w:rPr>
            </w:pPr>
            <w:r w:rsidRPr="00FB4563">
              <w:rPr>
                <w:sz w:val="16"/>
                <w:szCs w:val="16"/>
              </w:rPr>
              <w:t>8</w:t>
            </w:r>
          </w:p>
        </w:tc>
        <w:tc>
          <w:tcPr>
            <w:tcW w:w="573" w:type="dxa"/>
            <w:shd w:val="clear" w:color="auto" w:fill="DBE5F1"/>
          </w:tcPr>
          <w:p w14:paraId="49A62339" w14:textId="77777777" w:rsidR="00070062" w:rsidRPr="00FB4563" w:rsidRDefault="00070062" w:rsidP="008F60AF">
            <w:pPr>
              <w:jc w:val="both"/>
              <w:rPr>
                <w:sz w:val="16"/>
                <w:szCs w:val="16"/>
              </w:rPr>
            </w:pPr>
            <w:r w:rsidRPr="00FB4563">
              <w:rPr>
                <w:sz w:val="16"/>
                <w:szCs w:val="16"/>
              </w:rPr>
              <w:t>8</w:t>
            </w:r>
          </w:p>
        </w:tc>
        <w:tc>
          <w:tcPr>
            <w:tcW w:w="574" w:type="dxa"/>
            <w:shd w:val="clear" w:color="auto" w:fill="DBE5F1"/>
          </w:tcPr>
          <w:p w14:paraId="05A22178" w14:textId="77777777" w:rsidR="00070062" w:rsidRPr="00FB4563" w:rsidRDefault="00070062" w:rsidP="008F60AF">
            <w:pPr>
              <w:jc w:val="both"/>
              <w:rPr>
                <w:sz w:val="16"/>
                <w:szCs w:val="16"/>
              </w:rPr>
            </w:pPr>
            <w:r w:rsidRPr="00FB4563">
              <w:rPr>
                <w:sz w:val="16"/>
                <w:szCs w:val="16"/>
              </w:rPr>
              <w:t>25</w:t>
            </w:r>
          </w:p>
        </w:tc>
        <w:tc>
          <w:tcPr>
            <w:tcW w:w="573" w:type="dxa"/>
            <w:shd w:val="clear" w:color="auto" w:fill="DBE5F1"/>
          </w:tcPr>
          <w:p w14:paraId="37EAB151" w14:textId="77777777" w:rsidR="00070062" w:rsidRPr="00FB4563" w:rsidRDefault="00070062" w:rsidP="008F60AF">
            <w:pPr>
              <w:jc w:val="both"/>
              <w:rPr>
                <w:sz w:val="16"/>
                <w:szCs w:val="16"/>
              </w:rPr>
            </w:pPr>
            <w:r w:rsidRPr="00FB4563">
              <w:rPr>
                <w:sz w:val="16"/>
                <w:szCs w:val="16"/>
              </w:rPr>
              <w:t>1</w:t>
            </w:r>
          </w:p>
        </w:tc>
        <w:tc>
          <w:tcPr>
            <w:tcW w:w="573" w:type="dxa"/>
            <w:shd w:val="clear" w:color="auto" w:fill="DBE5F1"/>
          </w:tcPr>
          <w:p w14:paraId="41A13729" w14:textId="77777777" w:rsidR="00070062" w:rsidRPr="00FB4563" w:rsidRDefault="00070062" w:rsidP="008F60AF">
            <w:pPr>
              <w:jc w:val="both"/>
              <w:rPr>
                <w:sz w:val="16"/>
                <w:szCs w:val="16"/>
              </w:rPr>
            </w:pPr>
            <w:r w:rsidRPr="00FB4563">
              <w:rPr>
                <w:sz w:val="16"/>
                <w:szCs w:val="16"/>
              </w:rPr>
              <w:t>4</w:t>
            </w:r>
          </w:p>
        </w:tc>
        <w:tc>
          <w:tcPr>
            <w:tcW w:w="574" w:type="dxa"/>
            <w:shd w:val="clear" w:color="auto" w:fill="DBE5F1"/>
          </w:tcPr>
          <w:p w14:paraId="60CDE55A" w14:textId="77777777" w:rsidR="00070062" w:rsidRPr="00FB4563" w:rsidRDefault="00070062" w:rsidP="008F60AF">
            <w:pPr>
              <w:jc w:val="both"/>
              <w:rPr>
                <w:sz w:val="16"/>
                <w:szCs w:val="16"/>
              </w:rPr>
            </w:pPr>
            <w:r w:rsidRPr="00FB4563">
              <w:rPr>
                <w:sz w:val="16"/>
                <w:szCs w:val="16"/>
              </w:rPr>
              <w:t>2,7</w:t>
            </w:r>
          </w:p>
        </w:tc>
        <w:tc>
          <w:tcPr>
            <w:tcW w:w="573" w:type="dxa"/>
            <w:shd w:val="clear" w:color="auto" w:fill="DBE5F1"/>
          </w:tcPr>
          <w:p w14:paraId="55E49625" w14:textId="77777777" w:rsidR="00070062" w:rsidRPr="00FB4563" w:rsidRDefault="00070062" w:rsidP="008F60AF">
            <w:pPr>
              <w:jc w:val="both"/>
              <w:rPr>
                <w:sz w:val="16"/>
                <w:szCs w:val="16"/>
              </w:rPr>
            </w:pPr>
            <w:r w:rsidRPr="00FB4563">
              <w:rPr>
                <w:sz w:val="16"/>
                <w:szCs w:val="16"/>
              </w:rPr>
              <w:t>1,3</w:t>
            </w:r>
          </w:p>
        </w:tc>
        <w:tc>
          <w:tcPr>
            <w:tcW w:w="574" w:type="dxa"/>
            <w:shd w:val="clear" w:color="auto" w:fill="DBE5F1"/>
          </w:tcPr>
          <w:p w14:paraId="3D60EB39" w14:textId="77777777" w:rsidR="00070062" w:rsidRPr="00FB4563" w:rsidRDefault="00070062" w:rsidP="008F60AF">
            <w:pPr>
              <w:jc w:val="both"/>
              <w:rPr>
                <w:sz w:val="16"/>
                <w:szCs w:val="16"/>
              </w:rPr>
            </w:pPr>
            <w:r w:rsidRPr="00FB4563">
              <w:rPr>
                <w:sz w:val="16"/>
                <w:szCs w:val="16"/>
              </w:rPr>
              <w:fldChar w:fldCharType="begin"/>
            </w:r>
            <w:r w:rsidRPr="00FB4563">
              <w:rPr>
                <w:sz w:val="16"/>
                <w:szCs w:val="16"/>
              </w:rPr>
              <w:instrText xml:space="preserve"> =SUM(LEFT) \# "0,00%" </w:instrText>
            </w:r>
            <w:r w:rsidRPr="00FB4563">
              <w:rPr>
                <w:sz w:val="16"/>
                <w:szCs w:val="16"/>
              </w:rPr>
              <w:fldChar w:fldCharType="separate"/>
            </w:r>
            <w:r w:rsidRPr="00FB4563">
              <w:rPr>
                <w:noProof/>
                <w:sz w:val="16"/>
                <w:szCs w:val="16"/>
              </w:rPr>
              <w:t>100%</w:t>
            </w:r>
            <w:r w:rsidRPr="00FB4563">
              <w:rPr>
                <w:sz w:val="16"/>
                <w:szCs w:val="16"/>
              </w:rPr>
              <w:fldChar w:fldCharType="end"/>
            </w:r>
          </w:p>
        </w:tc>
      </w:tr>
    </w:tbl>
    <w:p w14:paraId="329300D1" w14:textId="77777777" w:rsidR="00070062" w:rsidRDefault="00070062" w:rsidP="008F60AF">
      <w:pPr>
        <w:jc w:val="both"/>
        <w:rPr>
          <w:sz w:val="20"/>
          <w:szCs w:val="20"/>
        </w:rPr>
      </w:pPr>
    </w:p>
    <w:p w14:paraId="4C932180" w14:textId="77777777" w:rsidR="00070062" w:rsidRDefault="00070062" w:rsidP="008F60AF">
      <w:pPr>
        <w:jc w:val="both"/>
        <w:rPr>
          <w:sz w:val="20"/>
          <w:szCs w:val="20"/>
        </w:rPr>
      </w:pPr>
    </w:p>
    <w:p w14:paraId="03281F5D" w14:textId="77777777" w:rsidR="008F1E30" w:rsidRDefault="008F1E30" w:rsidP="008F60AF">
      <w:pPr>
        <w:jc w:val="both"/>
        <w:rPr>
          <w:sz w:val="20"/>
          <w:szCs w:val="20"/>
        </w:rPr>
      </w:pPr>
    </w:p>
    <w:p w14:paraId="43790198" w14:textId="77777777" w:rsidR="00070062" w:rsidRPr="00DD4E51" w:rsidRDefault="00070062" w:rsidP="008F60AF">
      <w:pPr>
        <w:jc w:val="both"/>
      </w:pPr>
      <w:r w:rsidRPr="00DD4E51">
        <w:t>Okvir izvora financiranja strategije prikazan prema prioritetima i mogućim izvorima financiranja</w:t>
      </w:r>
    </w:p>
    <w:tbl>
      <w:tblPr>
        <w:tblW w:w="0" w:type="auto"/>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firstRow="1" w:lastRow="0" w:firstColumn="1" w:lastColumn="0" w:noHBand="0" w:noVBand="0"/>
      </w:tblPr>
      <w:tblGrid>
        <w:gridCol w:w="651"/>
        <w:gridCol w:w="4589"/>
        <w:gridCol w:w="3820"/>
      </w:tblGrid>
      <w:tr w:rsidR="00070062" w:rsidRPr="00E0414A" w14:paraId="1A3D9B47" w14:textId="77777777" w:rsidTr="00BE4AAF">
        <w:trPr>
          <w:jc w:val="center"/>
        </w:trPr>
        <w:tc>
          <w:tcPr>
            <w:tcW w:w="0" w:type="auto"/>
            <w:tcBorders>
              <w:top w:val="single" w:sz="4" w:space="0" w:color="4F81BD"/>
              <w:left w:val="single" w:sz="4" w:space="0" w:color="4F81BD"/>
              <w:bottom w:val="single" w:sz="4" w:space="0" w:color="4F81BD"/>
              <w:right w:val="nil"/>
            </w:tcBorders>
            <w:shd w:val="clear" w:color="auto" w:fill="4F81BD"/>
          </w:tcPr>
          <w:p w14:paraId="143EF2BF" w14:textId="77777777" w:rsidR="00070062" w:rsidRPr="007431E3" w:rsidRDefault="00070062" w:rsidP="008F60AF">
            <w:pPr>
              <w:jc w:val="center"/>
              <w:rPr>
                <w:b/>
                <w:bCs/>
                <w:color w:val="FFFFFF"/>
                <w:sz w:val="22"/>
              </w:rPr>
            </w:pPr>
            <w:r w:rsidRPr="007431E3">
              <w:rPr>
                <w:b/>
                <w:bCs/>
                <w:color w:val="FFFFFF"/>
                <w:sz w:val="22"/>
              </w:rPr>
              <w:t>Cilj</w:t>
            </w:r>
          </w:p>
        </w:tc>
        <w:tc>
          <w:tcPr>
            <w:tcW w:w="4589" w:type="dxa"/>
            <w:tcBorders>
              <w:top w:val="single" w:sz="4" w:space="0" w:color="4F81BD"/>
              <w:left w:val="nil"/>
              <w:bottom w:val="single" w:sz="4" w:space="0" w:color="4F81BD"/>
              <w:right w:val="nil"/>
            </w:tcBorders>
            <w:shd w:val="clear" w:color="auto" w:fill="4F81BD"/>
          </w:tcPr>
          <w:p w14:paraId="4DF34AA6" w14:textId="77777777" w:rsidR="00070062" w:rsidRPr="007431E3" w:rsidRDefault="00070062" w:rsidP="008F60AF">
            <w:pPr>
              <w:jc w:val="center"/>
              <w:rPr>
                <w:b/>
                <w:bCs/>
                <w:color w:val="FFFFFF"/>
                <w:sz w:val="22"/>
              </w:rPr>
            </w:pPr>
            <w:r w:rsidRPr="007431E3">
              <w:rPr>
                <w:b/>
                <w:bCs/>
                <w:color w:val="FFFFFF"/>
                <w:sz w:val="22"/>
              </w:rPr>
              <w:t>Prioritet/posebni cilj</w:t>
            </w:r>
          </w:p>
        </w:tc>
        <w:tc>
          <w:tcPr>
            <w:tcW w:w="3820" w:type="dxa"/>
            <w:tcBorders>
              <w:top w:val="single" w:sz="4" w:space="0" w:color="4F81BD"/>
              <w:left w:val="nil"/>
              <w:bottom w:val="single" w:sz="4" w:space="0" w:color="4F81BD"/>
              <w:right w:val="single" w:sz="4" w:space="0" w:color="4F81BD"/>
            </w:tcBorders>
            <w:shd w:val="clear" w:color="auto" w:fill="4F81BD"/>
            <w:vAlign w:val="center"/>
          </w:tcPr>
          <w:p w14:paraId="0983A42A" w14:textId="77777777" w:rsidR="00070062" w:rsidRPr="007431E3" w:rsidRDefault="00070062" w:rsidP="008F60AF">
            <w:pPr>
              <w:jc w:val="center"/>
              <w:rPr>
                <w:b/>
                <w:bCs/>
                <w:color w:val="FFFFFF"/>
                <w:sz w:val="22"/>
              </w:rPr>
            </w:pPr>
            <w:r w:rsidRPr="007431E3">
              <w:rPr>
                <w:b/>
                <w:bCs/>
                <w:color w:val="FFFFFF"/>
                <w:sz w:val="22"/>
              </w:rPr>
              <w:t>Mogući izvori financiranja</w:t>
            </w:r>
          </w:p>
        </w:tc>
      </w:tr>
      <w:tr w:rsidR="00070062" w:rsidRPr="00E0414A" w14:paraId="1DF8AE37" w14:textId="77777777" w:rsidTr="00BE4AAF">
        <w:trPr>
          <w:trHeight w:val="1019"/>
          <w:jc w:val="center"/>
        </w:trPr>
        <w:tc>
          <w:tcPr>
            <w:tcW w:w="0" w:type="auto"/>
            <w:vMerge w:val="restart"/>
            <w:shd w:val="clear" w:color="auto" w:fill="DBE5F1"/>
            <w:vAlign w:val="center"/>
          </w:tcPr>
          <w:p w14:paraId="487AB93A" w14:textId="77777777" w:rsidR="00070062" w:rsidRPr="007431E3" w:rsidRDefault="00070062" w:rsidP="008F60AF">
            <w:pPr>
              <w:jc w:val="both"/>
              <w:rPr>
                <w:b/>
                <w:bCs/>
                <w:sz w:val="22"/>
              </w:rPr>
            </w:pPr>
            <w:r w:rsidRPr="007431E3">
              <w:rPr>
                <w:bCs/>
                <w:sz w:val="22"/>
              </w:rPr>
              <w:t>SC1.</w:t>
            </w:r>
          </w:p>
          <w:p w14:paraId="2720B605" w14:textId="77777777" w:rsidR="00070062" w:rsidRPr="007431E3" w:rsidRDefault="00070062" w:rsidP="008F60AF">
            <w:pPr>
              <w:jc w:val="center"/>
              <w:rPr>
                <w:b/>
                <w:bCs/>
                <w:sz w:val="22"/>
              </w:rPr>
            </w:pPr>
          </w:p>
        </w:tc>
        <w:tc>
          <w:tcPr>
            <w:tcW w:w="4589" w:type="dxa"/>
            <w:shd w:val="clear" w:color="auto" w:fill="DBE5F1"/>
          </w:tcPr>
          <w:p w14:paraId="2CF3B064" w14:textId="77777777" w:rsidR="00070062" w:rsidRPr="007431E3" w:rsidRDefault="00070062" w:rsidP="008F60AF">
            <w:pPr>
              <w:tabs>
                <w:tab w:val="left" w:pos="567"/>
              </w:tabs>
              <w:jc w:val="center"/>
              <w:rPr>
                <w:iCs/>
                <w:sz w:val="20"/>
                <w:szCs w:val="20"/>
              </w:rPr>
            </w:pPr>
            <w:r w:rsidRPr="007431E3">
              <w:rPr>
                <w:iCs/>
                <w:sz w:val="20"/>
                <w:szCs w:val="20"/>
              </w:rPr>
              <w:t>PC1.1.</w:t>
            </w:r>
          </w:p>
          <w:p w14:paraId="1BC2A640" w14:textId="77777777" w:rsidR="00070062" w:rsidRPr="007431E3" w:rsidRDefault="00070062" w:rsidP="008F60AF">
            <w:pPr>
              <w:jc w:val="center"/>
              <w:rPr>
                <w:sz w:val="20"/>
                <w:szCs w:val="20"/>
              </w:rPr>
            </w:pPr>
            <w:r w:rsidRPr="007431E3">
              <w:rPr>
                <w:iCs/>
                <w:sz w:val="20"/>
                <w:szCs w:val="20"/>
              </w:rPr>
              <w:t>Ulaganja u diversifikaciju gospodarskih aktivnosti</w:t>
            </w:r>
          </w:p>
        </w:tc>
        <w:tc>
          <w:tcPr>
            <w:tcW w:w="3820" w:type="dxa"/>
            <w:shd w:val="clear" w:color="auto" w:fill="DBE5F1"/>
            <w:vAlign w:val="center"/>
          </w:tcPr>
          <w:p w14:paraId="1570A864" w14:textId="77777777" w:rsidR="00070062" w:rsidRPr="007431E3" w:rsidRDefault="00070062" w:rsidP="008F60AF">
            <w:pPr>
              <w:jc w:val="center"/>
              <w:rPr>
                <w:bCs/>
                <w:sz w:val="20"/>
                <w:szCs w:val="20"/>
              </w:rPr>
            </w:pPr>
            <w:r w:rsidRPr="007431E3">
              <w:rPr>
                <w:bCs/>
                <w:sz w:val="20"/>
                <w:szCs w:val="20"/>
              </w:rPr>
              <w:t>Europski poljoprivredni fond za ruralni razvoj, Ministarstvo poljoprivrede, Vlastita sredstva prijavitelja (gospodarstvenici,, javne institucije)</w:t>
            </w:r>
          </w:p>
        </w:tc>
      </w:tr>
      <w:tr w:rsidR="00070062" w:rsidRPr="00E0414A" w14:paraId="4C7C09B2" w14:textId="77777777" w:rsidTr="0003201E">
        <w:trPr>
          <w:trHeight w:val="1140"/>
          <w:jc w:val="center"/>
        </w:trPr>
        <w:tc>
          <w:tcPr>
            <w:tcW w:w="0" w:type="auto"/>
            <w:vMerge/>
            <w:vAlign w:val="center"/>
          </w:tcPr>
          <w:p w14:paraId="68403C0F" w14:textId="77777777" w:rsidR="00070062" w:rsidRPr="007431E3" w:rsidRDefault="00070062" w:rsidP="008F60AF">
            <w:pPr>
              <w:jc w:val="center"/>
              <w:rPr>
                <w:b/>
                <w:bCs/>
                <w:sz w:val="22"/>
              </w:rPr>
            </w:pPr>
          </w:p>
        </w:tc>
        <w:tc>
          <w:tcPr>
            <w:tcW w:w="4589" w:type="dxa"/>
          </w:tcPr>
          <w:p w14:paraId="034D019D" w14:textId="77777777" w:rsidR="00070062" w:rsidRPr="007431E3" w:rsidRDefault="00070062" w:rsidP="008F60AF">
            <w:pPr>
              <w:tabs>
                <w:tab w:val="left" w:pos="567"/>
              </w:tabs>
              <w:jc w:val="center"/>
              <w:rPr>
                <w:sz w:val="20"/>
                <w:szCs w:val="20"/>
              </w:rPr>
            </w:pPr>
            <w:r w:rsidRPr="007431E3">
              <w:rPr>
                <w:sz w:val="20"/>
                <w:szCs w:val="20"/>
              </w:rPr>
              <w:t>PC1.2.</w:t>
            </w:r>
          </w:p>
          <w:p w14:paraId="3C43A8AC" w14:textId="77777777" w:rsidR="00070062" w:rsidRPr="007431E3" w:rsidRDefault="00070062" w:rsidP="008F60AF">
            <w:pPr>
              <w:tabs>
                <w:tab w:val="left" w:pos="567"/>
              </w:tabs>
              <w:jc w:val="center"/>
              <w:rPr>
                <w:sz w:val="20"/>
                <w:szCs w:val="20"/>
              </w:rPr>
            </w:pPr>
            <w:r w:rsidRPr="007431E3">
              <w:rPr>
                <w:sz w:val="20"/>
                <w:szCs w:val="20"/>
              </w:rPr>
              <w:t>Ulaganja u nove tehnologije i/ili procese rada u svim sektorima poljoprivredne proizvodnje, povećanje kapaciteta proizvodnje i plasmana poljoprivrednih proizvoda</w:t>
            </w:r>
          </w:p>
        </w:tc>
        <w:tc>
          <w:tcPr>
            <w:tcW w:w="3820" w:type="dxa"/>
            <w:vAlign w:val="center"/>
          </w:tcPr>
          <w:p w14:paraId="0AAA90A7" w14:textId="77777777" w:rsidR="00070062" w:rsidRPr="007431E3" w:rsidRDefault="00070062" w:rsidP="008F60AF">
            <w:pPr>
              <w:jc w:val="center"/>
              <w:rPr>
                <w:bCs/>
                <w:sz w:val="22"/>
              </w:rPr>
            </w:pPr>
            <w:r w:rsidRPr="007431E3">
              <w:rPr>
                <w:bCs/>
                <w:sz w:val="20"/>
                <w:szCs w:val="20"/>
              </w:rPr>
              <w:t>Europski poljoprivredni fond za ruralni razvoj, Ministarstvo poljoprivrede, Vlastita sredstva prijavitelja (gospodarstvenici)</w:t>
            </w:r>
          </w:p>
        </w:tc>
      </w:tr>
      <w:tr w:rsidR="00070062" w:rsidRPr="00E0414A" w14:paraId="24605FE8" w14:textId="77777777" w:rsidTr="00BE4AAF">
        <w:trPr>
          <w:jc w:val="center"/>
        </w:trPr>
        <w:tc>
          <w:tcPr>
            <w:tcW w:w="0" w:type="auto"/>
            <w:vMerge/>
            <w:shd w:val="clear" w:color="auto" w:fill="DBE5F1"/>
            <w:vAlign w:val="center"/>
          </w:tcPr>
          <w:p w14:paraId="4D8CBFE4" w14:textId="77777777" w:rsidR="00070062" w:rsidRPr="007431E3" w:rsidRDefault="00070062" w:rsidP="008F60AF">
            <w:pPr>
              <w:jc w:val="center"/>
              <w:rPr>
                <w:b/>
                <w:bCs/>
                <w:sz w:val="22"/>
              </w:rPr>
            </w:pPr>
          </w:p>
        </w:tc>
        <w:tc>
          <w:tcPr>
            <w:tcW w:w="4589" w:type="dxa"/>
            <w:shd w:val="clear" w:color="auto" w:fill="DBE5F1"/>
          </w:tcPr>
          <w:p w14:paraId="2BAA5995" w14:textId="77777777" w:rsidR="00070062" w:rsidRPr="007431E3" w:rsidRDefault="00070062" w:rsidP="008F60AF">
            <w:pPr>
              <w:tabs>
                <w:tab w:val="left" w:pos="567"/>
              </w:tabs>
              <w:jc w:val="center"/>
              <w:rPr>
                <w:sz w:val="20"/>
                <w:szCs w:val="20"/>
              </w:rPr>
            </w:pPr>
            <w:r w:rsidRPr="007431E3">
              <w:rPr>
                <w:sz w:val="20"/>
                <w:szCs w:val="20"/>
              </w:rPr>
              <w:t>PC1.3.</w:t>
            </w:r>
          </w:p>
          <w:p w14:paraId="413B751B" w14:textId="77777777" w:rsidR="00070062" w:rsidRPr="007431E3" w:rsidRDefault="00070062" w:rsidP="008F60AF">
            <w:pPr>
              <w:tabs>
                <w:tab w:val="left" w:pos="567"/>
              </w:tabs>
              <w:jc w:val="center"/>
              <w:rPr>
                <w:sz w:val="20"/>
                <w:szCs w:val="20"/>
              </w:rPr>
            </w:pPr>
          </w:p>
          <w:p w14:paraId="21086DB1" w14:textId="77777777" w:rsidR="00070062" w:rsidRPr="007431E3" w:rsidRDefault="00070062" w:rsidP="008F60AF">
            <w:pPr>
              <w:jc w:val="center"/>
              <w:rPr>
                <w:sz w:val="20"/>
              </w:rPr>
            </w:pPr>
            <w:r w:rsidRPr="007431E3">
              <w:rPr>
                <w:sz w:val="20"/>
                <w:szCs w:val="20"/>
              </w:rPr>
              <w:t>Razvijanje nepoljoprivrednih djelatnosti u ruralnom području</w:t>
            </w:r>
          </w:p>
          <w:p w14:paraId="5B64F3D2" w14:textId="77777777" w:rsidR="00070062" w:rsidRPr="007431E3" w:rsidRDefault="00070062" w:rsidP="008F60AF">
            <w:pPr>
              <w:jc w:val="center"/>
              <w:rPr>
                <w:bCs/>
                <w:sz w:val="20"/>
                <w:szCs w:val="20"/>
              </w:rPr>
            </w:pPr>
          </w:p>
        </w:tc>
        <w:tc>
          <w:tcPr>
            <w:tcW w:w="3820" w:type="dxa"/>
            <w:shd w:val="clear" w:color="auto" w:fill="DBE5F1"/>
            <w:vAlign w:val="center"/>
          </w:tcPr>
          <w:p w14:paraId="4AEA94EF" w14:textId="77777777" w:rsidR="00070062" w:rsidRPr="007431E3" w:rsidRDefault="00070062" w:rsidP="008F60AF">
            <w:pPr>
              <w:jc w:val="center"/>
              <w:rPr>
                <w:bCs/>
                <w:sz w:val="22"/>
              </w:rPr>
            </w:pPr>
            <w:r w:rsidRPr="007431E3">
              <w:rPr>
                <w:bCs/>
                <w:sz w:val="20"/>
                <w:szCs w:val="20"/>
              </w:rPr>
              <w:t>Europski poljoprivredni fond za ruralni razvoj, Ministarstvo turizma, Vlastita sredstva prijavitelja, Osječko – baranjska županija, JLS,</w:t>
            </w:r>
          </w:p>
        </w:tc>
      </w:tr>
      <w:tr w:rsidR="00070062" w:rsidRPr="00E0414A" w14:paraId="7BACF72A" w14:textId="77777777" w:rsidTr="00BE4AAF">
        <w:trPr>
          <w:jc w:val="center"/>
        </w:trPr>
        <w:tc>
          <w:tcPr>
            <w:tcW w:w="0" w:type="auto"/>
            <w:vMerge w:val="restart"/>
          </w:tcPr>
          <w:p w14:paraId="204BFAE9" w14:textId="77777777" w:rsidR="00070062" w:rsidRPr="007431E3" w:rsidRDefault="00070062" w:rsidP="008F60AF">
            <w:pPr>
              <w:jc w:val="center"/>
              <w:rPr>
                <w:b/>
                <w:bCs/>
                <w:sz w:val="22"/>
              </w:rPr>
            </w:pPr>
          </w:p>
          <w:p w14:paraId="1DE575E4" w14:textId="77777777" w:rsidR="00070062" w:rsidRPr="007431E3" w:rsidRDefault="00070062" w:rsidP="008F60AF">
            <w:pPr>
              <w:jc w:val="center"/>
              <w:rPr>
                <w:b/>
                <w:bCs/>
                <w:sz w:val="22"/>
              </w:rPr>
            </w:pPr>
          </w:p>
          <w:p w14:paraId="06E87CFB" w14:textId="77777777" w:rsidR="00070062" w:rsidRPr="007431E3" w:rsidRDefault="00070062" w:rsidP="008F60AF">
            <w:pPr>
              <w:jc w:val="center"/>
              <w:rPr>
                <w:b/>
                <w:bCs/>
                <w:sz w:val="22"/>
              </w:rPr>
            </w:pPr>
            <w:r w:rsidRPr="007431E3">
              <w:rPr>
                <w:sz w:val="22"/>
              </w:rPr>
              <w:t>SC2.</w:t>
            </w:r>
          </w:p>
        </w:tc>
        <w:tc>
          <w:tcPr>
            <w:tcW w:w="4589" w:type="dxa"/>
          </w:tcPr>
          <w:p w14:paraId="200F51CC" w14:textId="77777777" w:rsidR="00070062" w:rsidRPr="007431E3" w:rsidRDefault="00070062" w:rsidP="008F60AF">
            <w:pPr>
              <w:tabs>
                <w:tab w:val="left" w:pos="567"/>
              </w:tabs>
              <w:jc w:val="center"/>
              <w:rPr>
                <w:sz w:val="20"/>
                <w:szCs w:val="20"/>
              </w:rPr>
            </w:pPr>
            <w:r w:rsidRPr="007431E3">
              <w:rPr>
                <w:sz w:val="20"/>
                <w:szCs w:val="20"/>
              </w:rPr>
              <w:t>PC2.1.</w:t>
            </w:r>
          </w:p>
          <w:p w14:paraId="06C1C3D3" w14:textId="77777777" w:rsidR="00070062" w:rsidRPr="007431E3" w:rsidRDefault="00070062" w:rsidP="008F60AF">
            <w:pPr>
              <w:tabs>
                <w:tab w:val="left" w:pos="567"/>
              </w:tabs>
              <w:jc w:val="center"/>
              <w:rPr>
                <w:sz w:val="20"/>
                <w:szCs w:val="20"/>
              </w:rPr>
            </w:pPr>
          </w:p>
          <w:p w14:paraId="5282186B" w14:textId="77777777" w:rsidR="00070062" w:rsidRPr="007431E3" w:rsidRDefault="00070062" w:rsidP="008F60AF">
            <w:pPr>
              <w:jc w:val="center"/>
              <w:rPr>
                <w:bCs/>
                <w:sz w:val="20"/>
                <w:szCs w:val="20"/>
              </w:rPr>
            </w:pPr>
            <w:r w:rsidRPr="007431E3">
              <w:rPr>
                <w:sz w:val="20"/>
                <w:szCs w:val="20"/>
              </w:rPr>
              <w:t>Izgradnja objekata male komunalne, energetske, prometne, telekomunikacijske i ostale javne infrastrukture</w:t>
            </w:r>
          </w:p>
        </w:tc>
        <w:tc>
          <w:tcPr>
            <w:tcW w:w="3820" w:type="dxa"/>
            <w:vAlign w:val="center"/>
          </w:tcPr>
          <w:p w14:paraId="63EFA57F" w14:textId="77777777" w:rsidR="00070062" w:rsidRPr="007431E3" w:rsidRDefault="00070062" w:rsidP="008F60AF">
            <w:pPr>
              <w:jc w:val="center"/>
              <w:rPr>
                <w:bCs/>
                <w:sz w:val="22"/>
              </w:rPr>
            </w:pPr>
            <w:r w:rsidRPr="007431E3">
              <w:rPr>
                <w:bCs/>
                <w:sz w:val="20"/>
                <w:szCs w:val="20"/>
              </w:rPr>
              <w:t>Europski poljoprivredni fond za ruralni razvoj, FZOEU, Ministarstvo regionalnog razvoja i fondova EU, ostali nacionalni fondovi, Osječko – baranjska županija, JLS,</w:t>
            </w:r>
          </w:p>
        </w:tc>
      </w:tr>
      <w:tr w:rsidR="00070062" w:rsidRPr="00E0414A" w14:paraId="423226AE" w14:textId="77777777" w:rsidTr="0003201E">
        <w:trPr>
          <w:trHeight w:val="1132"/>
          <w:jc w:val="center"/>
        </w:trPr>
        <w:tc>
          <w:tcPr>
            <w:tcW w:w="0" w:type="auto"/>
            <w:vMerge/>
            <w:shd w:val="clear" w:color="auto" w:fill="DBE5F1"/>
          </w:tcPr>
          <w:p w14:paraId="3592F407" w14:textId="77777777" w:rsidR="00070062" w:rsidRPr="007431E3" w:rsidRDefault="00070062" w:rsidP="008F60AF">
            <w:pPr>
              <w:jc w:val="both"/>
              <w:rPr>
                <w:b/>
                <w:bCs/>
                <w:sz w:val="22"/>
              </w:rPr>
            </w:pPr>
          </w:p>
        </w:tc>
        <w:tc>
          <w:tcPr>
            <w:tcW w:w="4589" w:type="dxa"/>
            <w:shd w:val="clear" w:color="auto" w:fill="DBE5F1"/>
          </w:tcPr>
          <w:p w14:paraId="61A88E6D" w14:textId="77777777" w:rsidR="00070062" w:rsidRPr="007431E3" w:rsidRDefault="00070062" w:rsidP="008F60AF">
            <w:pPr>
              <w:tabs>
                <w:tab w:val="left" w:pos="567"/>
              </w:tabs>
              <w:jc w:val="center"/>
              <w:rPr>
                <w:sz w:val="20"/>
              </w:rPr>
            </w:pPr>
          </w:p>
          <w:p w14:paraId="1A6CDC4B" w14:textId="77777777" w:rsidR="00070062" w:rsidRPr="007431E3" w:rsidRDefault="00070062" w:rsidP="008F60AF">
            <w:pPr>
              <w:tabs>
                <w:tab w:val="left" w:pos="567"/>
              </w:tabs>
              <w:jc w:val="center"/>
              <w:rPr>
                <w:sz w:val="20"/>
                <w:szCs w:val="20"/>
              </w:rPr>
            </w:pPr>
            <w:r w:rsidRPr="007431E3">
              <w:rPr>
                <w:sz w:val="20"/>
                <w:szCs w:val="20"/>
              </w:rPr>
              <w:t>PC2.2.</w:t>
            </w:r>
          </w:p>
          <w:p w14:paraId="5D4BE3EA" w14:textId="77777777" w:rsidR="00070062" w:rsidRPr="007431E3" w:rsidRDefault="00070062" w:rsidP="008F60AF">
            <w:pPr>
              <w:tabs>
                <w:tab w:val="left" w:pos="567"/>
              </w:tabs>
              <w:jc w:val="center"/>
              <w:rPr>
                <w:sz w:val="20"/>
                <w:szCs w:val="20"/>
              </w:rPr>
            </w:pPr>
            <w:r w:rsidRPr="007431E3">
              <w:rPr>
                <w:sz w:val="20"/>
                <w:szCs w:val="20"/>
              </w:rPr>
              <w:t xml:space="preserve">Unapređenje društvenog života, razvoj civilnog društva, obrazovne, kulturne i sportske infrastrukture i </w:t>
            </w:r>
            <w:proofErr w:type="spellStart"/>
            <w:r w:rsidRPr="007431E3">
              <w:rPr>
                <w:sz w:val="20"/>
                <w:szCs w:val="20"/>
              </w:rPr>
              <w:t>suprastrukture</w:t>
            </w:r>
            <w:proofErr w:type="spellEnd"/>
          </w:p>
          <w:p w14:paraId="43736A77" w14:textId="77777777" w:rsidR="00070062" w:rsidRPr="007431E3" w:rsidRDefault="00070062" w:rsidP="008F60AF">
            <w:pPr>
              <w:jc w:val="center"/>
              <w:rPr>
                <w:bCs/>
                <w:sz w:val="20"/>
                <w:szCs w:val="20"/>
              </w:rPr>
            </w:pPr>
          </w:p>
        </w:tc>
        <w:tc>
          <w:tcPr>
            <w:tcW w:w="3820" w:type="dxa"/>
            <w:shd w:val="clear" w:color="auto" w:fill="DBE5F1"/>
            <w:vAlign w:val="center"/>
          </w:tcPr>
          <w:p w14:paraId="3DC824A2" w14:textId="77777777" w:rsidR="00070062" w:rsidRPr="007431E3" w:rsidRDefault="00070062" w:rsidP="008F60AF">
            <w:pPr>
              <w:jc w:val="center"/>
              <w:rPr>
                <w:bCs/>
                <w:sz w:val="20"/>
                <w:szCs w:val="20"/>
              </w:rPr>
            </w:pPr>
            <w:r w:rsidRPr="007431E3">
              <w:rPr>
                <w:bCs/>
                <w:sz w:val="20"/>
                <w:szCs w:val="20"/>
              </w:rPr>
              <w:t>Europski poljoprivredni fond za ruralni razvoj, Europski socijalni fond, ostali nacionalni fondovi, Osječko – baranjska županija, JLS, udruge</w:t>
            </w:r>
          </w:p>
        </w:tc>
      </w:tr>
      <w:tr w:rsidR="00070062" w:rsidRPr="00E0414A" w14:paraId="6323D95D" w14:textId="77777777" w:rsidTr="00BE4AAF">
        <w:trPr>
          <w:trHeight w:val="892"/>
          <w:jc w:val="center"/>
        </w:trPr>
        <w:tc>
          <w:tcPr>
            <w:tcW w:w="0" w:type="auto"/>
            <w:vMerge w:val="restart"/>
            <w:vAlign w:val="center"/>
          </w:tcPr>
          <w:p w14:paraId="1902B429" w14:textId="77777777" w:rsidR="00070062" w:rsidRPr="007431E3" w:rsidRDefault="00070062" w:rsidP="008F60AF">
            <w:pPr>
              <w:jc w:val="center"/>
              <w:rPr>
                <w:b/>
                <w:bCs/>
                <w:sz w:val="22"/>
              </w:rPr>
            </w:pPr>
            <w:r w:rsidRPr="007431E3">
              <w:rPr>
                <w:sz w:val="22"/>
              </w:rPr>
              <w:lastRenderedPageBreak/>
              <w:t>SC3.</w:t>
            </w:r>
          </w:p>
        </w:tc>
        <w:tc>
          <w:tcPr>
            <w:tcW w:w="4589" w:type="dxa"/>
            <w:shd w:val="clear" w:color="auto" w:fill="DBE5F1"/>
            <w:vAlign w:val="center"/>
          </w:tcPr>
          <w:p w14:paraId="17C63F4C" w14:textId="77777777" w:rsidR="00070062" w:rsidRPr="007431E3" w:rsidRDefault="00070062" w:rsidP="008F60AF">
            <w:pPr>
              <w:tabs>
                <w:tab w:val="left" w:pos="567"/>
              </w:tabs>
              <w:jc w:val="center"/>
              <w:rPr>
                <w:sz w:val="20"/>
              </w:rPr>
            </w:pPr>
            <w:r w:rsidRPr="007431E3">
              <w:rPr>
                <w:sz w:val="20"/>
              </w:rPr>
              <w:t xml:space="preserve">PC3.1. </w:t>
            </w:r>
          </w:p>
          <w:p w14:paraId="2B76F524" w14:textId="77777777" w:rsidR="00070062" w:rsidRPr="007431E3" w:rsidRDefault="00070062" w:rsidP="008F60AF">
            <w:pPr>
              <w:tabs>
                <w:tab w:val="left" w:pos="567"/>
              </w:tabs>
              <w:jc w:val="center"/>
              <w:rPr>
                <w:sz w:val="20"/>
              </w:rPr>
            </w:pPr>
            <w:r w:rsidRPr="007431E3">
              <w:rPr>
                <w:sz w:val="20"/>
              </w:rPr>
              <w:t>Održivo upravljanje prirodnim i kulturnim resursima, materijalnom i nematerijalnom kulturnom baštinom</w:t>
            </w:r>
          </w:p>
        </w:tc>
        <w:tc>
          <w:tcPr>
            <w:tcW w:w="3820" w:type="dxa"/>
            <w:vAlign w:val="center"/>
          </w:tcPr>
          <w:p w14:paraId="0DA73834" w14:textId="77777777" w:rsidR="00070062" w:rsidRPr="007431E3" w:rsidRDefault="00070062" w:rsidP="008F60AF">
            <w:pPr>
              <w:jc w:val="center"/>
              <w:rPr>
                <w:bCs/>
                <w:sz w:val="20"/>
                <w:szCs w:val="20"/>
              </w:rPr>
            </w:pPr>
            <w:r w:rsidRPr="007431E3">
              <w:rPr>
                <w:bCs/>
                <w:sz w:val="20"/>
                <w:szCs w:val="20"/>
              </w:rPr>
              <w:t>Europski poljoprivredni fond za ruralni razvoj, Kohezijski fond, ostali europski i  nacionalni fondovi, Osječko – baranjska županija, JLS, LAG</w:t>
            </w:r>
          </w:p>
        </w:tc>
      </w:tr>
      <w:tr w:rsidR="00070062" w:rsidRPr="00E0414A" w14:paraId="471B502D" w14:textId="77777777" w:rsidTr="00BE4AAF">
        <w:trPr>
          <w:trHeight w:val="1118"/>
          <w:jc w:val="center"/>
        </w:trPr>
        <w:tc>
          <w:tcPr>
            <w:tcW w:w="0" w:type="auto"/>
            <w:vMerge/>
            <w:shd w:val="clear" w:color="auto" w:fill="DBE5F1"/>
          </w:tcPr>
          <w:p w14:paraId="7156A0A5" w14:textId="77777777" w:rsidR="00070062" w:rsidRPr="007431E3" w:rsidRDefault="00070062" w:rsidP="008F60AF">
            <w:pPr>
              <w:jc w:val="both"/>
              <w:rPr>
                <w:b/>
                <w:bCs/>
                <w:sz w:val="22"/>
              </w:rPr>
            </w:pPr>
          </w:p>
        </w:tc>
        <w:tc>
          <w:tcPr>
            <w:tcW w:w="4589" w:type="dxa"/>
            <w:shd w:val="clear" w:color="auto" w:fill="DBE5F1"/>
            <w:vAlign w:val="center"/>
          </w:tcPr>
          <w:p w14:paraId="235DCE4F" w14:textId="77777777" w:rsidR="00070062" w:rsidRPr="007431E3" w:rsidRDefault="00070062" w:rsidP="008F60AF">
            <w:pPr>
              <w:tabs>
                <w:tab w:val="left" w:pos="567"/>
              </w:tabs>
              <w:jc w:val="center"/>
              <w:rPr>
                <w:sz w:val="20"/>
              </w:rPr>
            </w:pPr>
            <w:r w:rsidRPr="007431E3">
              <w:rPr>
                <w:sz w:val="20"/>
              </w:rPr>
              <w:t>PC3.2.</w:t>
            </w:r>
          </w:p>
          <w:p w14:paraId="60C0639F" w14:textId="77777777" w:rsidR="00070062" w:rsidRPr="007431E3" w:rsidRDefault="00070062" w:rsidP="008F60AF">
            <w:pPr>
              <w:tabs>
                <w:tab w:val="left" w:pos="567"/>
              </w:tabs>
              <w:jc w:val="center"/>
              <w:rPr>
                <w:sz w:val="20"/>
              </w:rPr>
            </w:pPr>
            <w:r w:rsidRPr="007431E3">
              <w:rPr>
                <w:sz w:val="20"/>
              </w:rPr>
              <w:t>Zaštita okoliša i krajobraznih posebnosti područja u ruralnom razvoju područja</w:t>
            </w:r>
          </w:p>
        </w:tc>
        <w:tc>
          <w:tcPr>
            <w:tcW w:w="3820" w:type="dxa"/>
            <w:shd w:val="clear" w:color="auto" w:fill="DBE5F1"/>
            <w:vAlign w:val="center"/>
          </w:tcPr>
          <w:p w14:paraId="4FBAAA12" w14:textId="77777777" w:rsidR="00070062" w:rsidRPr="007431E3" w:rsidRDefault="00070062" w:rsidP="008F60AF">
            <w:pPr>
              <w:jc w:val="center"/>
              <w:rPr>
                <w:bCs/>
                <w:sz w:val="20"/>
                <w:szCs w:val="20"/>
              </w:rPr>
            </w:pPr>
            <w:r w:rsidRPr="007431E3">
              <w:rPr>
                <w:bCs/>
                <w:sz w:val="20"/>
                <w:szCs w:val="20"/>
              </w:rPr>
              <w:t>Europski poljoprivredni fond za ruralni razvoj, ostali europski i  nacionalni fondovi, Osječko – baranjska županija, JLS, gospodarstvenici</w:t>
            </w:r>
          </w:p>
        </w:tc>
      </w:tr>
      <w:tr w:rsidR="00070062" w:rsidRPr="00E0414A" w14:paraId="5DFD7073" w14:textId="77777777" w:rsidTr="00BE4AAF">
        <w:trPr>
          <w:trHeight w:val="992"/>
          <w:jc w:val="center"/>
        </w:trPr>
        <w:tc>
          <w:tcPr>
            <w:tcW w:w="0" w:type="auto"/>
            <w:vMerge/>
          </w:tcPr>
          <w:p w14:paraId="7DDFADCE" w14:textId="77777777" w:rsidR="00070062" w:rsidRPr="007431E3" w:rsidRDefault="00070062" w:rsidP="008F60AF">
            <w:pPr>
              <w:jc w:val="both"/>
              <w:rPr>
                <w:b/>
                <w:bCs/>
                <w:sz w:val="22"/>
              </w:rPr>
            </w:pPr>
          </w:p>
        </w:tc>
        <w:tc>
          <w:tcPr>
            <w:tcW w:w="4589" w:type="dxa"/>
            <w:shd w:val="clear" w:color="auto" w:fill="DBE5F1"/>
            <w:vAlign w:val="center"/>
          </w:tcPr>
          <w:p w14:paraId="091BA16A" w14:textId="77777777" w:rsidR="00070062" w:rsidRPr="007431E3" w:rsidRDefault="00070062" w:rsidP="008F60AF">
            <w:pPr>
              <w:tabs>
                <w:tab w:val="left" w:pos="567"/>
              </w:tabs>
              <w:jc w:val="center"/>
              <w:rPr>
                <w:sz w:val="20"/>
              </w:rPr>
            </w:pPr>
            <w:r w:rsidRPr="007431E3">
              <w:rPr>
                <w:sz w:val="20"/>
              </w:rPr>
              <w:t xml:space="preserve">PC3.3. </w:t>
            </w:r>
          </w:p>
          <w:p w14:paraId="040C1071" w14:textId="77777777" w:rsidR="00070062" w:rsidRPr="007431E3" w:rsidRDefault="00070062" w:rsidP="008F60AF">
            <w:pPr>
              <w:tabs>
                <w:tab w:val="left" w:pos="567"/>
              </w:tabs>
              <w:jc w:val="center"/>
              <w:rPr>
                <w:sz w:val="20"/>
              </w:rPr>
            </w:pPr>
            <w:r w:rsidRPr="007431E3">
              <w:rPr>
                <w:sz w:val="20"/>
              </w:rPr>
              <w:t>Povećana energetska učinkovitosti i korištenje obnovljivih izvora energije na području LAG-a.</w:t>
            </w:r>
          </w:p>
        </w:tc>
        <w:tc>
          <w:tcPr>
            <w:tcW w:w="3820" w:type="dxa"/>
            <w:vAlign w:val="center"/>
          </w:tcPr>
          <w:p w14:paraId="5DDF639D" w14:textId="77777777" w:rsidR="00070062" w:rsidRPr="007431E3" w:rsidRDefault="00070062" w:rsidP="008F60AF">
            <w:pPr>
              <w:jc w:val="center"/>
              <w:rPr>
                <w:bCs/>
                <w:sz w:val="20"/>
                <w:szCs w:val="20"/>
              </w:rPr>
            </w:pPr>
            <w:r w:rsidRPr="007431E3">
              <w:rPr>
                <w:bCs/>
                <w:sz w:val="20"/>
                <w:szCs w:val="20"/>
              </w:rPr>
              <w:t>Europski poljoprivredni fond za ruralni razvoj, FZOEU, ostali europski i nacionalni fondovi, Vlastita sredstva prijavitelja (gospodarstvenici)</w:t>
            </w:r>
          </w:p>
        </w:tc>
      </w:tr>
    </w:tbl>
    <w:p w14:paraId="5ECFD3A0" w14:textId="77777777" w:rsidR="00070062" w:rsidRPr="0032441E" w:rsidRDefault="00070062" w:rsidP="008F60AF">
      <w:pPr>
        <w:jc w:val="both"/>
        <w:rPr>
          <w:sz w:val="20"/>
          <w:szCs w:val="20"/>
        </w:rPr>
      </w:pPr>
    </w:p>
    <w:p w14:paraId="65F697E2" w14:textId="560A0F17" w:rsidR="00070062" w:rsidRDefault="00070062" w:rsidP="008F60AF">
      <w:pPr>
        <w:jc w:val="both"/>
        <w:rPr>
          <w:b/>
          <w:color w:val="4F81BD"/>
        </w:rPr>
      </w:pPr>
    </w:p>
    <w:p w14:paraId="5AF1B60D" w14:textId="4C80E83B" w:rsidR="00A70A68" w:rsidRDefault="00A70A68" w:rsidP="008F60AF">
      <w:pPr>
        <w:jc w:val="both"/>
        <w:rPr>
          <w:b/>
          <w:color w:val="4F81BD"/>
        </w:rPr>
      </w:pPr>
      <w:commentRangeStart w:id="165"/>
      <w:r>
        <w:rPr>
          <w:b/>
          <w:color w:val="4F81BD"/>
        </w:rPr>
        <w:t>8.4. Analiza rizika</w:t>
      </w:r>
      <w:commentRangeEnd w:id="165"/>
      <w:r>
        <w:rPr>
          <w:rStyle w:val="Referencakomentara"/>
          <w:rFonts w:eastAsia="Times New Roman"/>
          <w:lang w:eastAsia="en-US"/>
        </w:rPr>
        <w:commentReference w:id="165"/>
      </w:r>
    </w:p>
    <w:p w14:paraId="397F3856" w14:textId="77777777" w:rsidR="005B4880" w:rsidRDefault="005B4880" w:rsidP="005B4880">
      <w:pPr>
        <w:jc w:val="both"/>
      </w:pPr>
    </w:p>
    <w:p w14:paraId="2C89D4BD" w14:textId="1565DF57" w:rsidR="005B4880" w:rsidRPr="00EB3C16" w:rsidRDefault="005B4880" w:rsidP="005B4880">
      <w:pPr>
        <w:jc w:val="both"/>
      </w:pPr>
      <w:r>
        <w:t>Kako bismo spriječili</w:t>
      </w:r>
      <w:r>
        <w:t xml:space="preserve"> ili smanj</w:t>
      </w:r>
      <w:r>
        <w:t>ili</w:t>
      </w:r>
      <w:r>
        <w:t xml:space="preserve"> negativn</w:t>
      </w:r>
      <w:r>
        <w:t>i</w:t>
      </w:r>
      <w:r>
        <w:t xml:space="preserve"> utjecaj</w:t>
      </w:r>
      <w:r>
        <w:t xml:space="preserve"> rizika na </w:t>
      </w:r>
      <w:r>
        <w:t>LAG-ovu sposobnost</w:t>
      </w:r>
      <w:r>
        <w:t xml:space="preserve"> provedbe LRS, izrađena je analiza</w:t>
      </w:r>
      <w:r>
        <w:t xml:space="preserve"> procjene rizika i </w:t>
      </w:r>
      <w:r>
        <w:t xml:space="preserve">mogućnosti </w:t>
      </w:r>
      <w:r>
        <w:t xml:space="preserve">sprečavanja ili smanjenja njegova negativnog utjecaja.  </w:t>
      </w:r>
      <w:r>
        <w:t>Definirani su</w:t>
      </w:r>
      <w:r>
        <w:t xml:space="preserve"> vanjski rizici vezani uz političko, gospodarsko i socijalno okruženje i interni</w:t>
      </w:r>
      <w:r>
        <w:t xml:space="preserve"> rizici ljudskih resursa, limitiranog proračuna LAG-a. Predviđene su</w:t>
      </w:r>
      <w:r>
        <w:t xml:space="preserve"> preventivne aktivnosti radi ublažavanja ili izbjegavanja ili prilagodbe </w:t>
      </w:r>
      <w:r>
        <w:t xml:space="preserve">navedenim </w:t>
      </w:r>
      <w:r>
        <w:t xml:space="preserve">rizicima. </w:t>
      </w:r>
    </w:p>
    <w:p w14:paraId="3EB320B1" w14:textId="77777777" w:rsidR="005B4880" w:rsidRPr="00EB3C16" w:rsidRDefault="005B4880" w:rsidP="005B4880"/>
    <w:p w14:paraId="0B12A572" w14:textId="77777777" w:rsidR="005B4880" w:rsidRDefault="005B4880" w:rsidP="005B4880">
      <w:pPr>
        <w:jc w:val="both"/>
      </w:pPr>
      <w:r>
        <w:t>Radi analiziranja potenci</w:t>
      </w:r>
      <w:r>
        <w:t xml:space="preserve">jalnog vanjskog rizika korišten je </w:t>
      </w:r>
      <w:r>
        <w:t xml:space="preserve">pristupa PEST </w:t>
      </w:r>
      <w:r>
        <w:t>prema</w:t>
      </w:r>
      <w:r>
        <w:t xml:space="preserve"> vrsta</w:t>
      </w:r>
      <w:r>
        <w:t>ma</w:t>
      </w:r>
      <w:r>
        <w:t xml:space="preserve"> rizika: </w:t>
      </w:r>
      <w:r w:rsidRPr="005B4880">
        <w:t>Politički, Ekonomski, Sociokulturni i Tehnološki</w:t>
      </w:r>
      <w:r>
        <w:t xml:space="preserve">. </w:t>
      </w:r>
    </w:p>
    <w:p w14:paraId="78F9EB75" w14:textId="105521B2" w:rsidR="005B4880" w:rsidRPr="00EB3C16" w:rsidRDefault="005B4880" w:rsidP="005B4880">
      <w:pPr>
        <w:jc w:val="both"/>
      </w:pPr>
      <w:r>
        <w:t xml:space="preserve">Podjela je dalje na interne (unutarnje) i eksterne (vanjske) rizike, te </w:t>
      </w:r>
      <w:r>
        <w:t>procije</w:t>
      </w:r>
      <w:r>
        <w:t>njena</w:t>
      </w:r>
      <w:r>
        <w:t xml:space="preserve"> mogućnost njihova ostvarenja (niska, umjerena ili visoka) i njihov mogući utjecaj (slab, umjeren, </w:t>
      </w:r>
      <w:r>
        <w:t>visok</w:t>
      </w:r>
      <w:r>
        <w:t xml:space="preserve">). </w:t>
      </w:r>
    </w:p>
    <w:p w14:paraId="26CADA72" w14:textId="77777777" w:rsidR="005B4880" w:rsidRPr="00EB3C16" w:rsidRDefault="005B4880" w:rsidP="005B4880">
      <w:pPr>
        <w:jc w:val="both"/>
      </w:pPr>
    </w:p>
    <w:tbl>
      <w:tblPr>
        <w:tblStyle w:val="Tablicareetke4-isticanje1"/>
        <w:tblW w:w="9730" w:type="dxa"/>
        <w:tblLook w:val="04A0" w:firstRow="1" w:lastRow="0" w:firstColumn="1" w:lastColumn="0" w:noHBand="0" w:noVBand="1"/>
      </w:tblPr>
      <w:tblGrid>
        <w:gridCol w:w="2499"/>
        <w:gridCol w:w="1231"/>
        <w:gridCol w:w="1124"/>
        <w:gridCol w:w="43"/>
        <w:gridCol w:w="2379"/>
        <w:gridCol w:w="2454"/>
      </w:tblGrid>
      <w:tr w:rsidR="005B4880" w:rsidRPr="005B4880" w14:paraId="41BA0C4A" w14:textId="77777777" w:rsidTr="005B4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0" w:type="dxa"/>
            <w:gridSpan w:val="6"/>
          </w:tcPr>
          <w:p w14:paraId="0252E8CF" w14:textId="77777777" w:rsidR="005B4880" w:rsidRPr="005B4880" w:rsidRDefault="005B4880" w:rsidP="00A43B38">
            <w:pPr>
              <w:spacing w:before="100" w:beforeAutospacing="1" w:after="100" w:afterAutospacing="1"/>
              <w:rPr>
                <w:color w:val="000000"/>
                <w:sz w:val="22"/>
                <w:szCs w:val="22"/>
              </w:rPr>
            </w:pPr>
            <w:r w:rsidRPr="005B4880">
              <w:rPr>
                <w:color w:val="000000"/>
                <w:sz w:val="22"/>
                <w:szCs w:val="22"/>
              </w:rPr>
              <w:t>Vanjski rizici</w:t>
            </w:r>
          </w:p>
        </w:tc>
      </w:tr>
      <w:tr w:rsidR="005B4880" w:rsidRPr="005B4880" w14:paraId="65DD475C" w14:textId="77777777" w:rsidTr="00BF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19764A7B" w14:textId="651F779A" w:rsidR="005B4880" w:rsidRPr="005B4880" w:rsidRDefault="005B4880" w:rsidP="00A43B38">
            <w:pPr>
              <w:spacing w:before="100" w:beforeAutospacing="1" w:after="100" w:afterAutospacing="1"/>
              <w:rPr>
                <w:color w:val="000000"/>
                <w:sz w:val="22"/>
                <w:szCs w:val="22"/>
              </w:rPr>
            </w:pPr>
            <w:r w:rsidRPr="005B4880">
              <w:rPr>
                <w:i/>
                <w:color w:val="000000"/>
                <w:sz w:val="22"/>
                <w:szCs w:val="22"/>
              </w:rPr>
              <w:t>Opis</w:t>
            </w:r>
            <w:r>
              <w:rPr>
                <w:i/>
                <w:color w:val="000000"/>
                <w:sz w:val="22"/>
                <w:szCs w:val="22"/>
              </w:rPr>
              <w:t xml:space="preserve"> rizika</w:t>
            </w:r>
          </w:p>
        </w:tc>
        <w:tc>
          <w:tcPr>
            <w:tcW w:w="1231" w:type="dxa"/>
          </w:tcPr>
          <w:p w14:paraId="6A1401C2"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b/>
                <w:i/>
                <w:color w:val="000000"/>
                <w:sz w:val="22"/>
                <w:szCs w:val="22"/>
              </w:rPr>
              <w:t>Mogućnost ostvarenja</w:t>
            </w:r>
          </w:p>
        </w:tc>
        <w:tc>
          <w:tcPr>
            <w:tcW w:w="1124" w:type="dxa"/>
          </w:tcPr>
          <w:p w14:paraId="1C946EB5"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b/>
                <w:i/>
                <w:color w:val="000000"/>
                <w:sz w:val="22"/>
                <w:szCs w:val="22"/>
              </w:rPr>
              <w:t>Utjecaj</w:t>
            </w:r>
          </w:p>
        </w:tc>
        <w:tc>
          <w:tcPr>
            <w:tcW w:w="2422" w:type="dxa"/>
            <w:gridSpan w:val="2"/>
          </w:tcPr>
          <w:p w14:paraId="0567D991"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b/>
                <w:i/>
                <w:color w:val="000000"/>
                <w:sz w:val="22"/>
                <w:szCs w:val="22"/>
              </w:rPr>
              <w:t>Preventivne aktivnosti</w:t>
            </w:r>
          </w:p>
        </w:tc>
        <w:tc>
          <w:tcPr>
            <w:tcW w:w="2454" w:type="dxa"/>
          </w:tcPr>
          <w:p w14:paraId="7C1251E9"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b/>
                <w:i/>
                <w:color w:val="000000"/>
                <w:sz w:val="22"/>
                <w:szCs w:val="22"/>
              </w:rPr>
              <w:t>Aktivnosti ublažavanja/ispravljanja</w:t>
            </w:r>
          </w:p>
        </w:tc>
      </w:tr>
      <w:tr w:rsidR="005B4880" w:rsidRPr="005B4880" w14:paraId="3DE09B2E" w14:textId="77777777" w:rsidTr="005B4880">
        <w:tc>
          <w:tcPr>
            <w:cnfStyle w:val="001000000000" w:firstRow="0" w:lastRow="0" w:firstColumn="1" w:lastColumn="0" w:oddVBand="0" w:evenVBand="0" w:oddHBand="0" w:evenHBand="0" w:firstRowFirstColumn="0" w:firstRowLastColumn="0" w:lastRowFirstColumn="0" w:lastRowLastColumn="0"/>
            <w:tcW w:w="9730" w:type="dxa"/>
            <w:gridSpan w:val="6"/>
          </w:tcPr>
          <w:p w14:paraId="75078E07" w14:textId="77777777" w:rsidR="005B4880" w:rsidRPr="005B4880" w:rsidRDefault="005B4880" w:rsidP="00A43B38">
            <w:pPr>
              <w:spacing w:before="100" w:beforeAutospacing="1" w:after="100" w:afterAutospacing="1"/>
              <w:rPr>
                <w:color w:val="000000"/>
                <w:sz w:val="22"/>
                <w:szCs w:val="22"/>
              </w:rPr>
            </w:pPr>
            <w:r w:rsidRPr="005B4880">
              <w:rPr>
                <w:color w:val="000000"/>
                <w:sz w:val="22"/>
                <w:szCs w:val="22"/>
              </w:rPr>
              <w:t>Politički čimbenici</w:t>
            </w:r>
          </w:p>
        </w:tc>
      </w:tr>
      <w:tr w:rsidR="005B4880" w:rsidRPr="005B4880" w14:paraId="5B0FD3D3" w14:textId="77777777" w:rsidTr="00BF7204">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499" w:type="dxa"/>
          </w:tcPr>
          <w:p w14:paraId="6CADF845" w14:textId="77777777" w:rsidR="005B4880" w:rsidRPr="005B4880" w:rsidRDefault="005B4880" w:rsidP="005B4880">
            <w:pPr>
              <w:pStyle w:val="Odlomakpopisa"/>
              <w:numPr>
                <w:ilvl w:val="0"/>
                <w:numId w:val="28"/>
              </w:numPr>
              <w:ind w:left="714" w:hanging="357"/>
              <w:contextualSpacing/>
              <w:rPr>
                <w:rFonts w:cs="Times New Roman"/>
                <w:color w:val="000000"/>
                <w:sz w:val="22"/>
              </w:rPr>
            </w:pPr>
            <w:r w:rsidRPr="005B4880">
              <w:rPr>
                <w:rFonts w:cs="Times New Roman"/>
                <w:color w:val="000000"/>
                <w:sz w:val="22"/>
              </w:rPr>
              <w:t>Promjene u zakonodavstvu</w:t>
            </w:r>
          </w:p>
          <w:p w14:paraId="3193D0C9" w14:textId="77777777" w:rsidR="005B4880" w:rsidRPr="005B4880" w:rsidRDefault="005B4880" w:rsidP="005B4880">
            <w:pPr>
              <w:contextualSpacing/>
              <w:rPr>
                <w:color w:val="000000"/>
                <w:sz w:val="22"/>
              </w:rPr>
            </w:pPr>
          </w:p>
        </w:tc>
        <w:tc>
          <w:tcPr>
            <w:tcW w:w="1231" w:type="dxa"/>
          </w:tcPr>
          <w:p w14:paraId="0EBD6D83"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Srednja</w:t>
            </w:r>
          </w:p>
        </w:tc>
        <w:tc>
          <w:tcPr>
            <w:tcW w:w="1124" w:type="dxa"/>
          </w:tcPr>
          <w:p w14:paraId="141F00CD" w14:textId="56FBAAB9"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Visok</w:t>
            </w:r>
          </w:p>
        </w:tc>
        <w:tc>
          <w:tcPr>
            <w:tcW w:w="2422" w:type="dxa"/>
            <w:gridSpan w:val="2"/>
          </w:tcPr>
          <w:p w14:paraId="046E7385" w14:textId="4F4DB100"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 xml:space="preserve">Stalna suradnja s </w:t>
            </w:r>
            <w:r w:rsidR="00BF7204">
              <w:rPr>
                <w:color w:val="000000"/>
                <w:sz w:val="22"/>
                <w:szCs w:val="22"/>
              </w:rPr>
              <w:t>MP</w:t>
            </w:r>
            <w:r w:rsidRPr="005B4880">
              <w:rPr>
                <w:color w:val="000000"/>
                <w:sz w:val="22"/>
                <w:szCs w:val="22"/>
              </w:rPr>
              <w:t xml:space="preserve">  i AP</w:t>
            </w:r>
            <w:r w:rsidR="00BF7204">
              <w:rPr>
                <w:color w:val="000000"/>
                <w:sz w:val="22"/>
                <w:szCs w:val="22"/>
              </w:rPr>
              <w:t>PRR</w:t>
            </w:r>
            <w:r w:rsidRPr="005B4880">
              <w:rPr>
                <w:color w:val="000000"/>
                <w:sz w:val="22"/>
                <w:szCs w:val="22"/>
              </w:rPr>
              <w:t xml:space="preserve"> radi informiranja o mogućim promjenama</w:t>
            </w:r>
          </w:p>
          <w:p w14:paraId="1C526DE4"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 </w:t>
            </w:r>
          </w:p>
        </w:tc>
        <w:tc>
          <w:tcPr>
            <w:tcW w:w="2454" w:type="dxa"/>
          </w:tcPr>
          <w:p w14:paraId="214E7CA0" w14:textId="63F48962"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Revizija strategije</w:t>
            </w:r>
            <w:r w:rsidR="00BF7204">
              <w:rPr>
                <w:color w:val="000000"/>
                <w:sz w:val="22"/>
                <w:szCs w:val="22"/>
              </w:rPr>
              <w:t xml:space="preserve"> i Pravilnika LAG-a</w:t>
            </w:r>
          </w:p>
        </w:tc>
      </w:tr>
      <w:tr w:rsidR="005B4880" w:rsidRPr="005B4880" w14:paraId="315EBE85" w14:textId="77777777" w:rsidTr="005B4880">
        <w:tc>
          <w:tcPr>
            <w:cnfStyle w:val="001000000000" w:firstRow="0" w:lastRow="0" w:firstColumn="1" w:lastColumn="0" w:oddVBand="0" w:evenVBand="0" w:oddHBand="0" w:evenHBand="0" w:firstRowFirstColumn="0" w:firstRowLastColumn="0" w:lastRowFirstColumn="0" w:lastRowLastColumn="0"/>
            <w:tcW w:w="9730" w:type="dxa"/>
            <w:gridSpan w:val="6"/>
          </w:tcPr>
          <w:p w14:paraId="093E2D5B" w14:textId="77777777" w:rsidR="005B4880" w:rsidRPr="005B4880" w:rsidRDefault="005B4880" w:rsidP="00A43B38">
            <w:pPr>
              <w:spacing w:before="100" w:beforeAutospacing="1" w:after="100" w:afterAutospacing="1"/>
              <w:rPr>
                <w:color w:val="000000"/>
                <w:sz w:val="22"/>
                <w:szCs w:val="22"/>
              </w:rPr>
            </w:pPr>
            <w:r w:rsidRPr="005B4880">
              <w:rPr>
                <w:color w:val="000000"/>
                <w:sz w:val="22"/>
                <w:szCs w:val="22"/>
              </w:rPr>
              <w:t>Ekonomski čimbenici</w:t>
            </w:r>
          </w:p>
        </w:tc>
      </w:tr>
      <w:tr w:rsidR="005B4880" w:rsidRPr="005B4880" w14:paraId="66E55D27" w14:textId="77777777" w:rsidTr="00BF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1ABFD294" w14:textId="23ABEB0E" w:rsidR="005B4880" w:rsidRPr="005B4880" w:rsidRDefault="00BF7204" w:rsidP="005B4880">
            <w:pPr>
              <w:pStyle w:val="Odlomakpopisa"/>
              <w:numPr>
                <w:ilvl w:val="0"/>
                <w:numId w:val="29"/>
              </w:numPr>
              <w:ind w:left="714" w:hanging="357"/>
              <w:contextualSpacing/>
              <w:rPr>
                <w:rFonts w:cs="Times New Roman"/>
                <w:color w:val="000000"/>
                <w:sz w:val="22"/>
              </w:rPr>
            </w:pPr>
            <w:r>
              <w:rPr>
                <w:rFonts w:cs="Times New Roman"/>
                <w:color w:val="000000"/>
                <w:sz w:val="22"/>
              </w:rPr>
              <w:t>Ograničeni financijski resursi</w:t>
            </w:r>
            <w:r w:rsidR="005B4880" w:rsidRPr="005B4880">
              <w:rPr>
                <w:rFonts w:cs="Times New Roman"/>
                <w:color w:val="000000"/>
                <w:sz w:val="22"/>
              </w:rPr>
              <w:t xml:space="preserve"> </w:t>
            </w:r>
            <w:r>
              <w:rPr>
                <w:rFonts w:cs="Times New Roman"/>
                <w:color w:val="000000"/>
                <w:sz w:val="22"/>
              </w:rPr>
              <w:t>u poljoprivredi</w:t>
            </w:r>
          </w:p>
          <w:p w14:paraId="4BFE3E93" w14:textId="5D3B911D" w:rsidR="005B4880" w:rsidRPr="005B4880" w:rsidRDefault="00BF7204" w:rsidP="005B4880">
            <w:pPr>
              <w:pStyle w:val="Odlomakpopisa"/>
              <w:numPr>
                <w:ilvl w:val="0"/>
                <w:numId w:val="29"/>
              </w:numPr>
              <w:ind w:left="714" w:hanging="357"/>
              <w:contextualSpacing/>
              <w:rPr>
                <w:rFonts w:cs="Times New Roman"/>
                <w:color w:val="000000"/>
                <w:sz w:val="22"/>
              </w:rPr>
            </w:pPr>
            <w:r>
              <w:rPr>
                <w:rFonts w:cs="Times New Roman"/>
                <w:color w:val="000000"/>
                <w:sz w:val="22"/>
              </w:rPr>
              <w:t>Slab pristup financijskim instrumentima</w:t>
            </w:r>
          </w:p>
        </w:tc>
        <w:tc>
          <w:tcPr>
            <w:tcW w:w="1231" w:type="dxa"/>
          </w:tcPr>
          <w:p w14:paraId="06B7351F" w14:textId="77777777" w:rsidR="005B4880" w:rsidRDefault="00BF7204"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Visoka</w:t>
            </w:r>
          </w:p>
          <w:p w14:paraId="0273344D" w14:textId="77777777" w:rsidR="00BF7204" w:rsidRDefault="00BF7204"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p>
          <w:p w14:paraId="73B359D4" w14:textId="7D11710F" w:rsidR="00BF7204" w:rsidRPr="005B4880" w:rsidRDefault="00BF7204"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Srednja</w:t>
            </w:r>
          </w:p>
        </w:tc>
        <w:tc>
          <w:tcPr>
            <w:tcW w:w="1124" w:type="dxa"/>
          </w:tcPr>
          <w:p w14:paraId="504EFF2E" w14:textId="77777777" w:rsidR="005B4880" w:rsidRDefault="00BF7204"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Visok</w:t>
            </w:r>
          </w:p>
          <w:p w14:paraId="48AA587B" w14:textId="77777777" w:rsidR="00BF7204" w:rsidRDefault="00BF7204"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p>
          <w:p w14:paraId="4289FE58" w14:textId="43F59E0E" w:rsidR="00BF7204" w:rsidRPr="005B4880" w:rsidRDefault="00BF7204"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Visok</w:t>
            </w:r>
          </w:p>
        </w:tc>
        <w:tc>
          <w:tcPr>
            <w:tcW w:w="2422" w:type="dxa"/>
            <w:gridSpan w:val="2"/>
          </w:tcPr>
          <w:p w14:paraId="42EF5833" w14:textId="61F463BE"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2454" w:type="dxa"/>
          </w:tcPr>
          <w:p w14:paraId="73177B62" w14:textId="48619094"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p>
        </w:tc>
      </w:tr>
      <w:tr w:rsidR="005B4880" w:rsidRPr="005B4880" w14:paraId="3E91D8E4" w14:textId="77777777" w:rsidTr="005B4880">
        <w:tc>
          <w:tcPr>
            <w:cnfStyle w:val="001000000000" w:firstRow="0" w:lastRow="0" w:firstColumn="1" w:lastColumn="0" w:oddVBand="0" w:evenVBand="0" w:oddHBand="0" w:evenHBand="0" w:firstRowFirstColumn="0" w:firstRowLastColumn="0" w:lastRowFirstColumn="0" w:lastRowLastColumn="0"/>
            <w:tcW w:w="9730" w:type="dxa"/>
            <w:gridSpan w:val="6"/>
          </w:tcPr>
          <w:p w14:paraId="0833996E" w14:textId="77777777" w:rsidR="005B4880" w:rsidRPr="005B4880" w:rsidRDefault="005B4880" w:rsidP="00A43B38">
            <w:pPr>
              <w:spacing w:before="100" w:beforeAutospacing="1" w:after="100" w:afterAutospacing="1"/>
              <w:rPr>
                <w:color w:val="000000"/>
                <w:sz w:val="22"/>
                <w:szCs w:val="22"/>
              </w:rPr>
            </w:pPr>
            <w:r w:rsidRPr="005B4880">
              <w:rPr>
                <w:color w:val="000000"/>
                <w:sz w:val="22"/>
                <w:szCs w:val="22"/>
              </w:rPr>
              <w:t>Socijalni čimbenici</w:t>
            </w:r>
          </w:p>
        </w:tc>
      </w:tr>
      <w:tr w:rsidR="005B4880" w:rsidRPr="005B4880" w14:paraId="3BC9418B" w14:textId="77777777" w:rsidTr="00BF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7C3A8B0D" w14:textId="77777777" w:rsidR="005B4880" w:rsidRPr="005B4880" w:rsidRDefault="005B4880" w:rsidP="005B4880">
            <w:pPr>
              <w:pStyle w:val="Odlomakpopisa"/>
              <w:numPr>
                <w:ilvl w:val="0"/>
                <w:numId w:val="30"/>
              </w:numPr>
              <w:ind w:left="714" w:hanging="357"/>
              <w:contextualSpacing/>
              <w:rPr>
                <w:rFonts w:cs="Times New Roman"/>
                <w:color w:val="000000"/>
                <w:sz w:val="22"/>
              </w:rPr>
            </w:pPr>
            <w:r w:rsidRPr="005B4880">
              <w:rPr>
                <w:rFonts w:cs="Times New Roman"/>
                <w:color w:val="000000"/>
                <w:sz w:val="22"/>
              </w:rPr>
              <w:lastRenderedPageBreak/>
              <w:t>Povećanje razvojnih razlika unutar područja LAG-a</w:t>
            </w:r>
          </w:p>
          <w:p w14:paraId="6CF564F6" w14:textId="61820AD3" w:rsidR="005B4880" w:rsidRPr="005B4880" w:rsidRDefault="00BF7204" w:rsidP="00BF7204">
            <w:pPr>
              <w:pStyle w:val="Odlomakpopisa"/>
              <w:numPr>
                <w:ilvl w:val="0"/>
                <w:numId w:val="30"/>
              </w:numPr>
              <w:ind w:left="714" w:hanging="357"/>
              <w:contextualSpacing/>
              <w:rPr>
                <w:rFonts w:cs="Times New Roman"/>
                <w:color w:val="000000"/>
                <w:sz w:val="22"/>
              </w:rPr>
            </w:pPr>
            <w:r>
              <w:rPr>
                <w:rFonts w:cs="Times New Roman"/>
                <w:color w:val="000000"/>
                <w:sz w:val="22"/>
              </w:rPr>
              <w:t>Smanjenje  broja stanovnika</w:t>
            </w:r>
          </w:p>
        </w:tc>
        <w:tc>
          <w:tcPr>
            <w:tcW w:w="1231" w:type="dxa"/>
          </w:tcPr>
          <w:p w14:paraId="1D2F194C"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Srednja</w:t>
            </w:r>
          </w:p>
        </w:tc>
        <w:tc>
          <w:tcPr>
            <w:tcW w:w="1124" w:type="dxa"/>
          </w:tcPr>
          <w:p w14:paraId="32EA29B0"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Srednja</w:t>
            </w:r>
          </w:p>
        </w:tc>
        <w:tc>
          <w:tcPr>
            <w:tcW w:w="2422" w:type="dxa"/>
            <w:gridSpan w:val="2"/>
          </w:tcPr>
          <w:p w14:paraId="5C4E1DCD"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Posebnu je pažnju potrebno usmjeriti na udaljena i pasivna područja</w:t>
            </w:r>
          </w:p>
        </w:tc>
        <w:tc>
          <w:tcPr>
            <w:tcW w:w="2454" w:type="dxa"/>
          </w:tcPr>
          <w:p w14:paraId="3BDA2BA6"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Učinkovita dostava informacija, sudjelovanje dionika</w:t>
            </w:r>
          </w:p>
        </w:tc>
      </w:tr>
      <w:tr w:rsidR="005B4880" w:rsidRPr="005B4880" w14:paraId="78B2905D" w14:textId="77777777" w:rsidTr="005B4880">
        <w:tc>
          <w:tcPr>
            <w:cnfStyle w:val="001000000000" w:firstRow="0" w:lastRow="0" w:firstColumn="1" w:lastColumn="0" w:oddVBand="0" w:evenVBand="0" w:oddHBand="0" w:evenHBand="0" w:firstRowFirstColumn="0" w:firstRowLastColumn="0" w:lastRowFirstColumn="0" w:lastRowLastColumn="0"/>
            <w:tcW w:w="9730" w:type="dxa"/>
            <w:gridSpan w:val="6"/>
          </w:tcPr>
          <w:p w14:paraId="32E43ADA" w14:textId="77777777" w:rsidR="005B4880" w:rsidRPr="005B4880" w:rsidRDefault="005B4880" w:rsidP="00A43B38">
            <w:pPr>
              <w:spacing w:before="100" w:beforeAutospacing="1" w:after="100" w:afterAutospacing="1"/>
              <w:rPr>
                <w:color w:val="000000"/>
                <w:sz w:val="22"/>
                <w:szCs w:val="22"/>
              </w:rPr>
            </w:pPr>
            <w:r w:rsidRPr="005B4880">
              <w:rPr>
                <w:color w:val="000000"/>
                <w:sz w:val="22"/>
                <w:szCs w:val="22"/>
              </w:rPr>
              <w:t>Tehnološki čimbenici</w:t>
            </w:r>
          </w:p>
        </w:tc>
      </w:tr>
      <w:tr w:rsidR="005B4880" w:rsidRPr="005B4880" w14:paraId="7AD90E5B" w14:textId="77777777" w:rsidTr="00BF7204">
        <w:trPr>
          <w:cnfStyle w:val="000000100000" w:firstRow="0" w:lastRow="0" w:firstColumn="0" w:lastColumn="0" w:oddVBand="0" w:evenVBand="0" w:oddHBand="1" w:evenHBand="0"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2499" w:type="dxa"/>
          </w:tcPr>
          <w:p w14:paraId="79CAF7BE" w14:textId="4CABB9D5" w:rsidR="005B4880" w:rsidRPr="005B4880" w:rsidRDefault="00BF7204" w:rsidP="005B4880">
            <w:pPr>
              <w:pStyle w:val="Odlomakpopisa"/>
              <w:numPr>
                <w:ilvl w:val="0"/>
                <w:numId w:val="31"/>
              </w:numPr>
              <w:ind w:left="714" w:hanging="357"/>
              <w:contextualSpacing/>
              <w:rPr>
                <w:rFonts w:cs="Times New Roman"/>
                <w:color w:val="000000"/>
                <w:sz w:val="22"/>
              </w:rPr>
            </w:pPr>
            <w:r>
              <w:rPr>
                <w:rFonts w:cs="Times New Roman"/>
                <w:color w:val="000000"/>
                <w:sz w:val="22"/>
              </w:rPr>
              <w:t>Pristup internetu</w:t>
            </w:r>
          </w:p>
        </w:tc>
        <w:tc>
          <w:tcPr>
            <w:tcW w:w="1231" w:type="dxa"/>
          </w:tcPr>
          <w:p w14:paraId="5813D4E6" w14:textId="77777777" w:rsid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Visoka</w:t>
            </w:r>
          </w:p>
          <w:p w14:paraId="66BF45E2" w14:textId="77777777" w:rsidR="00BF7204" w:rsidRDefault="00BF7204"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p>
          <w:p w14:paraId="7A8F34AC" w14:textId="24676118" w:rsidR="00BF7204" w:rsidRPr="005B4880" w:rsidRDefault="00BF7204"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167" w:type="dxa"/>
            <w:gridSpan w:val="2"/>
          </w:tcPr>
          <w:p w14:paraId="7A2C2603" w14:textId="22D844CE" w:rsidR="005B4880" w:rsidRDefault="00BF7204"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Srednja</w:t>
            </w:r>
          </w:p>
          <w:p w14:paraId="7FC1ACFA" w14:textId="77777777" w:rsidR="00BF7204" w:rsidRDefault="00BF7204"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p>
          <w:p w14:paraId="62E4A60A" w14:textId="63405AD5" w:rsidR="00BF7204" w:rsidRPr="005B4880" w:rsidRDefault="00BF7204"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2379" w:type="dxa"/>
          </w:tcPr>
          <w:p w14:paraId="78C2BBB3" w14:textId="451BEE41" w:rsidR="005B4880" w:rsidRPr="005B4880" w:rsidRDefault="00BF7204" w:rsidP="00BF7B1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 xml:space="preserve">postoji mogućnost pristup u naseljima </w:t>
            </w:r>
          </w:p>
        </w:tc>
        <w:tc>
          <w:tcPr>
            <w:tcW w:w="2454" w:type="dxa"/>
          </w:tcPr>
          <w:p w14:paraId="61A7BBB6" w14:textId="064CD085" w:rsidR="005B4880" w:rsidRPr="005B4880" w:rsidRDefault="00BF7204" w:rsidP="00BF720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Omogućen pristup internetu u svim naseljima te u uredu LAG-a</w:t>
            </w:r>
          </w:p>
        </w:tc>
      </w:tr>
      <w:tr w:rsidR="005B4880" w:rsidRPr="005B4880" w14:paraId="09E3DD44" w14:textId="77777777" w:rsidTr="005B4880">
        <w:tc>
          <w:tcPr>
            <w:cnfStyle w:val="001000000000" w:firstRow="0" w:lastRow="0" w:firstColumn="1" w:lastColumn="0" w:oddVBand="0" w:evenVBand="0" w:oddHBand="0" w:evenHBand="0" w:firstRowFirstColumn="0" w:firstRowLastColumn="0" w:lastRowFirstColumn="0" w:lastRowLastColumn="0"/>
            <w:tcW w:w="9730" w:type="dxa"/>
            <w:gridSpan w:val="6"/>
            <w:shd w:val="clear" w:color="auto" w:fill="2E74B5" w:themeFill="accent1" w:themeFillShade="BF"/>
          </w:tcPr>
          <w:p w14:paraId="74089FB5" w14:textId="77777777" w:rsidR="005B4880" w:rsidRPr="005B4880" w:rsidRDefault="005B4880" w:rsidP="00A43B38">
            <w:pPr>
              <w:spacing w:before="100" w:beforeAutospacing="1" w:after="100" w:afterAutospacing="1"/>
              <w:rPr>
                <w:color w:val="000000"/>
                <w:sz w:val="22"/>
                <w:szCs w:val="22"/>
              </w:rPr>
            </w:pPr>
            <w:r w:rsidRPr="005B4880">
              <w:rPr>
                <w:color w:val="000000"/>
                <w:sz w:val="22"/>
                <w:szCs w:val="22"/>
              </w:rPr>
              <w:t>Unutarnji rizici</w:t>
            </w:r>
          </w:p>
        </w:tc>
      </w:tr>
      <w:tr w:rsidR="005B4880" w:rsidRPr="005B4880" w14:paraId="6698D080" w14:textId="77777777" w:rsidTr="00BF720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499" w:type="dxa"/>
          </w:tcPr>
          <w:p w14:paraId="05AC2C95" w14:textId="77777777" w:rsidR="005B4880" w:rsidRPr="005B4880" w:rsidRDefault="005B4880" w:rsidP="005B4880">
            <w:pPr>
              <w:pStyle w:val="Odlomakpopisa"/>
              <w:numPr>
                <w:ilvl w:val="0"/>
                <w:numId w:val="32"/>
              </w:numPr>
              <w:ind w:left="714" w:hanging="357"/>
              <w:contextualSpacing/>
              <w:rPr>
                <w:rFonts w:cs="Times New Roman"/>
                <w:color w:val="000000"/>
                <w:sz w:val="22"/>
              </w:rPr>
            </w:pPr>
            <w:r w:rsidRPr="005B4880">
              <w:rPr>
                <w:rFonts w:cs="Times New Roman"/>
                <w:color w:val="000000"/>
                <w:sz w:val="22"/>
              </w:rPr>
              <w:t xml:space="preserve">Povećano administrativno opterećenje LAG-a </w:t>
            </w:r>
          </w:p>
          <w:p w14:paraId="3937106B" w14:textId="215545FE" w:rsidR="005B4880" w:rsidRPr="00BF7204" w:rsidRDefault="005B4880" w:rsidP="00BF7204">
            <w:pPr>
              <w:ind w:left="357"/>
              <w:contextualSpacing/>
              <w:rPr>
                <w:color w:val="000000"/>
                <w:sz w:val="22"/>
              </w:rPr>
            </w:pPr>
          </w:p>
        </w:tc>
        <w:tc>
          <w:tcPr>
            <w:tcW w:w="1231" w:type="dxa"/>
          </w:tcPr>
          <w:p w14:paraId="107DACDE"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Srednja</w:t>
            </w:r>
          </w:p>
        </w:tc>
        <w:tc>
          <w:tcPr>
            <w:tcW w:w="1167" w:type="dxa"/>
            <w:gridSpan w:val="2"/>
          </w:tcPr>
          <w:p w14:paraId="405D8BE0" w14:textId="77777777" w:rsidR="005B4880" w:rsidRPr="005B4880" w:rsidRDefault="005B4880" w:rsidP="00A43B3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Visoka</w:t>
            </w:r>
          </w:p>
        </w:tc>
        <w:tc>
          <w:tcPr>
            <w:tcW w:w="2379" w:type="dxa"/>
          </w:tcPr>
          <w:p w14:paraId="5FCBF84D" w14:textId="00A68503" w:rsidR="005B4880" w:rsidRPr="005B4880" w:rsidRDefault="005B4880" w:rsidP="00BF720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 xml:space="preserve">Kontinuirana obuka osoblja, uska suradnja s </w:t>
            </w:r>
            <w:r w:rsidR="00BF7204">
              <w:rPr>
                <w:color w:val="000000"/>
                <w:sz w:val="22"/>
                <w:szCs w:val="22"/>
              </w:rPr>
              <w:t>MP i APPRRR</w:t>
            </w:r>
            <w:r w:rsidRPr="005B4880">
              <w:rPr>
                <w:color w:val="000000"/>
                <w:sz w:val="22"/>
                <w:szCs w:val="22"/>
              </w:rPr>
              <w:t xml:space="preserve">, </w:t>
            </w:r>
            <w:r w:rsidR="00BF7204">
              <w:rPr>
                <w:color w:val="000000"/>
                <w:sz w:val="22"/>
                <w:szCs w:val="22"/>
              </w:rPr>
              <w:t>jasne procedure rada i provedbe LRS, novi on line alati</w:t>
            </w:r>
          </w:p>
        </w:tc>
        <w:tc>
          <w:tcPr>
            <w:tcW w:w="2454" w:type="dxa"/>
          </w:tcPr>
          <w:p w14:paraId="2F017957" w14:textId="2089B2ED" w:rsidR="005B4880" w:rsidRPr="005B4880" w:rsidRDefault="00BF7204" w:rsidP="00BF720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Novo zapošljavanje, vanjski suradnici, podrška članova LAG-a</w:t>
            </w:r>
          </w:p>
        </w:tc>
      </w:tr>
      <w:tr w:rsidR="00BF7204" w:rsidRPr="005B4880" w14:paraId="2C19AB5B" w14:textId="77777777" w:rsidTr="00BF7204">
        <w:trPr>
          <w:trHeight w:val="469"/>
        </w:trPr>
        <w:tc>
          <w:tcPr>
            <w:cnfStyle w:val="001000000000" w:firstRow="0" w:lastRow="0" w:firstColumn="1" w:lastColumn="0" w:oddVBand="0" w:evenVBand="0" w:oddHBand="0" w:evenHBand="0" w:firstRowFirstColumn="0" w:firstRowLastColumn="0" w:lastRowFirstColumn="0" w:lastRowLastColumn="0"/>
            <w:tcW w:w="2499" w:type="dxa"/>
          </w:tcPr>
          <w:p w14:paraId="75B95008" w14:textId="38661590" w:rsidR="00BF7204" w:rsidRPr="00BF7204" w:rsidRDefault="00BF7204" w:rsidP="00BF7204">
            <w:pPr>
              <w:pStyle w:val="Odlomakpopisa"/>
              <w:numPr>
                <w:ilvl w:val="0"/>
                <w:numId w:val="29"/>
              </w:numPr>
              <w:ind w:left="714" w:hanging="357"/>
              <w:contextualSpacing/>
              <w:rPr>
                <w:rFonts w:cs="Times New Roman"/>
                <w:color w:val="000000"/>
                <w:sz w:val="22"/>
              </w:rPr>
            </w:pPr>
            <w:bookmarkStart w:id="166" w:name="_GoBack"/>
            <w:bookmarkEnd w:id="166"/>
            <w:r>
              <w:rPr>
                <w:rFonts w:cs="Times New Roman"/>
                <w:color w:val="000000"/>
                <w:sz w:val="22"/>
              </w:rPr>
              <w:t>Ograničeni financijski resursi</w:t>
            </w:r>
          </w:p>
        </w:tc>
        <w:tc>
          <w:tcPr>
            <w:tcW w:w="1231" w:type="dxa"/>
          </w:tcPr>
          <w:p w14:paraId="614026C9" w14:textId="77777777" w:rsidR="00BF7204" w:rsidRPr="005B4880" w:rsidRDefault="00BF7204" w:rsidP="00BF720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167" w:type="dxa"/>
            <w:gridSpan w:val="2"/>
          </w:tcPr>
          <w:p w14:paraId="751CCBCD" w14:textId="77777777" w:rsidR="00BF7204" w:rsidRPr="005B4880" w:rsidRDefault="00BF7204" w:rsidP="00BF720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379" w:type="dxa"/>
          </w:tcPr>
          <w:p w14:paraId="6CC36F0E" w14:textId="77777777" w:rsidR="00BF7204" w:rsidRPr="005B4880" w:rsidRDefault="00BF7204" w:rsidP="00BF720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54" w:type="dxa"/>
          </w:tcPr>
          <w:p w14:paraId="20886865" w14:textId="77777777" w:rsidR="00BF7204" w:rsidRDefault="00BF7204" w:rsidP="00BF720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BF7204" w:rsidRPr="005B4880" w14:paraId="0A153FAB" w14:textId="77777777" w:rsidTr="00BF720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499" w:type="dxa"/>
          </w:tcPr>
          <w:p w14:paraId="6D9CEAD6" w14:textId="77777777" w:rsidR="00BF7204" w:rsidRDefault="00BF7204" w:rsidP="00BF7B16">
            <w:pPr>
              <w:pStyle w:val="Odlomakpopisa"/>
              <w:numPr>
                <w:ilvl w:val="0"/>
                <w:numId w:val="30"/>
              </w:numPr>
              <w:contextualSpacing/>
              <w:rPr>
                <w:rFonts w:cs="Times New Roman"/>
                <w:color w:val="000000"/>
                <w:sz w:val="22"/>
              </w:rPr>
            </w:pPr>
            <w:r w:rsidRPr="005B4880">
              <w:rPr>
                <w:rFonts w:cs="Times New Roman"/>
                <w:color w:val="000000"/>
                <w:sz w:val="22"/>
              </w:rPr>
              <w:t>Tehnološki čimbenici</w:t>
            </w:r>
          </w:p>
          <w:p w14:paraId="4DC75B48" w14:textId="77777777" w:rsidR="00BF7B16" w:rsidRPr="005B4880" w:rsidRDefault="00BF7B16" w:rsidP="00BF7B16">
            <w:pPr>
              <w:pStyle w:val="Odlomakpopisa"/>
              <w:contextualSpacing/>
              <w:rPr>
                <w:rFonts w:cs="Times New Roman"/>
                <w:color w:val="000000"/>
                <w:sz w:val="22"/>
              </w:rPr>
            </w:pPr>
            <w:r>
              <w:rPr>
                <w:rFonts w:cs="Times New Roman"/>
                <w:color w:val="000000"/>
                <w:sz w:val="22"/>
              </w:rPr>
              <w:t>Neučinkovitost</w:t>
            </w:r>
            <w:r w:rsidRPr="005B4880">
              <w:rPr>
                <w:rFonts w:cs="Times New Roman"/>
                <w:color w:val="000000"/>
                <w:sz w:val="22"/>
              </w:rPr>
              <w:t xml:space="preserve"> web </w:t>
            </w:r>
            <w:r>
              <w:rPr>
                <w:rFonts w:cs="Times New Roman"/>
                <w:color w:val="000000"/>
                <w:sz w:val="22"/>
              </w:rPr>
              <w:t>rješenja</w:t>
            </w:r>
            <w:r w:rsidRPr="005B4880">
              <w:rPr>
                <w:rFonts w:cs="Times New Roman"/>
                <w:color w:val="000000"/>
                <w:sz w:val="22"/>
              </w:rPr>
              <w:t xml:space="preserve"> (web stranica, </w:t>
            </w:r>
            <w:r>
              <w:rPr>
                <w:rFonts w:cs="Times New Roman"/>
                <w:color w:val="000000"/>
                <w:sz w:val="22"/>
              </w:rPr>
              <w:t>on – line alati)</w:t>
            </w:r>
          </w:p>
          <w:p w14:paraId="7ECFA377" w14:textId="0C2474AE" w:rsidR="00BF7B16" w:rsidRPr="005B4880" w:rsidRDefault="00BF7B16" w:rsidP="00BF7B16">
            <w:pPr>
              <w:pStyle w:val="Odlomakpopisa"/>
              <w:contextualSpacing/>
              <w:rPr>
                <w:rFonts w:cs="Times New Roman"/>
                <w:color w:val="000000"/>
                <w:sz w:val="22"/>
              </w:rPr>
            </w:pPr>
          </w:p>
        </w:tc>
        <w:tc>
          <w:tcPr>
            <w:tcW w:w="1231" w:type="dxa"/>
          </w:tcPr>
          <w:p w14:paraId="7EBF17E5" w14:textId="77777777" w:rsidR="00BF7204" w:rsidRPr="005B4880" w:rsidRDefault="00BF7204" w:rsidP="00BF720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167" w:type="dxa"/>
            <w:gridSpan w:val="2"/>
          </w:tcPr>
          <w:p w14:paraId="04049C37" w14:textId="77777777" w:rsidR="00BF7204" w:rsidRPr="005B4880" w:rsidRDefault="00BF7204" w:rsidP="00BF720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2379" w:type="dxa"/>
          </w:tcPr>
          <w:p w14:paraId="3FE98C5F" w14:textId="06220953" w:rsidR="00BF7204" w:rsidRPr="005B4880" w:rsidRDefault="00BF7B16" w:rsidP="00BF720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Uspostavljan dobar sustav</w:t>
            </w:r>
            <w:r w:rsidRPr="005B4880">
              <w:rPr>
                <w:color w:val="000000"/>
                <w:sz w:val="22"/>
                <w:szCs w:val="22"/>
              </w:rPr>
              <w:t xml:space="preserve"> tehničke podrške</w:t>
            </w:r>
            <w:r>
              <w:rPr>
                <w:color w:val="000000"/>
                <w:sz w:val="22"/>
                <w:szCs w:val="22"/>
              </w:rPr>
              <w:t xml:space="preserve"> u uredu LAG-a te</w:t>
            </w:r>
          </w:p>
        </w:tc>
        <w:tc>
          <w:tcPr>
            <w:tcW w:w="2454" w:type="dxa"/>
          </w:tcPr>
          <w:p w14:paraId="7DBB00A9" w14:textId="36A80003" w:rsidR="00BF7204" w:rsidRDefault="00BF7204" w:rsidP="00BF720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000000"/>
                <w:sz w:val="22"/>
                <w:szCs w:val="22"/>
              </w:rPr>
            </w:pPr>
            <w:r w:rsidRPr="005B4880">
              <w:rPr>
                <w:color w:val="000000"/>
                <w:sz w:val="22"/>
                <w:szCs w:val="22"/>
              </w:rPr>
              <w:t xml:space="preserve">Kontinuirani razvoj učinkovitih i </w:t>
            </w:r>
            <w:r>
              <w:rPr>
                <w:color w:val="000000"/>
                <w:sz w:val="22"/>
                <w:szCs w:val="22"/>
              </w:rPr>
              <w:t xml:space="preserve">novih </w:t>
            </w:r>
            <w:r w:rsidRPr="005B4880">
              <w:rPr>
                <w:color w:val="000000"/>
                <w:sz w:val="22"/>
                <w:szCs w:val="22"/>
              </w:rPr>
              <w:t>web rješenja</w:t>
            </w:r>
          </w:p>
        </w:tc>
      </w:tr>
    </w:tbl>
    <w:p w14:paraId="21C58D8D" w14:textId="4796C13A" w:rsidR="00A70A68" w:rsidRDefault="00A70A68" w:rsidP="008F60AF">
      <w:pPr>
        <w:jc w:val="both"/>
        <w:rPr>
          <w:b/>
          <w:color w:val="4F81BD"/>
        </w:rPr>
      </w:pPr>
    </w:p>
    <w:p w14:paraId="7D7F9759" w14:textId="77777777" w:rsidR="00A70A68" w:rsidRDefault="00A70A68" w:rsidP="008F60AF">
      <w:pPr>
        <w:jc w:val="both"/>
        <w:rPr>
          <w:b/>
          <w:color w:val="4F81BD"/>
        </w:rPr>
      </w:pPr>
    </w:p>
    <w:p w14:paraId="05363DB9" w14:textId="77777777" w:rsidR="00A70A68" w:rsidRPr="002D4D63" w:rsidRDefault="00A70A68" w:rsidP="008F60AF">
      <w:pPr>
        <w:jc w:val="both"/>
        <w:rPr>
          <w:b/>
          <w:color w:val="4F81BD"/>
        </w:rPr>
      </w:pPr>
    </w:p>
    <w:p w14:paraId="402DB57C" w14:textId="77777777" w:rsidR="00070062" w:rsidRDefault="00070062" w:rsidP="008F60AF">
      <w:pPr>
        <w:rPr>
          <w:b/>
          <w:color w:val="002060"/>
        </w:rPr>
        <w:sectPr w:rsidR="00070062" w:rsidSect="001E22C2">
          <w:pgSz w:w="11906" w:h="16838"/>
          <w:pgMar w:top="1418" w:right="1418" w:bottom="1418" w:left="1418" w:header="709" w:footer="709" w:gutter="0"/>
          <w:cols w:space="708"/>
          <w:docGrid w:linePitch="360"/>
        </w:sectPr>
      </w:pPr>
      <w:r w:rsidRPr="00DF323C">
        <w:rPr>
          <w:b/>
          <w:color w:val="002060"/>
        </w:rPr>
        <w:t>9. ZAKLJUČAK</w:t>
      </w:r>
    </w:p>
    <w:p w14:paraId="34981D9B" w14:textId="77777777" w:rsidR="00070062" w:rsidRPr="00414A55" w:rsidRDefault="00070062" w:rsidP="008F60AF">
      <w:pPr>
        <w:pStyle w:val="Naslov1"/>
        <w:numPr>
          <w:ilvl w:val="0"/>
          <w:numId w:val="0"/>
        </w:numPr>
        <w:spacing w:before="0" w:after="0"/>
        <w:rPr>
          <w:color w:val="333399"/>
          <w:sz w:val="24"/>
          <w:szCs w:val="24"/>
        </w:rPr>
      </w:pPr>
      <w:bookmarkStart w:id="167" w:name="_Toc366404838"/>
      <w:bookmarkStart w:id="168" w:name="_Toc448917616"/>
      <w:bookmarkStart w:id="169" w:name="_Toc447090589"/>
      <w:r w:rsidRPr="00414A55">
        <w:rPr>
          <w:color w:val="333399"/>
          <w:sz w:val="24"/>
          <w:szCs w:val="24"/>
        </w:rPr>
        <w:lastRenderedPageBreak/>
        <w:t>PRILOZI</w:t>
      </w:r>
      <w:bookmarkEnd w:id="167"/>
      <w:bookmarkEnd w:id="168"/>
      <w:bookmarkEnd w:id="169"/>
    </w:p>
    <w:p w14:paraId="4AB488B1" w14:textId="77777777" w:rsidR="00070062" w:rsidRPr="00414A55" w:rsidRDefault="00070062" w:rsidP="008F60AF"/>
    <w:p w14:paraId="0AECCFC9" w14:textId="4A84D7EA" w:rsidR="00070062" w:rsidRPr="000E7749" w:rsidRDefault="00070062" w:rsidP="008F60AF">
      <w:pPr>
        <w:pStyle w:val="Opisslike"/>
      </w:pPr>
      <w:bookmarkStart w:id="170" w:name="_Ref443598493"/>
      <w:bookmarkStart w:id="171" w:name="_Toc368156875"/>
      <w:bookmarkStart w:id="172" w:name="_Toc443032541"/>
      <w:bookmarkStart w:id="173" w:name="_Toc448917623"/>
      <w:bookmarkStart w:id="174" w:name="_Toc447090598"/>
      <w:commentRangeStart w:id="175"/>
      <w:r w:rsidRPr="000E7749">
        <w:t xml:space="preserve">Prilog </w:t>
      </w:r>
      <w:r w:rsidR="008A4DCC">
        <w:fldChar w:fldCharType="begin"/>
      </w:r>
      <w:r w:rsidR="008A4DCC">
        <w:instrText xml:space="preserve"> SEQ Prilog \* ARABIC </w:instrText>
      </w:r>
      <w:r w:rsidR="008A4DCC">
        <w:fldChar w:fldCharType="separate"/>
      </w:r>
      <w:r w:rsidR="008A4DCC">
        <w:rPr>
          <w:noProof/>
        </w:rPr>
        <w:t>1</w:t>
      </w:r>
      <w:r w:rsidR="008A4DCC">
        <w:rPr>
          <w:noProof/>
        </w:rPr>
        <w:fldChar w:fldCharType="end"/>
      </w:r>
      <w:bookmarkEnd w:id="170"/>
      <w:r w:rsidRPr="000E7749">
        <w:t>: Kategorizacija lokalnih jedinica samouprave prema indeksu razvijenosti</w:t>
      </w:r>
      <w:bookmarkEnd w:id="171"/>
      <w:bookmarkEnd w:id="172"/>
      <w:bookmarkEnd w:id="173"/>
      <w:bookmarkEnd w:id="174"/>
    </w:p>
    <w:p w14:paraId="39EC118F" w14:textId="77777777" w:rsidR="00070062" w:rsidRDefault="00070062" w:rsidP="008F60AF">
      <w:pPr>
        <w:pStyle w:val="Opisslike"/>
      </w:pPr>
    </w:p>
    <w:p w14:paraId="306A75FD" w14:textId="77777777" w:rsidR="00070062" w:rsidRPr="00414A55" w:rsidRDefault="00070062" w:rsidP="008F60AF">
      <w:r w:rsidRPr="00414A55">
        <w:t>Vrijednosti indeksa razvijenosti i pokazatelja njihovog izračuna za jedinice lokalne samouprave uključene u LAG u 2010. godini</w:t>
      </w:r>
      <w:commentRangeEnd w:id="175"/>
      <w:r w:rsidR="00FB4563">
        <w:rPr>
          <w:rStyle w:val="Referencakomentara"/>
          <w:rFonts w:eastAsia="Times New Roman"/>
          <w:lang w:eastAsia="en-US"/>
        </w:rPr>
        <w:commentReference w:id="175"/>
      </w:r>
    </w:p>
    <w:tbl>
      <w:tblPr>
        <w:tblW w:w="5000" w:type="pct"/>
        <w:tblLayout w:type="fixed"/>
        <w:tblLook w:val="0000" w:firstRow="0" w:lastRow="0" w:firstColumn="0" w:lastColumn="0" w:noHBand="0" w:noVBand="0"/>
      </w:tblPr>
      <w:tblGrid>
        <w:gridCol w:w="722"/>
        <w:gridCol w:w="807"/>
        <w:gridCol w:w="713"/>
        <w:gridCol w:w="713"/>
        <w:gridCol w:w="713"/>
        <w:gridCol w:w="719"/>
        <w:gridCol w:w="657"/>
        <w:gridCol w:w="657"/>
        <w:gridCol w:w="659"/>
        <w:gridCol w:w="657"/>
        <w:gridCol w:w="681"/>
        <w:gridCol w:w="677"/>
        <w:gridCol w:w="675"/>
      </w:tblGrid>
      <w:tr w:rsidR="00070062" w:rsidRPr="00414A55" w14:paraId="2351BE44" w14:textId="77777777" w:rsidTr="00BE4AAF">
        <w:trPr>
          <w:trHeight w:val="270"/>
        </w:trPr>
        <w:tc>
          <w:tcPr>
            <w:tcW w:w="399" w:type="pct"/>
            <w:vMerge w:val="restart"/>
            <w:tcBorders>
              <w:top w:val="single" w:sz="8" w:space="0" w:color="auto"/>
              <w:left w:val="single" w:sz="8" w:space="0" w:color="auto"/>
              <w:right w:val="single" w:sz="8" w:space="0" w:color="auto"/>
            </w:tcBorders>
            <w:shd w:val="clear" w:color="auto" w:fill="BF9F62"/>
            <w:noWrap/>
            <w:vAlign w:val="center"/>
          </w:tcPr>
          <w:p w14:paraId="7F3D38FB" w14:textId="77777777" w:rsidR="00070062" w:rsidRPr="00B702D9" w:rsidRDefault="00070062" w:rsidP="008F60AF">
            <w:pPr>
              <w:jc w:val="center"/>
              <w:rPr>
                <w:b/>
                <w:bCs/>
                <w:sz w:val="18"/>
                <w:szCs w:val="18"/>
              </w:rPr>
            </w:pPr>
          </w:p>
          <w:p w14:paraId="6ABFFFB9" w14:textId="77777777" w:rsidR="00070062" w:rsidRPr="00B702D9" w:rsidRDefault="00070062" w:rsidP="008F60AF">
            <w:pPr>
              <w:jc w:val="center"/>
              <w:rPr>
                <w:b/>
                <w:bCs/>
                <w:sz w:val="18"/>
                <w:szCs w:val="18"/>
              </w:rPr>
            </w:pPr>
          </w:p>
          <w:p w14:paraId="62C256DD" w14:textId="77777777" w:rsidR="00070062" w:rsidRPr="00B702D9" w:rsidRDefault="00070062" w:rsidP="008F60AF">
            <w:pPr>
              <w:jc w:val="center"/>
              <w:rPr>
                <w:b/>
                <w:bCs/>
                <w:sz w:val="18"/>
                <w:szCs w:val="18"/>
              </w:rPr>
            </w:pPr>
          </w:p>
        </w:tc>
        <w:tc>
          <w:tcPr>
            <w:tcW w:w="2025" w:type="pct"/>
            <w:gridSpan w:val="5"/>
            <w:tcBorders>
              <w:top w:val="single" w:sz="8" w:space="0" w:color="auto"/>
              <w:left w:val="nil"/>
              <w:bottom w:val="single" w:sz="8" w:space="0" w:color="auto"/>
              <w:right w:val="single" w:sz="8" w:space="0" w:color="000000"/>
            </w:tcBorders>
            <w:shd w:val="clear" w:color="auto" w:fill="BF9F62"/>
            <w:noWrap/>
            <w:vAlign w:val="center"/>
          </w:tcPr>
          <w:p w14:paraId="548B4363" w14:textId="77777777" w:rsidR="00070062" w:rsidRPr="00B702D9" w:rsidRDefault="00070062" w:rsidP="008F60AF">
            <w:pPr>
              <w:jc w:val="center"/>
              <w:rPr>
                <w:b/>
                <w:bCs/>
                <w:sz w:val="18"/>
                <w:szCs w:val="18"/>
              </w:rPr>
            </w:pPr>
            <w:r w:rsidRPr="00B702D9">
              <w:rPr>
                <w:b/>
                <w:bCs/>
                <w:sz w:val="18"/>
                <w:szCs w:val="18"/>
              </w:rPr>
              <w:t>Vrijednost osnovnih pokazatelja</w:t>
            </w:r>
          </w:p>
        </w:tc>
        <w:tc>
          <w:tcPr>
            <w:tcW w:w="1829" w:type="pct"/>
            <w:gridSpan w:val="5"/>
            <w:tcBorders>
              <w:top w:val="single" w:sz="8" w:space="0" w:color="auto"/>
              <w:left w:val="nil"/>
              <w:bottom w:val="single" w:sz="8" w:space="0" w:color="auto"/>
              <w:right w:val="single" w:sz="8" w:space="0" w:color="000000"/>
            </w:tcBorders>
            <w:shd w:val="clear" w:color="auto" w:fill="BF9F62"/>
            <w:noWrap/>
            <w:vAlign w:val="center"/>
          </w:tcPr>
          <w:p w14:paraId="7DA50467" w14:textId="77777777" w:rsidR="00070062" w:rsidRPr="00B702D9" w:rsidRDefault="00070062" w:rsidP="008F60AF">
            <w:pPr>
              <w:jc w:val="center"/>
              <w:rPr>
                <w:b/>
                <w:bCs/>
                <w:sz w:val="18"/>
                <w:szCs w:val="18"/>
              </w:rPr>
            </w:pPr>
            <w:r w:rsidRPr="00B702D9">
              <w:rPr>
                <w:b/>
                <w:bCs/>
                <w:sz w:val="18"/>
                <w:szCs w:val="18"/>
              </w:rPr>
              <w:t>Vrijednost standardiziranih pokazatelja u odnosu na nacionalni prosjek</w:t>
            </w:r>
          </w:p>
        </w:tc>
        <w:tc>
          <w:tcPr>
            <w:tcW w:w="747" w:type="pct"/>
            <w:gridSpan w:val="2"/>
            <w:tcBorders>
              <w:top w:val="single" w:sz="8" w:space="0" w:color="auto"/>
              <w:left w:val="nil"/>
              <w:bottom w:val="single" w:sz="8" w:space="0" w:color="auto"/>
              <w:right w:val="single" w:sz="8" w:space="0" w:color="000000"/>
            </w:tcBorders>
            <w:shd w:val="clear" w:color="auto" w:fill="BF9F62"/>
            <w:noWrap/>
            <w:vAlign w:val="center"/>
          </w:tcPr>
          <w:p w14:paraId="3EA6E2A6" w14:textId="77777777" w:rsidR="00070062" w:rsidRPr="00B702D9" w:rsidRDefault="00070062" w:rsidP="008F60AF">
            <w:pPr>
              <w:jc w:val="center"/>
              <w:rPr>
                <w:b/>
                <w:bCs/>
                <w:sz w:val="18"/>
                <w:szCs w:val="18"/>
              </w:rPr>
            </w:pPr>
            <w:r w:rsidRPr="00B702D9">
              <w:rPr>
                <w:b/>
                <w:bCs/>
                <w:sz w:val="18"/>
                <w:szCs w:val="18"/>
              </w:rPr>
              <w:t>Indeks razvijenosti i skupine</w:t>
            </w:r>
          </w:p>
        </w:tc>
      </w:tr>
      <w:tr w:rsidR="00070062" w:rsidRPr="00414A55" w14:paraId="74829696" w14:textId="77777777" w:rsidTr="00BE4AAF">
        <w:trPr>
          <w:trHeight w:val="938"/>
        </w:trPr>
        <w:tc>
          <w:tcPr>
            <w:tcW w:w="399" w:type="pct"/>
            <w:vMerge/>
            <w:tcBorders>
              <w:left w:val="single" w:sz="8" w:space="0" w:color="auto"/>
              <w:right w:val="single" w:sz="8" w:space="0" w:color="auto"/>
            </w:tcBorders>
            <w:shd w:val="clear" w:color="auto" w:fill="BF9F62"/>
            <w:noWrap/>
            <w:vAlign w:val="center"/>
          </w:tcPr>
          <w:p w14:paraId="11FD06E1" w14:textId="77777777" w:rsidR="00070062" w:rsidRPr="00B702D9" w:rsidRDefault="00070062" w:rsidP="008F60AF">
            <w:pPr>
              <w:jc w:val="center"/>
              <w:rPr>
                <w:b/>
                <w:bCs/>
                <w:sz w:val="18"/>
                <w:szCs w:val="18"/>
              </w:rPr>
            </w:pPr>
          </w:p>
        </w:tc>
        <w:tc>
          <w:tcPr>
            <w:tcW w:w="446" w:type="pct"/>
            <w:tcBorders>
              <w:top w:val="nil"/>
              <w:left w:val="nil"/>
              <w:bottom w:val="single" w:sz="8" w:space="0" w:color="auto"/>
              <w:right w:val="single" w:sz="8" w:space="0" w:color="auto"/>
            </w:tcBorders>
            <w:shd w:val="clear" w:color="auto" w:fill="BF9F62"/>
            <w:vAlign w:val="center"/>
          </w:tcPr>
          <w:p w14:paraId="32FDA6DA" w14:textId="77777777" w:rsidR="00070062" w:rsidRPr="00B702D9" w:rsidRDefault="00070062" w:rsidP="008F60AF">
            <w:pPr>
              <w:jc w:val="center"/>
              <w:rPr>
                <w:b/>
                <w:bCs/>
                <w:sz w:val="18"/>
                <w:szCs w:val="18"/>
              </w:rPr>
            </w:pPr>
            <w:r w:rsidRPr="00B702D9">
              <w:rPr>
                <w:b/>
                <w:bCs/>
                <w:sz w:val="18"/>
                <w:szCs w:val="18"/>
              </w:rPr>
              <w:t xml:space="preserve">Prosječni dohodak </w:t>
            </w:r>
            <w:proofErr w:type="spellStart"/>
            <w:r w:rsidRPr="00B702D9">
              <w:rPr>
                <w:b/>
                <w:bCs/>
                <w:sz w:val="18"/>
                <w:szCs w:val="18"/>
              </w:rPr>
              <w:t>per</w:t>
            </w:r>
            <w:proofErr w:type="spellEnd"/>
            <w:r w:rsidRPr="00B702D9">
              <w:rPr>
                <w:b/>
                <w:bCs/>
                <w:sz w:val="18"/>
                <w:szCs w:val="18"/>
              </w:rPr>
              <w:t xml:space="preserve"> </w:t>
            </w:r>
            <w:proofErr w:type="spellStart"/>
            <w:r w:rsidRPr="00B702D9">
              <w:rPr>
                <w:b/>
                <w:bCs/>
                <w:sz w:val="18"/>
                <w:szCs w:val="18"/>
              </w:rPr>
              <w:t>capita</w:t>
            </w:r>
            <w:proofErr w:type="spellEnd"/>
          </w:p>
        </w:tc>
        <w:tc>
          <w:tcPr>
            <w:tcW w:w="394" w:type="pct"/>
            <w:tcBorders>
              <w:top w:val="nil"/>
              <w:left w:val="nil"/>
              <w:bottom w:val="single" w:sz="8" w:space="0" w:color="auto"/>
              <w:right w:val="single" w:sz="8" w:space="0" w:color="auto"/>
            </w:tcBorders>
            <w:shd w:val="clear" w:color="auto" w:fill="BF9F62"/>
            <w:vAlign w:val="center"/>
          </w:tcPr>
          <w:p w14:paraId="47F6CD1D" w14:textId="77777777" w:rsidR="00070062" w:rsidRPr="00B702D9" w:rsidRDefault="00070062" w:rsidP="008F60AF">
            <w:pPr>
              <w:jc w:val="center"/>
              <w:rPr>
                <w:b/>
                <w:bCs/>
                <w:sz w:val="18"/>
                <w:szCs w:val="18"/>
              </w:rPr>
            </w:pPr>
            <w:r w:rsidRPr="00B702D9">
              <w:rPr>
                <w:b/>
                <w:bCs/>
                <w:sz w:val="18"/>
                <w:szCs w:val="18"/>
              </w:rPr>
              <w:t xml:space="preserve">Prosječni izvorni prihodi </w:t>
            </w:r>
            <w:proofErr w:type="spellStart"/>
            <w:r w:rsidRPr="00B702D9">
              <w:rPr>
                <w:b/>
                <w:bCs/>
                <w:sz w:val="18"/>
                <w:szCs w:val="18"/>
              </w:rPr>
              <w:t>per</w:t>
            </w:r>
            <w:proofErr w:type="spellEnd"/>
            <w:r w:rsidRPr="00B702D9">
              <w:rPr>
                <w:b/>
                <w:bCs/>
                <w:sz w:val="18"/>
                <w:szCs w:val="18"/>
              </w:rPr>
              <w:t xml:space="preserve"> </w:t>
            </w:r>
            <w:proofErr w:type="spellStart"/>
            <w:r w:rsidRPr="00B702D9">
              <w:rPr>
                <w:b/>
                <w:bCs/>
                <w:sz w:val="18"/>
                <w:szCs w:val="18"/>
              </w:rPr>
              <w:t>capita</w:t>
            </w:r>
            <w:proofErr w:type="spellEnd"/>
          </w:p>
        </w:tc>
        <w:tc>
          <w:tcPr>
            <w:tcW w:w="394" w:type="pct"/>
            <w:tcBorders>
              <w:top w:val="nil"/>
              <w:left w:val="nil"/>
              <w:bottom w:val="single" w:sz="8" w:space="0" w:color="auto"/>
              <w:right w:val="single" w:sz="8" w:space="0" w:color="auto"/>
            </w:tcBorders>
            <w:shd w:val="clear" w:color="auto" w:fill="BF9F62"/>
            <w:vAlign w:val="center"/>
          </w:tcPr>
          <w:p w14:paraId="6227BC28" w14:textId="77777777" w:rsidR="00070062" w:rsidRPr="00B702D9" w:rsidRDefault="00070062" w:rsidP="008F60AF">
            <w:pPr>
              <w:jc w:val="center"/>
              <w:rPr>
                <w:b/>
                <w:bCs/>
                <w:sz w:val="18"/>
                <w:szCs w:val="18"/>
              </w:rPr>
            </w:pPr>
            <w:r w:rsidRPr="00B702D9">
              <w:rPr>
                <w:b/>
                <w:bCs/>
                <w:sz w:val="18"/>
                <w:szCs w:val="18"/>
              </w:rPr>
              <w:t>Prosječna stopa nezaposlenosti, %</w:t>
            </w:r>
          </w:p>
        </w:tc>
        <w:tc>
          <w:tcPr>
            <w:tcW w:w="394" w:type="pct"/>
            <w:tcBorders>
              <w:top w:val="nil"/>
              <w:left w:val="nil"/>
              <w:bottom w:val="single" w:sz="8" w:space="0" w:color="auto"/>
              <w:right w:val="single" w:sz="8" w:space="0" w:color="auto"/>
            </w:tcBorders>
            <w:shd w:val="clear" w:color="auto" w:fill="BF9F62"/>
            <w:vAlign w:val="center"/>
          </w:tcPr>
          <w:p w14:paraId="296A3694" w14:textId="77777777" w:rsidR="00070062" w:rsidRPr="00B702D9" w:rsidRDefault="00070062" w:rsidP="008F60AF">
            <w:pPr>
              <w:jc w:val="center"/>
              <w:rPr>
                <w:b/>
                <w:bCs/>
                <w:sz w:val="18"/>
                <w:szCs w:val="18"/>
              </w:rPr>
            </w:pPr>
            <w:r w:rsidRPr="00B702D9">
              <w:rPr>
                <w:b/>
                <w:bCs/>
                <w:sz w:val="18"/>
                <w:szCs w:val="18"/>
              </w:rPr>
              <w:t xml:space="preserve">Kretanje </w:t>
            </w:r>
            <w:proofErr w:type="spellStart"/>
            <w:r w:rsidRPr="00B702D9">
              <w:rPr>
                <w:b/>
                <w:bCs/>
                <w:sz w:val="18"/>
                <w:szCs w:val="18"/>
              </w:rPr>
              <w:t>stanovni-štva</w:t>
            </w:r>
            <w:proofErr w:type="spellEnd"/>
          </w:p>
        </w:tc>
        <w:tc>
          <w:tcPr>
            <w:tcW w:w="397" w:type="pct"/>
            <w:tcBorders>
              <w:top w:val="nil"/>
              <w:left w:val="nil"/>
              <w:bottom w:val="single" w:sz="8" w:space="0" w:color="auto"/>
              <w:right w:val="single" w:sz="8" w:space="0" w:color="auto"/>
            </w:tcBorders>
            <w:shd w:val="clear" w:color="auto" w:fill="BF9F62"/>
            <w:vAlign w:val="center"/>
          </w:tcPr>
          <w:p w14:paraId="6ABCA2C1" w14:textId="77777777" w:rsidR="00070062" w:rsidRPr="00B702D9" w:rsidRDefault="00070062" w:rsidP="008F60AF">
            <w:pPr>
              <w:jc w:val="center"/>
              <w:rPr>
                <w:b/>
                <w:bCs/>
                <w:sz w:val="18"/>
                <w:szCs w:val="18"/>
              </w:rPr>
            </w:pPr>
            <w:r w:rsidRPr="00B702D9">
              <w:rPr>
                <w:b/>
                <w:bCs/>
                <w:sz w:val="18"/>
                <w:szCs w:val="18"/>
              </w:rPr>
              <w:t>Udio obrazovanih  u stanovništvu 16-65 god., %</w:t>
            </w:r>
          </w:p>
        </w:tc>
        <w:tc>
          <w:tcPr>
            <w:tcW w:w="363" w:type="pct"/>
            <w:tcBorders>
              <w:top w:val="nil"/>
              <w:left w:val="nil"/>
              <w:bottom w:val="single" w:sz="8" w:space="0" w:color="auto"/>
              <w:right w:val="single" w:sz="8" w:space="0" w:color="auto"/>
            </w:tcBorders>
            <w:shd w:val="clear" w:color="auto" w:fill="BF9F62"/>
            <w:vAlign w:val="center"/>
          </w:tcPr>
          <w:p w14:paraId="61BCC1E5" w14:textId="77777777" w:rsidR="00070062" w:rsidRPr="00B702D9" w:rsidRDefault="00070062" w:rsidP="008F60AF">
            <w:pPr>
              <w:jc w:val="center"/>
              <w:rPr>
                <w:b/>
                <w:bCs/>
                <w:sz w:val="18"/>
                <w:szCs w:val="18"/>
              </w:rPr>
            </w:pPr>
            <w:r w:rsidRPr="00B702D9">
              <w:rPr>
                <w:b/>
                <w:bCs/>
                <w:sz w:val="18"/>
                <w:szCs w:val="18"/>
              </w:rPr>
              <w:t xml:space="preserve">Prosječni dohodak </w:t>
            </w:r>
            <w:proofErr w:type="spellStart"/>
            <w:r w:rsidRPr="00B702D9">
              <w:rPr>
                <w:b/>
                <w:bCs/>
                <w:sz w:val="18"/>
                <w:szCs w:val="18"/>
              </w:rPr>
              <w:t>per</w:t>
            </w:r>
            <w:proofErr w:type="spellEnd"/>
            <w:r w:rsidRPr="00B702D9">
              <w:rPr>
                <w:b/>
                <w:bCs/>
                <w:sz w:val="18"/>
                <w:szCs w:val="18"/>
              </w:rPr>
              <w:t xml:space="preserve"> </w:t>
            </w:r>
            <w:proofErr w:type="spellStart"/>
            <w:r w:rsidRPr="00B702D9">
              <w:rPr>
                <w:b/>
                <w:bCs/>
                <w:sz w:val="18"/>
                <w:szCs w:val="18"/>
              </w:rPr>
              <w:t>capita</w:t>
            </w:r>
            <w:proofErr w:type="spellEnd"/>
            <w:r w:rsidRPr="00B702D9">
              <w:rPr>
                <w:b/>
                <w:bCs/>
                <w:sz w:val="18"/>
                <w:szCs w:val="18"/>
              </w:rPr>
              <w:t>, %</w:t>
            </w:r>
          </w:p>
        </w:tc>
        <w:tc>
          <w:tcPr>
            <w:tcW w:w="363" w:type="pct"/>
            <w:tcBorders>
              <w:top w:val="nil"/>
              <w:left w:val="nil"/>
              <w:bottom w:val="single" w:sz="8" w:space="0" w:color="auto"/>
              <w:right w:val="single" w:sz="8" w:space="0" w:color="auto"/>
            </w:tcBorders>
            <w:shd w:val="clear" w:color="auto" w:fill="BF9F62"/>
            <w:vAlign w:val="center"/>
          </w:tcPr>
          <w:p w14:paraId="21674ABB" w14:textId="77777777" w:rsidR="00070062" w:rsidRPr="00B702D9" w:rsidRDefault="00070062" w:rsidP="008F60AF">
            <w:pPr>
              <w:jc w:val="center"/>
              <w:rPr>
                <w:b/>
                <w:bCs/>
                <w:sz w:val="18"/>
                <w:szCs w:val="18"/>
              </w:rPr>
            </w:pPr>
            <w:r w:rsidRPr="00B702D9">
              <w:rPr>
                <w:b/>
                <w:bCs/>
                <w:sz w:val="18"/>
                <w:szCs w:val="18"/>
              </w:rPr>
              <w:t xml:space="preserve">Prosječni izvorni prihodi </w:t>
            </w:r>
            <w:proofErr w:type="spellStart"/>
            <w:r w:rsidRPr="00B702D9">
              <w:rPr>
                <w:b/>
                <w:bCs/>
                <w:sz w:val="18"/>
                <w:szCs w:val="18"/>
              </w:rPr>
              <w:t>per</w:t>
            </w:r>
            <w:proofErr w:type="spellEnd"/>
            <w:r w:rsidRPr="00B702D9">
              <w:rPr>
                <w:b/>
                <w:bCs/>
                <w:sz w:val="18"/>
                <w:szCs w:val="18"/>
              </w:rPr>
              <w:t xml:space="preserve"> </w:t>
            </w:r>
            <w:proofErr w:type="spellStart"/>
            <w:r w:rsidRPr="00B702D9">
              <w:rPr>
                <w:b/>
                <w:bCs/>
                <w:sz w:val="18"/>
                <w:szCs w:val="18"/>
              </w:rPr>
              <w:t>capita</w:t>
            </w:r>
            <w:proofErr w:type="spellEnd"/>
            <w:r w:rsidRPr="00B702D9">
              <w:rPr>
                <w:b/>
                <w:bCs/>
                <w:sz w:val="18"/>
                <w:szCs w:val="18"/>
              </w:rPr>
              <w:t>, %</w:t>
            </w:r>
          </w:p>
        </w:tc>
        <w:tc>
          <w:tcPr>
            <w:tcW w:w="364" w:type="pct"/>
            <w:tcBorders>
              <w:top w:val="nil"/>
              <w:left w:val="nil"/>
              <w:bottom w:val="single" w:sz="8" w:space="0" w:color="auto"/>
              <w:right w:val="single" w:sz="8" w:space="0" w:color="auto"/>
            </w:tcBorders>
            <w:shd w:val="clear" w:color="auto" w:fill="BF9F62"/>
            <w:vAlign w:val="center"/>
          </w:tcPr>
          <w:p w14:paraId="12AAA7ED" w14:textId="77777777" w:rsidR="00070062" w:rsidRPr="00B702D9" w:rsidRDefault="00070062" w:rsidP="008F60AF">
            <w:pPr>
              <w:jc w:val="center"/>
              <w:rPr>
                <w:b/>
                <w:bCs/>
                <w:sz w:val="18"/>
                <w:szCs w:val="18"/>
              </w:rPr>
            </w:pPr>
            <w:r w:rsidRPr="00B702D9">
              <w:rPr>
                <w:b/>
                <w:bCs/>
                <w:sz w:val="18"/>
                <w:szCs w:val="18"/>
              </w:rPr>
              <w:t>Prosječna stopa nezaposlenosti, %</w:t>
            </w:r>
          </w:p>
        </w:tc>
        <w:tc>
          <w:tcPr>
            <w:tcW w:w="363" w:type="pct"/>
            <w:tcBorders>
              <w:top w:val="nil"/>
              <w:left w:val="nil"/>
              <w:bottom w:val="single" w:sz="8" w:space="0" w:color="auto"/>
              <w:right w:val="single" w:sz="8" w:space="0" w:color="auto"/>
            </w:tcBorders>
            <w:shd w:val="clear" w:color="auto" w:fill="BF9F62"/>
            <w:vAlign w:val="center"/>
          </w:tcPr>
          <w:p w14:paraId="37F8E738" w14:textId="77777777" w:rsidR="00070062" w:rsidRPr="00B702D9" w:rsidRDefault="00070062" w:rsidP="008F60AF">
            <w:pPr>
              <w:jc w:val="center"/>
              <w:rPr>
                <w:b/>
                <w:bCs/>
                <w:sz w:val="18"/>
                <w:szCs w:val="18"/>
              </w:rPr>
            </w:pPr>
            <w:r w:rsidRPr="00B702D9">
              <w:rPr>
                <w:b/>
                <w:bCs/>
                <w:sz w:val="18"/>
                <w:szCs w:val="18"/>
              </w:rPr>
              <w:t>Kretanje stanovništva, %</w:t>
            </w:r>
          </w:p>
        </w:tc>
        <w:tc>
          <w:tcPr>
            <w:tcW w:w="376" w:type="pct"/>
            <w:tcBorders>
              <w:top w:val="nil"/>
              <w:left w:val="nil"/>
              <w:bottom w:val="single" w:sz="8" w:space="0" w:color="auto"/>
              <w:right w:val="single" w:sz="8" w:space="0" w:color="auto"/>
            </w:tcBorders>
            <w:shd w:val="clear" w:color="auto" w:fill="BF9F62"/>
            <w:vAlign w:val="center"/>
          </w:tcPr>
          <w:p w14:paraId="62CB2B0E" w14:textId="77777777" w:rsidR="00070062" w:rsidRPr="00B702D9" w:rsidRDefault="00070062" w:rsidP="008F60AF">
            <w:pPr>
              <w:jc w:val="center"/>
              <w:rPr>
                <w:b/>
                <w:bCs/>
                <w:sz w:val="18"/>
                <w:szCs w:val="18"/>
              </w:rPr>
            </w:pPr>
            <w:r w:rsidRPr="00B702D9">
              <w:rPr>
                <w:b/>
                <w:bCs/>
                <w:sz w:val="18"/>
                <w:szCs w:val="18"/>
              </w:rPr>
              <w:t>Udio obrazovanih u stanovništvu 16-65 god., %</w:t>
            </w:r>
          </w:p>
        </w:tc>
        <w:tc>
          <w:tcPr>
            <w:tcW w:w="374" w:type="pct"/>
            <w:tcBorders>
              <w:top w:val="nil"/>
              <w:left w:val="nil"/>
              <w:bottom w:val="single" w:sz="8" w:space="0" w:color="auto"/>
              <w:right w:val="single" w:sz="8" w:space="0" w:color="auto"/>
            </w:tcBorders>
            <w:shd w:val="clear" w:color="auto" w:fill="BF9F62"/>
            <w:vAlign w:val="center"/>
          </w:tcPr>
          <w:p w14:paraId="273F9E84" w14:textId="77777777" w:rsidR="00070062" w:rsidRPr="00B702D9" w:rsidRDefault="00070062" w:rsidP="008F60AF">
            <w:pPr>
              <w:jc w:val="center"/>
              <w:rPr>
                <w:b/>
                <w:bCs/>
                <w:sz w:val="18"/>
                <w:szCs w:val="18"/>
              </w:rPr>
            </w:pPr>
            <w:r w:rsidRPr="00B702D9">
              <w:rPr>
                <w:b/>
                <w:bCs/>
                <w:sz w:val="18"/>
                <w:szCs w:val="18"/>
              </w:rPr>
              <w:t>Indeks razvijenosti, %</w:t>
            </w:r>
          </w:p>
        </w:tc>
        <w:tc>
          <w:tcPr>
            <w:tcW w:w="373" w:type="pct"/>
            <w:tcBorders>
              <w:top w:val="nil"/>
              <w:left w:val="nil"/>
              <w:bottom w:val="single" w:sz="8" w:space="0" w:color="auto"/>
              <w:right w:val="single" w:sz="8" w:space="0" w:color="auto"/>
            </w:tcBorders>
            <w:shd w:val="clear" w:color="auto" w:fill="BF9F62"/>
            <w:noWrap/>
            <w:vAlign w:val="center"/>
          </w:tcPr>
          <w:p w14:paraId="4EB0ED0B" w14:textId="77777777" w:rsidR="00070062" w:rsidRPr="00B702D9" w:rsidRDefault="00070062" w:rsidP="008F60AF">
            <w:pPr>
              <w:jc w:val="center"/>
              <w:rPr>
                <w:b/>
                <w:bCs/>
                <w:sz w:val="18"/>
                <w:szCs w:val="18"/>
              </w:rPr>
            </w:pPr>
            <w:r w:rsidRPr="00B702D9">
              <w:rPr>
                <w:b/>
                <w:bCs/>
                <w:sz w:val="18"/>
                <w:szCs w:val="18"/>
              </w:rPr>
              <w:t>Skupine</w:t>
            </w:r>
          </w:p>
        </w:tc>
      </w:tr>
      <w:tr w:rsidR="00070062" w:rsidRPr="00414A55" w14:paraId="4BF1E4F6" w14:textId="77777777" w:rsidTr="00BE4AAF">
        <w:trPr>
          <w:trHeight w:val="270"/>
        </w:trPr>
        <w:tc>
          <w:tcPr>
            <w:tcW w:w="399" w:type="pct"/>
            <w:vMerge/>
            <w:tcBorders>
              <w:left w:val="single" w:sz="8" w:space="0" w:color="auto"/>
              <w:bottom w:val="single" w:sz="8" w:space="0" w:color="auto"/>
              <w:right w:val="single" w:sz="8" w:space="0" w:color="auto"/>
            </w:tcBorders>
            <w:shd w:val="clear" w:color="auto" w:fill="BF9F62"/>
            <w:noWrap/>
            <w:vAlign w:val="center"/>
          </w:tcPr>
          <w:p w14:paraId="50D7DF4B" w14:textId="77777777" w:rsidR="00070062" w:rsidRPr="00B702D9" w:rsidRDefault="00070062" w:rsidP="008F60AF">
            <w:pPr>
              <w:jc w:val="center"/>
              <w:rPr>
                <w:b/>
                <w:bCs/>
                <w:sz w:val="18"/>
                <w:szCs w:val="18"/>
              </w:rPr>
            </w:pPr>
          </w:p>
        </w:tc>
        <w:tc>
          <w:tcPr>
            <w:tcW w:w="446" w:type="pct"/>
            <w:tcBorders>
              <w:top w:val="nil"/>
              <w:left w:val="nil"/>
              <w:bottom w:val="single" w:sz="8" w:space="0" w:color="auto"/>
              <w:right w:val="single" w:sz="8" w:space="0" w:color="auto"/>
            </w:tcBorders>
            <w:shd w:val="clear" w:color="auto" w:fill="BF9F62"/>
            <w:noWrap/>
            <w:vAlign w:val="center"/>
          </w:tcPr>
          <w:p w14:paraId="049E222E" w14:textId="77777777" w:rsidR="00070062" w:rsidRPr="00B702D9" w:rsidRDefault="00070062" w:rsidP="008F60AF">
            <w:pPr>
              <w:jc w:val="center"/>
              <w:rPr>
                <w:b/>
                <w:bCs/>
                <w:sz w:val="18"/>
                <w:szCs w:val="18"/>
              </w:rPr>
            </w:pPr>
            <w:r w:rsidRPr="00B702D9">
              <w:rPr>
                <w:b/>
                <w:bCs/>
                <w:sz w:val="18"/>
                <w:szCs w:val="18"/>
              </w:rPr>
              <w:t>2006-2008</w:t>
            </w:r>
          </w:p>
        </w:tc>
        <w:tc>
          <w:tcPr>
            <w:tcW w:w="394" w:type="pct"/>
            <w:tcBorders>
              <w:top w:val="nil"/>
              <w:left w:val="nil"/>
              <w:bottom w:val="single" w:sz="8" w:space="0" w:color="auto"/>
              <w:right w:val="single" w:sz="8" w:space="0" w:color="auto"/>
            </w:tcBorders>
            <w:shd w:val="clear" w:color="auto" w:fill="BF9F62"/>
            <w:noWrap/>
            <w:vAlign w:val="center"/>
          </w:tcPr>
          <w:p w14:paraId="419201B2" w14:textId="77777777" w:rsidR="00070062" w:rsidRPr="00B702D9" w:rsidRDefault="00070062" w:rsidP="008F60AF">
            <w:pPr>
              <w:jc w:val="center"/>
              <w:rPr>
                <w:b/>
                <w:bCs/>
                <w:sz w:val="18"/>
                <w:szCs w:val="18"/>
              </w:rPr>
            </w:pPr>
            <w:r w:rsidRPr="00B702D9">
              <w:rPr>
                <w:b/>
                <w:bCs/>
                <w:sz w:val="18"/>
                <w:szCs w:val="18"/>
              </w:rPr>
              <w:t>2006-2008</w:t>
            </w:r>
          </w:p>
        </w:tc>
        <w:tc>
          <w:tcPr>
            <w:tcW w:w="394" w:type="pct"/>
            <w:tcBorders>
              <w:top w:val="nil"/>
              <w:left w:val="nil"/>
              <w:bottom w:val="single" w:sz="8" w:space="0" w:color="auto"/>
              <w:right w:val="single" w:sz="8" w:space="0" w:color="auto"/>
            </w:tcBorders>
            <w:shd w:val="clear" w:color="auto" w:fill="BF9F62"/>
            <w:noWrap/>
            <w:vAlign w:val="center"/>
          </w:tcPr>
          <w:p w14:paraId="1957F257" w14:textId="77777777" w:rsidR="00070062" w:rsidRPr="00B702D9" w:rsidRDefault="00070062" w:rsidP="008F60AF">
            <w:pPr>
              <w:jc w:val="center"/>
              <w:rPr>
                <w:b/>
                <w:bCs/>
                <w:sz w:val="18"/>
                <w:szCs w:val="18"/>
              </w:rPr>
            </w:pPr>
            <w:r w:rsidRPr="00B702D9">
              <w:rPr>
                <w:b/>
                <w:bCs/>
                <w:sz w:val="18"/>
                <w:szCs w:val="18"/>
              </w:rPr>
              <w:t>2006-2008</w:t>
            </w:r>
          </w:p>
        </w:tc>
        <w:tc>
          <w:tcPr>
            <w:tcW w:w="394" w:type="pct"/>
            <w:tcBorders>
              <w:top w:val="nil"/>
              <w:left w:val="nil"/>
              <w:bottom w:val="single" w:sz="8" w:space="0" w:color="auto"/>
              <w:right w:val="single" w:sz="8" w:space="0" w:color="auto"/>
            </w:tcBorders>
            <w:shd w:val="clear" w:color="auto" w:fill="BF9F62"/>
            <w:noWrap/>
            <w:vAlign w:val="center"/>
          </w:tcPr>
          <w:p w14:paraId="5DF8C3ED" w14:textId="77777777" w:rsidR="00070062" w:rsidRPr="00B702D9" w:rsidRDefault="00070062" w:rsidP="008F60AF">
            <w:pPr>
              <w:jc w:val="center"/>
              <w:rPr>
                <w:b/>
                <w:bCs/>
                <w:sz w:val="18"/>
                <w:szCs w:val="18"/>
              </w:rPr>
            </w:pPr>
            <w:r w:rsidRPr="00B702D9">
              <w:rPr>
                <w:b/>
                <w:bCs/>
                <w:sz w:val="18"/>
                <w:szCs w:val="18"/>
              </w:rPr>
              <w:t>2001-1991</w:t>
            </w:r>
          </w:p>
        </w:tc>
        <w:tc>
          <w:tcPr>
            <w:tcW w:w="397" w:type="pct"/>
            <w:tcBorders>
              <w:top w:val="nil"/>
              <w:left w:val="nil"/>
              <w:bottom w:val="single" w:sz="8" w:space="0" w:color="auto"/>
              <w:right w:val="single" w:sz="8" w:space="0" w:color="auto"/>
            </w:tcBorders>
            <w:shd w:val="clear" w:color="auto" w:fill="BF9F62"/>
            <w:noWrap/>
            <w:vAlign w:val="center"/>
          </w:tcPr>
          <w:p w14:paraId="2B815083" w14:textId="77777777" w:rsidR="00070062" w:rsidRPr="00B702D9" w:rsidRDefault="00070062" w:rsidP="008F60AF">
            <w:pPr>
              <w:jc w:val="center"/>
              <w:rPr>
                <w:b/>
                <w:bCs/>
                <w:sz w:val="18"/>
                <w:szCs w:val="18"/>
              </w:rPr>
            </w:pPr>
            <w:r w:rsidRPr="00B702D9">
              <w:rPr>
                <w:b/>
                <w:bCs/>
                <w:sz w:val="18"/>
                <w:szCs w:val="18"/>
              </w:rPr>
              <w:t>2001.</w:t>
            </w:r>
          </w:p>
        </w:tc>
        <w:tc>
          <w:tcPr>
            <w:tcW w:w="363" w:type="pct"/>
            <w:tcBorders>
              <w:top w:val="nil"/>
              <w:left w:val="nil"/>
              <w:bottom w:val="single" w:sz="8" w:space="0" w:color="auto"/>
              <w:right w:val="single" w:sz="8" w:space="0" w:color="auto"/>
            </w:tcBorders>
            <w:shd w:val="clear" w:color="auto" w:fill="BF9F62"/>
            <w:noWrap/>
            <w:vAlign w:val="center"/>
          </w:tcPr>
          <w:p w14:paraId="1AFA7D45" w14:textId="77777777" w:rsidR="00070062" w:rsidRPr="00B702D9" w:rsidRDefault="00070062" w:rsidP="008F60AF">
            <w:pPr>
              <w:jc w:val="center"/>
              <w:rPr>
                <w:b/>
                <w:bCs/>
                <w:sz w:val="18"/>
                <w:szCs w:val="18"/>
              </w:rPr>
            </w:pPr>
            <w:r w:rsidRPr="00B702D9">
              <w:rPr>
                <w:b/>
                <w:bCs/>
                <w:sz w:val="18"/>
                <w:szCs w:val="18"/>
              </w:rPr>
              <w:t>2006-2008</w:t>
            </w:r>
          </w:p>
        </w:tc>
        <w:tc>
          <w:tcPr>
            <w:tcW w:w="363" w:type="pct"/>
            <w:tcBorders>
              <w:top w:val="nil"/>
              <w:left w:val="nil"/>
              <w:bottom w:val="single" w:sz="8" w:space="0" w:color="auto"/>
              <w:right w:val="single" w:sz="8" w:space="0" w:color="auto"/>
            </w:tcBorders>
            <w:shd w:val="clear" w:color="auto" w:fill="BF9F62"/>
            <w:noWrap/>
            <w:vAlign w:val="center"/>
          </w:tcPr>
          <w:p w14:paraId="16A48514" w14:textId="77777777" w:rsidR="00070062" w:rsidRPr="00B702D9" w:rsidRDefault="00070062" w:rsidP="008F60AF">
            <w:pPr>
              <w:jc w:val="center"/>
              <w:rPr>
                <w:b/>
                <w:bCs/>
                <w:sz w:val="18"/>
                <w:szCs w:val="18"/>
              </w:rPr>
            </w:pPr>
            <w:r w:rsidRPr="00B702D9">
              <w:rPr>
                <w:b/>
                <w:bCs/>
                <w:sz w:val="18"/>
                <w:szCs w:val="18"/>
              </w:rPr>
              <w:t>2006-2008</w:t>
            </w:r>
          </w:p>
        </w:tc>
        <w:tc>
          <w:tcPr>
            <w:tcW w:w="364" w:type="pct"/>
            <w:tcBorders>
              <w:top w:val="nil"/>
              <w:left w:val="nil"/>
              <w:bottom w:val="single" w:sz="8" w:space="0" w:color="auto"/>
              <w:right w:val="single" w:sz="8" w:space="0" w:color="auto"/>
            </w:tcBorders>
            <w:shd w:val="clear" w:color="auto" w:fill="BF9F62"/>
            <w:noWrap/>
            <w:vAlign w:val="center"/>
          </w:tcPr>
          <w:p w14:paraId="40920EE8" w14:textId="77777777" w:rsidR="00070062" w:rsidRPr="00B702D9" w:rsidRDefault="00070062" w:rsidP="008F60AF">
            <w:pPr>
              <w:jc w:val="center"/>
              <w:rPr>
                <w:b/>
                <w:bCs/>
                <w:sz w:val="18"/>
                <w:szCs w:val="18"/>
              </w:rPr>
            </w:pPr>
            <w:r w:rsidRPr="00B702D9">
              <w:rPr>
                <w:b/>
                <w:bCs/>
                <w:sz w:val="18"/>
                <w:szCs w:val="18"/>
              </w:rPr>
              <w:t>2006-2008</w:t>
            </w:r>
          </w:p>
        </w:tc>
        <w:tc>
          <w:tcPr>
            <w:tcW w:w="363" w:type="pct"/>
            <w:tcBorders>
              <w:top w:val="nil"/>
              <w:left w:val="nil"/>
              <w:bottom w:val="single" w:sz="8" w:space="0" w:color="auto"/>
              <w:right w:val="single" w:sz="8" w:space="0" w:color="auto"/>
            </w:tcBorders>
            <w:shd w:val="clear" w:color="auto" w:fill="BF9F62"/>
            <w:noWrap/>
            <w:vAlign w:val="center"/>
          </w:tcPr>
          <w:p w14:paraId="3E52AE6D" w14:textId="77777777" w:rsidR="00070062" w:rsidRPr="00B702D9" w:rsidRDefault="00070062" w:rsidP="008F60AF">
            <w:pPr>
              <w:jc w:val="center"/>
              <w:rPr>
                <w:b/>
                <w:bCs/>
                <w:sz w:val="18"/>
                <w:szCs w:val="18"/>
              </w:rPr>
            </w:pPr>
            <w:r w:rsidRPr="00B702D9">
              <w:rPr>
                <w:b/>
                <w:bCs/>
                <w:sz w:val="18"/>
                <w:szCs w:val="18"/>
              </w:rPr>
              <w:t>2001-1991</w:t>
            </w:r>
          </w:p>
        </w:tc>
        <w:tc>
          <w:tcPr>
            <w:tcW w:w="376" w:type="pct"/>
            <w:tcBorders>
              <w:top w:val="nil"/>
              <w:left w:val="nil"/>
              <w:bottom w:val="single" w:sz="8" w:space="0" w:color="auto"/>
              <w:right w:val="single" w:sz="8" w:space="0" w:color="auto"/>
            </w:tcBorders>
            <w:shd w:val="clear" w:color="auto" w:fill="BF9F62"/>
            <w:noWrap/>
            <w:vAlign w:val="center"/>
          </w:tcPr>
          <w:p w14:paraId="04FA64C4" w14:textId="77777777" w:rsidR="00070062" w:rsidRPr="00B702D9" w:rsidRDefault="00070062" w:rsidP="008F60AF">
            <w:pPr>
              <w:jc w:val="center"/>
              <w:rPr>
                <w:b/>
                <w:bCs/>
                <w:sz w:val="18"/>
                <w:szCs w:val="18"/>
              </w:rPr>
            </w:pPr>
            <w:r w:rsidRPr="00B702D9">
              <w:rPr>
                <w:b/>
                <w:bCs/>
                <w:sz w:val="18"/>
                <w:szCs w:val="18"/>
              </w:rPr>
              <w:t>2001.</w:t>
            </w:r>
          </w:p>
        </w:tc>
        <w:tc>
          <w:tcPr>
            <w:tcW w:w="374" w:type="pct"/>
            <w:tcBorders>
              <w:top w:val="nil"/>
              <w:left w:val="nil"/>
              <w:bottom w:val="single" w:sz="8" w:space="0" w:color="auto"/>
              <w:right w:val="single" w:sz="8" w:space="0" w:color="auto"/>
            </w:tcBorders>
            <w:shd w:val="clear" w:color="auto" w:fill="BF9F62"/>
            <w:noWrap/>
            <w:vAlign w:val="center"/>
          </w:tcPr>
          <w:p w14:paraId="14F86C87" w14:textId="77777777" w:rsidR="00070062" w:rsidRPr="00B702D9" w:rsidRDefault="00070062" w:rsidP="008F60AF">
            <w:pPr>
              <w:jc w:val="center"/>
              <w:rPr>
                <w:b/>
                <w:bCs/>
                <w:sz w:val="18"/>
                <w:szCs w:val="18"/>
              </w:rPr>
            </w:pPr>
          </w:p>
        </w:tc>
        <w:tc>
          <w:tcPr>
            <w:tcW w:w="373" w:type="pct"/>
            <w:tcBorders>
              <w:top w:val="nil"/>
              <w:left w:val="nil"/>
              <w:bottom w:val="single" w:sz="8" w:space="0" w:color="auto"/>
              <w:right w:val="single" w:sz="8" w:space="0" w:color="auto"/>
            </w:tcBorders>
            <w:shd w:val="clear" w:color="auto" w:fill="BF9F62"/>
            <w:noWrap/>
            <w:vAlign w:val="center"/>
          </w:tcPr>
          <w:p w14:paraId="196828CC" w14:textId="77777777" w:rsidR="00070062" w:rsidRPr="00B702D9" w:rsidRDefault="00070062" w:rsidP="008F60AF">
            <w:pPr>
              <w:jc w:val="center"/>
              <w:rPr>
                <w:b/>
                <w:bCs/>
                <w:sz w:val="18"/>
                <w:szCs w:val="18"/>
              </w:rPr>
            </w:pPr>
          </w:p>
        </w:tc>
      </w:tr>
      <w:tr w:rsidR="00070062" w:rsidRPr="00414A55" w14:paraId="2AE55CA6" w14:textId="77777777" w:rsidTr="00BE4AAF">
        <w:trPr>
          <w:trHeight w:val="270"/>
        </w:trPr>
        <w:tc>
          <w:tcPr>
            <w:tcW w:w="399" w:type="pct"/>
            <w:tcBorders>
              <w:top w:val="nil"/>
              <w:left w:val="single" w:sz="8" w:space="0" w:color="auto"/>
              <w:bottom w:val="single" w:sz="8" w:space="0" w:color="auto"/>
              <w:right w:val="single" w:sz="8" w:space="0" w:color="auto"/>
            </w:tcBorders>
            <w:noWrap/>
            <w:vAlign w:val="bottom"/>
          </w:tcPr>
          <w:p w14:paraId="19E99CD1" w14:textId="77777777" w:rsidR="00070062" w:rsidRPr="00414A55" w:rsidRDefault="00070062" w:rsidP="008F60AF">
            <w:pPr>
              <w:rPr>
                <w:b/>
                <w:bCs/>
                <w:sz w:val="18"/>
                <w:szCs w:val="18"/>
              </w:rPr>
            </w:pPr>
            <w:r w:rsidRPr="00414A55">
              <w:rPr>
                <w:b/>
                <w:bCs/>
                <w:sz w:val="18"/>
                <w:szCs w:val="18"/>
              </w:rPr>
              <w:t>RH</w:t>
            </w:r>
          </w:p>
        </w:tc>
        <w:tc>
          <w:tcPr>
            <w:tcW w:w="446" w:type="pct"/>
            <w:tcBorders>
              <w:top w:val="nil"/>
              <w:left w:val="nil"/>
              <w:bottom w:val="single" w:sz="8" w:space="0" w:color="auto"/>
              <w:right w:val="single" w:sz="8" w:space="0" w:color="auto"/>
            </w:tcBorders>
            <w:noWrap/>
            <w:vAlign w:val="bottom"/>
          </w:tcPr>
          <w:p w14:paraId="3231C389" w14:textId="77777777" w:rsidR="00070062" w:rsidRPr="00414A55" w:rsidRDefault="00070062" w:rsidP="008F60AF">
            <w:pPr>
              <w:jc w:val="right"/>
              <w:rPr>
                <w:b/>
                <w:bCs/>
                <w:sz w:val="18"/>
                <w:szCs w:val="18"/>
              </w:rPr>
            </w:pPr>
            <w:r w:rsidRPr="00414A55">
              <w:rPr>
                <w:b/>
                <w:bCs/>
                <w:sz w:val="18"/>
                <w:szCs w:val="18"/>
              </w:rPr>
              <w:t>26.280</w:t>
            </w:r>
          </w:p>
        </w:tc>
        <w:tc>
          <w:tcPr>
            <w:tcW w:w="394" w:type="pct"/>
            <w:tcBorders>
              <w:top w:val="nil"/>
              <w:left w:val="nil"/>
              <w:bottom w:val="single" w:sz="8" w:space="0" w:color="auto"/>
              <w:right w:val="single" w:sz="8" w:space="0" w:color="auto"/>
            </w:tcBorders>
            <w:noWrap/>
            <w:vAlign w:val="bottom"/>
          </w:tcPr>
          <w:p w14:paraId="3A272ECB" w14:textId="77777777" w:rsidR="00070062" w:rsidRPr="00414A55" w:rsidRDefault="00070062" w:rsidP="008F60AF">
            <w:pPr>
              <w:jc w:val="right"/>
              <w:rPr>
                <w:b/>
                <w:bCs/>
                <w:sz w:val="18"/>
                <w:szCs w:val="18"/>
              </w:rPr>
            </w:pPr>
            <w:r w:rsidRPr="00414A55">
              <w:rPr>
                <w:b/>
                <w:bCs/>
                <w:sz w:val="18"/>
                <w:szCs w:val="18"/>
              </w:rPr>
              <w:t>3.295</w:t>
            </w:r>
          </w:p>
        </w:tc>
        <w:tc>
          <w:tcPr>
            <w:tcW w:w="394" w:type="pct"/>
            <w:tcBorders>
              <w:top w:val="nil"/>
              <w:left w:val="nil"/>
              <w:bottom w:val="single" w:sz="8" w:space="0" w:color="auto"/>
              <w:right w:val="single" w:sz="8" w:space="0" w:color="auto"/>
            </w:tcBorders>
            <w:noWrap/>
            <w:vAlign w:val="bottom"/>
          </w:tcPr>
          <w:p w14:paraId="0C3AFB4A" w14:textId="77777777" w:rsidR="00070062" w:rsidRPr="00414A55" w:rsidRDefault="00070062" w:rsidP="008F60AF">
            <w:pPr>
              <w:jc w:val="right"/>
              <w:rPr>
                <w:b/>
                <w:bCs/>
                <w:sz w:val="18"/>
                <w:szCs w:val="18"/>
              </w:rPr>
            </w:pPr>
            <w:r w:rsidRPr="00414A55">
              <w:rPr>
                <w:b/>
                <w:bCs/>
                <w:sz w:val="18"/>
                <w:szCs w:val="18"/>
              </w:rPr>
              <w:t>13,80%</w:t>
            </w:r>
          </w:p>
        </w:tc>
        <w:tc>
          <w:tcPr>
            <w:tcW w:w="394" w:type="pct"/>
            <w:tcBorders>
              <w:top w:val="nil"/>
              <w:left w:val="nil"/>
              <w:bottom w:val="single" w:sz="8" w:space="0" w:color="auto"/>
              <w:right w:val="single" w:sz="8" w:space="0" w:color="auto"/>
            </w:tcBorders>
            <w:noWrap/>
            <w:vAlign w:val="bottom"/>
          </w:tcPr>
          <w:p w14:paraId="4DC6FBAE" w14:textId="77777777" w:rsidR="00070062" w:rsidRPr="00414A55" w:rsidRDefault="00070062" w:rsidP="008F60AF">
            <w:pPr>
              <w:jc w:val="right"/>
              <w:rPr>
                <w:b/>
                <w:bCs/>
                <w:sz w:val="18"/>
                <w:szCs w:val="18"/>
              </w:rPr>
            </w:pPr>
            <w:r w:rsidRPr="00414A55">
              <w:rPr>
                <w:b/>
                <w:bCs/>
                <w:sz w:val="18"/>
                <w:szCs w:val="18"/>
              </w:rPr>
              <w:t>93,9</w:t>
            </w:r>
          </w:p>
        </w:tc>
        <w:tc>
          <w:tcPr>
            <w:tcW w:w="397" w:type="pct"/>
            <w:tcBorders>
              <w:top w:val="nil"/>
              <w:left w:val="nil"/>
              <w:bottom w:val="single" w:sz="8" w:space="0" w:color="auto"/>
              <w:right w:val="single" w:sz="8" w:space="0" w:color="auto"/>
            </w:tcBorders>
            <w:noWrap/>
            <w:vAlign w:val="bottom"/>
          </w:tcPr>
          <w:p w14:paraId="65B22C15" w14:textId="77777777" w:rsidR="00070062" w:rsidRPr="00414A55" w:rsidRDefault="00070062" w:rsidP="008F60AF">
            <w:pPr>
              <w:jc w:val="right"/>
              <w:rPr>
                <w:b/>
                <w:bCs/>
                <w:sz w:val="18"/>
                <w:szCs w:val="18"/>
              </w:rPr>
            </w:pPr>
            <w:r w:rsidRPr="00414A55">
              <w:rPr>
                <w:b/>
                <w:bCs/>
                <w:sz w:val="18"/>
                <w:szCs w:val="18"/>
              </w:rPr>
              <w:t>67,30%</w:t>
            </w:r>
          </w:p>
        </w:tc>
        <w:tc>
          <w:tcPr>
            <w:tcW w:w="363" w:type="pct"/>
            <w:tcBorders>
              <w:top w:val="nil"/>
              <w:left w:val="nil"/>
              <w:bottom w:val="single" w:sz="8" w:space="0" w:color="auto"/>
              <w:right w:val="single" w:sz="8" w:space="0" w:color="auto"/>
            </w:tcBorders>
            <w:noWrap/>
            <w:vAlign w:val="bottom"/>
          </w:tcPr>
          <w:p w14:paraId="7F5214B7" w14:textId="77777777" w:rsidR="00070062" w:rsidRPr="00414A55" w:rsidRDefault="00070062" w:rsidP="008F60AF">
            <w:pPr>
              <w:jc w:val="right"/>
              <w:rPr>
                <w:b/>
                <w:bCs/>
                <w:sz w:val="18"/>
                <w:szCs w:val="18"/>
              </w:rPr>
            </w:pPr>
            <w:r w:rsidRPr="00414A55">
              <w:rPr>
                <w:b/>
                <w:bCs/>
                <w:sz w:val="18"/>
                <w:szCs w:val="18"/>
              </w:rPr>
              <w:t>100,00%</w:t>
            </w:r>
          </w:p>
        </w:tc>
        <w:tc>
          <w:tcPr>
            <w:tcW w:w="363" w:type="pct"/>
            <w:tcBorders>
              <w:top w:val="nil"/>
              <w:left w:val="nil"/>
              <w:bottom w:val="single" w:sz="8" w:space="0" w:color="auto"/>
              <w:right w:val="single" w:sz="8" w:space="0" w:color="auto"/>
            </w:tcBorders>
            <w:noWrap/>
            <w:vAlign w:val="bottom"/>
          </w:tcPr>
          <w:p w14:paraId="0AF1B0B0" w14:textId="77777777" w:rsidR="00070062" w:rsidRPr="00414A55" w:rsidRDefault="00070062" w:rsidP="008F60AF">
            <w:pPr>
              <w:jc w:val="right"/>
              <w:rPr>
                <w:b/>
                <w:bCs/>
                <w:sz w:val="18"/>
                <w:szCs w:val="18"/>
              </w:rPr>
            </w:pPr>
            <w:r w:rsidRPr="00414A55">
              <w:rPr>
                <w:b/>
                <w:bCs/>
                <w:sz w:val="18"/>
                <w:szCs w:val="18"/>
              </w:rPr>
              <w:t>100,00%</w:t>
            </w:r>
          </w:p>
        </w:tc>
        <w:tc>
          <w:tcPr>
            <w:tcW w:w="364" w:type="pct"/>
            <w:tcBorders>
              <w:top w:val="nil"/>
              <w:left w:val="nil"/>
              <w:bottom w:val="single" w:sz="8" w:space="0" w:color="auto"/>
              <w:right w:val="single" w:sz="8" w:space="0" w:color="auto"/>
            </w:tcBorders>
            <w:noWrap/>
            <w:vAlign w:val="bottom"/>
          </w:tcPr>
          <w:p w14:paraId="7513FB51" w14:textId="77777777" w:rsidR="00070062" w:rsidRPr="00414A55" w:rsidRDefault="00070062" w:rsidP="008F60AF">
            <w:pPr>
              <w:jc w:val="right"/>
              <w:rPr>
                <w:b/>
                <w:bCs/>
                <w:sz w:val="18"/>
                <w:szCs w:val="18"/>
              </w:rPr>
            </w:pPr>
            <w:r w:rsidRPr="00414A55">
              <w:rPr>
                <w:b/>
                <w:bCs/>
                <w:sz w:val="18"/>
                <w:szCs w:val="18"/>
              </w:rPr>
              <w:t>100,00%</w:t>
            </w:r>
          </w:p>
        </w:tc>
        <w:tc>
          <w:tcPr>
            <w:tcW w:w="363" w:type="pct"/>
            <w:tcBorders>
              <w:top w:val="nil"/>
              <w:left w:val="nil"/>
              <w:bottom w:val="single" w:sz="8" w:space="0" w:color="auto"/>
              <w:right w:val="single" w:sz="8" w:space="0" w:color="auto"/>
            </w:tcBorders>
            <w:noWrap/>
            <w:vAlign w:val="bottom"/>
          </w:tcPr>
          <w:p w14:paraId="1A9D5926" w14:textId="77777777" w:rsidR="00070062" w:rsidRPr="00414A55" w:rsidRDefault="00070062" w:rsidP="008F60AF">
            <w:pPr>
              <w:jc w:val="right"/>
              <w:rPr>
                <w:b/>
                <w:bCs/>
                <w:sz w:val="18"/>
                <w:szCs w:val="18"/>
              </w:rPr>
            </w:pPr>
            <w:r w:rsidRPr="00414A55">
              <w:rPr>
                <w:b/>
                <w:bCs/>
                <w:sz w:val="18"/>
                <w:szCs w:val="18"/>
              </w:rPr>
              <w:t>100,00%</w:t>
            </w:r>
          </w:p>
        </w:tc>
        <w:tc>
          <w:tcPr>
            <w:tcW w:w="376" w:type="pct"/>
            <w:tcBorders>
              <w:top w:val="nil"/>
              <w:left w:val="nil"/>
              <w:bottom w:val="single" w:sz="8" w:space="0" w:color="auto"/>
              <w:right w:val="single" w:sz="8" w:space="0" w:color="auto"/>
            </w:tcBorders>
            <w:noWrap/>
            <w:vAlign w:val="bottom"/>
          </w:tcPr>
          <w:p w14:paraId="2171D110" w14:textId="77777777" w:rsidR="00070062" w:rsidRPr="00414A55" w:rsidRDefault="00070062" w:rsidP="008F60AF">
            <w:pPr>
              <w:jc w:val="right"/>
              <w:rPr>
                <w:b/>
                <w:bCs/>
                <w:sz w:val="18"/>
                <w:szCs w:val="18"/>
              </w:rPr>
            </w:pPr>
            <w:r w:rsidRPr="00414A55">
              <w:rPr>
                <w:b/>
                <w:bCs/>
                <w:sz w:val="18"/>
                <w:szCs w:val="18"/>
              </w:rPr>
              <w:t>100,00%</w:t>
            </w:r>
          </w:p>
        </w:tc>
        <w:tc>
          <w:tcPr>
            <w:tcW w:w="374" w:type="pct"/>
            <w:tcBorders>
              <w:top w:val="nil"/>
              <w:left w:val="nil"/>
              <w:bottom w:val="single" w:sz="8" w:space="0" w:color="auto"/>
              <w:right w:val="single" w:sz="8" w:space="0" w:color="auto"/>
            </w:tcBorders>
            <w:noWrap/>
            <w:vAlign w:val="bottom"/>
          </w:tcPr>
          <w:p w14:paraId="266E0684" w14:textId="77777777" w:rsidR="00070062" w:rsidRPr="00414A55" w:rsidRDefault="00070062" w:rsidP="008F60AF">
            <w:pPr>
              <w:jc w:val="right"/>
              <w:rPr>
                <w:b/>
                <w:bCs/>
                <w:sz w:val="18"/>
                <w:szCs w:val="18"/>
              </w:rPr>
            </w:pPr>
            <w:r w:rsidRPr="00414A55">
              <w:rPr>
                <w:b/>
                <w:bCs/>
                <w:sz w:val="18"/>
                <w:szCs w:val="18"/>
              </w:rPr>
              <w:t>100,00%</w:t>
            </w:r>
          </w:p>
        </w:tc>
        <w:tc>
          <w:tcPr>
            <w:tcW w:w="373" w:type="pct"/>
            <w:tcBorders>
              <w:top w:val="nil"/>
              <w:left w:val="nil"/>
              <w:bottom w:val="single" w:sz="8" w:space="0" w:color="auto"/>
              <w:right w:val="single" w:sz="8" w:space="0" w:color="auto"/>
            </w:tcBorders>
            <w:noWrap/>
            <w:vAlign w:val="bottom"/>
          </w:tcPr>
          <w:p w14:paraId="65FCB62A" w14:textId="77777777" w:rsidR="00070062" w:rsidRPr="00414A55" w:rsidRDefault="00070062" w:rsidP="008F60AF">
            <w:pPr>
              <w:jc w:val="right"/>
              <w:rPr>
                <w:b/>
                <w:bCs/>
                <w:sz w:val="18"/>
                <w:szCs w:val="18"/>
              </w:rPr>
            </w:pPr>
          </w:p>
        </w:tc>
      </w:tr>
      <w:tr w:rsidR="00070062" w:rsidRPr="00414A55" w14:paraId="52A18241" w14:textId="77777777" w:rsidTr="00BE4AAF">
        <w:trPr>
          <w:trHeight w:val="270"/>
        </w:trPr>
        <w:tc>
          <w:tcPr>
            <w:tcW w:w="399" w:type="pct"/>
            <w:tcBorders>
              <w:top w:val="nil"/>
              <w:left w:val="single" w:sz="8" w:space="0" w:color="auto"/>
              <w:bottom w:val="single" w:sz="8" w:space="0" w:color="auto"/>
              <w:right w:val="single" w:sz="8" w:space="0" w:color="auto"/>
            </w:tcBorders>
            <w:noWrap/>
            <w:vAlign w:val="bottom"/>
          </w:tcPr>
          <w:p w14:paraId="3C201BA8" w14:textId="77777777" w:rsidR="00070062" w:rsidRPr="00414A55" w:rsidRDefault="00070062" w:rsidP="008F60AF">
            <w:pPr>
              <w:rPr>
                <w:sz w:val="18"/>
                <w:szCs w:val="18"/>
              </w:rPr>
            </w:pPr>
            <w:proofErr w:type="spellStart"/>
            <w:r w:rsidRPr="00414A55">
              <w:rPr>
                <w:sz w:val="18"/>
                <w:szCs w:val="18"/>
              </w:rPr>
              <w:t>max</w:t>
            </w:r>
            <w:proofErr w:type="spellEnd"/>
          </w:p>
        </w:tc>
        <w:tc>
          <w:tcPr>
            <w:tcW w:w="446" w:type="pct"/>
            <w:tcBorders>
              <w:top w:val="nil"/>
              <w:left w:val="nil"/>
              <w:bottom w:val="single" w:sz="8" w:space="0" w:color="auto"/>
              <w:right w:val="single" w:sz="8" w:space="0" w:color="auto"/>
            </w:tcBorders>
            <w:noWrap/>
            <w:vAlign w:val="bottom"/>
          </w:tcPr>
          <w:p w14:paraId="36D1BD38" w14:textId="77777777" w:rsidR="00070062" w:rsidRPr="00414A55" w:rsidRDefault="00070062" w:rsidP="008F60AF">
            <w:pPr>
              <w:jc w:val="right"/>
              <w:rPr>
                <w:sz w:val="18"/>
                <w:szCs w:val="18"/>
              </w:rPr>
            </w:pPr>
            <w:r w:rsidRPr="00414A55">
              <w:rPr>
                <w:sz w:val="18"/>
                <w:szCs w:val="18"/>
              </w:rPr>
              <w:t>39.687</w:t>
            </w:r>
          </w:p>
        </w:tc>
        <w:tc>
          <w:tcPr>
            <w:tcW w:w="394" w:type="pct"/>
            <w:tcBorders>
              <w:top w:val="nil"/>
              <w:left w:val="nil"/>
              <w:bottom w:val="single" w:sz="8" w:space="0" w:color="auto"/>
              <w:right w:val="single" w:sz="8" w:space="0" w:color="auto"/>
            </w:tcBorders>
            <w:noWrap/>
            <w:vAlign w:val="bottom"/>
          </w:tcPr>
          <w:p w14:paraId="2754E83C" w14:textId="77777777" w:rsidR="00070062" w:rsidRPr="00414A55" w:rsidRDefault="00070062" w:rsidP="008F60AF">
            <w:pPr>
              <w:jc w:val="right"/>
              <w:rPr>
                <w:sz w:val="18"/>
                <w:szCs w:val="18"/>
              </w:rPr>
            </w:pPr>
            <w:r w:rsidRPr="00414A55">
              <w:rPr>
                <w:sz w:val="18"/>
                <w:szCs w:val="18"/>
              </w:rPr>
              <w:t>42.379</w:t>
            </w:r>
          </w:p>
        </w:tc>
        <w:tc>
          <w:tcPr>
            <w:tcW w:w="394" w:type="pct"/>
            <w:tcBorders>
              <w:top w:val="nil"/>
              <w:left w:val="nil"/>
              <w:bottom w:val="single" w:sz="8" w:space="0" w:color="auto"/>
              <w:right w:val="single" w:sz="8" w:space="0" w:color="auto"/>
            </w:tcBorders>
            <w:noWrap/>
            <w:vAlign w:val="bottom"/>
          </w:tcPr>
          <w:p w14:paraId="7F5E05EF" w14:textId="77777777" w:rsidR="00070062" w:rsidRPr="00414A55" w:rsidRDefault="00070062" w:rsidP="008F60AF">
            <w:pPr>
              <w:jc w:val="right"/>
              <w:rPr>
                <w:sz w:val="18"/>
                <w:szCs w:val="18"/>
              </w:rPr>
            </w:pPr>
            <w:r w:rsidRPr="00414A55">
              <w:rPr>
                <w:sz w:val="18"/>
                <w:szCs w:val="18"/>
              </w:rPr>
              <w:t>69,6%</w:t>
            </w:r>
          </w:p>
        </w:tc>
        <w:tc>
          <w:tcPr>
            <w:tcW w:w="394" w:type="pct"/>
            <w:tcBorders>
              <w:top w:val="nil"/>
              <w:left w:val="nil"/>
              <w:bottom w:val="single" w:sz="8" w:space="0" w:color="auto"/>
              <w:right w:val="single" w:sz="8" w:space="0" w:color="auto"/>
            </w:tcBorders>
            <w:noWrap/>
            <w:vAlign w:val="bottom"/>
          </w:tcPr>
          <w:p w14:paraId="55168E3F" w14:textId="77777777" w:rsidR="00070062" w:rsidRPr="00414A55" w:rsidRDefault="00070062" w:rsidP="008F60AF">
            <w:pPr>
              <w:jc w:val="right"/>
              <w:rPr>
                <w:sz w:val="18"/>
                <w:szCs w:val="18"/>
              </w:rPr>
            </w:pPr>
            <w:r w:rsidRPr="00414A55">
              <w:rPr>
                <w:sz w:val="18"/>
                <w:szCs w:val="18"/>
              </w:rPr>
              <w:t>188,7</w:t>
            </w:r>
          </w:p>
        </w:tc>
        <w:tc>
          <w:tcPr>
            <w:tcW w:w="397" w:type="pct"/>
            <w:tcBorders>
              <w:top w:val="nil"/>
              <w:left w:val="nil"/>
              <w:bottom w:val="single" w:sz="8" w:space="0" w:color="auto"/>
              <w:right w:val="single" w:sz="8" w:space="0" w:color="auto"/>
            </w:tcBorders>
            <w:noWrap/>
            <w:vAlign w:val="bottom"/>
          </w:tcPr>
          <w:p w14:paraId="5D5BDA6E" w14:textId="77777777" w:rsidR="00070062" w:rsidRPr="00414A55" w:rsidRDefault="00070062" w:rsidP="008F60AF">
            <w:pPr>
              <w:jc w:val="right"/>
              <w:rPr>
                <w:sz w:val="18"/>
                <w:szCs w:val="18"/>
              </w:rPr>
            </w:pPr>
            <w:r w:rsidRPr="00414A55">
              <w:rPr>
                <w:sz w:val="18"/>
                <w:szCs w:val="18"/>
              </w:rPr>
              <w:t>85,00%</w:t>
            </w:r>
          </w:p>
        </w:tc>
        <w:tc>
          <w:tcPr>
            <w:tcW w:w="363" w:type="pct"/>
            <w:tcBorders>
              <w:top w:val="nil"/>
              <w:left w:val="nil"/>
              <w:bottom w:val="single" w:sz="8" w:space="0" w:color="auto"/>
              <w:right w:val="single" w:sz="8" w:space="0" w:color="auto"/>
            </w:tcBorders>
            <w:noWrap/>
            <w:vAlign w:val="bottom"/>
          </w:tcPr>
          <w:p w14:paraId="27D79C1B" w14:textId="77777777" w:rsidR="00070062" w:rsidRPr="00414A55" w:rsidRDefault="00070062" w:rsidP="008F60AF">
            <w:pPr>
              <w:jc w:val="right"/>
              <w:rPr>
                <w:sz w:val="18"/>
                <w:szCs w:val="18"/>
              </w:rPr>
            </w:pPr>
          </w:p>
        </w:tc>
        <w:tc>
          <w:tcPr>
            <w:tcW w:w="363" w:type="pct"/>
            <w:tcBorders>
              <w:top w:val="nil"/>
              <w:left w:val="nil"/>
              <w:bottom w:val="single" w:sz="8" w:space="0" w:color="auto"/>
              <w:right w:val="single" w:sz="8" w:space="0" w:color="auto"/>
            </w:tcBorders>
            <w:noWrap/>
            <w:vAlign w:val="bottom"/>
          </w:tcPr>
          <w:p w14:paraId="158C921A" w14:textId="77777777" w:rsidR="00070062" w:rsidRPr="00414A55" w:rsidRDefault="00070062" w:rsidP="008F60AF">
            <w:pPr>
              <w:jc w:val="right"/>
              <w:rPr>
                <w:sz w:val="18"/>
                <w:szCs w:val="18"/>
              </w:rPr>
            </w:pPr>
          </w:p>
        </w:tc>
        <w:tc>
          <w:tcPr>
            <w:tcW w:w="364" w:type="pct"/>
            <w:tcBorders>
              <w:top w:val="nil"/>
              <w:left w:val="nil"/>
              <w:bottom w:val="single" w:sz="8" w:space="0" w:color="auto"/>
              <w:right w:val="single" w:sz="8" w:space="0" w:color="auto"/>
            </w:tcBorders>
            <w:noWrap/>
            <w:vAlign w:val="bottom"/>
          </w:tcPr>
          <w:p w14:paraId="4CCD9E33" w14:textId="77777777" w:rsidR="00070062" w:rsidRPr="00414A55" w:rsidRDefault="00070062" w:rsidP="008F60AF">
            <w:pPr>
              <w:jc w:val="right"/>
              <w:rPr>
                <w:sz w:val="18"/>
                <w:szCs w:val="18"/>
              </w:rPr>
            </w:pPr>
          </w:p>
        </w:tc>
        <w:tc>
          <w:tcPr>
            <w:tcW w:w="363" w:type="pct"/>
            <w:tcBorders>
              <w:top w:val="nil"/>
              <w:left w:val="nil"/>
              <w:bottom w:val="single" w:sz="8" w:space="0" w:color="auto"/>
              <w:right w:val="single" w:sz="8" w:space="0" w:color="auto"/>
            </w:tcBorders>
            <w:noWrap/>
            <w:vAlign w:val="bottom"/>
          </w:tcPr>
          <w:p w14:paraId="073AF18F" w14:textId="77777777" w:rsidR="00070062" w:rsidRPr="00414A55" w:rsidRDefault="00070062" w:rsidP="008F60AF">
            <w:pPr>
              <w:jc w:val="right"/>
              <w:rPr>
                <w:sz w:val="18"/>
                <w:szCs w:val="18"/>
              </w:rPr>
            </w:pPr>
          </w:p>
        </w:tc>
        <w:tc>
          <w:tcPr>
            <w:tcW w:w="376" w:type="pct"/>
            <w:tcBorders>
              <w:top w:val="nil"/>
              <w:left w:val="nil"/>
              <w:bottom w:val="single" w:sz="8" w:space="0" w:color="auto"/>
              <w:right w:val="single" w:sz="8" w:space="0" w:color="auto"/>
            </w:tcBorders>
            <w:noWrap/>
            <w:vAlign w:val="bottom"/>
          </w:tcPr>
          <w:p w14:paraId="7B51A50E" w14:textId="77777777" w:rsidR="00070062" w:rsidRPr="00414A55" w:rsidRDefault="00070062" w:rsidP="008F60AF">
            <w:pPr>
              <w:jc w:val="right"/>
              <w:rPr>
                <w:sz w:val="18"/>
                <w:szCs w:val="18"/>
              </w:rPr>
            </w:pPr>
          </w:p>
        </w:tc>
        <w:tc>
          <w:tcPr>
            <w:tcW w:w="374" w:type="pct"/>
            <w:tcBorders>
              <w:top w:val="nil"/>
              <w:left w:val="nil"/>
              <w:bottom w:val="single" w:sz="8" w:space="0" w:color="auto"/>
              <w:right w:val="single" w:sz="8" w:space="0" w:color="auto"/>
            </w:tcBorders>
            <w:noWrap/>
            <w:vAlign w:val="bottom"/>
          </w:tcPr>
          <w:p w14:paraId="06360D70" w14:textId="77777777" w:rsidR="00070062" w:rsidRPr="00414A55" w:rsidRDefault="00070062" w:rsidP="008F60AF">
            <w:pPr>
              <w:jc w:val="right"/>
              <w:rPr>
                <w:sz w:val="18"/>
                <w:szCs w:val="18"/>
              </w:rPr>
            </w:pPr>
          </w:p>
        </w:tc>
        <w:tc>
          <w:tcPr>
            <w:tcW w:w="373" w:type="pct"/>
            <w:tcBorders>
              <w:top w:val="nil"/>
              <w:left w:val="nil"/>
              <w:bottom w:val="single" w:sz="8" w:space="0" w:color="auto"/>
              <w:right w:val="single" w:sz="8" w:space="0" w:color="auto"/>
            </w:tcBorders>
            <w:noWrap/>
            <w:vAlign w:val="bottom"/>
          </w:tcPr>
          <w:p w14:paraId="62AE4532" w14:textId="77777777" w:rsidR="00070062" w:rsidRPr="00414A55" w:rsidRDefault="00070062" w:rsidP="008F60AF">
            <w:pPr>
              <w:jc w:val="right"/>
              <w:rPr>
                <w:sz w:val="18"/>
                <w:szCs w:val="18"/>
              </w:rPr>
            </w:pPr>
          </w:p>
        </w:tc>
      </w:tr>
      <w:tr w:rsidR="00070062" w:rsidRPr="00414A55" w14:paraId="6B256E21" w14:textId="77777777" w:rsidTr="00BE4AAF">
        <w:trPr>
          <w:trHeight w:val="270"/>
        </w:trPr>
        <w:tc>
          <w:tcPr>
            <w:tcW w:w="399" w:type="pct"/>
            <w:tcBorders>
              <w:top w:val="nil"/>
              <w:left w:val="single" w:sz="8" w:space="0" w:color="auto"/>
              <w:bottom w:val="single" w:sz="8" w:space="0" w:color="auto"/>
              <w:right w:val="single" w:sz="8" w:space="0" w:color="auto"/>
            </w:tcBorders>
            <w:noWrap/>
            <w:vAlign w:val="bottom"/>
          </w:tcPr>
          <w:p w14:paraId="190ED174" w14:textId="77777777" w:rsidR="00070062" w:rsidRPr="00414A55" w:rsidRDefault="00070062" w:rsidP="008F60AF">
            <w:pPr>
              <w:rPr>
                <w:sz w:val="18"/>
                <w:szCs w:val="18"/>
              </w:rPr>
            </w:pPr>
            <w:r w:rsidRPr="00414A55">
              <w:rPr>
                <w:sz w:val="18"/>
                <w:szCs w:val="18"/>
              </w:rPr>
              <w:t>min</w:t>
            </w:r>
          </w:p>
        </w:tc>
        <w:tc>
          <w:tcPr>
            <w:tcW w:w="446" w:type="pct"/>
            <w:tcBorders>
              <w:top w:val="nil"/>
              <w:left w:val="nil"/>
              <w:bottom w:val="single" w:sz="8" w:space="0" w:color="auto"/>
              <w:right w:val="single" w:sz="8" w:space="0" w:color="auto"/>
            </w:tcBorders>
            <w:noWrap/>
            <w:vAlign w:val="bottom"/>
          </w:tcPr>
          <w:p w14:paraId="688620CF" w14:textId="77777777" w:rsidR="00070062" w:rsidRPr="00414A55" w:rsidRDefault="00070062" w:rsidP="008F60AF">
            <w:pPr>
              <w:jc w:val="right"/>
              <w:rPr>
                <w:sz w:val="18"/>
                <w:szCs w:val="18"/>
              </w:rPr>
            </w:pPr>
            <w:r w:rsidRPr="00414A55">
              <w:rPr>
                <w:sz w:val="18"/>
                <w:szCs w:val="18"/>
              </w:rPr>
              <w:t>7.267</w:t>
            </w:r>
          </w:p>
        </w:tc>
        <w:tc>
          <w:tcPr>
            <w:tcW w:w="394" w:type="pct"/>
            <w:tcBorders>
              <w:top w:val="nil"/>
              <w:left w:val="nil"/>
              <w:bottom w:val="single" w:sz="8" w:space="0" w:color="auto"/>
              <w:right w:val="single" w:sz="8" w:space="0" w:color="auto"/>
            </w:tcBorders>
            <w:noWrap/>
            <w:vAlign w:val="bottom"/>
          </w:tcPr>
          <w:p w14:paraId="7CA5A4F3" w14:textId="77777777" w:rsidR="00070062" w:rsidRPr="00414A55" w:rsidRDefault="00070062" w:rsidP="008F60AF">
            <w:pPr>
              <w:jc w:val="right"/>
              <w:rPr>
                <w:sz w:val="18"/>
                <w:szCs w:val="18"/>
              </w:rPr>
            </w:pPr>
            <w:r w:rsidRPr="00414A55">
              <w:rPr>
                <w:sz w:val="18"/>
                <w:szCs w:val="18"/>
              </w:rPr>
              <w:t>156</w:t>
            </w:r>
          </w:p>
        </w:tc>
        <w:tc>
          <w:tcPr>
            <w:tcW w:w="394" w:type="pct"/>
            <w:tcBorders>
              <w:top w:val="nil"/>
              <w:left w:val="nil"/>
              <w:bottom w:val="single" w:sz="8" w:space="0" w:color="auto"/>
              <w:right w:val="single" w:sz="8" w:space="0" w:color="auto"/>
            </w:tcBorders>
            <w:noWrap/>
            <w:vAlign w:val="bottom"/>
          </w:tcPr>
          <w:p w14:paraId="79B5F2DD" w14:textId="77777777" w:rsidR="00070062" w:rsidRPr="00414A55" w:rsidRDefault="00070062" w:rsidP="008F60AF">
            <w:pPr>
              <w:jc w:val="right"/>
              <w:rPr>
                <w:sz w:val="18"/>
                <w:szCs w:val="18"/>
              </w:rPr>
            </w:pPr>
            <w:r w:rsidRPr="00414A55">
              <w:rPr>
                <w:sz w:val="18"/>
                <w:szCs w:val="18"/>
              </w:rPr>
              <w:t>1,4%</w:t>
            </w:r>
          </w:p>
        </w:tc>
        <w:tc>
          <w:tcPr>
            <w:tcW w:w="394" w:type="pct"/>
            <w:tcBorders>
              <w:top w:val="nil"/>
              <w:left w:val="nil"/>
              <w:bottom w:val="single" w:sz="8" w:space="0" w:color="auto"/>
              <w:right w:val="single" w:sz="8" w:space="0" w:color="auto"/>
            </w:tcBorders>
            <w:noWrap/>
            <w:vAlign w:val="bottom"/>
          </w:tcPr>
          <w:p w14:paraId="5432FA66" w14:textId="77777777" w:rsidR="00070062" w:rsidRPr="00414A55" w:rsidRDefault="00070062" w:rsidP="008F60AF">
            <w:pPr>
              <w:jc w:val="right"/>
              <w:rPr>
                <w:sz w:val="18"/>
                <w:szCs w:val="18"/>
              </w:rPr>
            </w:pPr>
            <w:r w:rsidRPr="00414A55">
              <w:rPr>
                <w:sz w:val="18"/>
                <w:szCs w:val="18"/>
              </w:rPr>
              <w:t>9,4</w:t>
            </w:r>
          </w:p>
        </w:tc>
        <w:tc>
          <w:tcPr>
            <w:tcW w:w="397" w:type="pct"/>
            <w:tcBorders>
              <w:top w:val="nil"/>
              <w:left w:val="nil"/>
              <w:bottom w:val="single" w:sz="8" w:space="0" w:color="auto"/>
              <w:right w:val="single" w:sz="8" w:space="0" w:color="auto"/>
            </w:tcBorders>
            <w:noWrap/>
            <w:vAlign w:val="bottom"/>
          </w:tcPr>
          <w:p w14:paraId="42BD0D78" w14:textId="77777777" w:rsidR="00070062" w:rsidRPr="00414A55" w:rsidRDefault="00070062" w:rsidP="008F60AF">
            <w:pPr>
              <w:jc w:val="right"/>
              <w:rPr>
                <w:sz w:val="18"/>
                <w:szCs w:val="18"/>
              </w:rPr>
            </w:pPr>
            <w:r w:rsidRPr="00414A55">
              <w:rPr>
                <w:sz w:val="18"/>
                <w:szCs w:val="18"/>
              </w:rPr>
              <w:t>15,30%</w:t>
            </w:r>
          </w:p>
        </w:tc>
        <w:tc>
          <w:tcPr>
            <w:tcW w:w="363" w:type="pct"/>
            <w:tcBorders>
              <w:top w:val="nil"/>
              <w:left w:val="nil"/>
              <w:bottom w:val="single" w:sz="8" w:space="0" w:color="auto"/>
              <w:right w:val="single" w:sz="8" w:space="0" w:color="auto"/>
            </w:tcBorders>
            <w:noWrap/>
            <w:vAlign w:val="bottom"/>
          </w:tcPr>
          <w:p w14:paraId="69BA9C71" w14:textId="77777777" w:rsidR="00070062" w:rsidRPr="00414A55" w:rsidRDefault="00070062" w:rsidP="008F60AF">
            <w:pPr>
              <w:jc w:val="right"/>
              <w:rPr>
                <w:sz w:val="18"/>
                <w:szCs w:val="18"/>
              </w:rPr>
            </w:pPr>
          </w:p>
        </w:tc>
        <w:tc>
          <w:tcPr>
            <w:tcW w:w="363" w:type="pct"/>
            <w:tcBorders>
              <w:top w:val="nil"/>
              <w:left w:val="nil"/>
              <w:bottom w:val="single" w:sz="8" w:space="0" w:color="auto"/>
              <w:right w:val="single" w:sz="8" w:space="0" w:color="auto"/>
            </w:tcBorders>
            <w:noWrap/>
            <w:vAlign w:val="bottom"/>
          </w:tcPr>
          <w:p w14:paraId="371091D0" w14:textId="77777777" w:rsidR="00070062" w:rsidRPr="00414A55" w:rsidRDefault="00070062" w:rsidP="008F60AF">
            <w:pPr>
              <w:jc w:val="right"/>
              <w:rPr>
                <w:sz w:val="18"/>
                <w:szCs w:val="18"/>
              </w:rPr>
            </w:pPr>
          </w:p>
        </w:tc>
        <w:tc>
          <w:tcPr>
            <w:tcW w:w="364" w:type="pct"/>
            <w:tcBorders>
              <w:top w:val="nil"/>
              <w:left w:val="nil"/>
              <w:bottom w:val="single" w:sz="8" w:space="0" w:color="auto"/>
              <w:right w:val="single" w:sz="8" w:space="0" w:color="auto"/>
            </w:tcBorders>
            <w:noWrap/>
            <w:vAlign w:val="bottom"/>
          </w:tcPr>
          <w:p w14:paraId="11B6AE95" w14:textId="77777777" w:rsidR="00070062" w:rsidRPr="00414A55" w:rsidRDefault="00070062" w:rsidP="008F60AF">
            <w:pPr>
              <w:jc w:val="right"/>
              <w:rPr>
                <w:sz w:val="18"/>
                <w:szCs w:val="18"/>
              </w:rPr>
            </w:pPr>
          </w:p>
        </w:tc>
        <w:tc>
          <w:tcPr>
            <w:tcW w:w="363" w:type="pct"/>
            <w:tcBorders>
              <w:top w:val="nil"/>
              <w:left w:val="nil"/>
              <w:bottom w:val="single" w:sz="8" w:space="0" w:color="auto"/>
              <w:right w:val="single" w:sz="8" w:space="0" w:color="auto"/>
            </w:tcBorders>
            <w:noWrap/>
            <w:vAlign w:val="bottom"/>
          </w:tcPr>
          <w:p w14:paraId="285451B0" w14:textId="77777777" w:rsidR="00070062" w:rsidRPr="00414A55" w:rsidRDefault="00070062" w:rsidP="008F60AF">
            <w:pPr>
              <w:jc w:val="right"/>
              <w:rPr>
                <w:sz w:val="18"/>
                <w:szCs w:val="18"/>
              </w:rPr>
            </w:pPr>
          </w:p>
        </w:tc>
        <w:tc>
          <w:tcPr>
            <w:tcW w:w="376" w:type="pct"/>
            <w:tcBorders>
              <w:top w:val="nil"/>
              <w:left w:val="nil"/>
              <w:bottom w:val="single" w:sz="8" w:space="0" w:color="auto"/>
              <w:right w:val="single" w:sz="8" w:space="0" w:color="auto"/>
            </w:tcBorders>
            <w:noWrap/>
            <w:vAlign w:val="bottom"/>
          </w:tcPr>
          <w:p w14:paraId="45CE9252" w14:textId="77777777" w:rsidR="00070062" w:rsidRPr="00414A55" w:rsidRDefault="00070062" w:rsidP="008F60AF">
            <w:pPr>
              <w:jc w:val="right"/>
              <w:rPr>
                <w:sz w:val="18"/>
                <w:szCs w:val="18"/>
              </w:rPr>
            </w:pPr>
          </w:p>
        </w:tc>
        <w:tc>
          <w:tcPr>
            <w:tcW w:w="374" w:type="pct"/>
            <w:tcBorders>
              <w:top w:val="nil"/>
              <w:left w:val="nil"/>
              <w:bottom w:val="single" w:sz="8" w:space="0" w:color="auto"/>
              <w:right w:val="single" w:sz="8" w:space="0" w:color="auto"/>
            </w:tcBorders>
            <w:noWrap/>
            <w:vAlign w:val="bottom"/>
          </w:tcPr>
          <w:p w14:paraId="20D03546" w14:textId="77777777" w:rsidR="00070062" w:rsidRPr="00414A55" w:rsidRDefault="00070062" w:rsidP="008F60AF">
            <w:pPr>
              <w:jc w:val="right"/>
              <w:rPr>
                <w:sz w:val="18"/>
                <w:szCs w:val="18"/>
              </w:rPr>
            </w:pPr>
          </w:p>
        </w:tc>
        <w:tc>
          <w:tcPr>
            <w:tcW w:w="373" w:type="pct"/>
            <w:tcBorders>
              <w:top w:val="nil"/>
              <w:left w:val="nil"/>
              <w:bottom w:val="single" w:sz="8" w:space="0" w:color="auto"/>
              <w:right w:val="single" w:sz="8" w:space="0" w:color="auto"/>
            </w:tcBorders>
            <w:noWrap/>
            <w:vAlign w:val="bottom"/>
          </w:tcPr>
          <w:p w14:paraId="6E987DF7" w14:textId="77777777" w:rsidR="00070062" w:rsidRPr="00414A55" w:rsidRDefault="00070062" w:rsidP="008F60AF">
            <w:pPr>
              <w:jc w:val="right"/>
              <w:rPr>
                <w:sz w:val="18"/>
                <w:szCs w:val="18"/>
              </w:rPr>
            </w:pPr>
          </w:p>
        </w:tc>
      </w:tr>
      <w:tr w:rsidR="00070062" w:rsidRPr="00414A55" w14:paraId="3D553DE8" w14:textId="77777777" w:rsidTr="00BE4AAF">
        <w:trPr>
          <w:trHeight w:val="270"/>
        </w:trPr>
        <w:tc>
          <w:tcPr>
            <w:tcW w:w="399" w:type="pct"/>
            <w:tcBorders>
              <w:top w:val="nil"/>
              <w:left w:val="single" w:sz="8" w:space="0" w:color="auto"/>
              <w:bottom w:val="single" w:sz="8" w:space="0" w:color="auto"/>
              <w:right w:val="single" w:sz="8" w:space="0" w:color="auto"/>
            </w:tcBorders>
            <w:noWrap/>
            <w:vAlign w:val="bottom"/>
          </w:tcPr>
          <w:p w14:paraId="15FEDC81" w14:textId="77777777" w:rsidR="00070062" w:rsidRPr="00414A55" w:rsidRDefault="00070062" w:rsidP="008F60AF">
            <w:pPr>
              <w:rPr>
                <w:b/>
                <w:bCs/>
                <w:sz w:val="18"/>
                <w:szCs w:val="18"/>
              </w:rPr>
            </w:pPr>
            <w:r w:rsidRPr="00414A55">
              <w:rPr>
                <w:b/>
                <w:bCs/>
                <w:sz w:val="18"/>
                <w:szCs w:val="18"/>
              </w:rPr>
              <w:t>OBŽ</w:t>
            </w:r>
          </w:p>
        </w:tc>
        <w:tc>
          <w:tcPr>
            <w:tcW w:w="446" w:type="pct"/>
            <w:tcBorders>
              <w:top w:val="nil"/>
              <w:left w:val="nil"/>
              <w:bottom w:val="single" w:sz="8" w:space="0" w:color="auto"/>
              <w:right w:val="single" w:sz="8" w:space="0" w:color="auto"/>
            </w:tcBorders>
            <w:noWrap/>
            <w:vAlign w:val="bottom"/>
          </w:tcPr>
          <w:p w14:paraId="6D5E05B8" w14:textId="77777777" w:rsidR="00070062" w:rsidRPr="00414A55" w:rsidRDefault="00070062" w:rsidP="008F60AF">
            <w:pPr>
              <w:jc w:val="right"/>
              <w:rPr>
                <w:b/>
                <w:bCs/>
                <w:sz w:val="18"/>
                <w:szCs w:val="18"/>
              </w:rPr>
            </w:pPr>
          </w:p>
        </w:tc>
        <w:tc>
          <w:tcPr>
            <w:tcW w:w="394" w:type="pct"/>
            <w:tcBorders>
              <w:top w:val="nil"/>
              <w:left w:val="nil"/>
              <w:bottom w:val="single" w:sz="8" w:space="0" w:color="auto"/>
              <w:right w:val="single" w:sz="8" w:space="0" w:color="auto"/>
            </w:tcBorders>
            <w:noWrap/>
            <w:vAlign w:val="bottom"/>
          </w:tcPr>
          <w:p w14:paraId="4B0E6146" w14:textId="77777777" w:rsidR="00070062" w:rsidRPr="00414A55" w:rsidRDefault="00070062" w:rsidP="008F60AF">
            <w:pPr>
              <w:jc w:val="right"/>
              <w:rPr>
                <w:b/>
                <w:bCs/>
                <w:sz w:val="18"/>
                <w:szCs w:val="18"/>
              </w:rPr>
            </w:pPr>
          </w:p>
        </w:tc>
        <w:tc>
          <w:tcPr>
            <w:tcW w:w="394" w:type="pct"/>
            <w:tcBorders>
              <w:top w:val="nil"/>
              <w:left w:val="nil"/>
              <w:bottom w:val="single" w:sz="8" w:space="0" w:color="auto"/>
              <w:right w:val="single" w:sz="8" w:space="0" w:color="auto"/>
            </w:tcBorders>
            <w:noWrap/>
            <w:vAlign w:val="bottom"/>
          </w:tcPr>
          <w:p w14:paraId="01B696F8" w14:textId="77777777" w:rsidR="00070062" w:rsidRPr="00414A55" w:rsidRDefault="00070062" w:rsidP="008F60AF">
            <w:pPr>
              <w:jc w:val="right"/>
              <w:rPr>
                <w:b/>
                <w:bCs/>
                <w:sz w:val="18"/>
                <w:szCs w:val="18"/>
              </w:rPr>
            </w:pPr>
          </w:p>
        </w:tc>
        <w:tc>
          <w:tcPr>
            <w:tcW w:w="394" w:type="pct"/>
            <w:tcBorders>
              <w:top w:val="nil"/>
              <w:left w:val="nil"/>
              <w:bottom w:val="single" w:sz="8" w:space="0" w:color="auto"/>
              <w:right w:val="single" w:sz="8" w:space="0" w:color="auto"/>
            </w:tcBorders>
            <w:noWrap/>
            <w:vAlign w:val="bottom"/>
          </w:tcPr>
          <w:p w14:paraId="54CA6815" w14:textId="77777777" w:rsidR="00070062" w:rsidRPr="00414A55" w:rsidRDefault="00070062" w:rsidP="008F60AF">
            <w:pPr>
              <w:jc w:val="right"/>
              <w:rPr>
                <w:b/>
                <w:bCs/>
                <w:sz w:val="18"/>
                <w:szCs w:val="18"/>
              </w:rPr>
            </w:pPr>
          </w:p>
        </w:tc>
        <w:tc>
          <w:tcPr>
            <w:tcW w:w="397" w:type="pct"/>
            <w:tcBorders>
              <w:top w:val="nil"/>
              <w:left w:val="nil"/>
              <w:bottom w:val="single" w:sz="8" w:space="0" w:color="auto"/>
              <w:right w:val="single" w:sz="8" w:space="0" w:color="auto"/>
            </w:tcBorders>
            <w:noWrap/>
            <w:vAlign w:val="bottom"/>
          </w:tcPr>
          <w:p w14:paraId="7407CC1D" w14:textId="77777777" w:rsidR="00070062" w:rsidRPr="00414A55" w:rsidRDefault="00070062" w:rsidP="008F60AF">
            <w:pPr>
              <w:jc w:val="right"/>
              <w:rPr>
                <w:b/>
                <w:bCs/>
                <w:sz w:val="18"/>
                <w:szCs w:val="18"/>
              </w:rPr>
            </w:pPr>
          </w:p>
        </w:tc>
        <w:tc>
          <w:tcPr>
            <w:tcW w:w="363" w:type="pct"/>
            <w:tcBorders>
              <w:top w:val="nil"/>
              <w:left w:val="nil"/>
              <w:bottom w:val="single" w:sz="8" w:space="0" w:color="auto"/>
              <w:right w:val="single" w:sz="8" w:space="0" w:color="auto"/>
            </w:tcBorders>
            <w:noWrap/>
            <w:vAlign w:val="bottom"/>
          </w:tcPr>
          <w:p w14:paraId="6A2E6740" w14:textId="77777777" w:rsidR="00070062" w:rsidRPr="00414A55" w:rsidRDefault="00070062" w:rsidP="008F60AF">
            <w:pPr>
              <w:jc w:val="right"/>
              <w:rPr>
                <w:b/>
                <w:bCs/>
                <w:sz w:val="18"/>
                <w:szCs w:val="18"/>
              </w:rPr>
            </w:pPr>
          </w:p>
        </w:tc>
        <w:tc>
          <w:tcPr>
            <w:tcW w:w="363" w:type="pct"/>
            <w:tcBorders>
              <w:top w:val="nil"/>
              <w:left w:val="nil"/>
              <w:bottom w:val="single" w:sz="8" w:space="0" w:color="auto"/>
              <w:right w:val="single" w:sz="8" w:space="0" w:color="auto"/>
            </w:tcBorders>
            <w:noWrap/>
            <w:vAlign w:val="bottom"/>
          </w:tcPr>
          <w:p w14:paraId="113BDFB0" w14:textId="77777777" w:rsidR="00070062" w:rsidRPr="00414A55" w:rsidRDefault="00070062" w:rsidP="008F60AF">
            <w:pPr>
              <w:jc w:val="right"/>
              <w:rPr>
                <w:b/>
                <w:bCs/>
                <w:sz w:val="18"/>
                <w:szCs w:val="18"/>
              </w:rPr>
            </w:pPr>
          </w:p>
        </w:tc>
        <w:tc>
          <w:tcPr>
            <w:tcW w:w="364" w:type="pct"/>
            <w:tcBorders>
              <w:top w:val="nil"/>
              <w:left w:val="nil"/>
              <w:bottom w:val="single" w:sz="8" w:space="0" w:color="auto"/>
              <w:right w:val="single" w:sz="8" w:space="0" w:color="auto"/>
            </w:tcBorders>
            <w:noWrap/>
            <w:vAlign w:val="bottom"/>
          </w:tcPr>
          <w:p w14:paraId="410129D2" w14:textId="77777777" w:rsidR="00070062" w:rsidRPr="00414A55" w:rsidRDefault="00070062" w:rsidP="008F60AF">
            <w:pPr>
              <w:jc w:val="right"/>
              <w:rPr>
                <w:b/>
                <w:bCs/>
                <w:sz w:val="18"/>
                <w:szCs w:val="18"/>
              </w:rPr>
            </w:pPr>
          </w:p>
        </w:tc>
        <w:tc>
          <w:tcPr>
            <w:tcW w:w="363" w:type="pct"/>
            <w:tcBorders>
              <w:top w:val="nil"/>
              <w:left w:val="nil"/>
              <w:bottom w:val="single" w:sz="8" w:space="0" w:color="auto"/>
              <w:right w:val="single" w:sz="8" w:space="0" w:color="auto"/>
            </w:tcBorders>
            <w:noWrap/>
            <w:vAlign w:val="bottom"/>
          </w:tcPr>
          <w:p w14:paraId="64AE30AF" w14:textId="77777777" w:rsidR="00070062" w:rsidRPr="00414A55" w:rsidRDefault="00070062" w:rsidP="008F60AF">
            <w:pPr>
              <w:jc w:val="right"/>
              <w:rPr>
                <w:b/>
                <w:bCs/>
                <w:sz w:val="18"/>
                <w:szCs w:val="18"/>
              </w:rPr>
            </w:pPr>
          </w:p>
        </w:tc>
        <w:tc>
          <w:tcPr>
            <w:tcW w:w="376" w:type="pct"/>
            <w:tcBorders>
              <w:top w:val="nil"/>
              <w:left w:val="nil"/>
              <w:bottom w:val="single" w:sz="8" w:space="0" w:color="auto"/>
              <w:right w:val="single" w:sz="8" w:space="0" w:color="auto"/>
            </w:tcBorders>
            <w:noWrap/>
            <w:vAlign w:val="bottom"/>
          </w:tcPr>
          <w:p w14:paraId="098E89C9" w14:textId="77777777" w:rsidR="00070062" w:rsidRPr="00414A55" w:rsidRDefault="00070062" w:rsidP="008F60AF">
            <w:pPr>
              <w:jc w:val="right"/>
              <w:rPr>
                <w:b/>
                <w:bCs/>
                <w:sz w:val="18"/>
                <w:szCs w:val="18"/>
              </w:rPr>
            </w:pPr>
          </w:p>
        </w:tc>
        <w:tc>
          <w:tcPr>
            <w:tcW w:w="374" w:type="pct"/>
            <w:tcBorders>
              <w:top w:val="nil"/>
              <w:left w:val="nil"/>
              <w:bottom w:val="single" w:sz="8" w:space="0" w:color="auto"/>
              <w:right w:val="single" w:sz="8" w:space="0" w:color="auto"/>
            </w:tcBorders>
            <w:noWrap/>
            <w:vAlign w:val="bottom"/>
          </w:tcPr>
          <w:p w14:paraId="3C48A030" w14:textId="77777777" w:rsidR="00070062" w:rsidRPr="00414A55" w:rsidRDefault="00070062" w:rsidP="008F60AF">
            <w:pPr>
              <w:jc w:val="right"/>
              <w:rPr>
                <w:b/>
                <w:bCs/>
                <w:sz w:val="18"/>
                <w:szCs w:val="18"/>
              </w:rPr>
            </w:pPr>
          </w:p>
        </w:tc>
        <w:tc>
          <w:tcPr>
            <w:tcW w:w="373" w:type="pct"/>
            <w:tcBorders>
              <w:top w:val="nil"/>
              <w:left w:val="nil"/>
              <w:bottom w:val="single" w:sz="8" w:space="0" w:color="auto"/>
              <w:right w:val="single" w:sz="8" w:space="0" w:color="auto"/>
            </w:tcBorders>
            <w:noWrap/>
            <w:vAlign w:val="bottom"/>
          </w:tcPr>
          <w:p w14:paraId="493625CE" w14:textId="77777777" w:rsidR="00070062" w:rsidRPr="00414A55" w:rsidRDefault="00070062" w:rsidP="008F60AF">
            <w:pPr>
              <w:jc w:val="center"/>
              <w:rPr>
                <w:b/>
                <w:bCs/>
                <w:sz w:val="18"/>
                <w:szCs w:val="18"/>
              </w:rPr>
            </w:pPr>
          </w:p>
        </w:tc>
      </w:tr>
      <w:tr w:rsidR="00070062" w:rsidRPr="00414A55" w14:paraId="038C2C3D" w14:textId="77777777" w:rsidTr="00BE4AAF">
        <w:trPr>
          <w:trHeight w:val="270"/>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0A34C09B" w14:textId="77777777" w:rsidR="00070062" w:rsidRPr="00414A55" w:rsidRDefault="00070062" w:rsidP="008F60AF">
            <w:pPr>
              <w:rPr>
                <w:sz w:val="18"/>
                <w:szCs w:val="18"/>
              </w:rPr>
            </w:pPr>
            <w:r w:rsidRPr="00414A55">
              <w:rPr>
                <w:sz w:val="18"/>
                <w:szCs w:val="18"/>
              </w:rPr>
              <w:t>Antunovac</w:t>
            </w:r>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24CDAD30" w14:textId="77777777" w:rsidR="00070062" w:rsidRPr="00414A55" w:rsidRDefault="00070062" w:rsidP="008F60AF">
            <w:pPr>
              <w:jc w:val="right"/>
              <w:rPr>
                <w:sz w:val="18"/>
                <w:szCs w:val="18"/>
              </w:rPr>
            </w:pPr>
            <w:r w:rsidRPr="00414A55">
              <w:rPr>
                <w:sz w:val="18"/>
                <w:szCs w:val="18"/>
              </w:rPr>
              <w:t>22.977</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0179CABB" w14:textId="77777777" w:rsidR="00070062" w:rsidRPr="00414A55" w:rsidRDefault="00070062" w:rsidP="008F60AF">
            <w:pPr>
              <w:jc w:val="right"/>
              <w:rPr>
                <w:sz w:val="18"/>
                <w:szCs w:val="18"/>
              </w:rPr>
            </w:pPr>
            <w:r w:rsidRPr="00414A55">
              <w:rPr>
                <w:sz w:val="18"/>
                <w:szCs w:val="18"/>
              </w:rPr>
              <w:t>901</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38631591" w14:textId="77777777" w:rsidR="00070062" w:rsidRPr="00414A55" w:rsidRDefault="00070062" w:rsidP="008F60AF">
            <w:pPr>
              <w:jc w:val="right"/>
              <w:rPr>
                <w:sz w:val="18"/>
                <w:szCs w:val="18"/>
              </w:rPr>
            </w:pPr>
            <w:r w:rsidRPr="00414A55">
              <w:rPr>
                <w:sz w:val="18"/>
                <w:szCs w:val="18"/>
              </w:rPr>
              <w:t>13,40%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4C3F26E8" w14:textId="77777777" w:rsidR="00070062" w:rsidRPr="00414A55" w:rsidRDefault="00070062" w:rsidP="008F60AF">
            <w:pPr>
              <w:jc w:val="right"/>
              <w:rPr>
                <w:sz w:val="18"/>
                <w:szCs w:val="18"/>
              </w:rPr>
            </w:pPr>
            <w:r w:rsidRPr="00414A55">
              <w:rPr>
                <w:sz w:val="18"/>
                <w:szCs w:val="18"/>
              </w:rPr>
              <w:t>84.4</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2DC45F4F" w14:textId="77777777" w:rsidR="00070062" w:rsidRPr="00414A55" w:rsidRDefault="00070062" w:rsidP="008F60AF">
            <w:pPr>
              <w:jc w:val="right"/>
              <w:rPr>
                <w:sz w:val="18"/>
                <w:szCs w:val="18"/>
              </w:rPr>
            </w:pPr>
            <w:r w:rsidRPr="00414A55">
              <w:rPr>
                <w:sz w:val="18"/>
                <w:szCs w:val="18"/>
              </w:rPr>
              <w:t>54,50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6189290C" w14:textId="77777777" w:rsidR="00070062" w:rsidRPr="00414A55" w:rsidRDefault="00070062" w:rsidP="008F60AF">
            <w:pPr>
              <w:jc w:val="right"/>
              <w:rPr>
                <w:sz w:val="18"/>
                <w:szCs w:val="18"/>
              </w:rPr>
            </w:pPr>
            <w:r w:rsidRPr="00414A55">
              <w:rPr>
                <w:sz w:val="18"/>
                <w:szCs w:val="18"/>
              </w:rPr>
              <w:t>82,60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65F898E9" w14:textId="77777777" w:rsidR="00070062" w:rsidRPr="00414A55" w:rsidRDefault="00070062" w:rsidP="008F60AF">
            <w:pPr>
              <w:jc w:val="right"/>
              <w:rPr>
                <w:sz w:val="18"/>
                <w:szCs w:val="18"/>
              </w:rPr>
            </w:pPr>
            <w:r w:rsidRPr="00414A55">
              <w:rPr>
                <w:sz w:val="18"/>
                <w:szCs w:val="18"/>
              </w:rPr>
              <w:t>23,70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0D0EFD89" w14:textId="77777777" w:rsidR="00070062" w:rsidRPr="00414A55" w:rsidRDefault="00070062" w:rsidP="008F60AF">
            <w:pPr>
              <w:jc w:val="right"/>
              <w:rPr>
                <w:sz w:val="18"/>
                <w:szCs w:val="18"/>
              </w:rPr>
            </w:pPr>
            <w:r w:rsidRPr="00414A55">
              <w:rPr>
                <w:sz w:val="18"/>
                <w:szCs w:val="18"/>
              </w:rPr>
              <w:t>100,70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132130E9" w14:textId="77777777" w:rsidR="00070062" w:rsidRPr="00414A55" w:rsidRDefault="00070062" w:rsidP="008F60AF">
            <w:pPr>
              <w:jc w:val="right"/>
              <w:rPr>
                <w:sz w:val="18"/>
                <w:szCs w:val="18"/>
              </w:rPr>
            </w:pPr>
            <w:r w:rsidRPr="00414A55">
              <w:rPr>
                <w:sz w:val="18"/>
                <w:szCs w:val="18"/>
              </w:rPr>
              <w:t>88,80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7B5E20B3" w14:textId="77777777" w:rsidR="00070062" w:rsidRPr="00414A55" w:rsidRDefault="00070062" w:rsidP="008F60AF">
            <w:pPr>
              <w:jc w:val="right"/>
              <w:rPr>
                <w:sz w:val="18"/>
                <w:szCs w:val="18"/>
              </w:rPr>
            </w:pPr>
            <w:r w:rsidRPr="00414A55">
              <w:rPr>
                <w:sz w:val="18"/>
                <w:szCs w:val="18"/>
              </w:rPr>
              <w:t>75,30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65196CDC" w14:textId="77777777" w:rsidR="00070062" w:rsidRPr="00414A55" w:rsidRDefault="00070062" w:rsidP="008F60AF">
            <w:pPr>
              <w:jc w:val="right"/>
              <w:rPr>
                <w:sz w:val="18"/>
                <w:szCs w:val="18"/>
              </w:rPr>
            </w:pPr>
            <w:r w:rsidRPr="00414A55">
              <w:rPr>
                <w:sz w:val="18"/>
                <w:szCs w:val="18"/>
              </w:rPr>
              <w:t>79,06</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1B721B40" w14:textId="77777777" w:rsidR="00070062" w:rsidRPr="00414A55" w:rsidRDefault="00070062" w:rsidP="008F60AF">
            <w:pPr>
              <w:jc w:val="center"/>
              <w:rPr>
                <w:sz w:val="18"/>
                <w:szCs w:val="18"/>
              </w:rPr>
            </w:pPr>
            <w:r w:rsidRPr="00414A55">
              <w:rPr>
                <w:sz w:val="18"/>
                <w:szCs w:val="18"/>
              </w:rPr>
              <w:t>75-100%</w:t>
            </w:r>
          </w:p>
        </w:tc>
      </w:tr>
      <w:tr w:rsidR="00070062" w:rsidRPr="00414A55" w14:paraId="31C65371" w14:textId="77777777" w:rsidTr="00BE4AAF">
        <w:trPr>
          <w:trHeight w:val="155"/>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3389C64D" w14:textId="77777777" w:rsidR="00070062" w:rsidRPr="00414A55" w:rsidRDefault="00070062" w:rsidP="008F60AF">
            <w:pPr>
              <w:rPr>
                <w:sz w:val="18"/>
                <w:szCs w:val="18"/>
              </w:rPr>
            </w:pPr>
            <w:r w:rsidRPr="00414A55">
              <w:rPr>
                <w:sz w:val="18"/>
                <w:szCs w:val="18"/>
              </w:rPr>
              <w:t>Erdut</w:t>
            </w:r>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47893CE8" w14:textId="77777777" w:rsidR="00070062" w:rsidRPr="00414A55" w:rsidRDefault="00070062" w:rsidP="008F60AF">
            <w:pPr>
              <w:jc w:val="right"/>
              <w:rPr>
                <w:sz w:val="18"/>
                <w:szCs w:val="18"/>
              </w:rPr>
            </w:pPr>
            <w:r w:rsidRPr="00414A55">
              <w:rPr>
                <w:sz w:val="18"/>
                <w:szCs w:val="18"/>
              </w:rPr>
              <w:t>15.690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76F26E50" w14:textId="77777777" w:rsidR="00070062" w:rsidRPr="00414A55" w:rsidRDefault="00070062" w:rsidP="008F60AF">
            <w:pPr>
              <w:jc w:val="right"/>
              <w:rPr>
                <w:sz w:val="18"/>
                <w:szCs w:val="18"/>
              </w:rPr>
            </w:pPr>
            <w:r w:rsidRPr="00414A55">
              <w:rPr>
                <w:sz w:val="18"/>
                <w:szCs w:val="18"/>
              </w:rPr>
              <w:t>751</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4D7EF1B1" w14:textId="77777777" w:rsidR="00070062" w:rsidRPr="00414A55" w:rsidRDefault="00070062" w:rsidP="008F60AF">
            <w:pPr>
              <w:jc w:val="right"/>
              <w:rPr>
                <w:sz w:val="18"/>
                <w:szCs w:val="18"/>
              </w:rPr>
            </w:pPr>
            <w:r w:rsidRPr="00414A55">
              <w:rPr>
                <w:sz w:val="18"/>
                <w:szCs w:val="18"/>
              </w:rPr>
              <w:t>27,80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1A0AEC3E" w14:textId="77777777" w:rsidR="00070062" w:rsidRPr="00414A55" w:rsidRDefault="00070062" w:rsidP="008F60AF">
            <w:pPr>
              <w:jc w:val="right"/>
              <w:rPr>
                <w:sz w:val="18"/>
                <w:szCs w:val="18"/>
              </w:rPr>
            </w:pPr>
            <w:r w:rsidRPr="00414A55">
              <w:rPr>
                <w:sz w:val="18"/>
                <w:szCs w:val="18"/>
              </w:rPr>
              <w:t>86.3</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3015D14E" w14:textId="77777777" w:rsidR="00070062" w:rsidRPr="00414A55" w:rsidRDefault="00070062" w:rsidP="008F60AF">
            <w:pPr>
              <w:jc w:val="right"/>
              <w:rPr>
                <w:sz w:val="18"/>
                <w:szCs w:val="18"/>
              </w:rPr>
            </w:pPr>
            <w:r w:rsidRPr="00414A55">
              <w:rPr>
                <w:sz w:val="18"/>
                <w:szCs w:val="18"/>
              </w:rPr>
              <w:t>53,70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500B5B73" w14:textId="77777777" w:rsidR="00070062" w:rsidRPr="00414A55" w:rsidRDefault="00070062" w:rsidP="008F60AF">
            <w:pPr>
              <w:jc w:val="right"/>
              <w:rPr>
                <w:sz w:val="18"/>
                <w:szCs w:val="18"/>
              </w:rPr>
            </w:pPr>
            <w:r w:rsidRPr="00414A55">
              <w:rPr>
                <w:sz w:val="18"/>
                <w:szCs w:val="18"/>
              </w:rPr>
              <w:t>44,30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5EC03ADE" w14:textId="77777777" w:rsidR="00070062" w:rsidRPr="00414A55" w:rsidRDefault="00070062" w:rsidP="008F60AF">
            <w:pPr>
              <w:jc w:val="right"/>
              <w:rPr>
                <w:sz w:val="18"/>
                <w:szCs w:val="18"/>
              </w:rPr>
            </w:pPr>
            <w:r w:rsidRPr="00414A55">
              <w:rPr>
                <w:sz w:val="18"/>
                <w:szCs w:val="18"/>
              </w:rPr>
              <w:t>18,90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0F9F4CAA" w14:textId="77777777" w:rsidR="00070062" w:rsidRPr="00414A55" w:rsidRDefault="00070062" w:rsidP="008F60AF">
            <w:pPr>
              <w:jc w:val="right"/>
              <w:rPr>
                <w:sz w:val="18"/>
                <w:szCs w:val="18"/>
              </w:rPr>
            </w:pPr>
            <w:r w:rsidRPr="00414A55">
              <w:rPr>
                <w:sz w:val="18"/>
                <w:szCs w:val="18"/>
              </w:rPr>
              <w:t>74,90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6D4CCC74" w14:textId="77777777" w:rsidR="00070062" w:rsidRPr="00414A55" w:rsidRDefault="00070062" w:rsidP="008F60AF">
            <w:pPr>
              <w:jc w:val="right"/>
              <w:rPr>
                <w:sz w:val="18"/>
                <w:szCs w:val="18"/>
              </w:rPr>
            </w:pPr>
            <w:r w:rsidRPr="00414A55">
              <w:rPr>
                <w:sz w:val="18"/>
                <w:szCs w:val="18"/>
              </w:rPr>
              <w:t>91,00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364C6EE9" w14:textId="77777777" w:rsidR="00070062" w:rsidRPr="00414A55" w:rsidRDefault="00070062" w:rsidP="008F60AF">
            <w:pPr>
              <w:jc w:val="right"/>
              <w:rPr>
                <w:sz w:val="18"/>
                <w:szCs w:val="18"/>
              </w:rPr>
            </w:pPr>
            <w:r w:rsidRPr="00414A55">
              <w:rPr>
                <w:sz w:val="18"/>
                <w:szCs w:val="18"/>
              </w:rPr>
              <w:t>73,80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2D47A25C" w14:textId="77777777" w:rsidR="00070062" w:rsidRPr="00414A55" w:rsidRDefault="00070062" w:rsidP="008F60AF">
            <w:pPr>
              <w:jc w:val="right"/>
              <w:rPr>
                <w:sz w:val="18"/>
                <w:szCs w:val="18"/>
              </w:rPr>
            </w:pPr>
            <w:r w:rsidRPr="00414A55">
              <w:rPr>
                <w:sz w:val="18"/>
                <w:szCs w:val="18"/>
              </w:rPr>
              <w:t>61,11</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302C625D" w14:textId="77777777" w:rsidR="00070062" w:rsidRPr="00414A55" w:rsidRDefault="00070062" w:rsidP="008F60AF">
            <w:pPr>
              <w:jc w:val="center"/>
              <w:rPr>
                <w:sz w:val="18"/>
                <w:szCs w:val="18"/>
              </w:rPr>
            </w:pPr>
            <w:r w:rsidRPr="00414A55">
              <w:rPr>
                <w:sz w:val="18"/>
                <w:szCs w:val="18"/>
              </w:rPr>
              <w:t>50-75%</w:t>
            </w:r>
          </w:p>
        </w:tc>
      </w:tr>
      <w:tr w:rsidR="00070062" w:rsidRPr="00414A55" w14:paraId="06A654BA" w14:textId="77777777" w:rsidTr="00BE4AAF">
        <w:trPr>
          <w:trHeight w:val="270"/>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207BDEBC" w14:textId="77777777" w:rsidR="00070062" w:rsidRPr="00414A55" w:rsidRDefault="00070062" w:rsidP="008F60AF">
            <w:pPr>
              <w:rPr>
                <w:sz w:val="18"/>
                <w:szCs w:val="18"/>
              </w:rPr>
            </w:pPr>
            <w:r w:rsidRPr="00414A55">
              <w:rPr>
                <w:sz w:val="18"/>
                <w:szCs w:val="18"/>
              </w:rPr>
              <w:t>Ernestinovo</w:t>
            </w:r>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4B1C8D1E" w14:textId="77777777" w:rsidR="00070062" w:rsidRPr="00414A55" w:rsidRDefault="00070062" w:rsidP="008F60AF">
            <w:pPr>
              <w:jc w:val="right"/>
              <w:rPr>
                <w:sz w:val="18"/>
                <w:szCs w:val="18"/>
              </w:rPr>
            </w:pPr>
            <w:r w:rsidRPr="00414A55">
              <w:rPr>
                <w:sz w:val="18"/>
                <w:szCs w:val="18"/>
              </w:rPr>
              <w:t>22.439</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215E81EE" w14:textId="77777777" w:rsidR="00070062" w:rsidRPr="00414A55" w:rsidRDefault="00070062" w:rsidP="008F60AF">
            <w:pPr>
              <w:jc w:val="right"/>
              <w:rPr>
                <w:sz w:val="18"/>
                <w:szCs w:val="18"/>
              </w:rPr>
            </w:pPr>
            <w:r w:rsidRPr="00414A55">
              <w:rPr>
                <w:sz w:val="18"/>
                <w:szCs w:val="18"/>
              </w:rPr>
              <w:t>962</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41AB4C9F" w14:textId="77777777" w:rsidR="00070062" w:rsidRPr="00414A55" w:rsidRDefault="00070062" w:rsidP="008F60AF">
            <w:pPr>
              <w:jc w:val="right"/>
              <w:rPr>
                <w:sz w:val="18"/>
                <w:szCs w:val="18"/>
              </w:rPr>
            </w:pPr>
            <w:r w:rsidRPr="00414A55">
              <w:rPr>
                <w:sz w:val="18"/>
                <w:szCs w:val="18"/>
              </w:rPr>
              <w:t>19,90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63A73C56" w14:textId="77777777" w:rsidR="00070062" w:rsidRPr="00414A55" w:rsidRDefault="00070062" w:rsidP="008F60AF">
            <w:pPr>
              <w:jc w:val="right"/>
              <w:rPr>
                <w:sz w:val="18"/>
                <w:szCs w:val="18"/>
              </w:rPr>
            </w:pPr>
            <w:r w:rsidRPr="00414A55">
              <w:rPr>
                <w:sz w:val="18"/>
                <w:szCs w:val="18"/>
              </w:rPr>
              <w:t>81.4</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21C2A183" w14:textId="77777777" w:rsidR="00070062" w:rsidRPr="00414A55" w:rsidRDefault="00070062" w:rsidP="008F60AF">
            <w:pPr>
              <w:jc w:val="right"/>
              <w:rPr>
                <w:sz w:val="18"/>
                <w:szCs w:val="18"/>
              </w:rPr>
            </w:pPr>
            <w:r w:rsidRPr="00414A55">
              <w:rPr>
                <w:sz w:val="18"/>
                <w:szCs w:val="18"/>
              </w:rPr>
              <w:t>59,00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42BAD224" w14:textId="77777777" w:rsidR="00070062" w:rsidRPr="00414A55" w:rsidRDefault="00070062" w:rsidP="008F60AF">
            <w:pPr>
              <w:jc w:val="right"/>
              <w:rPr>
                <w:sz w:val="18"/>
                <w:szCs w:val="18"/>
              </w:rPr>
            </w:pPr>
            <w:r w:rsidRPr="00414A55">
              <w:rPr>
                <w:sz w:val="18"/>
                <w:szCs w:val="18"/>
              </w:rPr>
              <w:t>79,80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141C87B9" w14:textId="77777777" w:rsidR="00070062" w:rsidRPr="00414A55" w:rsidRDefault="00070062" w:rsidP="008F60AF">
            <w:pPr>
              <w:jc w:val="right"/>
              <w:rPr>
                <w:sz w:val="18"/>
                <w:szCs w:val="18"/>
              </w:rPr>
            </w:pPr>
            <w:r w:rsidRPr="00414A55">
              <w:rPr>
                <w:sz w:val="18"/>
                <w:szCs w:val="18"/>
              </w:rPr>
              <w:t>25,70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258F731D" w14:textId="77777777" w:rsidR="00070062" w:rsidRPr="00414A55" w:rsidRDefault="00070062" w:rsidP="008F60AF">
            <w:pPr>
              <w:jc w:val="right"/>
              <w:rPr>
                <w:sz w:val="18"/>
                <w:szCs w:val="18"/>
              </w:rPr>
            </w:pPr>
            <w:r w:rsidRPr="00414A55">
              <w:rPr>
                <w:sz w:val="18"/>
                <w:szCs w:val="18"/>
              </w:rPr>
              <w:t>89,10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0B3FEE23" w14:textId="77777777" w:rsidR="00070062" w:rsidRPr="00414A55" w:rsidRDefault="00070062" w:rsidP="008F60AF">
            <w:pPr>
              <w:jc w:val="right"/>
              <w:rPr>
                <w:sz w:val="18"/>
                <w:szCs w:val="18"/>
              </w:rPr>
            </w:pPr>
            <w:r w:rsidRPr="00414A55">
              <w:rPr>
                <w:sz w:val="18"/>
                <w:szCs w:val="18"/>
              </w:rPr>
              <w:t>85,20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2E9F7CF2" w14:textId="77777777" w:rsidR="00070062" w:rsidRPr="00414A55" w:rsidRDefault="00070062" w:rsidP="008F60AF">
            <w:pPr>
              <w:jc w:val="right"/>
              <w:rPr>
                <w:sz w:val="18"/>
                <w:szCs w:val="18"/>
              </w:rPr>
            </w:pPr>
            <w:r w:rsidRPr="00414A55">
              <w:rPr>
                <w:sz w:val="18"/>
                <w:szCs w:val="18"/>
              </w:rPr>
              <w:t>83,90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37892DA6" w14:textId="77777777" w:rsidR="00070062" w:rsidRPr="00414A55" w:rsidRDefault="00070062" w:rsidP="008F60AF">
            <w:pPr>
              <w:jc w:val="right"/>
              <w:rPr>
                <w:sz w:val="18"/>
                <w:szCs w:val="18"/>
              </w:rPr>
            </w:pPr>
            <w:r w:rsidRPr="00414A55">
              <w:rPr>
                <w:sz w:val="18"/>
                <w:szCs w:val="18"/>
              </w:rPr>
              <w:t>75,90</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24A91C10" w14:textId="77777777" w:rsidR="00070062" w:rsidRPr="00414A55" w:rsidRDefault="00070062" w:rsidP="008F60AF">
            <w:pPr>
              <w:jc w:val="center"/>
              <w:rPr>
                <w:sz w:val="18"/>
                <w:szCs w:val="18"/>
              </w:rPr>
            </w:pPr>
            <w:r w:rsidRPr="00414A55">
              <w:rPr>
                <w:sz w:val="18"/>
                <w:szCs w:val="18"/>
              </w:rPr>
              <w:t>75-100%</w:t>
            </w:r>
          </w:p>
        </w:tc>
      </w:tr>
      <w:tr w:rsidR="00070062" w:rsidRPr="00414A55" w14:paraId="6ADA46DD" w14:textId="77777777" w:rsidTr="00BE4AAF">
        <w:trPr>
          <w:trHeight w:val="270"/>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360D1EEA" w14:textId="77777777" w:rsidR="00070062" w:rsidRPr="00414A55" w:rsidRDefault="00070062" w:rsidP="008F60AF">
            <w:pPr>
              <w:rPr>
                <w:sz w:val="18"/>
                <w:szCs w:val="18"/>
              </w:rPr>
            </w:pPr>
            <w:proofErr w:type="spellStart"/>
            <w:r w:rsidRPr="00414A55">
              <w:rPr>
                <w:sz w:val="18"/>
                <w:szCs w:val="18"/>
              </w:rPr>
              <w:t>Šodolovci</w:t>
            </w:r>
            <w:proofErr w:type="spellEnd"/>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3067CB74" w14:textId="77777777" w:rsidR="00070062" w:rsidRPr="00414A55" w:rsidRDefault="00070062" w:rsidP="008F60AF">
            <w:pPr>
              <w:jc w:val="right"/>
              <w:rPr>
                <w:sz w:val="18"/>
                <w:szCs w:val="18"/>
              </w:rPr>
            </w:pPr>
            <w:r w:rsidRPr="00414A55">
              <w:rPr>
                <w:sz w:val="18"/>
                <w:szCs w:val="18"/>
              </w:rPr>
              <w:t>9.855</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18F4EFD1" w14:textId="77777777" w:rsidR="00070062" w:rsidRPr="00414A55" w:rsidRDefault="00070062" w:rsidP="008F60AF">
            <w:pPr>
              <w:jc w:val="right"/>
              <w:rPr>
                <w:sz w:val="18"/>
                <w:szCs w:val="18"/>
              </w:rPr>
            </w:pPr>
            <w:r w:rsidRPr="00414A55">
              <w:rPr>
                <w:sz w:val="18"/>
                <w:szCs w:val="18"/>
              </w:rPr>
              <w:t>459</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07A0F421" w14:textId="77777777" w:rsidR="00070062" w:rsidRPr="00414A55" w:rsidRDefault="00070062" w:rsidP="008F60AF">
            <w:pPr>
              <w:jc w:val="right"/>
              <w:rPr>
                <w:sz w:val="18"/>
                <w:szCs w:val="18"/>
              </w:rPr>
            </w:pPr>
            <w:r w:rsidRPr="00414A55">
              <w:rPr>
                <w:sz w:val="18"/>
                <w:szCs w:val="18"/>
              </w:rPr>
              <w:t>30,30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44C2493D" w14:textId="77777777" w:rsidR="00070062" w:rsidRPr="00414A55" w:rsidRDefault="00070062" w:rsidP="008F60AF">
            <w:pPr>
              <w:jc w:val="right"/>
              <w:rPr>
                <w:sz w:val="18"/>
                <w:szCs w:val="18"/>
              </w:rPr>
            </w:pPr>
            <w:r w:rsidRPr="00414A55">
              <w:rPr>
                <w:sz w:val="18"/>
                <w:szCs w:val="18"/>
              </w:rPr>
              <w:t>85</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6C808C4A" w14:textId="77777777" w:rsidR="00070062" w:rsidRPr="00414A55" w:rsidRDefault="00070062" w:rsidP="008F60AF">
            <w:pPr>
              <w:jc w:val="right"/>
              <w:rPr>
                <w:sz w:val="18"/>
                <w:szCs w:val="18"/>
              </w:rPr>
            </w:pPr>
            <w:r w:rsidRPr="00414A55">
              <w:rPr>
                <w:sz w:val="18"/>
                <w:szCs w:val="18"/>
              </w:rPr>
              <w:t>48,80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1A92D8A3" w14:textId="77777777" w:rsidR="00070062" w:rsidRPr="00414A55" w:rsidRDefault="00070062" w:rsidP="008F60AF">
            <w:pPr>
              <w:jc w:val="right"/>
              <w:rPr>
                <w:sz w:val="18"/>
                <w:szCs w:val="18"/>
              </w:rPr>
            </w:pPr>
            <w:r w:rsidRPr="00414A55">
              <w:rPr>
                <w:sz w:val="18"/>
                <w:szCs w:val="18"/>
              </w:rPr>
              <w:t>13,60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0E8DB278" w14:textId="77777777" w:rsidR="00070062" w:rsidRPr="00414A55" w:rsidRDefault="00070062" w:rsidP="008F60AF">
            <w:pPr>
              <w:jc w:val="right"/>
              <w:rPr>
                <w:sz w:val="18"/>
                <w:szCs w:val="18"/>
              </w:rPr>
            </w:pPr>
            <w:r w:rsidRPr="00414A55">
              <w:rPr>
                <w:sz w:val="18"/>
                <w:szCs w:val="18"/>
              </w:rPr>
              <w:t>9,70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6D04637B" w14:textId="77777777" w:rsidR="00070062" w:rsidRPr="00414A55" w:rsidRDefault="00070062" w:rsidP="008F60AF">
            <w:pPr>
              <w:jc w:val="right"/>
              <w:rPr>
                <w:sz w:val="18"/>
                <w:szCs w:val="18"/>
              </w:rPr>
            </w:pPr>
            <w:r w:rsidRPr="00414A55">
              <w:rPr>
                <w:sz w:val="18"/>
                <w:szCs w:val="18"/>
              </w:rPr>
              <w:t>70,40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5C69673C" w14:textId="77777777" w:rsidR="00070062" w:rsidRPr="00414A55" w:rsidRDefault="00070062" w:rsidP="008F60AF">
            <w:pPr>
              <w:jc w:val="right"/>
              <w:rPr>
                <w:sz w:val="18"/>
                <w:szCs w:val="18"/>
              </w:rPr>
            </w:pPr>
            <w:r w:rsidRPr="00414A55">
              <w:rPr>
                <w:sz w:val="18"/>
                <w:szCs w:val="18"/>
              </w:rPr>
              <w:t>89,50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52AA44E2" w14:textId="77777777" w:rsidR="00070062" w:rsidRPr="00414A55" w:rsidRDefault="00070062" w:rsidP="008F60AF">
            <w:pPr>
              <w:jc w:val="right"/>
              <w:rPr>
                <w:sz w:val="18"/>
                <w:szCs w:val="18"/>
              </w:rPr>
            </w:pPr>
            <w:r w:rsidRPr="00414A55">
              <w:rPr>
                <w:sz w:val="18"/>
                <w:szCs w:val="18"/>
              </w:rPr>
              <w:t>64,40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69217501" w14:textId="77777777" w:rsidR="00070062" w:rsidRPr="00414A55" w:rsidRDefault="00070062" w:rsidP="008F60AF">
            <w:pPr>
              <w:jc w:val="right"/>
              <w:rPr>
                <w:sz w:val="18"/>
                <w:szCs w:val="18"/>
              </w:rPr>
            </w:pPr>
            <w:r w:rsidRPr="00414A55">
              <w:rPr>
                <w:sz w:val="18"/>
                <w:szCs w:val="18"/>
              </w:rPr>
              <w:t>49,06</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43929E93" w14:textId="77777777" w:rsidR="00070062" w:rsidRPr="00414A55" w:rsidRDefault="00070062" w:rsidP="008F60AF">
            <w:pPr>
              <w:jc w:val="center"/>
              <w:rPr>
                <w:sz w:val="18"/>
                <w:szCs w:val="18"/>
              </w:rPr>
            </w:pPr>
            <w:r w:rsidRPr="00414A55">
              <w:rPr>
                <w:sz w:val="18"/>
                <w:szCs w:val="18"/>
              </w:rPr>
              <w:t>&lt;50%</w:t>
            </w:r>
          </w:p>
        </w:tc>
      </w:tr>
      <w:tr w:rsidR="00070062" w:rsidRPr="00414A55" w14:paraId="1E64A0B0" w14:textId="77777777" w:rsidTr="00BE4AAF">
        <w:trPr>
          <w:trHeight w:val="169"/>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52DD87D7" w14:textId="77777777" w:rsidR="00070062" w:rsidRPr="00414A55" w:rsidRDefault="00070062" w:rsidP="008F60AF">
            <w:pPr>
              <w:rPr>
                <w:sz w:val="18"/>
                <w:szCs w:val="18"/>
              </w:rPr>
            </w:pPr>
            <w:proofErr w:type="spellStart"/>
            <w:r w:rsidRPr="00414A55">
              <w:rPr>
                <w:sz w:val="18"/>
                <w:szCs w:val="18"/>
              </w:rPr>
              <w:t>Vladislavci</w:t>
            </w:r>
            <w:proofErr w:type="spellEnd"/>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17B1312E" w14:textId="77777777" w:rsidR="00070062" w:rsidRPr="00414A55" w:rsidRDefault="00070062" w:rsidP="008F60AF">
            <w:pPr>
              <w:jc w:val="right"/>
              <w:rPr>
                <w:sz w:val="18"/>
                <w:szCs w:val="18"/>
              </w:rPr>
            </w:pPr>
            <w:r w:rsidRPr="00414A55">
              <w:rPr>
                <w:sz w:val="18"/>
                <w:szCs w:val="18"/>
              </w:rPr>
              <w:t>14.645</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03B85EAC" w14:textId="77777777" w:rsidR="00070062" w:rsidRPr="00414A55" w:rsidRDefault="00070062" w:rsidP="008F60AF">
            <w:pPr>
              <w:jc w:val="right"/>
              <w:rPr>
                <w:sz w:val="18"/>
                <w:szCs w:val="18"/>
              </w:rPr>
            </w:pPr>
            <w:r w:rsidRPr="00414A55">
              <w:rPr>
                <w:sz w:val="18"/>
                <w:szCs w:val="18"/>
              </w:rPr>
              <w:t>632</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53149F5C" w14:textId="77777777" w:rsidR="00070062" w:rsidRPr="00414A55" w:rsidRDefault="00070062" w:rsidP="008F60AF">
            <w:pPr>
              <w:jc w:val="right"/>
              <w:rPr>
                <w:sz w:val="18"/>
                <w:szCs w:val="18"/>
              </w:rPr>
            </w:pPr>
            <w:r w:rsidRPr="00414A55">
              <w:rPr>
                <w:sz w:val="18"/>
                <w:szCs w:val="18"/>
              </w:rPr>
              <w:t>26,20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59327313" w14:textId="77777777" w:rsidR="00070062" w:rsidRPr="00414A55" w:rsidRDefault="00070062" w:rsidP="008F60AF">
            <w:pPr>
              <w:jc w:val="right"/>
              <w:rPr>
                <w:sz w:val="18"/>
                <w:szCs w:val="18"/>
              </w:rPr>
            </w:pPr>
            <w:r w:rsidRPr="00414A55">
              <w:rPr>
                <w:sz w:val="18"/>
                <w:szCs w:val="18"/>
              </w:rPr>
              <w:t>88.9</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7F7573E5" w14:textId="77777777" w:rsidR="00070062" w:rsidRPr="00414A55" w:rsidRDefault="00070062" w:rsidP="008F60AF">
            <w:pPr>
              <w:jc w:val="right"/>
              <w:rPr>
                <w:sz w:val="18"/>
                <w:szCs w:val="18"/>
              </w:rPr>
            </w:pPr>
            <w:r w:rsidRPr="00414A55">
              <w:rPr>
                <w:sz w:val="18"/>
                <w:szCs w:val="18"/>
              </w:rPr>
              <w:t>40,40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57EC09C8" w14:textId="77777777" w:rsidR="00070062" w:rsidRPr="00414A55" w:rsidRDefault="00070062" w:rsidP="008F60AF">
            <w:pPr>
              <w:jc w:val="right"/>
              <w:rPr>
                <w:sz w:val="18"/>
                <w:szCs w:val="18"/>
              </w:rPr>
            </w:pPr>
            <w:r w:rsidRPr="00414A55">
              <w:rPr>
                <w:sz w:val="18"/>
                <w:szCs w:val="18"/>
              </w:rPr>
              <w:t>38,80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15402596" w14:textId="77777777" w:rsidR="00070062" w:rsidRPr="00414A55" w:rsidRDefault="00070062" w:rsidP="008F60AF">
            <w:pPr>
              <w:jc w:val="right"/>
              <w:rPr>
                <w:sz w:val="18"/>
                <w:szCs w:val="18"/>
              </w:rPr>
            </w:pPr>
            <w:r w:rsidRPr="00414A55">
              <w:rPr>
                <w:sz w:val="18"/>
                <w:szCs w:val="18"/>
              </w:rPr>
              <w:t>15,20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58EE9C7E" w14:textId="77777777" w:rsidR="00070062" w:rsidRPr="00414A55" w:rsidRDefault="00070062" w:rsidP="008F60AF">
            <w:pPr>
              <w:jc w:val="right"/>
              <w:rPr>
                <w:sz w:val="18"/>
                <w:szCs w:val="18"/>
              </w:rPr>
            </w:pPr>
            <w:r w:rsidRPr="00414A55">
              <w:rPr>
                <w:sz w:val="18"/>
                <w:szCs w:val="18"/>
              </w:rPr>
              <w:t>77,80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54F68608" w14:textId="77777777" w:rsidR="00070062" w:rsidRPr="00414A55" w:rsidRDefault="00070062" w:rsidP="008F60AF">
            <w:pPr>
              <w:jc w:val="right"/>
              <w:rPr>
                <w:sz w:val="18"/>
                <w:szCs w:val="18"/>
              </w:rPr>
            </w:pPr>
            <w:r w:rsidRPr="00414A55">
              <w:rPr>
                <w:sz w:val="18"/>
                <w:szCs w:val="18"/>
              </w:rPr>
              <w:t>94,00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1080CF34" w14:textId="77777777" w:rsidR="00070062" w:rsidRPr="00414A55" w:rsidRDefault="00070062" w:rsidP="008F60AF">
            <w:pPr>
              <w:jc w:val="right"/>
              <w:rPr>
                <w:sz w:val="18"/>
                <w:szCs w:val="18"/>
              </w:rPr>
            </w:pPr>
            <w:r w:rsidRPr="00414A55">
              <w:rPr>
                <w:sz w:val="18"/>
                <w:szCs w:val="18"/>
              </w:rPr>
              <w:t>48,30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3899BFC1" w14:textId="77777777" w:rsidR="00070062" w:rsidRPr="00414A55" w:rsidRDefault="00070062" w:rsidP="008F60AF">
            <w:pPr>
              <w:jc w:val="right"/>
              <w:rPr>
                <w:sz w:val="18"/>
                <w:szCs w:val="18"/>
              </w:rPr>
            </w:pPr>
            <w:r w:rsidRPr="00414A55">
              <w:rPr>
                <w:sz w:val="18"/>
                <w:szCs w:val="18"/>
              </w:rPr>
              <w:t>56,66</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7D5E1BFC" w14:textId="77777777" w:rsidR="00070062" w:rsidRPr="00414A55" w:rsidRDefault="00070062" w:rsidP="008F60AF">
            <w:pPr>
              <w:jc w:val="center"/>
              <w:rPr>
                <w:sz w:val="18"/>
                <w:szCs w:val="18"/>
              </w:rPr>
            </w:pPr>
            <w:r w:rsidRPr="00414A55">
              <w:rPr>
                <w:sz w:val="18"/>
                <w:szCs w:val="18"/>
              </w:rPr>
              <w:t>50-75%</w:t>
            </w:r>
          </w:p>
        </w:tc>
      </w:tr>
      <w:tr w:rsidR="00070062" w:rsidRPr="00414A55" w14:paraId="67E50033" w14:textId="77777777" w:rsidTr="00BE4AAF">
        <w:trPr>
          <w:trHeight w:val="155"/>
        </w:trPr>
        <w:tc>
          <w:tcPr>
            <w:tcW w:w="399" w:type="pct"/>
            <w:tcBorders>
              <w:top w:val="single" w:sz="8" w:space="0" w:color="auto"/>
              <w:left w:val="single" w:sz="8" w:space="0" w:color="auto"/>
              <w:bottom w:val="single" w:sz="8" w:space="0" w:color="auto"/>
              <w:right w:val="single" w:sz="8" w:space="0" w:color="auto"/>
            </w:tcBorders>
            <w:shd w:val="clear" w:color="auto" w:fill="F4C801"/>
            <w:noWrap/>
            <w:vAlign w:val="bottom"/>
          </w:tcPr>
          <w:p w14:paraId="15754972" w14:textId="77777777" w:rsidR="00070062" w:rsidRPr="00414A55" w:rsidRDefault="00070062" w:rsidP="008F60AF">
            <w:pPr>
              <w:rPr>
                <w:sz w:val="18"/>
                <w:szCs w:val="18"/>
              </w:rPr>
            </w:pPr>
            <w:r w:rsidRPr="00414A55">
              <w:rPr>
                <w:sz w:val="18"/>
                <w:szCs w:val="18"/>
              </w:rPr>
              <w:t>Vuka</w:t>
            </w:r>
          </w:p>
        </w:tc>
        <w:tc>
          <w:tcPr>
            <w:tcW w:w="446" w:type="pct"/>
            <w:tcBorders>
              <w:top w:val="single" w:sz="8" w:space="0" w:color="auto"/>
              <w:left w:val="nil"/>
              <w:bottom w:val="single" w:sz="8" w:space="0" w:color="auto"/>
              <w:right w:val="single" w:sz="8" w:space="0" w:color="auto"/>
            </w:tcBorders>
            <w:shd w:val="clear" w:color="auto" w:fill="F4C801"/>
            <w:noWrap/>
            <w:vAlign w:val="bottom"/>
          </w:tcPr>
          <w:p w14:paraId="4F8F5528" w14:textId="77777777" w:rsidR="00070062" w:rsidRPr="00414A55" w:rsidRDefault="00070062" w:rsidP="008F60AF">
            <w:pPr>
              <w:jc w:val="right"/>
              <w:rPr>
                <w:sz w:val="18"/>
                <w:szCs w:val="18"/>
              </w:rPr>
            </w:pPr>
            <w:r w:rsidRPr="00414A55">
              <w:rPr>
                <w:sz w:val="18"/>
                <w:szCs w:val="18"/>
              </w:rPr>
              <w:t>15.176</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48C2C8F5" w14:textId="77777777" w:rsidR="00070062" w:rsidRPr="00414A55" w:rsidRDefault="00070062" w:rsidP="008F60AF">
            <w:pPr>
              <w:jc w:val="right"/>
              <w:rPr>
                <w:sz w:val="18"/>
                <w:szCs w:val="18"/>
              </w:rPr>
            </w:pPr>
            <w:r w:rsidRPr="00414A55">
              <w:rPr>
                <w:sz w:val="18"/>
                <w:szCs w:val="18"/>
              </w:rPr>
              <w:t>958</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73A42848" w14:textId="77777777" w:rsidR="00070062" w:rsidRPr="00414A55" w:rsidRDefault="00070062" w:rsidP="008F60AF">
            <w:pPr>
              <w:jc w:val="right"/>
              <w:rPr>
                <w:sz w:val="18"/>
                <w:szCs w:val="18"/>
              </w:rPr>
            </w:pPr>
            <w:r w:rsidRPr="00414A55">
              <w:rPr>
                <w:sz w:val="18"/>
                <w:szCs w:val="18"/>
              </w:rPr>
              <w:t>23,70</w:t>
            </w:r>
          </w:p>
        </w:tc>
        <w:tc>
          <w:tcPr>
            <w:tcW w:w="394" w:type="pct"/>
            <w:tcBorders>
              <w:top w:val="single" w:sz="8" w:space="0" w:color="auto"/>
              <w:left w:val="nil"/>
              <w:bottom w:val="single" w:sz="8" w:space="0" w:color="auto"/>
              <w:right w:val="single" w:sz="8" w:space="0" w:color="auto"/>
            </w:tcBorders>
            <w:shd w:val="clear" w:color="auto" w:fill="F4C801"/>
            <w:noWrap/>
            <w:vAlign w:val="bottom"/>
          </w:tcPr>
          <w:p w14:paraId="7BAA44B8" w14:textId="77777777" w:rsidR="00070062" w:rsidRPr="00414A55" w:rsidRDefault="00070062" w:rsidP="008F60AF">
            <w:pPr>
              <w:jc w:val="right"/>
              <w:rPr>
                <w:sz w:val="18"/>
                <w:szCs w:val="18"/>
              </w:rPr>
            </w:pPr>
            <w:r w:rsidRPr="00414A55">
              <w:rPr>
                <w:sz w:val="18"/>
                <w:szCs w:val="18"/>
              </w:rPr>
              <w:t>96.4</w:t>
            </w:r>
          </w:p>
        </w:tc>
        <w:tc>
          <w:tcPr>
            <w:tcW w:w="397" w:type="pct"/>
            <w:tcBorders>
              <w:top w:val="single" w:sz="8" w:space="0" w:color="auto"/>
              <w:left w:val="nil"/>
              <w:bottom w:val="single" w:sz="8" w:space="0" w:color="auto"/>
              <w:right w:val="single" w:sz="8" w:space="0" w:color="auto"/>
            </w:tcBorders>
            <w:shd w:val="clear" w:color="auto" w:fill="F4C801"/>
            <w:noWrap/>
            <w:vAlign w:val="bottom"/>
          </w:tcPr>
          <w:p w14:paraId="4E1B3CB5" w14:textId="77777777" w:rsidR="00070062" w:rsidRPr="00414A55" w:rsidRDefault="00070062" w:rsidP="008F60AF">
            <w:pPr>
              <w:jc w:val="right"/>
              <w:rPr>
                <w:sz w:val="18"/>
                <w:szCs w:val="18"/>
              </w:rPr>
            </w:pPr>
            <w:r w:rsidRPr="00414A55">
              <w:rPr>
                <w:sz w:val="18"/>
                <w:szCs w:val="18"/>
              </w:rPr>
              <w:t>46,50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05F4BAF5" w14:textId="77777777" w:rsidR="00070062" w:rsidRPr="00414A55" w:rsidRDefault="00070062" w:rsidP="008F60AF">
            <w:pPr>
              <w:jc w:val="right"/>
              <w:rPr>
                <w:sz w:val="18"/>
                <w:szCs w:val="18"/>
              </w:rPr>
            </w:pPr>
            <w:r w:rsidRPr="00414A55">
              <w:rPr>
                <w:sz w:val="18"/>
                <w:szCs w:val="18"/>
              </w:rPr>
              <w:t>41,60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18B4FC42" w14:textId="77777777" w:rsidR="00070062" w:rsidRPr="00414A55" w:rsidRDefault="00070062" w:rsidP="008F60AF">
            <w:pPr>
              <w:jc w:val="right"/>
              <w:rPr>
                <w:sz w:val="18"/>
                <w:szCs w:val="18"/>
              </w:rPr>
            </w:pPr>
            <w:r w:rsidRPr="00414A55">
              <w:rPr>
                <w:sz w:val="18"/>
                <w:szCs w:val="18"/>
              </w:rPr>
              <w:t>25,60</w:t>
            </w:r>
          </w:p>
        </w:tc>
        <w:tc>
          <w:tcPr>
            <w:tcW w:w="364" w:type="pct"/>
            <w:tcBorders>
              <w:top w:val="single" w:sz="8" w:space="0" w:color="auto"/>
              <w:left w:val="nil"/>
              <w:bottom w:val="single" w:sz="8" w:space="0" w:color="auto"/>
              <w:right w:val="single" w:sz="8" w:space="0" w:color="auto"/>
            </w:tcBorders>
            <w:shd w:val="clear" w:color="auto" w:fill="F4C801"/>
            <w:noWrap/>
            <w:vAlign w:val="bottom"/>
          </w:tcPr>
          <w:p w14:paraId="723E2CBE" w14:textId="77777777" w:rsidR="00070062" w:rsidRPr="00414A55" w:rsidRDefault="00070062" w:rsidP="008F60AF">
            <w:pPr>
              <w:jc w:val="right"/>
              <w:rPr>
                <w:sz w:val="18"/>
                <w:szCs w:val="18"/>
              </w:rPr>
            </w:pPr>
            <w:r w:rsidRPr="00414A55">
              <w:rPr>
                <w:sz w:val="18"/>
                <w:szCs w:val="18"/>
              </w:rPr>
              <w:t>82,30</w:t>
            </w:r>
          </w:p>
        </w:tc>
        <w:tc>
          <w:tcPr>
            <w:tcW w:w="363" w:type="pct"/>
            <w:tcBorders>
              <w:top w:val="single" w:sz="8" w:space="0" w:color="auto"/>
              <w:left w:val="nil"/>
              <w:bottom w:val="single" w:sz="8" w:space="0" w:color="auto"/>
              <w:right w:val="single" w:sz="8" w:space="0" w:color="auto"/>
            </w:tcBorders>
            <w:shd w:val="clear" w:color="auto" w:fill="F4C801"/>
            <w:noWrap/>
            <w:vAlign w:val="bottom"/>
          </w:tcPr>
          <w:p w14:paraId="56475AC6" w14:textId="77777777" w:rsidR="00070062" w:rsidRPr="00414A55" w:rsidRDefault="00070062" w:rsidP="008F60AF">
            <w:pPr>
              <w:jc w:val="right"/>
              <w:rPr>
                <w:sz w:val="18"/>
                <w:szCs w:val="18"/>
              </w:rPr>
            </w:pPr>
            <w:r w:rsidRPr="00414A55">
              <w:rPr>
                <w:sz w:val="18"/>
                <w:szCs w:val="18"/>
              </w:rPr>
              <w:t>103,00</w:t>
            </w:r>
          </w:p>
        </w:tc>
        <w:tc>
          <w:tcPr>
            <w:tcW w:w="376" w:type="pct"/>
            <w:tcBorders>
              <w:top w:val="single" w:sz="8" w:space="0" w:color="auto"/>
              <w:left w:val="nil"/>
              <w:bottom w:val="single" w:sz="8" w:space="0" w:color="auto"/>
              <w:right w:val="single" w:sz="8" w:space="0" w:color="auto"/>
            </w:tcBorders>
            <w:shd w:val="clear" w:color="auto" w:fill="F4C801"/>
            <w:noWrap/>
            <w:vAlign w:val="bottom"/>
          </w:tcPr>
          <w:p w14:paraId="0A72518C" w14:textId="77777777" w:rsidR="00070062" w:rsidRPr="00414A55" w:rsidRDefault="00070062" w:rsidP="008F60AF">
            <w:pPr>
              <w:jc w:val="right"/>
              <w:rPr>
                <w:sz w:val="18"/>
                <w:szCs w:val="18"/>
              </w:rPr>
            </w:pPr>
            <w:r w:rsidRPr="00414A55">
              <w:rPr>
                <w:sz w:val="18"/>
                <w:szCs w:val="18"/>
              </w:rPr>
              <w:t>59,90</w:t>
            </w:r>
          </w:p>
        </w:tc>
        <w:tc>
          <w:tcPr>
            <w:tcW w:w="374" w:type="pct"/>
            <w:tcBorders>
              <w:top w:val="single" w:sz="8" w:space="0" w:color="auto"/>
              <w:left w:val="nil"/>
              <w:bottom w:val="single" w:sz="8" w:space="0" w:color="auto"/>
              <w:right w:val="single" w:sz="8" w:space="0" w:color="auto"/>
            </w:tcBorders>
            <w:shd w:val="clear" w:color="auto" w:fill="F4C801"/>
            <w:noWrap/>
            <w:vAlign w:val="bottom"/>
          </w:tcPr>
          <w:p w14:paraId="5EAF25C0" w14:textId="77777777" w:rsidR="00070062" w:rsidRPr="00414A55" w:rsidRDefault="00070062" w:rsidP="008F60AF">
            <w:pPr>
              <w:jc w:val="right"/>
              <w:rPr>
                <w:sz w:val="18"/>
                <w:szCs w:val="18"/>
              </w:rPr>
            </w:pPr>
            <w:r w:rsidRPr="00414A55">
              <w:rPr>
                <w:sz w:val="18"/>
                <w:szCs w:val="18"/>
              </w:rPr>
              <w:t>63,36</w:t>
            </w:r>
          </w:p>
        </w:tc>
        <w:tc>
          <w:tcPr>
            <w:tcW w:w="373" w:type="pct"/>
            <w:tcBorders>
              <w:top w:val="single" w:sz="8" w:space="0" w:color="auto"/>
              <w:left w:val="nil"/>
              <w:bottom w:val="single" w:sz="8" w:space="0" w:color="auto"/>
              <w:right w:val="single" w:sz="8" w:space="0" w:color="auto"/>
            </w:tcBorders>
            <w:shd w:val="clear" w:color="auto" w:fill="F4C801"/>
            <w:noWrap/>
            <w:vAlign w:val="bottom"/>
          </w:tcPr>
          <w:p w14:paraId="004811F1" w14:textId="77777777" w:rsidR="00070062" w:rsidRPr="00414A55" w:rsidRDefault="00070062" w:rsidP="008F60AF">
            <w:pPr>
              <w:jc w:val="center"/>
              <w:rPr>
                <w:sz w:val="18"/>
                <w:szCs w:val="18"/>
              </w:rPr>
            </w:pPr>
            <w:r w:rsidRPr="00414A55">
              <w:rPr>
                <w:sz w:val="18"/>
                <w:szCs w:val="18"/>
              </w:rPr>
              <w:t>50-75%</w:t>
            </w:r>
          </w:p>
        </w:tc>
      </w:tr>
      <w:tr w:rsidR="00070062" w:rsidRPr="00414A55" w14:paraId="386AE1DD" w14:textId="77777777" w:rsidTr="00BE4AAF">
        <w:trPr>
          <w:trHeight w:val="270"/>
        </w:trPr>
        <w:tc>
          <w:tcPr>
            <w:tcW w:w="399" w:type="pct"/>
            <w:tcBorders>
              <w:top w:val="nil"/>
              <w:left w:val="single" w:sz="8" w:space="0" w:color="auto"/>
              <w:bottom w:val="single" w:sz="8" w:space="0" w:color="auto"/>
              <w:right w:val="single" w:sz="8" w:space="0" w:color="auto"/>
            </w:tcBorders>
            <w:noWrap/>
            <w:vAlign w:val="bottom"/>
          </w:tcPr>
          <w:p w14:paraId="57458077" w14:textId="77777777" w:rsidR="00070062" w:rsidRPr="00414A55" w:rsidRDefault="00070062" w:rsidP="008F60AF">
            <w:pPr>
              <w:rPr>
                <w:sz w:val="18"/>
                <w:szCs w:val="18"/>
              </w:rPr>
            </w:pPr>
            <w:r w:rsidRPr="00414A55">
              <w:rPr>
                <w:sz w:val="18"/>
                <w:szCs w:val="18"/>
              </w:rPr>
              <w:t>Osijek*</w:t>
            </w:r>
          </w:p>
        </w:tc>
        <w:tc>
          <w:tcPr>
            <w:tcW w:w="446" w:type="pct"/>
            <w:tcBorders>
              <w:top w:val="nil"/>
              <w:left w:val="nil"/>
              <w:bottom w:val="single" w:sz="8" w:space="0" w:color="auto"/>
              <w:right w:val="single" w:sz="8" w:space="0" w:color="auto"/>
            </w:tcBorders>
            <w:noWrap/>
            <w:vAlign w:val="bottom"/>
          </w:tcPr>
          <w:p w14:paraId="205E3896" w14:textId="77777777" w:rsidR="00070062" w:rsidRPr="00414A55" w:rsidRDefault="00070062" w:rsidP="008F60AF">
            <w:pPr>
              <w:autoSpaceDE w:val="0"/>
              <w:autoSpaceDN w:val="0"/>
              <w:adjustRightInd w:val="0"/>
              <w:jc w:val="right"/>
              <w:rPr>
                <w:sz w:val="18"/>
                <w:szCs w:val="18"/>
              </w:rPr>
            </w:pPr>
            <w:r w:rsidRPr="00414A55">
              <w:rPr>
                <w:sz w:val="18"/>
                <w:szCs w:val="18"/>
              </w:rPr>
              <w:t>28.628</w:t>
            </w:r>
          </w:p>
        </w:tc>
        <w:tc>
          <w:tcPr>
            <w:tcW w:w="394" w:type="pct"/>
            <w:tcBorders>
              <w:top w:val="nil"/>
              <w:left w:val="nil"/>
              <w:bottom w:val="single" w:sz="8" w:space="0" w:color="auto"/>
              <w:right w:val="single" w:sz="8" w:space="0" w:color="auto"/>
            </w:tcBorders>
            <w:noWrap/>
            <w:vAlign w:val="bottom"/>
          </w:tcPr>
          <w:p w14:paraId="59ADA6C9" w14:textId="77777777" w:rsidR="00070062" w:rsidRPr="00414A55" w:rsidRDefault="00070062" w:rsidP="008F60AF">
            <w:pPr>
              <w:jc w:val="right"/>
              <w:rPr>
                <w:sz w:val="18"/>
                <w:szCs w:val="18"/>
              </w:rPr>
            </w:pPr>
            <w:r w:rsidRPr="00414A55">
              <w:rPr>
                <w:sz w:val="18"/>
                <w:szCs w:val="18"/>
              </w:rPr>
              <w:t>3.069</w:t>
            </w:r>
          </w:p>
        </w:tc>
        <w:tc>
          <w:tcPr>
            <w:tcW w:w="394" w:type="pct"/>
            <w:tcBorders>
              <w:top w:val="nil"/>
              <w:left w:val="nil"/>
              <w:bottom w:val="single" w:sz="8" w:space="0" w:color="auto"/>
              <w:right w:val="single" w:sz="8" w:space="0" w:color="auto"/>
            </w:tcBorders>
            <w:noWrap/>
            <w:vAlign w:val="bottom"/>
          </w:tcPr>
          <w:p w14:paraId="75E4541E" w14:textId="77777777" w:rsidR="00070062" w:rsidRPr="00414A55" w:rsidRDefault="00070062" w:rsidP="008F60AF">
            <w:pPr>
              <w:jc w:val="right"/>
              <w:rPr>
                <w:sz w:val="18"/>
                <w:szCs w:val="18"/>
              </w:rPr>
            </w:pPr>
            <w:r w:rsidRPr="00414A55">
              <w:rPr>
                <w:sz w:val="18"/>
                <w:szCs w:val="18"/>
              </w:rPr>
              <w:t>14,50</w:t>
            </w:r>
          </w:p>
        </w:tc>
        <w:tc>
          <w:tcPr>
            <w:tcW w:w="394" w:type="pct"/>
            <w:tcBorders>
              <w:top w:val="nil"/>
              <w:left w:val="nil"/>
              <w:bottom w:val="single" w:sz="8" w:space="0" w:color="auto"/>
              <w:right w:val="single" w:sz="8" w:space="0" w:color="auto"/>
            </w:tcBorders>
            <w:noWrap/>
            <w:vAlign w:val="bottom"/>
          </w:tcPr>
          <w:p w14:paraId="537C00B4" w14:textId="77777777" w:rsidR="00070062" w:rsidRPr="00414A55" w:rsidRDefault="00070062" w:rsidP="008F60AF">
            <w:pPr>
              <w:jc w:val="right"/>
              <w:rPr>
                <w:sz w:val="18"/>
                <w:szCs w:val="18"/>
              </w:rPr>
            </w:pPr>
            <w:r w:rsidRPr="00414A55">
              <w:rPr>
                <w:sz w:val="18"/>
                <w:szCs w:val="18"/>
              </w:rPr>
              <w:t>89,6</w:t>
            </w:r>
          </w:p>
        </w:tc>
        <w:tc>
          <w:tcPr>
            <w:tcW w:w="397" w:type="pct"/>
            <w:tcBorders>
              <w:top w:val="nil"/>
              <w:left w:val="nil"/>
              <w:bottom w:val="single" w:sz="8" w:space="0" w:color="auto"/>
              <w:right w:val="single" w:sz="8" w:space="0" w:color="auto"/>
            </w:tcBorders>
            <w:noWrap/>
            <w:vAlign w:val="bottom"/>
          </w:tcPr>
          <w:p w14:paraId="5733D254" w14:textId="77777777" w:rsidR="00070062" w:rsidRPr="00414A55" w:rsidRDefault="00070062" w:rsidP="008F60AF">
            <w:pPr>
              <w:jc w:val="right"/>
              <w:rPr>
                <w:sz w:val="18"/>
                <w:szCs w:val="18"/>
              </w:rPr>
            </w:pPr>
            <w:r w:rsidRPr="00414A55">
              <w:rPr>
                <w:sz w:val="18"/>
                <w:szCs w:val="18"/>
              </w:rPr>
              <w:t>73,50</w:t>
            </w:r>
          </w:p>
        </w:tc>
        <w:tc>
          <w:tcPr>
            <w:tcW w:w="363" w:type="pct"/>
            <w:tcBorders>
              <w:top w:val="nil"/>
              <w:left w:val="nil"/>
              <w:bottom w:val="single" w:sz="8" w:space="0" w:color="auto"/>
              <w:right w:val="single" w:sz="8" w:space="0" w:color="auto"/>
            </w:tcBorders>
            <w:noWrap/>
            <w:vAlign w:val="bottom"/>
          </w:tcPr>
          <w:p w14:paraId="7A18D1A7" w14:textId="77777777" w:rsidR="00070062" w:rsidRPr="00414A55" w:rsidRDefault="00070062" w:rsidP="008F60AF">
            <w:pPr>
              <w:jc w:val="right"/>
              <w:rPr>
                <w:sz w:val="18"/>
                <w:szCs w:val="18"/>
              </w:rPr>
            </w:pPr>
            <w:r w:rsidRPr="00414A55">
              <w:rPr>
                <w:sz w:val="18"/>
                <w:szCs w:val="18"/>
              </w:rPr>
              <w:t>112,30</w:t>
            </w:r>
          </w:p>
        </w:tc>
        <w:tc>
          <w:tcPr>
            <w:tcW w:w="363" w:type="pct"/>
            <w:tcBorders>
              <w:top w:val="nil"/>
              <w:left w:val="nil"/>
              <w:bottom w:val="single" w:sz="8" w:space="0" w:color="auto"/>
              <w:right w:val="single" w:sz="8" w:space="0" w:color="auto"/>
            </w:tcBorders>
            <w:noWrap/>
            <w:vAlign w:val="bottom"/>
          </w:tcPr>
          <w:p w14:paraId="252FFE83" w14:textId="77777777" w:rsidR="00070062" w:rsidRPr="00414A55" w:rsidRDefault="00070062" w:rsidP="008F60AF">
            <w:pPr>
              <w:jc w:val="right"/>
              <w:rPr>
                <w:sz w:val="18"/>
                <w:szCs w:val="18"/>
              </w:rPr>
            </w:pPr>
            <w:r w:rsidRPr="00414A55">
              <w:rPr>
                <w:sz w:val="18"/>
                <w:szCs w:val="18"/>
              </w:rPr>
              <w:t>92,80</w:t>
            </w:r>
          </w:p>
        </w:tc>
        <w:tc>
          <w:tcPr>
            <w:tcW w:w="364" w:type="pct"/>
            <w:tcBorders>
              <w:top w:val="nil"/>
              <w:left w:val="nil"/>
              <w:bottom w:val="single" w:sz="8" w:space="0" w:color="auto"/>
              <w:right w:val="single" w:sz="8" w:space="0" w:color="auto"/>
            </w:tcBorders>
            <w:noWrap/>
            <w:vAlign w:val="bottom"/>
          </w:tcPr>
          <w:p w14:paraId="3D43B165" w14:textId="77777777" w:rsidR="00070062" w:rsidRPr="00414A55" w:rsidRDefault="00070062" w:rsidP="008F60AF">
            <w:pPr>
              <w:jc w:val="right"/>
              <w:rPr>
                <w:sz w:val="18"/>
                <w:szCs w:val="18"/>
              </w:rPr>
            </w:pPr>
            <w:r w:rsidRPr="00414A55">
              <w:rPr>
                <w:sz w:val="18"/>
                <w:szCs w:val="18"/>
              </w:rPr>
              <w:t>98,80</w:t>
            </w:r>
          </w:p>
        </w:tc>
        <w:tc>
          <w:tcPr>
            <w:tcW w:w="363" w:type="pct"/>
            <w:tcBorders>
              <w:top w:val="nil"/>
              <w:left w:val="nil"/>
              <w:bottom w:val="single" w:sz="8" w:space="0" w:color="auto"/>
              <w:right w:val="single" w:sz="8" w:space="0" w:color="auto"/>
            </w:tcBorders>
            <w:noWrap/>
            <w:vAlign w:val="bottom"/>
          </w:tcPr>
          <w:p w14:paraId="68F9464E" w14:textId="77777777" w:rsidR="00070062" w:rsidRPr="00414A55" w:rsidRDefault="00070062" w:rsidP="008F60AF">
            <w:pPr>
              <w:jc w:val="right"/>
              <w:rPr>
                <w:sz w:val="18"/>
                <w:szCs w:val="18"/>
              </w:rPr>
            </w:pPr>
            <w:r w:rsidRPr="00414A55">
              <w:rPr>
                <w:sz w:val="18"/>
                <w:szCs w:val="18"/>
              </w:rPr>
              <w:t>95,00</w:t>
            </w:r>
          </w:p>
        </w:tc>
        <w:tc>
          <w:tcPr>
            <w:tcW w:w="376" w:type="pct"/>
            <w:tcBorders>
              <w:top w:val="nil"/>
              <w:left w:val="nil"/>
              <w:bottom w:val="single" w:sz="8" w:space="0" w:color="auto"/>
              <w:right w:val="single" w:sz="8" w:space="0" w:color="auto"/>
            </w:tcBorders>
            <w:noWrap/>
            <w:vAlign w:val="bottom"/>
          </w:tcPr>
          <w:p w14:paraId="3E0B1DA4" w14:textId="77777777" w:rsidR="00070062" w:rsidRPr="00414A55" w:rsidRDefault="00070062" w:rsidP="008F60AF">
            <w:pPr>
              <w:jc w:val="right"/>
              <w:rPr>
                <w:sz w:val="18"/>
                <w:szCs w:val="18"/>
              </w:rPr>
            </w:pPr>
            <w:r w:rsidRPr="00414A55">
              <w:rPr>
                <w:sz w:val="18"/>
                <w:szCs w:val="18"/>
              </w:rPr>
              <w:t>111,80</w:t>
            </w:r>
          </w:p>
        </w:tc>
        <w:tc>
          <w:tcPr>
            <w:tcW w:w="374" w:type="pct"/>
            <w:tcBorders>
              <w:top w:val="nil"/>
              <w:left w:val="nil"/>
              <w:bottom w:val="single" w:sz="8" w:space="0" w:color="auto"/>
              <w:right w:val="single" w:sz="8" w:space="0" w:color="auto"/>
            </w:tcBorders>
            <w:noWrap/>
            <w:vAlign w:val="bottom"/>
          </w:tcPr>
          <w:p w14:paraId="4B7CE75B" w14:textId="77777777" w:rsidR="00070062" w:rsidRPr="00414A55" w:rsidRDefault="00070062" w:rsidP="008F60AF">
            <w:pPr>
              <w:jc w:val="right"/>
              <w:rPr>
                <w:sz w:val="18"/>
                <w:szCs w:val="18"/>
              </w:rPr>
            </w:pPr>
            <w:r w:rsidRPr="00414A55">
              <w:rPr>
                <w:sz w:val="18"/>
                <w:szCs w:val="18"/>
              </w:rPr>
              <w:t>102,65</w:t>
            </w:r>
          </w:p>
        </w:tc>
        <w:tc>
          <w:tcPr>
            <w:tcW w:w="373" w:type="pct"/>
            <w:tcBorders>
              <w:top w:val="nil"/>
              <w:left w:val="nil"/>
              <w:bottom w:val="single" w:sz="8" w:space="0" w:color="auto"/>
              <w:right w:val="single" w:sz="8" w:space="0" w:color="auto"/>
            </w:tcBorders>
            <w:noWrap/>
            <w:vAlign w:val="bottom"/>
          </w:tcPr>
          <w:p w14:paraId="11C4728A" w14:textId="77777777" w:rsidR="00070062" w:rsidRPr="00414A55" w:rsidRDefault="00070062" w:rsidP="008F60AF">
            <w:pPr>
              <w:jc w:val="center"/>
              <w:rPr>
                <w:sz w:val="18"/>
                <w:szCs w:val="18"/>
              </w:rPr>
            </w:pPr>
            <w:r w:rsidRPr="00414A55">
              <w:rPr>
                <w:sz w:val="18"/>
                <w:szCs w:val="18"/>
              </w:rPr>
              <w:t>100-125%</w:t>
            </w:r>
          </w:p>
        </w:tc>
      </w:tr>
      <w:tr w:rsidR="00070062" w:rsidRPr="00B702D9" w14:paraId="663C10E6" w14:textId="77777777" w:rsidTr="00BE4AAF">
        <w:trPr>
          <w:trHeight w:val="270"/>
        </w:trPr>
        <w:tc>
          <w:tcPr>
            <w:tcW w:w="399" w:type="pct"/>
            <w:tcBorders>
              <w:top w:val="single" w:sz="8" w:space="0" w:color="auto"/>
              <w:left w:val="single" w:sz="8" w:space="0" w:color="auto"/>
              <w:bottom w:val="single" w:sz="8" w:space="0" w:color="auto"/>
              <w:right w:val="single" w:sz="8" w:space="0" w:color="auto"/>
            </w:tcBorders>
            <w:shd w:val="clear" w:color="auto" w:fill="005CA0"/>
            <w:noWrap/>
            <w:vAlign w:val="center"/>
          </w:tcPr>
          <w:p w14:paraId="7767AAEE" w14:textId="77777777" w:rsidR="00070062" w:rsidRPr="00B702D9" w:rsidRDefault="00070062" w:rsidP="008F60AF">
            <w:pPr>
              <w:rPr>
                <w:b/>
                <w:color w:val="FFFFFF"/>
                <w:sz w:val="18"/>
                <w:szCs w:val="18"/>
              </w:rPr>
            </w:pPr>
            <w:r w:rsidRPr="00B702D9">
              <w:rPr>
                <w:b/>
                <w:color w:val="FFFFFF"/>
                <w:sz w:val="18"/>
                <w:szCs w:val="18"/>
              </w:rPr>
              <w:t>Prosjek, bez Grada Osijeka</w:t>
            </w:r>
          </w:p>
        </w:tc>
        <w:tc>
          <w:tcPr>
            <w:tcW w:w="446" w:type="pct"/>
            <w:tcBorders>
              <w:top w:val="single" w:sz="8" w:space="0" w:color="auto"/>
              <w:left w:val="nil"/>
              <w:bottom w:val="single" w:sz="8" w:space="0" w:color="auto"/>
              <w:right w:val="single" w:sz="8" w:space="0" w:color="auto"/>
            </w:tcBorders>
            <w:shd w:val="clear" w:color="auto" w:fill="005CA0"/>
            <w:noWrap/>
            <w:vAlign w:val="center"/>
          </w:tcPr>
          <w:p w14:paraId="5F156FE2" w14:textId="77777777" w:rsidR="00070062" w:rsidRPr="00B702D9" w:rsidRDefault="00070062" w:rsidP="008F60AF">
            <w:pPr>
              <w:jc w:val="center"/>
              <w:rPr>
                <w:b/>
                <w:color w:val="FFFFFF"/>
                <w:sz w:val="18"/>
                <w:szCs w:val="18"/>
              </w:rPr>
            </w:pPr>
            <w:r w:rsidRPr="00B702D9">
              <w:rPr>
                <w:b/>
                <w:color w:val="FFFFFF"/>
                <w:sz w:val="18"/>
                <w:szCs w:val="18"/>
              </w:rPr>
              <w:t>16,80</w:t>
            </w:r>
          </w:p>
        </w:tc>
        <w:tc>
          <w:tcPr>
            <w:tcW w:w="394" w:type="pct"/>
            <w:tcBorders>
              <w:top w:val="single" w:sz="8" w:space="0" w:color="auto"/>
              <w:left w:val="nil"/>
              <w:bottom w:val="single" w:sz="8" w:space="0" w:color="auto"/>
              <w:right w:val="single" w:sz="8" w:space="0" w:color="auto"/>
            </w:tcBorders>
            <w:shd w:val="clear" w:color="auto" w:fill="005CA0"/>
            <w:noWrap/>
            <w:vAlign w:val="center"/>
          </w:tcPr>
          <w:p w14:paraId="54722204" w14:textId="77777777" w:rsidR="00070062" w:rsidRPr="00B702D9" w:rsidRDefault="00070062" w:rsidP="008F60AF">
            <w:pPr>
              <w:jc w:val="center"/>
              <w:rPr>
                <w:b/>
                <w:color w:val="FFFFFF"/>
                <w:sz w:val="18"/>
                <w:szCs w:val="18"/>
              </w:rPr>
            </w:pPr>
            <w:r w:rsidRPr="00B702D9">
              <w:rPr>
                <w:b/>
                <w:color w:val="FFFFFF"/>
                <w:sz w:val="18"/>
                <w:szCs w:val="18"/>
              </w:rPr>
              <w:t>777,17</w:t>
            </w:r>
          </w:p>
        </w:tc>
        <w:tc>
          <w:tcPr>
            <w:tcW w:w="394" w:type="pct"/>
            <w:tcBorders>
              <w:top w:val="single" w:sz="8" w:space="0" w:color="auto"/>
              <w:left w:val="nil"/>
              <w:bottom w:val="single" w:sz="8" w:space="0" w:color="auto"/>
              <w:right w:val="single" w:sz="8" w:space="0" w:color="auto"/>
            </w:tcBorders>
            <w:shd w:val="clear" w:color="auto" w:fill="005CA0"/>
            <w:noWrap/>
            <w:vAlign w:val="center"/>
          </w:tcPr>
          <w:p w14:paraId="398FE964" w14:textId="77777777" w:rsidR="00070062" w:rsidRPr="00B702D9" w:rsidRDefault="00070062" w:rsidP="008F60AF">
            <w:pPr>
              <w:jc w:val="center"/>
              <w:rPr>
                <w:b/>
                <w:color w:val="FFFFFF"/>
                <w:sz w:val="18"/>
                <w:szCs w:val="18"/>
              </w:rPr>
            </w:pPr>
            <w:r w:rsidRPr="00B702D9">
              <w:rPr>
                <w:b/>
                <w:color w:val="FFFFFF"/>
                <w:sz w:val="18"/>
                <w:szCs w:val="18"/>
              </w:rPr>
              <w:t>21,34</w:t>
            </w:r>
          </w:p>
        </w:tc>
        <w:tc>
          <w:tcPr>
            <w:tcW w:w="394" w:type="pct"/>
            <w:tcBorders>
              <w:top w:val="single" w:sz="8" w:space="0" w:color="auto"/>
              <w:left w:val="nil"/>
              <w:bottom w:val="single" w:sz="8" w:space="0" w:color="auto"/>
              <w:right w:val="single" w:sz="8" w:space="0" w:color="auto"/>
            </w:tcBorders>
            <w:shd w:val="clear" w:color="auto" w:fill="005CA0"/>
            <w:noWrap/>
            <w:vAlign w:val="center"/>
          </w:tcPr>
          <w:p w14:paraId="60F9776B" w14:textId="77777777" w:rsidR="00070062" w:rsidRPr="00B702D9" w:rsidRDefault="00070062" w:rsidP="008F60AF">
            <w:pPr>
              <w:jc w:val="center"/>
              <w:rPr>
                <w:b/>
                <w:color w:val="FFFFFF"/>
                <w:sz w:val="18"/>
                <w:szCs w:val="18"/>
              </w:rPr>
            </w:pPr>
            <w:r w:rsidRPr="00B702D9">
              <w:rPr>
                <w:b/>
                <w:color w:val="FFFFFF"/>
                <w:sz w:val="18"/>
                <w:szCs w:val="18"/>
              </w:rPr>
              <w:t>87,07</w:t>
            </w:r>
          </w:p>
        </w:tc>
        <w:tc>
          <w:tcPr>
            <w:tcW w:w="397" w:type="pct"/>
            <w:tcBorders>
              <w:top w:val="single" w:sz="8" w:space="0" w:color="auto"/>
              <w:left w:val="nil"/>
              <w:bottom w:val="single" w:sz="8" w:space="0" w:color="auto"/>
              <w:right w:val="single" w:sz="8" w:space="0" w:color="auto"/>
            </w:tcBorders>
            <w:shd w:val="clear" w:color="auto" w:fill="005CA0"/>
            <w:noWrap/>
            <w:vAlign w:val="center"/>
          </w:tcPr>
          <w:p w14:paraId="5D6738C2" w14:textId="77777777" w:rsidR="00070062" w:rsidRPr="00B702D9" w:rsidRDefault="00070062" w:rsidP="008F60AF">
            <w:pPr>
              <w:jc w:val="center"/>
              <w:rPr>
                <w:b/>
                <w:color w:val="FFFFFF"/>
                <w:sz w:val="18"/>
                <w:szCs w:val="18"/>
              </w:rPr>
            </w:pPr>
            <w:r w:rsidRPr="00B702D9">
              <w:rPr>
                <w:b/>
                <w:color w:val="FFFFFF"/>
                <w:sz w:val="18"/>
                <w:szCs w:val="18"/>
              </w:rPr>
              <w:t>50,48</w:t>
            </w:r>
          </w:p>
        </w:tc>
        <w:tc>
          <w:tcPr>
            <w:tcW w:w="363" w:type="pct"/>
            <w:tcBorders>
              <w:top w:val="single" w:sz="8" w:space="0" w:color="auto"/>
              <w:left w:val="nil"/>
              <w:bottom w:val="single" w:sz="8" w:space="0" w:color="auto"/>
              <w:right w:val="single" w:sz="8" w:space="0" w:color="auto"/>
            </w:tcBorders>
            <w:shd w:val="clear" w:color="auto" w:fill="005CA0"/>
            <w:noWrap/>
            <w:vAlign w:val="center"/>
          </w:tcPr>
          <w:p w14:paraId="5BF9521A" w14:textId="77777777" w:rsidR="00070062" w:rsidRPr="00B702D9" w:rsidRDefault="00070062" w:rsidP="008F60AF">
            <w:pPr>
              <w:jc w:val="center"/>
              <w:rPr>
                <w:b/>
                <w:color w:val="FFFFFF"/>
                <w:sz w:val="18"/>
                <w:szCs w:val="18"/>
              </w:rPr>
            </w:pPr>
            <w:r w:rsidRPr="00B702D9">
              <w:rPr>
                <w:b/>
                <w:color w:val="FFFFFF"/>
                <w:sz w:val="18"/>
                <w:szCs w:val="18"/>
              </w:rPr>
              <w:t>50,12</w:t>
            </w:r>
          </w:p>
        </w:tc>
        <w:tc>
          <w:tcPr>
            <w:tcW w:w="363" w:type="pct"/>
            <w:tcBorders>
              <w:top w:val="single" w:sz="8" w:space="0" w:color="auto"/>
              <w:left w:val="nil"/>
              <w:bottom w:val="single" w:sz="8" w:space="0" w:color="auto"/>
              <w:right w:val="single" w:sz="8" w:space="0" w:color="auto"/>
            </w:tcBorders>
            <w:shd w:val="clear" w:color="auto" w:fill="005CA0"/>
            <w:noWrap/>
            <w:vAlign w:val="center"/>
          </w:tcPr>
          <w:p w14:paraId="06CF914E" w14:textId="77777777" w:rsidR="00070062" w:rsidRPr="00B702D9" w:rsidRDefault="00070062" w:rsidP="008F60AF">
            <w:pPr>
              <w:jc w:val="center"/>
              <w:rPr>
                <w:b/>
                <w:color w:val="FFFFFF"/>
                <w:sz w:val="18"/>
                <w:szCs w:val="18"/>
              </w:rPr>
            </w:pPr>
            <w:r w:rsidRPr="00B702D9">
              <w:rPr>
                <w:b/>
                <w:color w:val="FFFFFF"/>
                <w:sz w:val="18"/>
                <w:szCs w:val="18"/>
              </w:rPr>
              <w:t>19,80</w:t>
            </w:r>
          </w:p>
        </w:tc>
        <w:tc>
          <w:tcPr>
            <w:tcW w:w="364" w:type="pct"/>
            <w:tcBorders>
              <w:top w:val="single" w:sz="8" w:space="0" w:color="auto"/>
              <w:left w:val="nil"/>
              <w:bottom w:val="single" w:sz="8" w:space="0" w:color="auto"/>
              <w:right w:val="single" w:sz="8" w:space="0" w:color="auto"/>
            </w:tcBorders>
            <w:shd w:val="clear" w:color="auto" w:fill="005CA0"/>
            <w:noWrap/>
            <w:vAlign w:val="center"/>
          </w:tcPr>
          <w:p w14:paraId="6406195A" w14:textId="77777777" w:rsidR="00070062" w:rsidRPr="00B702D9" w:rsidRDefault="00070062" w:rsidP="008F60AF">
            <w:pPr>
              <w:jc w:val="center"/>
              <w:rPr>
                <w:b/>
                <w:color w:val="FFFFFF"/>
                <w:sz w:val="18"/>
                <w:szCs w:val="18"/>
              </w:rPr>
            </w:pPr>
            <w:r w:rsidRPr="00B702D9">
              <w:rPr>
                <w:b/>
                <w:color w:val="FFFFFF"/>
                <w:sz w:val="18"/>
                <w:szCs w:val="18"/>
              </w:rPr>
              <w:t>82,53</w:t>
            </w:r>
          </w:p>
        </w:tc>
        <w:tc>
          <w:tcPr>
            <w:tcW w:w="363" w:type="pct"/>
            <w:tcBorders>
              <w:top w:val="single" w:sz="8" w:space="0" w:color="auto"/>
              <w:left w:val="nil"/>
              <w:bottom w:val="single" w:sz="8" w:space="0" w:color="auto"/>
              <w:right w:val="single" w:sz="8" w:space="0" w:color="auto"/>
            </w:tcBorders>
            <w:shd w:val="clear" w:color="auto" w:fill="005CA0"/>
            <w:noWrap/>
            <w:vAlign w:val="center"/>
          </w:tcPr>
          <w:p w14:paraId="59077E7D" w14:textId="77777777" w:rsidR="00070062" w:rsidRPr="00B702D9" w:rsidRDefault="00070062" w:rsidP="008F60AF">
            <w:pPr>
              <w:jc w:val="center"/>
              <w:rPr>
                <w:b/>
                <w:color w:val="FFFFFF"/>
                <w:sz w:val="18"/>
                <w:szCs w:val="18"/>
              </w:rPr>
            </w:pPr>
            <w:r w:rsidRPr="00B702D9">
              <w:rPr>
                <w:b/>
                <w:color w:val="FFFFFF"/>
                <w:sz w:val="18"/>
                <w:szCs w:val="18"/>
              </w:rPr>
              <w:t>91,92</w:t>
            </w:r>
          </w:p>
        </w:tc>
        <w:tc>
          <w:tcPr>
            <w:tcW w:w="376" w:type="pct"/>
            <w:tcBorders>
              <w:top w:val="single" w:sz="8" w:space="0" w:color="auto"/>
              <w:left w:val="nil"/>
              <w:bottom w:val="single" w:sz="8" w:space="0" w:color="auto"/>
              <w:right w:val="single" w:sz="8" w:space="0" w:color="auto"/>
            </w:tcBorders>
            <w:shd w:val="clear" w:color="auto" w:fill="005CA0"/>
            <w:noWrap/>
            <w:vAlign w:val="center"/>
          </w:tcPr>
          <w:p w14:paraId="0F8C77BA" w14:textId="77777777" w:rsidR="00070062" w:rsidRPr="00B702D9" w:rsidRDefault="00070062" w:rsidP="008F60AF">
            <w:pPr>
              <w:jc w:val="center"/>
              <w:rPr>
                <w:b/>
                <w:color w:val="FFFFFF"/>
                <w:sz w:val="18"/>
                <w:szCs w:val="18"/>
              </w:rPr>
            </w:pPr>
            <w:r w:rsidRPr="00B702D9">
              <w:rPr>
                <w:b/>
                <w:color w:val="FFFFFF"/>
                <w:sz w:val="18"/>
                <w:szCs w:val="18"/>
              </w:rPr>
              <w:t>67,60</w:t>
            </w:r>
          </w:p>
        </w:tc>
        <w:tc>
          <w:tcPr>
            <w:tcW w:w="374" w:type="pct"/>
            <w:tcBorders>
              <w:top w:val="single" w:sz="8" w:space="0" w:color="auto"/>
              <w:left w:val="nil"/>
              <w:bottom w:val="single" w:sz="8" w:space="0" w:color="auto"/>
              <w:right w:val="single" w:sz="8" w:space="0" w:color="auto"/>
            </w:tcBorders>
            <w:shd w:val="clear" w:color="auto" w:fill="005CA0"/>
            <w:noWrap/>
            <w:vAlign w:val="center"/>
          </w:tcPr>
          <w:p w14:paraId="1AD9C6C8" w14:textId="77777777" w:rsidR="00070062" w:rsidRPr="00B702D9" w:rsidRDefault="00070062" w:rsidP="008F60AF">
            <w:pPr>
              <w:jc w:val="center"/>
              <w:rPr>
                <w:b/>
                <w:color w:val="FFFFFF"/>
                <w:sz w:val="18"/>
                <w:szCs w:val="18"/>
              </w:rPr>
            </w:pPr>
          </w:p>
        </w:tc>
        <w:tc>
          <w:tcPr>
            <w:tcW w:w="373" w:type="pct"/>
            <w:tcBorders>
              <w:top w:val="single" w:sz="8" w:space="0" w:color="auto"/>
              <w:left w:val="nil"/>
              <w:bottom w:val="single" w:sz="8" w:space="0" w:color="auto"/>
              <w:right w:val="single" w:sz="8" w:space="0" w:color="auto"/>
            </w:tcBorders>
            <w:shd w:val="clear" w:color="auto" w:fill="005CA0"/>
            <w:noWrap/>
            <w:vAlign w:val="center"/>
          </w:tcPr>
          <w:p w14:paraId="2FABA094" w14:textId="77777777" w:rsidR="00070062" w:rsidRPr="00B702D9" w:rsidRDefault="00070062" w:rsidP="008F60AF">
            <w:pPr>
              <w:jc w:val="center"/>
              <w:rPr>
                <w:b/>
                <w:color w:val="FFFFFF"/>
                <w:sz w:val="18"/>
                <w:szCs w:val="18"/>
              </w:rPr>
            </w:pPr>
          </w:p>
        </w:tc>
      </w:tr>
    </w:tbl>
    <w:p w14:paraId="29613E2B" w14:textId="77777777" w:rsidR="00070062" w:rsidRPr="00414A55" w:rsidRDefault="00070062" w:rsidP="008F60AF">
      <w:pPr>
        <w:autoSpaceDE w:val="0"/>
        <w:autoSpaceDN w:val="0"/>
        <w:adjustRightInd w:val="0"/>
        <w:jc w:val="both"/>
        <w:rPr>
          <w:sz w:val="20"/>
          <w:szCs w:val="20"/>
        </w:rPr>
      </w:pPr>
      <w:r w:rsidRPr="00414A55">
        <w:rPr>
          <w:sz w:val="20"/>
          <w:szCs w:val="20"/>
        </w:rPr>
        <w:t xml:space="preserve">Izvor: Ministarstvo regionalnog razvoja, šumarstva i vodnog gospodarstva, </w:t>
      </w:r>
      <w:hyperlink r:id="rId41" w:history="1">
        <w:r w:rsidRPr="00414A55">
          <w:rPr>
            <w:rStyle w:val="Hiperveza"/>
            <w:sz w:val="20"/>
            <w:szCs w:val="20"/>
          </w:rPr>
          <w:t>https://razvoj.gov.hr/o-ministarstvu/regionalni-razvoj/indeks-razvijenosti/112</w:t>
        </w:r>
      </w:hyperlink>
      <w:r w:rsidRPr="00414A55">
        <w:rPr>
          <w:sz w:val="20"/>
          <w:szCs w:val="20"/>
        </w:rPr>
        <w:t xml:space="preserve"> </w:t>
      </w:r>
    </w:p>
    <w:p w14:paraId="129ABFB5" w14:textId="77777777" w:rsidR="00070062" w:rsidRPr="00414A55" w:rsidRDefault="00070062" w:rsidP="008F60AF">
      <w:pPr>
        <w:autoSpaceDE w:val="0"/>
        <w:autoSpaceDN w:val="0"/>
        <w:adjustRightInd w:val="0"/>
        <w:jc w:val="both"/>
        <w:rPr>
          <w:sz w:val="20"/>
          <w:szCs w:val="20"/>
        </w:rPr>
      </w:pPr>
      <w:r w:rsidRPr="00414A55">
        <w:rPr>
          <w:sz w:val="20"/>
          <w:szCs w:val="20"/>
        </w:rPr>
        <w:t>Napomena: skupine za županije: I. &lt; 75%; II. 75-100%; III. 100-125%, IV. &gt; 125%</w:t>
      </w:r>
    </w:p>
    <w:p w14:paraId="55B92C30" w14:textId="77777777" w:rsidR="00070062" w:rsidRPr="00414A55" w:rsidRDefault="00070062" w:rsidP="008F60AF">
      <w:pPr>
        <w:rPr>
          <w:sz w:val="20"/>
          <w:szCs w:val="20"/>
        </w:rPr>
      </w:pPr>
      <w:r w:rsidRPr="00414A55">
        <w:rPr>
          <w:sz w:val="20"/>
          <w:szCs w:val="20"/>
        </w:rPr>
        <w:t>Skupine za gradove, odnosno općine unutar županija: I. &lt; 50%; II. 50-75%; III. 75-100%; IV. 100-125%; V. &gt; 125%</w:t>
      </w:r>
    </w:p>
    <w:p w14:paraId="3BE11870" w14:textId="77777777" w:rsidR="00070062" w:rsidRPr="00414A55" w:rsidRDefault="00070062" w:rsidP="008F60AF">
      <w:pPr>
        <w:autoSpaceDE w:val="0"/>
        <w:autoSpaceDN w:val="0"/>
        <w:adjustRightInd w:val="0"/>
        <w:rPr>
          <w:sz w:val="20"/>
          <w:szCs w:val="20"/>
        </w:rPr>
      </w:pPr>
      <w:r w:rsidRPr="00414A55">
        <w:rPr>
          <w:sz w:val="20"/>
          <w:szCs w:val="20"/>
        </w:rPr>
        <w:t xml:space="preserve">* Riječ je o području Grada Osijeka, koje uz grad Osijek uključuje i 10 prigradskih naselja, među kojima je i naselja Brijest, </w:t>
      </w:r>
      <w:proofErr w:type="spellStart"/>
      <w:r w:rsidRPr="00414A55">
        <w:rPr>
          <w:sz w:val="20"/>
          <w:szCs w:val="20"/>
        </w:rPr>
        <w:t>Josipovac</w:t>
      </w:r>
      <w:proofErr w:type="spellEnd"/>
      <w:r w:rsidRPr="00414A55">
        <w:rPr>
          <w:sz w:val="20"/>
          <w:szCs w:val="20"/>
        </w:rPr>
        <w:t>, Sarvaš, Tenja i Višnjevac.</w:t>
      </w:r>
    </w:p>
    <w:p w14:paraId="01492491" w14:textId="77777777" w:rsidR="00142A7C" w:rsidRDefault="00142A7C" w:rsidP="008F60AF">
      <w:pPr>
        <w:autoSpaceDE w:val="0"/>
        <w:autoSpaceDN w:val="0"/>
        <w:adjustRightInd w:val="0"/>
        <w:jc w:val="both"/>
        <w:rPr>
          <w:sz w:val="20"/>
          <w:szCs w:val="20"/>
        </w:rPr>
      </w:pPr>
    </w:p>
    <w:p w14:paraId="457342D9" w14:textId="6E0C6CA5" w:rsidR="00070062" w:rsidRDefault="00070062" w:rsidP="008F60AF">
      <w:pPr>
        <w:autoSpaceDE w:val="0"/>
        <w:autoSpaceDN w:val="0"/>
        <w:adjustRightInd w:val="0"/>
        <w:jc w:val="both"/>
      </w:pPr>
      <w:r w:rsidRPr="00414A55">
        <w:t>Vrijednosti indeksa razvijenosti i pokazatelja njihovog izračuna za jedinice lokalne samouprave uključene u LAG u 2013. godini</w:t>
      </w:r>
    </w:p>
    <w:p w14:paraId="3F6BE694" w14:textId="77777777" w:rsidR="00DE3BF1" w:rsidRDefault="00DE3BF1" w:rsidP="008F60AF">
      <w:pPr>
        <w:autoSpaceDE w:val="0"/>
        <w:autoSpaceDN w:val="0"/>
        <w:adjustRightInd w:val="0"/>
        <w:jc w:val="both"/>
        <w:sectPr w:rsidR="00DE3BF1" w:rsidSect="001E22C2">
          <w:headerReference w:type="default" r:id="rId42"/>
          <w:pgSz w:w="11906" w:h="16838"/>
          <w:pgMar w:top="1418" w:right="1418" w:bottom="1418" w:left="1418" w:header="709" w:footer="709" w:gutter="0"/>
          <w:cols w:space="708"/>
          <w:docGrid w:linePitch="360"/>
        </w:sectPr>
      </w:pPr>
    </w:p>
    <w:p w14:paraId="103C18F1" w14:textId="6C958713" w:rsidR="00DE3BF1" w:rsidRPr="00414A55" w:rsidRDefault="00DE3BF1" w:rsidP="008F60AF">
      <w:pPr>
        <w:autoSpaceDE w:val="0"/>
        <w:autoSpaceDN w:val="0"/>
        <w:adjustRightInd w:val="0"/>
        <w:jc w:val="both"/>
      </w:pPr>
    </w:p>
    <w:tbl>
      <w:tblPr>
        <w:tblW w:w="0" w:type="auto"/>
        <w:tblLayout w:type="fixed"/>
        <w:tblCellMar>
          <w:left w:w="0" w:type="dxa"/>
          <w:right w:w="0" w:type="dxa"/>
        </w:tblCellMar>
        <w:tblLook w:val="0000" w:firstRow="0" w:lastRow="0" w:firstColumn="0" w:lastColumn="0" w:noHBand="0" w:noVBand="0"/>
      </w:tblPr>
      <w:tblGrid>
        <w:gridCol w:w="883"/>
        <w:gridCol w:w="1020"/>
        <w:gridCol w:w="1051"/>
        <w:gridCol w:w="1035"/>
        <w:gridCol w:w="1036"/>
        <w:gridCol w:w="1036"/>
        <w:gridCol w:w="1158"/>
        <w:gridCol w:w="1159"/>
        <w:gridCol w:w="1158"/>
        <w:gridCol w:w="1159"/>
        <w:gridCol w:w="1159"/>
        <w:gridCol w:w="1069"/>
        <w:gridCol w:w="1069"/>
      </w:tblGrid>
      <w:tr w:rsidR="00070062" w:rsidRPr="00414A55" w14:paraId="3E6FBB71" w14:textId="77777777" w:rsidTr="00BE4AAF">
        <w:trPr>
          <w:trHeight w:val="255"/>
        </w:trPr>
        <w:tc>
          <w:tcPr>
            <w:tcW w:w="883" w:type="dxa"/>
            <w:vMerge w:val="restart"/>
            <w:tcBorders>
              <w:top w:val="single" w:sz="4" w:space="0" w:color="auto"/>
              <w:left w:val="single" w:sz="4" w:space="0" w:color="auto"/>
              <w:bottom w:val="single" w:sz="4" w:space="0" w:color="auto"/>
              <w:right w:val="single" w:sz="4" w:space="0" w:color="auto"/>
            </w:tcBorders>
            <w:shd w:val="clear" w:color="auto" w:fill="BF9F62"/>
            <w:noWrap/>
            <w:vAlign w:val="center"/>
          </w:tcPr>
          <w:p w14:paraId="71D86794" w14:textId="77777777" w:rsidR="00070062" w:rsidRPr="00414A55" w:rsidRDefault="00070062" w:rsidP="008F60AF">
            <w:pPr>
              <w:rPr>
                <w:b/>
                <w:bCs/>
                <w:sz w:val="18"/>
                <w:szCs w:val="18"/>
              </w:rPr>
            </w:pPr>
          </w:p>
        </w:tc>
        <w:tc>
          <w:tcPr>
            <w:tcW w:w="5178" w:type="dxa"/>
            <w:gridSpan w:val="5"/>
            <w:tcBorders>
              <w:top w:val="single" w:sz="4" w:space="0" w:color="auto"/>
              <w:left w:val="nil"/>
              <w:bottom w:val="single" w:sz="4" w:space="0" w:color="auto"/>
              <w:right w:val="single" w:sz="4" w:space="0" w:color="auto"/>
            </w:tcBorders>
            <w:shd w:val="clear" w:color="auto" w:fill="BF9F62"/>
            <w:noWrap/>
            <w:vAlign w:val="center"/>
          </w:tcPr>
          <w:p w14:paraId="160A966C" w14:textId="77777777" w:rsidR="00070062" w:rsidRPr="00414A55" w:rsidRDefault="00070062" w:rsidP="008F60AF">
            <w:pPr>
              <w:jc w:val="center"/>
              <w:rPr>
                <w:b/>
                <w:bCs/>
                <w:sz w:val="18"/>
                <w:szCs w:val="18"/>
              </w:rPr>
            </w:pPr>
            <w:r w:rsidRPr="00414A55">
              <w:rPr>
                <w:b/>
                <w:bCs/>
                <w:sz w:val="18"/>
                <w:szCs w:val="18"/>
              </w:rPr>
              <w:t>Vrijednost osnovnih pokazatelja</w:t>
            </w:r>
          </w:p>
        </w:tc>
        <w:tc>
          <w:tcPr>
            <w:tcW w:w="5793" w:type="dxa"/>
            <w:gridSpan w:val="5"/>
            <w:tcBorders>
              <w:top w:val="single" w:sz="4" w:space="0" w:color="auto"/>
              <w:left w:val="nil"/>
              <w:bottom w:val="single" w:sz="4" w:space="0" w:color="auto"/>
              <w:right w:val="single" w:sz="4" w:space="0" w:color="auto"/>
            </w:tcBorders>
            <w:shd w:val="clear" w:color="auto" w:fill="BF9F62"/>
            <w:noWrap/>
            <w:vAlign w:val="center"/>
          </w:tcPr>
          <w:p w14:paraId="2F39783D" w14:textId="77777777" w:rsidR="00070062" w:rsidRPr="00414A55" w:rsidRDefault="00070062" w:rsidP="008F60AF">
            <w:pPr>
              <w:jc w:val="center"/>
              <w:rPr>
                <w:b/>
                <w:bCs/>
                <w:sz w:val="18"/>
                <w:szCs w:val="18"/>
              </w:rPr>
            </w:pPr>
            <w:r w:rsidRPr="00414A55">
              <w:rPr>
                <w:b/>
                <w:bCs/>
                <w:sz w:val="18"/>
                <w:szCs w:val="18"/>
              </w:rPr>
              <w:t>Vrijednost standardiziranih pokazatelja u odnosu na nacionalni prosjek</w:t>
            </w:r>
          </w:p>
        </w:tc>
        <w:tc>
          <w:tcPr>
            <w:tcW w:w="2138" w:type="dxa"/>
            <w:gridSpan w:val="2"/>
            <w:tcBorders>
              <w:top w:val="single" w:sz="4" w:space="0" w:color="auto"/>
              <w:left w:val="nil"/>
              <w:bottom w:val="single" w:sz="4" w:space="0" w:color="auto"/>
              <w:right w:val="single" w:sz="4" w:space="0" w:color="auto"/>
            </w:tcBorders>
            <w:shd w:val="clear" w:color="auto" w:fill="BF9F62"/>
            <w:noWrap/>
            <w:vAlign w:val="center"/>
          </w:tcPr>
          <w:p w14:paraId="4AC68F2E" w14:textId="77777777" w:rsidR="00070062" w:rsidRPr="00414A55" w:rsidRDefault="00070062" w:rsidP="008F60AF">
            <w:pPr>
              <w:jc w:val="center"/>
              <w:rPr>
                <w:b/>
                <w:bCs/>
                <w:sz w:val="18"/>
                <w:szCs w:val="18"/>
              </w:rPr>
            </w:pPr>
            <w:r w:rsidRPr="00414A55">
              <w:rPr>
                <w:b/>
                <w:bCs/>
                <w:sz w:val="18"/>
                <w:szCs w:val="18"/>
              </w:rPr>
              <w:t>Indeks razvijenosti i skupine</w:t>
            </w:r>
          </w:p>
        </w:tc>
      </w:tr>
      <w:tr w:rsidR="00070062" w:rsidRPr="00414A55" w14:paraId="783BD49D" w14:textId="77777777" w:rsidTr="00BE4AAF">
        <w:trPr>
          <w:trHeight w:val="669"/>
        </w:trPr>
        <w:tc>
          <w:tcPr>
            <w:tcW w:w="883" w:type="dxa"/>
            <w:vMerge/>
            <w:tcBorders>
              <w:top w:val="single" w:sz="4" w:space="0" w:color="auto"/>
              <w:left w:val="single" w:sz="4" w:space="0" w:color="auto"/>
              <w:bottom w:val="single" w:sz="4" w:space="0" w:color="auto"/>
              <w:right w:val="single" w:sz="4" w:space="0" w:color="auto"/>
            </w:tcBorders>
            <w:shd w:val="clear" w:color="auto" w:fill="BF9F62"/>
            <w:vAlign w:val="center"/>
          </w:tcPr>
          <w:p w14:paraId="5F76AED2" w14:textId="77777777" w:rsidR="00070062" w:rsidRPr="00414A55" w:rsidRDefault="00070062" w:rsidP="008F60AF">
            <w:pPr>
              <w:rPr>
                <w:b/>
                <w:bCs/>
                <w:sz w:val="18"/>
                <w:szCs w:val="18"/>
              </w:rPr>
            </w:pPr>
          </w:p>
        </w:tc>
        <w:tc>
          <w:tcPr>
            <w:tcW w:w="1020" w:type="dxa"/>
            <w:tcBorders>
              <w:top w:val="nil"/>
              <w:left w:val="nil"/>
              <w:bottom w:val="single" w:sz="4" w:space="0" w:color="auto"/>
              <w:right w:val="single" w:sz="4" w:space="0" w:color="auto"/>
            </w:tcBorders>
            <w:shd w:val="clear" w:color="auto" w:fill="BF9F62"/>
            <w:vAlign w:val="center"/>
          </w:tcPr>
          <w:p w14:paraId="671DA725" w14:textId="77777777" w:rsidR="00070062" w:rsidRPr="00414A55" w:rsidRDefault="00070062" w:rsidP="008F60AF">
            <w:pPr>
              <w:jc w:val="center"/>
              <w:rPr>
                <w:b/>
                <w:bCs/>
                <w:sz w:val="18"/>
                <w:szCs w:val="18"/>
              </w:rPr>
            </w:pPr>
            <w:r w:rsidRPr="00414A55">
              <w:rPr>
                <w:b/>
                <w:bCs/>
                <w:sz w:val="18"/>
                <w:szCs w:val="18"/>
              </w:rPr>
              <w:t xml:space="preserve">Prosječni dohodak </w:t>
            </w:r>
            <w:proofErr w:type="spellStart"/>
            <w:r w:rsidRPr="00414A55">
              <w:rPr>
                <w:b/>
                <w:bCs/>
                <w:sz w:val="18"/>
                <w:szCs w:val="18"/>
              </w:rPr>
              <w:t>per</w:t>
            </w:r>
            <w:proofErr w:type="spellEnd"/>
            <w:r w:rsidRPr="00414A55">
              <w:rPr>
                <w:b/>
                <w:bCs/>
                <w:sz w:val="18"/>
                <w:szCs w:val="18"/>
              </w:rPr>
              <w:t xml:space="preserve"> </w:t>
            </w:r>
            <w:proofErr w:type="spellStart"/>
            <w:r w:rsidRPr="00414A55">
              <w:rPr>
                <w:b/>
                <w:bCs/>
                <w:sz w:val="18"/>
                <w:szCs w:val="18"/>
              </w:rPr>
              <w:t>capita</w:t>
            </w:r>
            <w:proofErr w:type="spellEnd"/>
          </w:p>
        </w:tc>
        <w:tc>
          <w:tcPr>
            <w:tcW w:w="1051" w:type="dxa"/>
            <w:tcBorders>
              <w:top w:val="nil"/>
              <w:left w:val="nil"/>
              <w:bottom w:val="single" w:sz="4" w:space="0" w:color="auto"/>
              <w:right w:val="single" w:sz="4" w:space="0" w:color="auto"/>
            </w:tcBorders>
            <w:shd w:val="clear" w:color="auto" w:fill="BF9F62"/>
            <w:vAlign w:val="center"/>
          </w:tcPr>
          <w:p w14:paraId="77A2361E" w14:textId="77777777" w:rsidR="00070062" w:rsidRPr="00414A55" w:rsidRDefault="00070062" w:rsidP="008F60AF">
            <w:pPr>
              <w:jc w:val="center"/>
              <w:rPr>
                <w:b/>
                <w:bCs/>
                <w:sz w:val="18"/>
                <w:szCs w:val="18"/>
              </w:rPr>
            </w:pPr>
            <w:r w:rsidRPr="00414A55">
              <w:rPr>
                <w:b/>
                <w:bCs/>
                <w:sz w:val="18"/>
                <w:szCs w:val="18"/>
              </w:rPr>
              <w:t xml:space="preserve">Prosječni izvorni prihodi </w:t>
            </w:r>
            <w:proofErr w:type="spellStart"/>
            <w:r w:rsidRPr="00414A55">
              <w:rPr>
                <w:b/>
                <w:bCs/>
                <w:sz w:val="18"/>
                <w:szCs w:val="18"/>
              </w:rPr>
              <w:t>per</w:t>
            </w:r>
            <w:proofErr w:type="spellEnd"/>
            <w:r w:rsidRPr="00414A55">
              <w:rPr>
                <w:b/>
                <w:bCs/>
                <w:sz w:val="18"/>
                <w:szCs w:val="18"/>
              </w:rPr>
              <w:t xml:space="preserve"> </w:t>
            </w:r>
            <w:proofErr w:type="spellStart"/>
            <w:r w:rsidRPr="00414A55">
              <w:rPr>
                <w:b/>
                <w:bCs/>
                <w:sz w:val="18"/>
                <w:szCs w:val="18"/>
              </w:rPr>
              <w:t>capita</w:t>
            </w:r>
            <w:proofErr w:type="spellEnd"/>
          </w:p>
        </w:tc>
        <w:tc>
          <w:tcPr>
            <w:tcW w:w="1035" w:type="dxa"/>
            <w:tcBorders>
              <w:top w:val="nil"/>
              <w:left w:val="nil"/>
              <w:bottom w:val="single" w:sz="4" w:space="0" w:color="auto"/>
              <w:right w:val="single" w:sz="4" w:space="0" w:color="auto"/>
            </w:tcBorders>
            <w:shd w:val="clear" w:color="auto" w:fill="BF9F62"/>
            <w:vAlign w:val="center"/>
          </w:tcPr>
          <w:p w14:paraId="25030A85" w14:textId="77777777" w:rsidR="00070062" w:rsidRPr="00414A55" w:rsidRDefault="00070062" w:rsidP="008F60AF">
            <w:pPr>
              <w:jc w:val="center"/>
              <w:rPr>
                <w:b/>
                <w:bCs/>
                <w:sz w:val="18"/>
                <w:szCs w:val="18"/>
              </w:rPr>
            </w:pPr>
            <w:r w:rsidRPr="00414A55">
              <w:rPr>
                <w:b/>
                <w:bCs/>
                <w:sz w:val="18"/>
                <w:szCs w:val="18"/>
              </w:rPr>
              <w:t>Prosječna stopa nezaposlenosti, %</w:t>
            </w:r>
          </w:p>
        </w:tc>
        <w:tc>
          <w:tcPr>
            <w:tcW w:w="1036" w:type="dxa"/>
            <w:tcBorders>
              <w:top w:val="nil"/>
              <w:left w:val="nil"/>
              <w:bottom w:val="single" w:sz="4" w:space="0" w:color="auto"/>
              <w:right w:val="single" w:sz="4" w:space="0" w:color="auto"/>
            </w:tcBorders>
            <w:shd w:val="clear" w:color="auto" w:fill="BF9F62"/>
            <w:vAlign w:val="center"/>
          </w:tcPr>
          <w:p w14:paraId="00B76045" w14:textId="77777777" w:rsidR="00070062" w:rsidRPr="00414A55" w:rsidRDefault="00070062" w:rsidP="008F60AF">
            <w:pPr>
              <w:jc w:val="center"/>
              <w:rPr>
                <w:b/>
                <w:bCs/>
                <w:sz w:val="18"/>
                <w:szCs w:val="18"/>
              </w:rPr>
            </w:pPr>
            <w:r w:rsidRPr="00414A55">
              <w:rPr>
                <w:b/>
                <w:bCs/>
                <w:sz w:val="18"/>
                <w:szCs w:val="18"/>
              </w:rPr>
              <w:t>Kretanje stanovništva</w:t>
            </w:r>
          </w:p>
        </w:tc>
        <w:tc>
          <w:tcPr>
            <w:tcW w:w="1036" w:type="dxa"/>
            <w:tcBorders>
              <w:top w:val="nil"/>
              <w:left w:val="nil"/>
              <w:bottom w:val="single" w:sz="4" w:space="0" w:color="auto"/>
              <w:right w:val="single" w:sz="4" w:space="0" w:color="auto"/>
            </w:tcBorders>
            <w:shd w:val="clear" w:color="auto" w:fill="BF9F62"/>
            <w:vAlign w:val="center"/>
          </w:tcPr>
          <w:p w14:paraId="15F4E347" w14:textId="77777777" w:rsidR="00070062" w:rsidRPr="00414A55" w:rsidRDefault="00070062" w:rsidP="008F60AF">
            <w:pPr>
              <w:jc w:val="center"/>
              <w:rPr>
                <w:b/>
                <w:bCs/>
                <w:sz w:val="18"/>
                <w:szCs w:val="18"/>
              </w:rPr>
            </w:pPr>
            <w:r w:rsidRPr="00414A55">
              <w:rPr>
                <w:b/>
                <w:bCs/>
                <w:sz w:val="18"/>
                <w:szCs w:val="18"/>
              </w:rPr>
              <w:t>Udio obrazovanih  u stanovništvu 16-65 god., %</w:t>
            </w:r>
          </w:p>
        </w:tc>
        <w:tc>
          <w:tcPr>
            <w:tcW w:w="1158" w:type="dxa"/>
            <w:tcBorders>
              <w:top w:val="nil"/>
              <w:left w:val="nil"/>
              <w:bottom w:val="single" w:sz="4" w:space="0" w:color="auto"/>
              <w:right w:val="single" w:sz="4" w:space="0" w:color="auto"/>
            </w:tcBorders>
            <w:shd w:val="clear" w:color="auto" w:fill="BF9F62"/>
            <w:vAlign w:val="center"/>
          </w:tcPr>
          <w:p w14:paraId="6EBFD4B6" w14:textId="77777777" w:rsidR="00070062" w:rsidRPr="00414A55" w:rsidRDefault="00070062" w:rsidP="008F60AF">
            <w:pPr>
              <w:jc w:val="center"/>
              <w:rPr>
                <w:b/>
                <w:bCs/>
                <w:sz w:val="18"/>
                <w:szCs w:val="18"/>
              </w:rPr>
            </w:pPr>
            <w:r w:rsidRPr="00414A55">
              <w:rPr>
                <w:b/>
                <w:bCs/>
                <w:sz w:val="18"/>
                <w:szCs w:val="18"/>
              </w:rPr>
              <w:t xml:space="preserve">Prosječni dohodak </w:t>
            </w:r>
            <w:proofErr w:type="spellStart"/>
            <w:r w:rsidRPr="00414A55">
              <w:rPr>
                <w:b/>
                <w:bCs/>
                <w:sz w:val="18"/>
                <w:szCs w:val="18"/>
              </w:rPr>
              <w:t>per</w:t>
            </w:r>
            <w:proofErr w:type="spellEnd"/>
            <w:r w:rsidRPr="00414A55">
              <w:rPr>
                <w:b/>
                <w:bCs/>
                <w:sz w:val="18"/>
                <w:szCs w:val="18"/>
              </w:rPr>
              <w:t xml:space="preserve"> </w:t>
            </w:r>
            <w:proofErr w:type="spellStart"/>
            <w:r w:rsidRPr="00414A55">
              <w:rPr>
                <w:b/>
                <w:bCs/>
                <w:sz w:val="18"/>
                <w:szCs w:val="18"/>
              </w:rPr>
              <w:t>capita</w:t>
            </w:r>
            <w:proofErr w:type="spellEnd"/>
            <w:r w:rsidRPr="00414A55">
              <w:rPr>
                <w:b/>
                <w:bCs/>
                <w:sz w:val="18"/>
                <w:szCs w:val="18"/>
              </w:rPr>
              <w:t>, %</w:t>
            </w:r>
          </w:p>
        </w:tc>
        <w:tc>
          <w:tcPr>
            <w:tcW w:w="1159" w:type="dxa"/>
            <w:tcBorders>
              <w:top w:val="nil"/>
              <w:left w:val="nil"/>
              <w:bottom w:val="single" w:sz="4" w:space="0" w:color="auto"/>
              <w:right w:val="single" w:sz="4" w:space="0" w:color="auto"/>
            </w:tcBorders>
            <w:shd w:val="clear" w:color="auto" w:fill="BF9F62"/>
            <w:vAlign w:val="center"/>
          </w:tcPr>
          <w:p w14:paraId="50503F1E" w14:textId="77777777" w:rsidR="00070062" w:rsidRPr="00414A55" w:rsidRDefault="00070062" w:rsidP="008F60AF">
            <w:pPr>
              <w:jc w:val="center"/>
              <w:rPr>
                <w:b/>
                <w:bCs/>
                <w:sz w:val="18"/>
                <w:szCs w:val="18"/>
              </w:rPr>
            </w:pPr>
            <w:r w:rsidRPr="00414A55">
              <w:rPr>
                <w:b/>
                <w:bCs/>
                <w:sz w:val="18"/>
                <w:szCs w:val="18"/>
              </w:rPr>
              <w:t xml:space="preserve">Prosječni izvorni prihodi </w:t>
            </w:r>
            <w:proofErr w:type="spellStart"/>
            <w:r w:rsidRPr="00414A55">
              <w:rPr>
                <w:b/>
                <w:bCs/>
                <w:sz w:val="18"/>
                <w:szCs w:val="18"/>
              </w:rPr>
              <w:t>per</w:t>
            </w:r>
            <w:proofErr w:type="spellEnd"/>
            <w:r w:rsidRPr="00414A55">
              <w:rPr>
                <w:b/>
                <w:bCs/>
                <w:sz w:val="18"/>
                <w:szCs w:val="18"/>
              </w:rPr>
              <w:t xml:space="preserve"> </w:t>
            </w:r>
            <w:proofErr w:type="spellStart"/>
            <w:r w:rsidRPr="00414A55">
              <w:rPr>
                <w:b/>
                <w:bCs/>
                <w:sz w:val="18"/>
                <w:szCs w:val="18"/>
              </w:rPr>
              <w:t>capita</w:t>
            </w:r>
            <w:proofErr w:type="spellEnd"/>
            <w:r w:rsidRPr="00414A55">
              <w:rPr>
                <w:b/>
                <w:bCs/>
                <w:sz w:val="18"/>
                <w:szCs w:val="18"/>
              </w:rPr>
              <w:t>, %</w:t>
            </w:r>
          </w:p>
        </w:tc>
        <w:tc>
          <w:tcPr>
            <w:tcW w:w="1158" w:type="dxa"/>
            <w:tcBorders>
              <w:top w:val="nil"/>
              <w:left w:val="nil"/>
              <w:bottom w:val="single" w:sz="4" w:space="0" w:color="auto"/>
              <w:right w:val="single" w:sz="4" w:space="0" w:color="auto"/>
            </w:tcBorders>
            <w:shd w:val="clear" w:color="auto" w:fill="BF9F62"/>
            <w:vAlign w:val="center"/>
          </w:tcPr>
          <w:p w14:paraId="319240D5" w14:textId="77777777" w:rsidR="00070062" w:rsidRPr="00414A55" w:rsidRDefault="00070062" w:rsidP="008F60AF">
            <w:pPr>
              <w:jc w:val="center"/>
              <w:rPr>
                <w:b/>
                <w:bCs/>
                <w:sz w:val="18"/>
                <w:szCs w:val="18"/>
              </w:rPr>
            </w:pPr>
            <w:r w:rsidRPr="00414A55">
              <w:rPr>
                <w:b/>
                <w:bCs/>
                <w:sz w:val="18"/>
                <w:szCs w:val="18"/>
              </w:rPr>
              <w:t>Prosječna stopa nezaposlenosti, %</w:t>
            </w:r>
          </w:p>
        </w:tc>
        <w:tc>
          <w:tcPr>
            <w:tcW w:w="1159" w:type="dxa"/>
            <w:tcBorders>
              <w:top w:val="nil"/>
              <w:left w:val="nil"/>
              <w:bottom w:val="single" w:sz="4" w:space="0" w:color="auto"/>
              <w:right w:val="single" w:sz="4" w:space="0" w:color="auto"/>
            </w:tcBorders>
            <w:shd w:val="clear" w:color="auto" w:fill="BF9F62"/>
            <w:vAlign w:val="center"/>
          </w:tcPr>
          <w:p w14:paraId="52CE0A89" w14:textId="77777777" w:rsidR="00070062" w:rsidRPr="00414A55" w:rsidRDefault="00070062" w:rsidP="008F60AF">
            <w:pPr>
              <w:jc w:val="center"/>
              <w:rPr>
                <w:b/>
                <w:bCs/>
                <w:sz w:val="18"/>
                <w:szCs w:val="18"/>
              </w:rPr>
            </w:pPr>
            <w:r w:rsidRPr="00414A55">
              <w:rPr>
                <w:b/>
                <w:bCs/>
                <w:sz w:val="18"/>
                <w:szCs w:val="18"/>
              </w:rPr>
              <w:t>Kretanje stanovništva, %</w:t>
            </w:r>
          </w:p>
        </w:tc>
        <w:tc>
          <w:tcPr>
            <w:tcW w:w="1159" w:type="dxa"/>
            <w:tcBorders>
              <w:top w:val="nil"/>
              <w:left w:val="nil"/>
              <w:bottom w:val="single" w:sz="4" w:space="0" w:color="auto"/>
              <w:right w:val="single" w:sz="4" w:space="0" w:color="auto"/>
            </w:tcBorders>
            <w:shd w:val="clear" w:color="auto" w:fill="BF9F62"/>
            <w:vAlign w:val="center"/>
          </w:tcPr>
          <w:p w14:paraId="45771DD5" w14:textId="77777777" w:rsidR="00070062" w:rsidRPr="00414A55" w:rsidRDefault="00070062" w:rsidP="008F60AF">
            <w:pPr>
              <w:jc w:val="center"/>
              <w:rPr>
                <w:b/>
                <w:bCs/>
                <w:sz w:val="18"/>
                <w:szCs w:val="18"/>
              </w:rPr>
            </w:pPr>
            <w:r w:rsidRPr="00414A55">
              <w:rPr>
                <w:b/>
                <w:bCs/>
                <w:sz w:val="18"/>
                <w:szCs w:val="18"/>
              </w:rPr>
              <w:t>Udio obrazovanih u stanovništvu 16-65 god., %</w:t>
            </w:r>
          </w:p>
        </w:tc>
        <w:tc>
          <w:tcPr>
            <w:tcW w:w="1069" w:type="dxa"/>
            <w:tcBorders>
              <w:top w:val="nil"/>
              <w:left w:val="nil"/>
              <w:bottom w:val="single" w:sz="4" w:space="0" w:color="auto"/>
              <w:right w:val="single" w:sz="4" w:space="0" w:color="auto"/>
            </w:tcBorders>
            <w:shd w:val="clear" w:color="auto" w:fill="BF9F62"/>
            <w:vAlign w:val="center"/>
          </w:tcPr>
          <w:p w14:paraId="05C05C15" w14:textId="77777777" w:rsidR="00070062" w:rsidRPr="00414A55" w:rsidRDefault="00070062" w:rsidP="008F60AF">
            <w:pPr>
              <w:jc w:val="center"/>
              <w:rPr>
                <w:b/>
                <w:bCs/>
                <w:sz w:val="18"/>
                <w:szCs w:val="18"/>
              </w:rPr>
            </w:pPr>
            <w:r w:rsidRPr="00414A55">
              <w:rPr>
                <w:b/>
                <w:bCs/>
                <w:sz w:val="18"/>
                <w:szCs w:val="18"/>
              </w:rPr>
              <w:t>Indeks razvijenosti, %</w:t>
            </w:r>
          </w:p>
        </w:tc>
        <w:tc>
          <w:tcPr>
            <w:tcW w:w="1069" w:type="dxa"/>
            <w:tcBorders>
              <w:top w:val="nil"/>
              <w:left w:val="nil"/>
              <w:bottom w:val="single" w:sz="4" w:space="0" w:color="auto"/>
              <w:right w:val="single" w:sz="4" w:space="0" w:color="auto"/>
            </w:tcBorders>
            <w:shd w:val="clear" w:color="auto" w:fill="BF9F62"/>
            <w:noWrap/>
            <w:vAlign w:val="center"/>
          </w:tcPr>
          <w:p w14:paraId="3F995417" w14:textId="77777777" w:rsidR="00070062" w:rsidRPr="00414A55" w:rsidRDefault="00070062" w:rsidP="008F60AF">
            <w:pPr>
              <w:jc w:val="center"/>
              <w:rPr>
                <w:b/>
                <w:bCs/>
                <w:sz w:val="18"/>
                <w:szCs w:val="18"/>
              </w:rPr>
            </w:pPr>
            <w:r w:rsidRPr="00414A55">
              <w:rPr>
                <w:b/>
                <w:bCs/>
                <w:sz w:val="18"/>
                <w:szCs w:val="18"/>
              </w:rPr>
              <w:t>Skupine</w:t>
            </w:r>
          </w:p>
        </w:tc>
      </w:tr>
      <w:tr w:rsidR="00070062" w:rsidRPr="00414A55" w14:paraId="1D05EB2D" w14:textId="77777777" w:rsidTr="00BE4AAF">
        <w:trPr>
          <w:trHeight w:val="255"/>
        </w:trPr>
        <w:tc>
          <w:tcPr>
            <w:tcW w:w="883" w:type="dxa"/>
            <w:vMerge/>
            <w:tcBorders>
              <w:top w:val="single" w:sz="4" w:space="0" w:color="auto"/>
              <w:left w:val="single" w:sz="4" w:space="0" w:color="auto"/>
              <w:bottom w:val="single" w:sz="4" w:space="0" w:color="auto"/>
              <w:right w:val="single" w:sz="4" w:space="0" w:color="auto"/>
            </w:tcBorders>
            <w:shd w:val="clear" w:color="auto" w:fill="BF9F62"/>
            <w:vAlign w:val="center"/>
          </w:tcPr>
          <w:p w14:paraId="2A587835" w14:textId="77777777" w:rsidR="00070062" w:rsidRPr="00414A55" w:rsidRDefault="00070062" w:rsidP="008F60AF">
            <w:pPr>
              <w:rPr>
                <w:b/>
                <w:bCs/>
                <w:sz w:val="18"/>
                <w:szCs w:val="18"/>
              </w:rPr>
            </w:pPr>
          </w:p>
        </w:tc>
        <w:tc>
          <w:tcPr>
            <w:tcW w:w="1020" w:type="dxa"/>
            <w:tcBorders>
              <w:top w:val="nil"/>
              <w:left w:val="nil"/>
              <w:bottom w:val="single" w:sz="4" w:space="0" w:color="auto"/>
              <w:right w:val="single" w:sz="4" w:space="0" w:color="auto"/>
            </w:tcBorders>
            <w:shd w:val="clear" w:color="auto" w:fill="BF9F62"/>
            <w:noWrap/>
            <w:vAlign w:val="center"/>
          </w:tcPr>
          <w:p w14:paraId="1F0855C2" w14:textId="77777777" w:rsidR="00070062" w:rsidRPr="00414A55" w:rsidRDefault="00070062" w:rsidP="008F60AF">
            <w:pPr>
              <w:jc w:val="center"/>
              <w:rPr>
                <w:b/>
                <w:bCs/>
                <w:sz w:val="18"/>
                <w:szCs w:val="18"/>
              </w:rPr>
            </w:pPr>
            <w:r w:rsidRPr="00414A55">
              <w:rPr>
                <w:b/>
                <w:bCs/>
                <w:sz w:val="18"/>
                <w:szCs w:val="18"/>
              </w:rPr>
              <w:t>2010-2012</w:t>
            </w:r>
          </w:p>
        </w:tc>
        <w:tc>
          <w:tcPr>
            <w:tcW w:w="1051" w:type="dxa"/>
            <w:tcBorders>
              <w:top w:val="nil"/>
              <w:left w:val="nil"/>
              <w:bottom w:val="single" w:sz="4" w:space="0" w:color="auto"/>
              <w:right w:val="single" w:sz="4" w:space="0" w:color="auto"/>
            </w:tcBorders>
            <w:shd w:val="clear" w:color="auto" w:fill="BF9F62"/>
            <w:noWrap/>
            <w:vAlign w:val="center"/>
          </w:tcPr>
          <w:p w14:paraId="1DCEB86A" w14:textId="77777777" w:rsidR="00070062" w:rsidRPr="00414A55" w:rsidRDefault="00070062" w:rsidP="008F60AF">
            <w:pPr>
              <w:jc w:val="center"/>
              <w:rPr>
                <w:b/>
                <w:bCs/>
                <w:sz w:val="18"/>
                <w:szCs w:val="18"/>
              </w:rPr>
            </w:pPr>
            <w:r w:rsidRPr="00414A55">
              <w:rPr>
                <w:b/>
                <w:bCs/>
                <w:sz w:val="18"/>
                <w:szCs w:val="18"/>
              </w:rPr>
              <w:t>2010-2012</w:t>
            </w:r>
          </w:p>
        </w:tc>
        <w:tc>
          <w:tcPr>
            <w:tcW w:w="1035" w:type="dxa"/>
            <w:tcBorders>
              <w:top w:val="nil"/>
              <w:left w:val="nil"/>
              <w:bottom w:val="single" w:sz="4" w:space="0" w:color="auto"/>
              <w:right w:val="single" w:sz="4" w:space="0" w:color="auto"/>
            </w:tcBorders>
            <w:shd w:val="clear" w:color="auto" w:fill="BF9F62"/>
            <w:noWrap/>
            <w:vAlign w:val="center"/>
          </w:tcPr>
          <w:p w14:paraId="1E85722F" w14:textId="77777777" w:rsidR="00070062" w:rsidRPr="00414A55" w:rsidRDefault="00070062" w:rsidP="008F60AF">
            <w:pPr>
              <w:jc w:val="center"/>
              <w:rPr>
                <w:b/>
                <w:bCs/>
                <w:sz w:val="18"/>
                <w:szCs w:val="18"/>
              </w:rPr>
            </w:pPr>
            <w:r w:rsidRPr="00414A55">
              <w:rPr>
                <w:b/>
                <w:bCs/>
                <w:sz w:val="18"/>
                <w:szCs w:val="18"/>
              </w:rPr>
              <w:t>2010-2012</w:t>
            </w:r>
          </w:p>
        </w:tc>
        <w:tc>
          <w:tcPr>
            <w:tcW w:w="1036" w:type="dxa"/>
            <w:tcBorders>
              <w:top w:val="nil"/>
              <w:left w:val="nil"/>
              <w:bottom w:val="single" w:sz="4" w:space="0" w:color="auto"/>
              <w:right w:val="single" w:sz="4" w:space="0" w:color="auto"/>
            </w:tcBorders>
            <w:shd w:val="clear" w:color="auto" w:fill="BF9F62"/>
            <w:noWrap/>
            <w:vAlign w:val="center"/>
          </w:tcPr>
          <w:p w14:paraId="007A26FB" w14:textId="77777777" w:rsidR="00070062" w:rsidRPr="00414A55" w:rsidRDefault="00070062" w:rsidP="008F60AF">
            <w:pPr>
              <w:jc w:val="center"/>
              <w:rPr>
                <w:b/>
                <w:bCs/>
                <w:sz w:val="18"/>
                <w:szCs w:val="18"/>
              </w:rPr>
            </w:pPr>
            <w:r w:rsidRPr="00414A55">
              <w:rPr>
                <w:b/>
                <w:bCs/>
                <w:sz w:val="18"/>
                <w:szCs w:val="18"/>
              </w:rPr>
              <w:t>2011.</w:t>
            </w:r>
          </w:p>
        </w:tc>
        <w:tc>
          <w:tcPr>
            <w:tcW w:w="1036" w:type="dxa"/>
            <w:tcBorders>
              <w:top w:val="nil"/>
              <w:left w:val="nil"/>
              <w:bottom w:val="single" w:sz="4" w:space="0" w:color="auto"/>
              <w:right w:val="single" w:sz="4" w:space="0" w:color="auto"/>
            </w:tcBorders>
            <w:shd w:val="clear" w:color="auto" w:fill="BF9F62"/>
            <w:noWrap/>
            <w:vAlign w:val="center"/>
          </w:tcPr>
          <w:p w14:paraId="69361D9C" w14:textId="77777777" w:rsidR="00070062" w:rsidRPr="00414A55" w:rsidRDefault="00070062" w:rsidP="008F60AF">
            <w:pPr>
              <w:jc w:val="center"/>
              <w:rPr>
                <w:b/>
                <w:bCs/>
                <w:sz w:val="18"/>
                <w:szCs w:val="18"/>
              </w:rPr>
            </w:pPr>
            <w:r w:rsidRPr="00414A55">
              <w:rPr>
                <w:b/>
                <w:bCs/>
                <w:sz w:val="18"/>
                <w:szCs w:val="18"/>
              </w:rPr>
              <w:t>2010-2012</w:t>
            </w:r>
          </w:p>
        </w:tc>
        <w:tc>
          <w:tcPr>
            <w:tcW w:w="1158" w:type="dxa"/>
            <w:tcBorders>
              <w:top w:val="nil"/>
              <w:left w:val="nil"/>
              <w:bottom w:val="single" w:sz="4" w:space="0" w:color="auto"/>
              <w:right w:val="single" w:sz="4" w:space="0" w:color="auto"/>
            </w:tcBorders>
            <w:shd w:val="clear" w:color="auto" w:fill="BF9F62"/>
            <w:noWrap/>
            <w:vAlign w:val="center"/>
          </w:tcPr>
          <w:p w14:paraId="5C1ACCE0" w14:textId="77777777" w:rsidR="00070062" w:rsidRPr="00414A55" w:rsidRDefault="00070062" w:rsidP="008F60AF">
            <w:pPr>
              <w:jc w:val="center"/>
              <w:rPr>
                <w:b/>
                <w:bCs/>
                <w:sz w:val="18"/>
                <w:szCs w:val="18"/>
              </w:rPr>
            </w:pPr>
            <w:r w:rsidRPr="00414A55">
              <w:rPr>
                <w:b/>
                <w:bCs/>
                <w:sz w:val="18"/>
                <w:szCs w:val="18"/>
              </w:rPr>
              <w:t>2010-2012</w:t>
            </w:r>
          </w:p>
        </w:tc>
        <w:tc>
          <w:tcPr>
            <w:tcW w:w="1159" w:type="dxa"/>
            <w:tcBorders>
              <w:top w:val="nil"/>
              <w:left w:val="nil"/>
              <w:bottom w:val="single" w:sz="4" w:space="0" w:color="auto"/>
              <w:right w:val="single" w:sz="4" w:space="0" w:color="auto"/>
            </w:tcBorders>
            <w:shd w:val="clear" w:color="auto" w:fill="BF9F62"/>
            <w:noWrap/>
            <w:vAlign w:val="center"/>
          </w:tcPr>
          <w:p w14:paraId="0B32A590" w14:textId="77777777" w:rsidR="00070062" w:rsidRPr="00414A55" w:rsidRDefault="00070062" w:rsidP="008F60AF">
            <w:pPr>
              <w:jc w:val="center"/>
              <w:rPr>
                <w:b/>
                <w:bCs/>
                <w:sz w:val="18"/>
                <w:szCs w:val="18"/>
              </w:rPr>
            </w:pPr>
            <w:r w:rsidRPr="00414A55">
              <w:rPr>
                <w:b/>
                <w:bCs/>
                <w:sz w:val="18"/>
                <w:szCs w:val="18"/>
              </w:rPr>
              <w:t>2010-2012</w:t>
            </w:r>
          </w:p>
        </w:tc>
        <w:tc>
          <w:tcPr>
            <w:tcW w:w="1158" w:type="dxa"/>
            <w:tcBorders>
              <w:top w:val="nil"/>
              <w:left w:val="nil"/>
              <w:bottom w:val="single" w:sz="4" w:space="0" w:color="auto"/>
              <w:right w:val="single" w:sz="4" w:space="0" w:color="auto"/>
            </w:tcBorders>
            <w:shd w:val="clear" w:color="auto" w:fill="BF9F62"/>
            <w:noWrap/>
            <w:vAlign w:val="center"/>
          </w:tcPr>
          <w:p w14:paraId="31064647" w14:textId="77777777" w:rsidR="00070062" w:rsidRPr="00414A55" w:rsidRDefault="00070062" w:rsidP="008F60AF">
            <w:pPr>
              <w:jc w:val="center"/>
              <w:rPr>
                <w:b/>
                <w:bCs/>
                <w:sz w:val="18"/>
                <w:szCs w:val="18"/>
              </w:rPr>
            </w:pPr>
            <w:r w:rsidRPr="00414A55">
              <w:rPr>
                <w:b/>
                <w:bCs/>
                <w:sz w:val="18"/>
                <w:szCs w:val="18"/>
              </w:rPr>
              <w:t>2010-2012</w:t>
            </w:r>
          </w:p>
        </w:tc>
        <w:tc>
          <w:tcPr>
            <w:tcW w:w="1159" w:type="dxa"/>
            <w:tcBorders>
              <w:top w:val="nil"/>
              <w:left w:val="nil"/>
              <w:bottom w:val="single" w:sz="4" w:space="0" w:color="auto"/>
              <w:right w:val="single" w:sz="4" w:space="0" w:color="auto"/>
            </w:tcBorders>
            <w:shd w:val="clear" w:color="auto" w:fill="BF9F62"/>
            <w:noWrap/>
            <w:vAlign w:val="center"/>
          </w:tcPr>
          <w:p w14:paraId="58C2D7C6" w14:textId="77777777" w:rsidR="00070062" w:rsidRPr="00414A55" w:rsidRDefault="00070062" w:rsidP="008F60AF">
            <w:pPr>
              <w:jc w:val="center"/>
              <w:rPr>
                <w:b/>
                <w:bCs/>
                <w:sz w:val="18"/>
                <w:szCs w:val="18"/>
              </w:rPr>
            </w:pPr>
            <w:r w:rsidRPr="00414A55">
              <w:rPr>
                <w:b/>
                <w:bCs/>
                <w:sz w:val="18"/>
                <w:szCs w:val="18"/>
              </w:rPr>
              <w:t>2010-2012</w:t>
            </w:r>
          </w:p>
        </w:tc>
        <w:tc>
          <w:tcPr>
            <w:tcW w:w="1159" w:type="dxa"/>
            <w:tcBorders>
              <w:top w:val="nil"/>
              <w:left w:val="nil"/>
              <w:bottom w:val="single" w:sz="4" w:space="0" w:color="auto"/>
              <w:right w:val="single" w:sz="4" w:space="0" w:color="auto"/>
            </w:tcBorders>
            <w:shd w:val="clear" w:color="auto" w:fill="BF9F62"/>
            <w:noWrap/>
            <w:vAlign w:val="center"/>
          </w:tcPr>
          <w:p w14:paraId="45DCB9CB" w14:textId="77777777" w:rsidR="00070062" w:rsidRPr="00414A55" w:rsidRDefault="00070062" w:rsidP="008F60AF">
            <w:pPr>
              <w:jc w:val="center"/>
              <w:rPr>
                <w:b/>
                <w:bCs/>
                <w:sz w:val="18"/>
                <w:szCs w:val="18"/>
              </w:rPr>
            </w:pPr>
            <w:r w:rsidRPr="00414A55">
              <w:rPr>
                <w:b/>
                <w:bCs/>
                <w:sz w:val="18"/>
                <w:szCs w:val="18"/>
              </w:rPr>
              <w:t>2011.</w:t>
            </w:r>
          </w:p>
        </w:tc>
        <w:tc>
          <w:tcPr>
            <w:tcW w:w="1069" w:type="dxa"/>
            <w:tcBorders>
              <w:top w:val="nil"/>
              <w:left w:val="nil"/>
              <w:bottom w:val="single" w:sz="4" w:space="0" w:color="auto"/>
              <w:right w:val="single" w:sz="4" w:space="0" w:color="auto"/>
            </w:tcBorders>
            <w:shd w:val="clear" w:color="auto" w:fill="BF9F62"/>
            <w:noWrap/>
            <w:vAlign w:val="center"/>
          </w:tcPr>
          <w:p w14:paraId="3FD08C0B" w14:textId="77777777" w:rsidR="00070062" w:rsidRPr="00414A55" w:rsidRDefault="00070062" w:rsidP="008F60AF">
            <w:pPr>
              <w:jc w:val="center"/>
              <w:rPr>
                <w:b/>
                <w:bCs/>
                <w:sz w:val="18"/>
                <w:szCs w:val="18"/>
              </w:rPr>
            </w:pPr>
            <w:r w:rsidRPr="00414A55">
              <w:rPr>
                <w:b/>
                <w:bCs/>
                <w:sz w:val="18"/>
                <w:szCs w:val="18"/>
              </w:rPr>
              <w:t>2010-2012</w:t>
            </w:r>
          </w:p>
        </w:tc>
        <w:tc>
          <w:tcPr>
            <w:tcW w:w="1069" w:type="dxa"/>
            <w:tcBorders>
              <w:top w:val="nil"/>
              <w:left w:val="nil"/>
              <w:bottom w:val="single" w:sz="4" w:space="0" w:color="auto"/>
              <w:right w:val="single" w:sz="4" w:space="0" w:color="auto"/>
            </w:tcBorders>
            <w:shd w:val="clear" w:color="auto" w:fill="BF9F62"/>
            <w:noWrap/>
            <w:vAlign w:val="center"/>
          </w:tcPr>
          <w:p w14:paraId="3E996008" w14:textId="77777777" w:rsidR="00070062" w:rsidRPr="00414A55" w:rsidRDefault="00070062" w:rsidP="008F60AF">
            <w:pPr>
              <w:jc w:val="center"/>
              <w:rPr>
                <w:b/>
                <w:bCs/>
                <w:sz w:val="18"/>
                <w:szCs w:val="18"/>
              </w:rPr>
            </w:pPr>
          </w:p>
        </w:tc>
      </w:tr>
      <w:tr w:rsidR="00070062" w:rsidRPr="00414A55" w14:paraId="2B62D58A" w14:textId="77777777" w:rsidTr="00BE4AAF">
        <w:trPr>
          <w:trHeight w:val="255"/>
        </w:trPr>
        <w:tc>
          <w:tcPr>
            <w:tcW w:w="883" w:type="dxa"/>
            <w:tcBorders>
              <w:top w:val="nil"/>
              <w:left w:val="single" w:sz="4" w:space="0" w:color="auto"/>
              <w:bottom w:val="single" w:sz="4" w:space="0" w:color="auto"/>
              <w:right w:val="single" w:sz="4" w:space="0" w:color="auto"/>
            </w:tcBorders>
            <w:noWrap/>
            <w:vAlign w:val="center"/>
          </w:tcPr>
          <w:p w14:paraId="071BCFC7" w14:textId="77777777" w:rsidR="00070062" w:rsidRPr="00414A55" w:rsidRDefault="00070062" w:rsidP="008F60AF">
            <w:pPr>
              <w:rPr>
                <w:b/>
                <w:bCs/>
                <w:sz w:val="18"/>
                <w:szCs w:val="18"/>
              </w:rPr>
            </w:pPr>
            <w:r w:rsidRPr="00414A55">
              <w:rPr>
                <w:b/>
                <w:bCs/>
                <w:sz w:val="18"/>
                <w:szCs w:val="18"/>
              </w:rPr>
              <w:t>RH</w:t>
            </w:r>
          </w:p>
        </w:tc>
        <w:tc>
          <w:tcPr>
            <w:tcW w:w="1020" w:type="dxa"/>
            <w:tcBorders>
              <w:top w:val="nil"/>
              <w:left w:val="nil"/>
              <w:bottom w:val="single" w:sz="4" w:space="0" w:color="auto"/>
              <w:right w:val="single" w:sz="4" w:space="0" w:color="auto"/>
            </w:tcBorders>
            <w:noWrap/>
            <w:vAlign w:val="center"/>
          </w:tcPr>
          <w:p w14:paraId="50FEC222" w14:textId="77777777" w:rsidR="00070062" w:rsidRPr="00414A55" w:rsidRDefault="00070062" w:rsidP="008F60AF">
            <w:pPr>
              <w:jc w:val="center"/>
              <w:rPr>
                <w:sz w:val="20"/>
                <w:szCs w:val="20"/>
              </w:rPr>
            </w:pPr>
            <w:r w:rsidRPr="00414A55">
              <w:rPr>
                <w:sz w:val="20"/>
                <w:szCs w:val="20"/>
              </w:rPr>
              <w:t>28.759</w:t>
            </w:r>
          </w:p>
        </w:tc>
        <w:tc>
          <w:tcPr>
            <w:tcW w:w="1051" w:type="dxa"/>
            <w:tcBorders>
              <w:top w:val="nil"/>
              <w:left w:val="nil"/>
              <w:bottom w:val="single" w:sz="4" w:space="0" w:color="auto"/>
              <w:right w:val="single" w:sz="4" w:space="0" w:color="auto"/>
            </w:tcBorders>
            <w:noWrap/>
            <w:vAlign w:val="center"/>
          </w:tcPr>
          <w:p w14:paraId="586A7F12" w14:textId="77777777" w:rsidR="00070062" w:rsidRPr="00414A55" w:rsidRDefault="00070062" w:rsidP="008F60AF">
            <w:pPr>
              <w:jc w:val="center"/>
              <w:rPr>
                <w:sz w:val="20"/>
                <w:szCs w:val="20"/>
              </w:rPr>
            </w:pPr>
            <w:r w:rsidRPr="00414A55">
              <w:rPr>
                <w:sz w:val="20"/>
                <w:szCs w:val="20"/>
              </w:rPr>
              <w:t>2.969</w:t>
            </w:r>
          </w:p>
        </w:tc>
        <w:tc>
          <w:tcPr>
            <w:tcW w:w="1035" w:type="dxa"/>
            <w:tcBorders>
              <w:top w:val="nil"/>
              <w:left w:val="nil"/>
              <w:bottom w:val="single" w:sz="4" w:space="0" w:color="auto"/>
              <w:right w:val="single" w:sz="4" w:space="0" w:color="auto"/>
            </w:tcBorders>
            <w:noWrap/>
            <w:vAlign w:val="center"/>
          </w:tcPr>
          <w:p w14:paraId="0899C4E3" w14:textId="77777777" w:rsidR="00070062" w:rsidRPr="00414A55" w:rsidRDefault="00070062" w:rsidP="008F60AF">
            <w:pPr>
              <w:jc w:val="center"/>
              <w:rPr>
                <w:sz w:val="20"/>
                <w:szCs w:val="20"/>
              </w:rPr>
            </w:pPr>
            <w:r w:rsidRPr="00414A55">
              <w:rPr>
                <w:sz w:val="20"/>
                <w:szCs w:val="20"/>
              </w:rPr>
              <w:t>16,00%</w:t>
            </w:r>
          </w:p>
        </w:tc>
        <w:tc>
          <w:tcPr>
            <w:tcW w:w="1036" w:type="dxa"/>
            <w:tcBorders>
              <w:top w:val="nil"/>
              <w:left w:val="nil"/>
              <w:bottom w:val="single" w:sz="4" w:space="0" w:color="auto"/>
              <w:right w:val="single" w:sz="4" w:space="0" w:color="auto"/>
            </w:tcBorders>
            <w:noWrap/>
            <w:vAlign w:val="center"/>
          </w:tcPr>
          <w:p w14:paraId="0E22E8CC" w14:textId="77777777" w:rsidR="00070062" w:rsidRPr="00414A55" w:rsidRDefault="00070062" w:rsidP="008F60AF">
            <w:pPr>
              <w:jc w:val="center"/>
              <w:rPr>
                <w:sz w:val="20"/>
                <w:szCs w:val="20"/>
              </w:rPr>
            </w:pPr>
            <w:r w:rsidRPr="00414A55">
              <w:rPr>
                <w:sz w:val="20"/>
                <w:szCs w:val="20"/>
              </w:rPr>
              <w:t>99,4</w:t>
            </w:r>
          </w:p>
        </w:tc>
        <w:tc>
          <w:tcPr>
            <w:tcW w:w="1036" w:type="dxa"/>
            <w:tcBorders>
              <w:top w:val="nil"/>
              <w:left w:val="nil"/>
              <w:bottom w:val="single" w:sz="4" w:space="0" w:color="auto"/>
              <w:right w:val="single" w:sz="4" w:space="0" w:color="auto"/>
            </w:tcBorders>
            <w:noWrap/>
            <w:vAlign w:val="center"/>
          </w:tcPr>
          <w:p w14:paraId="6C4993A7" w14:textId="77777777" w:rsidR="00070062" w:rsidRPr="00414A55" w:rsidRDefault="00070062" w:rsidP="008F60AF">
            <w:pPr>
              <w:jc w:val="center"/>
              <w:rPr>
                <w:sz w:val="20"/>
                <w:szCs w:val="20"/>
              </w:rPr>
            </w:pPr>
            <w:r w:rsidRPr="00414A55">
              <w:rPr>
                <w:sz w:val="20"/>
                <w:szCs w:val="20"/>
              </w:rPr>
              <w:t>77,74%</w:t>
            </w:r>
          </w:p>
        </w:tc>
        <w:tc>
          <w:tcPr>
            <w:tcW w:w="1158" w:type="dxa"/>
            <w:tcBorders>
              <w:top w:val="nil"/>
              <w:left w:val="nil"/>
              <w:bottom w:val="single" w:sz="4" w:space="0" w:color="auto"/>
              <w:right w:val="single" w:sz="4" w:space="0" w:color="auto"/>
            </w:tcBorders>
            <w:noWrap/>
            <w:vAlign w:val="center"/>
          </w:tcPr>
          <w:p w14:paraId="5DB25AB0" w14:textId="77777777" w:rsidR="00070062" w:rsidRPr="00414A55" w:rsidRDefault="00070062" w:rsidP="008F60AF">
            <w:pPr>
              <w:jc w:val="center"/>
              <w:rPr>
                <w:sz w:val="20"/>
                <w:szCs w:val="20"/>
              </w:rPr>
            </w:pPr>
            <w:r w:rsidRPr="00414A55">
              <w:rPr>
                <w:sz w:val="20"/>
                <w:szCs w:val="20"/>
              </w:rPr>
              <w:t>100,00%</w:t>
            </w:r>
          </w:p>
        </w:tc>
        <w:tc>
          <w:tcPr>
            <w:tcW w:w="1159" w:type="dxa"/>
            <w:tcBorders>
              <w:top w:val="nil"/>
              <w:left w:val="nil"/>
              <w:bottom w:val="single" w:sz="4" w:space="0" w:color="auto"/>
              <w:right w:val="single" w:sz="4" w:space="0" w:color="auto"/>
            </w:tcBorders>
            <w:noWrap/>
            <w:vAlign w:val="center"/>
          </w:tcPr>
          <w:p w14:paraId="1E4DF6DE" w14:textId="77777777" w:rsidR="00070062" w:rsidRPr="00414A55" w:rsidRDefault="00070062" w:rsidP="008F60AF">
            <w:pPr>
              <w:jc w:val="center"/>
              <w:rPr>
                <w:sz w:val="20"/>
                <w:szCs w:val="20"/>
              </w:rPr>
            </w:pPr>
            <w:r w:rsidRPr="00414A55">
              <w:rPr>
                <w:sz w:val="20"/>
                <w:szCs w:val="20"/>
              </w:rPr>
              <w:t>100,00%</w:t>
            </w:r>
          </w:p>
        </w:tc>
        <w:tc>
          <w:tcPr>
            <w:tcW w:w="1158" w:type="dxa"/>
            <w:tcBorders>
              <w:top w:val="nil"/>
              <w:left w:val="nil"/>
              <w:bottom w:val="single" w:sz="4" w:space="0" w:color="auto"/>
              <w:right w:val="single" w:sz="4" w:space="0" w:color="auto"/>
            </w:tcBorders>
            <w:noWrap/>
            <w:vAlign w:val="center"/>
          </w:tcPr>
          <w:p w14:paraId="30046FD3" w14:textId="77777777" w:rsidR="00070062" w:rsidRPr="00414A55" w:rsidRDefault="00070062" w:rsidP="008F60AF">
            <w:pPr>
              <w:jc w:val="center"/>
              <w:rPr>
                <w:sz w:val="20"/>
                <w:szCs w:val="20"/>
              </w:rPr>
            </w:pPr>
            <w:r w:rsidRPr="00414A55">
              <w:rPr>
                <w:sz w:val="20"/>
                <w:szCs w:val="20"/>
              </w:rPr>
              <w:t>100,00%</w:t>
            </w:r>
          </w:p>
        </w:tc>
        <w:tc>
          <w:tcPr>
            <w:tcW w:w="1159" w:type="dxa"/>
            <w:tcBorders>
              <w:top w:val="nil"/>
              <w:left w:val="nil"/>
              <w:bottom w:val="single" w:sz="4" w:space="0" w:color="auto"/>
              <w:right w:val="single" w:sz="4" w:space="0" w:color="auto"/>
            </w:tcBorders>
            <w:noWrap/>
            <w:vAlign w:val="center"/>
          </w:tcPr>
          <w:p w14:paraId="3542CEF0" w14:textId="77777777" w:rsidR="00070062" w:rsidRPr="00414A55" w:rsidRDefault="00070062" w:rsidP="008F60AF">
            <w:pPr>
              <w:jc w:val="center"/>
              <w:rPr>
                <w:sz w:val="20"/>
                <w:szCs w:val="20"/>
              </w:rPr>
            </w:pPr>
            <w:r w:rsidRPr="00414A55">
              <w:rPr>
                <w:sz w:val="20"/>
                <w:szCs w:val="20"/>
              </w:rPr>
              <w:t>100,00%</w:t>
            </w:r>
          </w:p>
        </w:tc>
        <w:tc>
          <w:tcPr>
            <w:tcW w:w="1159" w:type="dxa"/>
            <w:tcBorders>
              <w:top w:val="nil"/>
              <w:left w:val="nil"/>
              <w:bottom w:val="single" w:sz="4" w:space="0" w:color="auto"/>
              <w:right w:val="single" w:sz="4" w:space="0" w:color="auto"/>
            </w:tcBorders>
            <w:noWrap/>
            <w:vAlign w:val="center"/>
          </w:tcPr>
          <w:p w14:paraId="5F09AC7F" w14:textId="77777777" w:rsidR="00070062" w:rsidRPr="00414A55" w:rsidRDefault="00070062" w:rsidP="008F60AF">
            <w:pPr>
              <w:jc w:val="center"/>
              <w:rPr>
                <w:sz w:val="20"/>
                <w:szCs w:val="20"/>
              </w:rPr>
            </w:pPr>
            <w:r w:rsidRPr="00414A55">
              <w:rPr>
                <w:sz w:val="20"/>
                <w:szCs w:val="20"/>
              </w:rPr>
              <w:t>100,00%</w:t>
            </w:r>
          </w:p>
        </w:tc>
        <w:tc>
          <w:tcPr>
            <w:tcW w:w="1069" w:type="dxa"/>
            <w:tcBorders>
              <w:top w:val="nil"/>
              <w:left w:val="nil"/>
              <w:bottom w:val="single" w:sz="4" w:space="0" w:color="auto"/>
              <w:right w:val="single" w:sz="4" w:space="0" w:color="auto"/>
            </w:tcBorders>
            <w:noWrap/>
            <w:vAlign w:val="center"/>
          </w:tcPr>
          <w:p w14:paraId="112B5FC7" w14:textId="77777777" w:rsidR="00070062" w:rsidRPr="00414A55" w:rsidRDefault="00070062" w:rsidP="008F60AF">
            <w:pPr>
              <w:jc w:val="center"/>
              <w:rPr>
                <w:sz w:val="20"/>
                <w:szCs w:val="20"/>
              </w:rPr>
            </w:pPr>
            <w:r w:rsidRPr="00414A55">
              <w:rPr>
                <w:sz w:val="20"/>
                <w:szCs w:val="20"/>
              </w:rPr>
              <w:t>100,00%</w:t>
            </w:r>
          </w:p>
        </w:tc>
        <w:tc>
          <w:tcPr>
            <w:tcW w:w="1069" w:type="dxa"/>
            <w:tcBorders>
              <w:top w:val="nil"/>
              <w:left w:val="nil"/>
              <w:bottom w:val="single" w:sz="4" w:space="0" w:color="auto"/>
              <w:right w:val="single" w:sz="4" w:space="0" w:color="auto"/>
            </w:tcBorders>
            <w:noWrap/>
            <w:vAlign w:val="center"/>
          </w:tcPr>
          <w:p w14:paraId="48060E63" w14:textId="77777777" w:rsidR="00070062" w:rsidRPr="00414A55" w:rsidRDefault="00070062" w:rsidP="008F60AF">
            <w:pPr>
              <w:jc w:val="center"/>
              <w:rPr>
                <w:b/>
                <w:bCs/>
                <w:sz w:val="18"/>
                <w:szCs w:val="18"/>
              </w:rPr>
            </w:pPr>
          </w:p>
        </w:tc>
      </w:tr>
      <w:tr w:rsidR="00070062" w:rsidRPr="00414A55" w14:paraId="549C22A7" w14:textId="77777777" w:rsidTr="00BE4AAF">
        <w:trPr>
          <w:trHeight w:val="255"/>
        </w:trPr>
        <w:tc>
          <w:tcPr>
            <w:tcW w:w="883" w:type="dxa"/>
            <w:tcBorders>
              <w:top w:val="nil"/>
              <w:left w:val="single" w:sz="4" w:space="0" w:color="auto"/>
              <w:bottom w:val="single" w:sz="4" w:space="0" w:color="auto"/>
              <w:right w:val="single" w:sz="4" w:space="0" w:color="auto"/>
            </w:tcBorders>
            <w:noWrap/>
            <w:vAlign w:val="center"/>
          </w:tcPr>
          <w:p w14:paraId="09A6E65A" w14:textId="77777777" w:rsidR="00070062" w:rsidRPr="00414A55" w:rsidRDefault="00070062" w:rsidP="008F60AF">
            <w:pPr>
              <w:rPr>
                <w:sz w:val="18"/>
                <w:szCs w:val="18"/>
              </w:rPr>
            </w:pPr>
            <w:proofErr w:type="spellStart"/>
            <w:r w:rsidRPr="00414A55">
              <w:rPr>
                <w:sz w:val="18"/>
                <w:szCs w:val="18"/>
              </w:rPr>
              <w:t>max</w:t>
            </w:r>
            <w:proofErr w:type="spellEnd"/>
          </w:p>
        </w:tc>
        <w:tc>
          <w:tcPr>
            <w:tcW w:w="1020" w:type="dxa"/>
            <w:tcBorders>
              <w:top w:val="nil"/>
              <w:left w:val="nil"/>
              <w:bottom w:val="single" w:sz="4" w:space="0" w:color="auto"/>
              <w:right w:val="single" w:sz="4" w:space="0" w:color="auto"/>
            </w:tcBorders>
            <w:noWrap/>
            <w:vAlign w:val="center"/>
          </w:tcPr>
          <w:p w14:paraId="62DFCEA7" w14:textId="77777777" w:rsidR="00070062" w:rsidRPr="00414A55" w:rsidRDefault="00070062" w:rsidP="008F60AF">
            <w:pPr>
              <w:jc w:val="center"/>
              <w:rPr>
                <w:sz w:val="20"/>
                <w:szCs w:val="20"/>
              </w:rPr>
            </w:pPr>
            <w:r w:rsidRPr="00414A55">
              <w:rPr>
                <w:sz w:val="20"/>
                <w:szCs w:val="20"/>
              </w:rPr>
              <w:t>42.175</w:t>
            </w:r>
          </w:p>
        </w:tc>
        <w:tc>
          <w:tcPr>
            <w:tcW w:w="1051" w:type="dxa"/>
            <w:tcBorders>
              <w:top w:val="nil"/>
              <w:left w:val="nil"/>
              <w:bottom w:val="single" w:sz="4" w:space="0" w:color="auto"/>
              <w:right w:val="single" w:sz="4" w:space="0" w:color="auto"/>
            </w:tcBorders>
            <w:noWrap/>
            <w:vAlign w:val="center"/>
          </w:tcPr>
          <w:p w14:paraId="3F07D334" w14:textId="77777777" w:rsidR="00070062" w:rsidRPr="00414A55" w:rsidRDefault="00070062" w:rsidP="008F60AF">
            <w:pPr>
              <w:jc w:val="center"/>
              <w:rPr>
                <w:sz w:val="20"/>
                <w:szCs w:val="20"/>
              </w:rPr>
            </w:pPr>
            <w:r w:rsidRPr="00414A55">
              <w:rPr>
                <w:sz w:val="20"/>
                <w:szCs w:val="20"/>
              </w:rPr>
              <w:t>10.115</w:t>
            </w:r>
          </w:p>
        </w:tc>
        <w:tc>
          <w:tcPr>
            <w:tcW w:w="1035" w:type="dxa"/>
            <w:tcBorders>
              <w:top w:val="nil"/>
              <w:left w:val="nil"/>
              <w:bottom w:val="single" w:sz="4" w:space="0" w:color="auto"/>
              <w:right w:val="single" w:sz="4" w:space="0" w:color="auto"/>
            </w:tcBorders>
            <w:noWrap/>
            <w:vAlign w:val="center"/>
          </w:tcPr>
          <w:p w14:paraId="2A3E595E" w14:textId="77777777" w:rsidR="00070062" w:rsidRPr="00414A55" w:rsidRDefault="00070062" w:rsidP="008F60AF">
            <w:pPr>
              <w:jc w:val="center"/>
              <w:rPr>
                <w:sz w:val="20"/>
                <w:szCs w:val="20"/>
              </w:rPr>
            </w:pPr>
            <w:r w:rsidRPr="00414A55">
              <w:rPr>
                <w:sz w:val="20"/>
                <w:szCs w:val="20"/>
              </w:rPr>
              <w:t>54,80%</w:t>
            </w:r>
          </w:p>
        </w:tc>
        <w:tc>
          <w:tcPr>
            <w:tcW w:w="1036" w:type="dxa"/>
            <w:tcBorders>
              <w:top w:val="nil"/>
              <w:left w:val="nil"/>
              <w:bottom w:val="single" w:sz="4" w:space="0" w:color="auto"/>
              <w:right w:val="single" w:sz="4" w:space="0" w:color="auto"/>
            </w:tcBorders>
            <w:noWrap/>
            <w:vAlign w:val="center"/>
          </w:tcPr>
          <w:p w14:paraId="34F73F12" w14:textId="77777777" w:rsidR="00070062" w:rsidRPr="00414A55" w:rsidRDefault="00070062" w:rsidP="008F60AF">
            <w:pPr>
              <w:jc w:val="center"/>
              <w:rPr>
                <w:sz w:val="20"/>
                <w:szCs w:val="20"/>
              </w:rPr>
            </w:pPr>
            <w:r w:rsidRPr="00414A55">
              <w:rPr>
                <w:sz w:val="20"/>
                <w:szCs w:val="20"/>
              </w:rPr>
              <w:t>247,8</w:t>
            </w:r>
          </w:p>
        </w:tc>
        <w:tc>
          <w:tcPr>
            <w:tcW w:w="1036" w:type="dxa"/>
            <w:tcBorders>
              <w:top w:val="nil"/>
              <w:left w:val="nil"/>
              <w:bottom w:val="single" w:sz="4" w:space="0" w:color="auto"/>
              <w:right w:val="single" w:sz="4" w:space="0" w:color="auto"/>
            </w:tcBorders>
            <w:noWrap/>
            <w:vAlign w:val="center"/>
          </w:tcPr>
          <w:p w14:paraId="0C3B59CD" w14:textId="77777777" w:rsidR="00070062" w:rsidRPr="00414A55" w:rsidRDefault="00070062" w:rsidP="008F60AF">
            <w:pPr>
              <w:jc w:val="center"/>
              <w:rPr>
                <w:sz w:val="20"/>
                <w:szCs w:val="20"/>
              </w:rPr>
            </w:pPr>
            <w:r w:rsidRPr="00414A55">
              <w:rPr>
                <w:sz w:val="20"/>
                <w:szCs w:val="20"/>
              </w:rPr>
              <w:t>90,40%</w:t>
            </w:r>
          </w:p>
        </w:tc>
        <w:tc>
          <w:tcPr>
            <w:tcW w:w="1158" w:type="dxa"/>
            <w:tcBorders>
              <w:top w:val="nil"/>
              <w:left w:val="nil"/>
              <w:bottom w:val="single" w:sz="4" w:space="0" w:color="auto"/>
              <w:right w:val="single" w:sz="4" w:space="0" w:color="auto"/>
            </w:tcBorders>
            <w:noWrap/>
            <w:vAlign w:val="center"/>
          </w:tcPr>
          <w:p w14:paraId="5BF0D328" w14:textId="77777777" w:rsidR="00070062" w:rsidRPr="00414A55" w:rsidRDefault="00070062" w:rsidP="008F60AF">
            <w:pPr>
              <w:jc w:val="center"/>
              <w:rPr>
                <w:sz w:val="18"/>
                <w:szCs w:val="18"/>
              </w:rPr>
            </w:pPr>
          </w:p>
        </w:tc>
        <w:tc>
          <w:tcPr>
            <w:tcW w:w="1159" w:type="dxa"/>
            <w:tcBorders>
              <w:top w:val="nil"/>
              <w:left w:val="nil"/>
              <w:bottom w:val="single" w:sz="4" w:space="0" w:color="auto"/>
              <w:right w:val="single" w:sz="4" w:space="0" w:color="auto"/>
            </w:tcBorders>
            <w:noWrap/>
            <w:vAlign w:val="center"/>
          </w:tcPr>
          <w:p w14:paraId="40E17C86" w14:textId="77777777" w:rsidR="00070062" w:rsidRPr="00414A55" w:rsidRDefault="00070062" w:rsidP="008F60AF">
            <w:pPr>
              <w:jc w:val="center"/>
              <w:rPr>
                <w:sz w:val="18"/>
                <w:szCs w:val="18"/>
              </w:rPr>
            </w:pPr>
          </w:p>
        </w:tc>
        <w:tc>
          <w:tcPr>
            <w:tcW w:w="1158" w:type="dxa"/>
            <w:tcBorders>
              <w:top w:val="nil"/>
              <w:left w:val="nil"/>
              <w:bottom w:val="single" w:sz="4" w:space="0" w:color="auto"/>
              <w:right w:val="single" w:sz="4" w:space="0" w:color="auto"/>
            </w:tcBorders>
            <w:noWrap/>
            <w:vAlign w:val="center"/>
          </w:tcPr>
          <w:p w14:paraId="2572F61A" w14:textId="77777777" w:rsidR="00070062" w:rsidRPr="00414A55" w:rsidRDefault="00070062" w:rsidP="008F60AF">
            <w:pPr>
              <w:jc w:val="center"/>
              <w:rPr>
                <w:sz w:val="18"/>
                <w:szCs w:val="18"/>
              </w:rPr>
            </w:pPr>
          </w:p>
        </w:tc>
        <w:tc>
          <w:tcPr>
            <w:tcW w:w="1159" w:type="dxa"/>
            <w:tcBorders>
              <w:top w:val="nil"/>
              <w:left w:val="nil"/>
              <w:bottom w:val="single" w:sz="4" w:space="0" w:color="auto"/>
              <w:right w:val="single" w:sz="4" w:space="0" w:color="auto"/>
            </w:tcBorders>
            <w:noWrap/>
            <w:vAlign w:val="center"/>
          </w:tcPr>
          <w:p w14:paraId="4657F99E" w14:textId="77777777" w:rsidR="00070062" w:rsidRPr="00414A55" w:rsidRDefault="00070062" w:rsidP="008F60AF">
            <w:pPr>
              <w:jc w:val="center"/>
              <w:rPr>
                <w:sz w:val="18"/>
                <w:szCs w:val="18"/>
              </w:rPr>
            </w:pPr>
          </w:p>
        </w:tc>
        <w:tc>
          <w:tcPr>
            <w:tcW w:w="1159" w:type="dxa"/>
            <w:tcBorders>
              <w:top w:val="nil"/>
              <w:left w:val="nil"/>
              <w:bottom w:val="single" w:sz="4" w:space="0" w:color="auto"/>
              <w:right w:val="single" w:sz="4" w:space="0" w:color="auto"/>
            </w:tcBorders>
            <w:noWrap/>
            <w:vAlign w:val="center"/>
          </w:tcPr>
          <w:p w14:paraId="381008C0" w14:textId="77777777" w:rsidR="00070062" w:rsidRPr="00414A55" w:rsidRDefault="00070062" w:rsidP="008F60AF">
            <w:pPr>
              <w:jc w:val="center"/>
              <w:rPr>
                <w:sz w:val="18"/>
                <w:szCs w:val="18"/>
              </w:rPr>
            </w:pPr>
          </w:p>
        </w:tc>
        <w:tc>
          <w:tcPr>
            <w:tcW w:w="1069" w:type="dxa"/>
            <w:tcBorders>
              <w:top w:val="nil"/>
              <w:left w:val="nil"/>
              <w:bottom w:val="single" w:sz="4" w:space="0" w:color="auto"/>
              <w:right w:val="single" w:sz="4" w:space="0" w:color="auto"/>
            </w:tcBorders>
            <w:noWrap/>
            <w:vAlign w:val="center"/>
          </w:tcPr>
          <w:p w14:paraId="5A2C8C3C" w14:textId="77777777" w:rsidR="00070062" w:rsidRPr="00414A55" w:rsidRDefault="00070062" w:rsidP="008F60AF">
            <w:pPr>
              <w:jc w:val="center"/>
              <w:rPr>
                <w:sz w:val="18"/>
                <w:szCs w:val="18"/>
              </w:rPr>
            </w:pPr>
          </w:p>
        </w:tc>
        <w:tc>
          <w:tcPr>
            <w:tcW w:w="1069" w:type="dxa"/>
            <w:tcBorders>
              <w:top w:val="nil"/>
              <w:left w:val="nil"/>
              <w:bottom w:val="single" w:sz="4" w:space="0" w:color="auto"/>
              <w:right w:val="single" w:sz="4" w:space="0" w:color="auto"/>
            </w:tcBorders>
            <w:noWrap/>
            <w:vAlign w:val="center"/>
          </w:tcPr>
          <w:p w14:paraId="7A0CB582" w14:textId="77777777" w:rsidR="00070062" w:rsidRPr="00414A55" w:rsidRDefault="00070062" w:rsidP="008F60AF">
            <w:pPr>
              <w:jc w:val="center"/>
              <w:rPr>
                <w:sz w:val="18"/>
                <w:szCs w:val="18"/>
              </w:rPr>
            </w:pPr>
          </w:p>
        </w:tc>
      </w:tr>
      <w:tr w:rsidR="00070062" w:rsidRPr="00414A55" w14:paraId="5F68345C" w14:textId="77777777" w:rsidTr="00BE4AAF">
        <w:trPr>
          <w:trHeight w:val="255"/>
        </w:trPr>
        <w:tc>
          <w:tcPr>
            <w:tcW w:w="883" w:type="dxa"/>
            <w:tcBorders>
              <w:top w:val="nil"/>
              <w:left w:val="single" w:sz="4" w:space="0" w:color="auto"/>
              <w:bottom w:val="single" w:sz="4" w:space="0" w:color="auto"/>
              <w:right w:val="single" w:sz="4" w:space="0" w:color="auto"/>
            </w:tcBorders>
            <w:noWrap/>
            <w:vAlign w:val="center"/>
          </w:tcPr>
          <w:p w14:paraId="04EA4633" w14:textId="77777777" w:rsidR="00070062" w:rsidRPr="00414A55" w:rsidRDefault="00070062" w:rsidP="008F60AF">
            <w:pPr>
              <w:rPr>
                <w:sz w:val="18"/>
                <w:szCs w:val="18"/>
              </w:rPr>
            </w:pPr>
            <w:r w:rsidRPr="00414A55">
              <w:rPr>
                <w:sz w:val="18"/>
                <w:szCs w:val="18"/>
              </w:rPr>
              <w:t>min</w:t>
            </w:r>
          </w:p>
        </w:tc>
        <w:tc>
          <w:tcPr>
            <w:tcW w:w="1020" w:type="dxa"/>
            <w:tcBorders>
              <w:top w:val="nil"/>
              <w:left w:val="nil"/>
              <w:bottom w:val="single" w:sz="4" w:space="0" w:color="auto"/>
              <w:right w:val="single" w:sz="4" w:space="0" w:color="auto"/>
            </w:tcBorders>
            <w:noWrap/>
            <w:vAlign w:val="center"/>
          </w:tcPr>
          <w:p w14:paraId="2A93CABA" w14:textId="77777777" w:rsidR="00070062" w:rsidRPr="00414A55" w:rsidRDefault="00070062" w:rsidP="008F60AF">
            <w:pPr>
              <w:jc w:val="center"/>
              <w:rPr>
                <w:sz w:val="20"/>
                <w:szCs w:val="20"/>
              </w:rPr>
            </w:pPr>
            <w:r w:rsidRPr="00414A55">
              <w:rPr>
                <w:sz w:val="20"/>
                <w:szCs w:val="20"/>
              </w:rPr>
              <w:t>7.105</w:t>
            </w:r>
          </w:p>
        </w:tc>
        <w:tc>
          <w:tcPr>
            <w:tcW w:w="1051" w:type="dxa"/>
            <w:tcBorders>
              <w:top w:val="nil"/>
              <w:left w:val="nil"/>
              <w:bottom w:val="single" w:sz="4" w:space="0" w:color="auto"/>
              <w:right w:val="single" w:sz="4" w:space="0" w:color="auto"/>
            </w:tcBorders>
            <w:noWrap/>
            <w:vAlign w:val="center"/>
          </w:tcPr>
          <w:p w14:paraId="02D4FDE4" w14:textId="77777777" w:rsidR="00070062" w:rsidRPr="00414A55" w:rsidRDefault="00070062" w:rsidP="008F60AF">
            <w:pPr>
              <w:jc w:val="center"/>
              <w:rPr>
                <w:sz w:val="20"/>
                <w:szCs w:val="20"/>
              </w:rPr>
            </w:pPr>
            <w:r w:rsidRPr="00414A55">
              <w:rPr>
                <w:sz w:val="20"/>
                <w:szCs w:val="20"/>
              </w:rPr>
              <w:t>223</w:t>
            </w:r>
          </w:p>
        </w:tc>
        <w:tc>
          <w:tcPr>
            <w:tcW w:w="1035" w:type="dxa"/>
            <w:tcBorders>
              <w:top w:val="nil"/>
              <w:left w:val="nil"/>
              <w:bottom w:val="single" w:sz="4" w:space="0" w:color="auto"/>
              <w:right w:val="single" w:sz="4" w:space="0" w:color="auto"/>
            </w:tcBorders>
            <w:noWrap/>
            <w:vAlign w:val="center"/>
          </w:tcPr>
          <w:p w14:paraId="401CCFC5" w14:textId="77777777" w:rsidR="00070062" w:rsidRPr="00414A55" w:rsidRDefault="00070062" w:rsidP="008F60AF">
            <w:pPr>
              <w:jc w:val="center"/>
              <w:rPr>
                <w:sz w:val="20"/>
                <w:szCs w:val="20"/>
              </w:rPr>
            </w:pPr>
            <w:r w:rsidRPr="00414A55">
              <w:rPr>
                <w:sz w:val="20"/>
                <w:szCs w:val="20"/>
              </w:rPr>
              <w:t>4,50%</w:t>
            </w:r>
          </w:p>
        </w:tc>
        <w:tc>
          <w:tcPr>
            <w:tcW w:w="1036" w:type="dxa"/>
            <w:tcBorders>
              <w:top w:val="nil"/>
              <w:left w:val="nil"/>
              <w:bottom w:val="single" w:sz="4" w:space="0" w:color="auto"/>
              <w:right w:val="single" w:sz="4" w:space="0" w:color="auto"/>
            </w:tcBorders>
            <w:noWrap/>
            <w:vAlign w:val="center"/>
          </w:tcPr>
          <w:p w14:paraId="2C5B9E66" w14:textId="77777777" w:rsidR="00070062" w:rsidRPr="00414A55" w:rsidRDefault="00070062" w:rsidP="008F60AF">
            <w:pPr>
              <w:jc w:val="center"/>
              <w:rPr>
                <w:sz w:val="20"/>
                <w:szCs w:val="20"/>
              </w:rPr>
            </w:pPr>
            <w:r w:rsidRPr="00414A55">
              <w:rPr>
                <w:sz w:val="20"/>
                <w:szCs w:val="20"/>
              </w:rPr>
              <w:t>41,3</w:t>
            </w:r>
          </w:p>
        </w:tc>
        <w:tc>
          <w:tcPr>
            <w:tcW w:w="1036" w:type="dxa"/>
            <w:tcBorders>
              <w:top w:val="nil"/>
              <w:left w:val="nil"/>
              <w:bottom w:val="single" w:sz="4" w:space="0" w:color="auto"/>
              <w:right w:val="single" w:sz="4" w:space="0" w:color="auto"/>
            </w:tcBorders>
            <w:noWrap/>
            <w:vAlign w:val="center"/>
          </w:tcPr>
          <w:p w14:paraId="51D873C3" w14:textId="77777777" w:rsidR="00070062" w:rsidRPr="00414A55" w:rsidRDefault="00070062" w:rsidP="008F60AF">
            <w:pPr>
              <w:jc w:val="center"/>
              <w:rPr>
                <w:sz w:val="20"/>
                <w:szCs w:val="20"/>
              </w:rPr>
            </w:pPr>
            <w:r w:rsidRPr="00414A55">
              <w:rPr>
                <w:sz w:val="20"/>
                <w:szCs w:val="20"/>
              </w:rPr>
              <w:t>31,70%</w:t>
            </w:r>
          </w:p>
        </w:tc>
        <w:tc>
          <w:tcPr>
            <w:tcW w:w="1158" w:type="dxa"/>
            <w:tcBorders>
              <w:top w:val="nil"/>
              <w:left w:val="nil"/>
              <w:bottom w:val="single" w:sz="4" w:space="0" w:color="auto"/>
              <w:right w:val="single" w:sz="4" w:space="0" w:color="auto"/>
            </w:tcBorders>
            <w:noWrap/>
            <w:vAlign w:val="center"/>
          </w:tcPr>
          <w:p w14:paraId="77DDEF54" w14:textId="77777777" w:rsidR="00070062" w:rsidRPr="00414A55" w:rsidRDefault="00070062" w:rsidP="008F60AF">
            <w:pPr>
              <w:jc w:val="center"/>
              <w:rPr>
                <w:sz w:val="18"/>
                <w:szCs w:val="18"/>
              </w:rPr>
            </w:pPr>
          </w:p>
        </w:tc>
        <w:tc>
          <w:tcPr>
            <w:tcW w:w="1159" w:type="dxa"/>
            <w:tcBorders>
              <w:top w:val="nil"/>
              <w:left w:val="nil"/>
              <w:bottom w:val="single" w:sz="4" w:space="0" w:color="auto"/>
              <w:right w:val="single" w:sz="4" w:space="0" w:color="auto"/>
            </w:tcBorders>
            <w:noWrap/>
            <w:vAlign w:val="center"/>
          </w:tcPr>
          <w:p w14:paraId="18337483" w14:textId="77777777" w:rsidR="00070062" w:rsidRPr="00414A55" w:rsidRDefault="00070062" w:rsidP="008F60AF">
            <w:pPr>
              <w:jc w:val="center"/>
              <w:rPr>
                <w:sz w:val="18"/>
                <w:szCs w:val="18"/>
              </w:rPr>
            </w:pPr>
          </w:p>
        </w:tc>
        <w:tc>
          <w:tcPr>
            <w:tcW w:w="1158" w:type="dxa"/>
            <w:tcBorders>
              <w:top w:val="nil"/>
              <w:left w:val="nil"/>
              <w:bottom w:val="single" w:sz="4" w:space="0" w:color="auto"/>
              <w:right w:val="single" w:sz="4" w:space="0" w:color="auto"/>
            </w:tcBorders>
            <w:noWrap/>
            <w:vAlign w:val="center"/>
          </w:tcPr>
          <w:p w14:paraId="090976F9" w14:textId="77777777" w:rsidR="00070062" w:rsidRPr="00414A55" w:rsidRDefault="00070062" w:rsidP="008F60AF">
            <w:pPr>
              <w:jc w:val="center"/>
              <w:rPr>
                <w:sz w:val="18"/>
                <w:szCs w:val="18"/>
              </w:rPr>
            </w:pPr>
          </w:p>
        </w:tc>
        <w:tc>
          <w:tcPr>
            <w:tcW w:w="1159" w:type="dxa"/>
            <w:tcBorders>
              <w:top w:val="nil"/>
              <w:left w:val="nil"/>
              <w:bottom w:val="single" w:sz="4" w:space="0" w:color="auto"/>
              <w:right w:val="single" w:sz="4" w:space="0" w:color="auto"/>
            </w:tcBorders>
            <w:noWrap/>
            <w:vAlign w:val="center"/>
          </w:tcPr>
          <w:p w14:paraId="4B25D678" w14:textId="77777777" w:rsidR="00070062" w:rsidRPr="00414A55" w:rsidRDefault="00070062" w:rsidP="008F60AF">
            <w:pPr>
              <w:jc w:val="center"/>
              <w:rPr>
                <w:sz w:val="18"/>
                <w:szCs w:val="18"/>
              </w:rPr>
            </w:pPr>
          </w:p>
        </w:tc>
        <w:tc>
          <w:tcPr>
            <w:tcW w:w="1159" w:type="dxa"/>
            <w:tcBorders>
              <w:top w:val="nil"/>
              <w:left w:val="nil"/>
              <w:bottom w:val="single" w:sz="4" w:space="0" w:color="auto"/>
              <w:right w:val="single" w:sz="4" w:space="0" w:color="auto"/>
            </w:tcBorders>
            <w:noWrap/>
            <w:vAlign w:val="center"/>
          </w:tcPr>
          <w:p w14:paraId="05A19349" w14:textId="77777777" w:rsidR="00070062" w:rsidRPr="00414A55" w:rsidRDefault="00070062" w:rsidP="008F60AF">
            <w:pPr>
              <w:jc w:val="center"/>
              <w:rPr>
                <w:sz w:val="18"/>
                <w:szCs w:val="18"/>
              </w:rPr>
            </w:pPr>
          </w:p>
        </w:tc>
        <w:tc>
          <w:tcPr>
            <w:tcW w:w="1069" w:type="dxa"/>
            <w:tcBorders>
              <w:top w:val="nil"/>
              <w:left w:val="nil"/>
              <w:bottom w:val="single" w:sz="4" w:space="0" w:color="auto"/>
              <w:right w:val="single" w:sz="4" w:space="0" w:color="auto"/>
            </w:tcBorders>
            <w:noWrap/>
            <w:vAlign w:val="center"/>
          </w:tcPr>
          <w:p w14:paraId="229C1B42" w14:textId="77777777" w:rsidR="00070062" w:rsidRPr="00414A55" w:rsidRDefault="00070062" w:rsidP="008F60AF">
            <w:pPr>
              <w:jc w:val="center"/>
              <w:rPr>
                <w:sz w:val="18"/>
                <w:szCs w:val="18"/>
              </w:rPr>
            </w:pPr>
          </w:p>
        </w:tc>
        <w:tc>
          <w:tcPr>
            <w:tcW w:w="1069" w:type="dxa"/>
            <w:tcBorders>
              <w:top w:val="nil"/>
              <w:left w:val="nil"/>
              <w:bottom w:val="single" w:sz="4" w:space="0" w:color="auto"/>
              <w:right w:val="single" w:sz="4" w:space="0" w:color="auto"/>
            </w:tcBorders>
            <w:noWrap/>
            <w:vAlign w:val="center"/>
          </w:tcPr>
          <w:p w14:paraId="59CE6E3E" w14:textId="77777777" w:rsidR="00070062" w:rsidRPr="00414A55" w:rsidRDefault="00070062" w:rsidP="008F60AF">
            <w:pPr>
              <w:jc w:val="center"/>
              <w:rPr>
                <w:sz w:val="18"/>
                <w:szCs w:val="18"/>
              </w:rPr>
            </w:pPr>
          </w:p>
        </w:tc>
      </w:tr>
      <w:tr w:rsidR="00070062" w:rsidRPr="00414A55" w14:paraId="62A71216" w14:textId="77777777" w:rsidTr="00BE4AAF">
        <w:trPr>
          <w:trHeight w:val="255"/>
        </w:trPr>
        <w:tc>
          <w:tcPr>
            <w:tcW w:w="883" w:type="dxa"/>
            <w:tcBorders>
              <w:top w:val="nil"/>
              <w:left w:val="single" w:sz="4" w:space="0" w:color="auto"/>
              <w:bottom w:val="single" w:sz="4" w:space="0" w:color="auto"/>
              <w:right w:val="single" w:sz="4" w:space="0" w:color="auto"/>
            </w:tcBorders>
            <w:noWrap/>
            <w:vAlign w:val="center"/>
          </w:tcPr>
          <w:p w14:paraId="3BADA695" w14:textId="77777777" w:rsidR="00070062" w:rsidRPr="00414A55" w:rsidRDefault="00070062" w:rsidP="008F60AF">
            <w:pPr>
              <w:rPr>
                <w:b/>
                <w:bCs/>
                <w:sz w:val="18"/>
                <w:szCs w:val="18"/>
              </w:rPr>
            </w:pPr>
            <w:r w:rsidRPr="00414A55">
              <w:rPr>
                <w:b/>
                <w:bCs/>
                <w:sz w:val="18"/>
                <w:szCs w:val="18"/>
              </w:rPr>
              <w:t>OBŽ</w:t>
            </w:r>
          </w:p>
        </w:tc>
        <w:tc>
          <w:tcPr>
            <w:tcW w:w="1020" w:type="dxa"/>
            <w:tcBorders>
              <w:top w:val="nil"/>
              <w:left w:val="nil"/>
              <w:bottom w:val="single" w:sz="4" w:space="0" w:color="auto"/>
              <w:right w:val="single" w:sz="4" w:space="0" w:color="auto"/>
            </w:tcBorders>
            <w:noWrap/>
            <w:vAlign w:val="center"/>
          </w:tcPr>
          <w:p w14:paraId="0FDC70F5" w14:textId="77777777" w:rsidR="00070062" w:rsidRPr="00414A55" w:rsidRDefault="00070062" w:rsidP="008F60AF">
            <w:pPr>
              <w:jc w:val="center"/>
              <w:rPr>
                <w:sz w:val="20"/>
                <w:szCs w:val="20"/>
              </w:rPr>
            </w:pPr>
            <w:r w:rsidRPr="00414A55">
              <w:rPr>
                <w:sz w:val="20"/>
                <w:szCs w:val="20"/>
              </w:rPr>
              <w:t>24.508</w:t>
            </w:r>
          </w:p>
        </w:tc>
        <w:tc>
          <w:tcPr>
            <w:tcW w:w="1051" w:type="dxa"/>
            <w:tcBorders>
              <w:top w:val="nil"/>
              <w:left w:val="nil"/>
              <w:bottom w:val="single" w:sz="4" w:space="0" w:color="auto"/>
              <w:right w:val="single" w:sz="4" w:space="0" w:color="auto"/>
            </w:tcBorders>
            <w:noWrap/>
            <w:vAlign w:val="center"/>
          </w:tcPr>
          <w:p w14:paraId="16E61DC8" w14:textId="77777777" w:rsidR="00070062" w:rsidRPr="00414A55" w:rsidRDefault="00070062" w:rsidP="008F60AF">
            <w:pPr>
              <w:jc w:val="center"/>
              <w:rPr>
                <w:sz w:val="20"/>
                <w:szCs w:val="20"/>
              </w:rPr>
            </w:pPr>
            <w:r w:rsidRPr="00414A55">
              <w:rPr>
                <w:sz w:val="20"/>
                <w:szCs w:val="20"/>
              </w:rPr>
              <w:t>2.111</w:t>
            </w:r>
          </w:p>
        </w:tc>
        <w:tc>
          <w:tcPr>
            <w:tcW w:w="1035" w:type="dxa"/>
            <w:tcBorders>
              <w:top w:val="nil"/>
              <w:left w:val="nil"/>
              <w:bottom w:val="single" w:sz="4" w:space="0" w:color="auto"/>
              <w:right w:val="single" w:sz="4" w:space="0" w:color="auto"/>
            </w:tcBorders>
            <w:noWrap/>
            <w:vAlign w:val="center"/>
          </w:tcPr>
          <w:p w14:paraId="15112CAB" w14:textId="77777777" w:rsidR="00070062" w:rsidRPr="00414A55" w:rsidRDefault="00070062" w:rsidP="008F60AF">
            <w:pPr>
              <w:jc w:val="center"/>
              <w:rPr>
                <w:sz w:val="20"/>
                <w:szCs w:val="20"/>
              </w:rPr>
            </w:pPr>
            <w:r w:rsidRPr="00414A55">
              <w:rPr>
                <w:sz w:val="20"/>
                <w:szCs w:val="20"/>
              </w:rPr>
              <w:t>23,40%</w:t>
            </w:r>
          </w:p>
        </w:tc>
        <w:tc>
          <w:tcPr>
            <w:tcW w:w="1036" w:type="dxa"/>
            <w:tcBorders>
              <w:top w:val="nil"/>
              <w:left w:val="nil"/>
              <w:bottom w:val="single" w:sz="4" w:space="0" w:color="auto"/>
              <w:right w:val="single" w:sz="4" w:space="0" w:color="auto"/>
            </w:tcBorders>
            <w:noWrap/>
            <w:vAlign w:val="center"/>
          </w:tcPr>
          <w:p w14:paraId="4EEB59A3" w14:textId="77777777" w:rsidR="00070062" w:rsidRPr="00414A55" w:rsidRDefault="00070062" w:rsidP="008F60AF">
            <w:pPr>
              <w:jc w:val="center"/>
              <w:rPr>
                <w:sz w:val="20"/>
                <w:szCs w:val="20"/>
              </w:rPr>
            </w:pPr>
            <w:r w:rsidRPr="00414A55">
              <w:rPr>
                <w:sz w:val="20"/>
                <w:szCs w:val="20"/>
              </w:rPr>
              <w:t>95,9</w:t>
            </w:r>
          </w:p>
        </w:tc>
        <w:tc>
          <w:tcPr>
            <w:tcW w:w="1036" w:type="dxa"/>
            <w:tcBorders>
              <w:top w:val="nil"/>
              <w:left w:val="nil"/>
              <w:bottom w:val="single" w:sz="4" w:space="0" w:color="auto"/>
              <w:right w:val="single" w:sz="4" w:space="0" w:color="auto"/>
            </w:tcBorders>
            <w:noWrap/>
            <w:vAlign w:val="center"/>
          </w:tcPr>
          <w:p w14:paraId="35DAA0ED" w14:textId="77777777" w:rsidR="00070062" w:rsidRPr="00414A55" w:rsidRDefault="00070062" w:rsidP="008F60AF">
            <w:pPr>
              <w:jc w:val="center"/>
              <w:rPr>
                <w:sz w:val="20"/>
                <w:szCs w:val="20"/>
              </w:rPr>
            </w:pPr>
            <w:r w:rsidRPr="00414A55">
              <w:rPr>
                <w:sz w:val="20"/>
                <w:szCs w:val="20"/>
              </w:rPr>
              <w:t>73,08%</w:t>
            </w:r>
          </w:p>
        </w:tc>
        <w:tc>
          <w:tcPr>
            <w:tcW w:w="1158" w:type="dxa"/>
            <w:tcBorders>
              <w:top w:val="nil"/>
              <w:left w:val="nil"/>
              <w:bottom w:val="single" w:sz="4" w:space="0" w:color="auto"/>
              <w:right w:val="single" w:sz="4" w:space="0" w:color="auto"/>
            </w:tcBorders>
            <w:noWrap/>
            <w:vAlign w:val="center"/>
          </w:tcPr>
          <w:p w14:paraId="1F5C6E5B" w14:textId="77777777" w:rsidR="00070062" w:rsidRPr="00414A55" w:rsidRDefault="00070062" w:rsidP="008F60AF">
            <w:pPr>
              <w:jc w:val="center"/>
              <w:rPr>
                <w:sz w:val="20"/>
                <w:szCs w:val="20"/>
              </w:rPr>
            </w:pPr>
            <w:r w:rsidRPr="00414A55">
              <w:rPr>
                <w:sz w:val="20"/>
                <w:szCs w:val="20"/>
              </w:rPr>
              <w:t>54,30%</w:t>
            </w:r>
          </w:p>
        </w:tc>
        <w:tc>
          <w:tcPr>
            <w:tcW w:w="1159" w:type="dxa"/>
            <w:tcBorders>
              <w:top w:val="nil"/>
              <w:left w:val="nil"/>
              <w:bottom w:val="single" w:sz="4" w:space="0" w:color="auto"/>
              <w:right w:val="single" w:sz="4" w:space="0" w:color="auto"/>
            </w:tcBorders>
            <w:noWrap/>
            <w:vAlign w:val="center"/>
          </w:tcPr>
          <w:p w14:paraId="38024CC3" w14:textId="77777777" w:rsidR="00070062" w:rsidRPr="00414A55" w:rsidRDefault="00070062" w:rsidP="008F60AF">
            <w:pPr>
              <w:jc w:val="center"/>
              <w:rPr>
                <w:sz w:val="20"/>
                <w:szCs w:val="20"/>
              </w:rPr>
            </w:pPr>
            <w:r w:rsidRPr="00414A55">
              <w:rPr>
                <w:sz w:val="20"/>
                <w:szCs w:val="20"/>
              </w:rPr>
              <w:t>38,27%</w:t>
            </w:r>
          </w:p>
        </w:tc>
        <w:tc>
          <w:tcPr>
            <w:tcW w:w="1158" w:type="dxa"/>
            <w:tcBorders>
              <w:top w:val="nil"/>
              <w:left w:val="nil"/>
              <w:bottom w:val="single" w:sz="4" w:space="0" w:color="auto"/>
              <w:right w:val="single" w:sz="4" w:space="0" w:color="auto"/>
            </w:tcBorders>
            <w:noWrap/>
            <w:vAlign w:val="center"/>
          </w:tcPr>
          <w:p w14:paraId="4B47950E" w14:textId="77777777" w:rsidR="00070062" w:rsidRPr="00414A55" w:rsidRDefault="00070062" w:rsidP="008F60AF">
            <w:pPr>
              <w:jc w:val="center"/>
              <w:rPr>
                <w:sz w:val="20"/>
                <w:szCs w:val="20"/>
              </w:rPr>
            </w:pPr>
            <w:r w:rsidRPr="00414A55">
              <w:rPr>
                <w:sz w:val="20"/>
                <w:szCs w:val="20"/>
              </w:rPr>
              <w:t>24,71%</w:t>
            </w:r>
          </w:p>
        </w:tc>
        <w:tc>
          <w:tcPr>
            <w:tcW w:w="1159" w:type="dxa"/>
            <w:tcBorders>
              <w:top w:val="nil"/>
              <w:left w:val="nil"/>
              <w:bottom w:val="single" w:sz="4" w:space="0" w:color="auto"/>
              <w:right w:val="single" w:sz="4" w:space="0" w:color="auto"/>
            </w:tcBorders>
            <w:noWrap/>
            <w:vAlign w:val="center"/>
          </w:tcPr>
          <w:p w14:paraId="142E071D" w14:textId="77777777" w:rsidR="00070062" w:rsidRPr="00414A55" w:rsidRDefault="00070062" w:rsidP="008F60AF">
            <w:pPr>
              <w:jc w:val="center"/>
              <w:rPr>
                <w:sz w:val="20"/>
                <w:szCs w:val="20"/>
              </w:rPr>
            </w:pPr>
            <w:r w:rsidRPr="00414A55">
              <w:rPr>
                <w:sz w:val="20"/>
                <w:szCs w:val="20"/>
              </w:rPr>
              <w:t>59,46%</w:t>
            </w:r>
          </w:p>
        </w:tc>
        <w:tc>
          <w:tcPr>
            <w:tcW w:w="1159" w:type="dxa"/>
            <w:tcBorders>
              <w:top w:val="nil"/>
              <w:left w:val="nil"/>
              <w:bottom w:val="single" w:sz="4" w:space="0" w:color="auto"/>
              <w:right w:val="single" w:sz="4" w:space="0" w:color="auto"/>
            </w:tcBorders>
            <w:noWrap/>
            <w:vAlign w:val="center"/>
          </w:tcPr>
          <w:p w14:paraId="44D3B2E2" w14:textId="77777777" w:rsidR="00070062" w:rsidRPr="00414A55" w:rsidRDefault="00070062" w:rsidP="008F60AF">
            <w:pPr>
              <w:jc w:val="center"/>
              <w:rPr>
                <w:sz w:val="20"/>
                <w:szCs w:val="20"/>
              </w:rPr>
            </w:pPr>
            <w:r w:rsidRPr="00414A55">
              <w:rPr>
                <w:sz w:val="20"/>
                <w:szCs w:val="20"/>
              </w:rPr>
              <w:t>69,46%</w:t>
            </w:r>
          </w:p>
        </w:tc>
        <w:tc>
          <w:tcPr>
            <w:tcW w:w="1069" w:type="dxa"/>
            <w:tcBorders>
              <w:top w:val="nil"/>
              <w:left w:val="nil"/>
              <w:bottom w:val="single" w:sz="4" w:space="0" w:color="auto"/>
              <w:right w:val="single" w:sz="4" w:space="0" w:color="auto"/>
            </w:tcBorders>
            <w:noWrap/>
            <w:vAlign w:val="center"/>
          </w:tcPr>
          <w:p w14:paraId="08826FA8" w14:textId="77777777" w:rsidR="00070062" w:rsidRPr="00414A55" w:rsidRDefault="00070062" w:rsidP="008F60AF">
            <w:pPr>
              <w:jc w:val="center"/>
              <w:rPr>
                <w:sz w:val="20"/>
                <w:szCs w:val="20"/>
              </w:rPr>
            </w:pPr>
            <w:r w:rsidRPr="00414A55">
              <w:rPr>
                <w:sz w:val="20"/>
                <w:szCs w:val="20"/>
              </w:rPr>
              <w:t>46,07%</w:t>
            </w:r>
          </w:p>
        </w:tc>
        <w:tc>
          <w:tcPr>
            <w:tcW w:w="1069" w:type="dxa"/>
            <w:tcBorders>
              <w:top w:val="nil"/>
              <w:left w:val="nil"/>
              <w:bottom w:val="single" w:sz="4" w:space="0" w:color="auto"/>
              <w:right w:val="single" w:sz="4" w:space="0" w:color="auto"/>
            </w:tcBorders>
            <w:noWrap/>
            <w:vAlign w:val="center"/>
          </w:tcPr>
          <w:p w14:paraId="0F02348F" w14:textId="77777777" w:rsidR="00070062" w:rsidRPr="00414A55" w:rsidRDefault="00070062" w:rsidP="008F60AF">
            <w:pPr>
              <w:jc w:val="center"/>
              <w:rPr>
                <w:sz w:val="20"/>
                <w:szCs w:val="20"/>
              </w:rPr>
            </w:pPr>
            <w:r w:rsidRPr="00414A55">
              <w:rPr>
                <w:sz w:val="20"/>
                <w:szCs w:val="20"/>
              </w:rPr>
              <w:t>50-75%</w:t>
            </w:r>
          </w:p>
        </w:tc>
      </w:tr>
      <w:tr w:rsidR="00070062" w:rsidRPr="00414A55" w14:paraId="77762903" w14:textId="77777777" w:rsidTr="00BE4AAF">
        <w:trPr>
          <w:trHeight w:val="277"/>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3E6DC26A" w14:textId="77777777" w:rsidR="00070062" w:rsidRPr="00414A55" w:rsidRDefault="00070062" w:rsidP="008F60AF">
            <w:pPr>
              <w:rPr>
                <w:sz w:val="18"/>
                <w:szCs w:val="18"/>
              </w:rPr>
            </w:pPr>
            <w:r w:rsidRPr="00414A55">
              <w:rPr>
                <w:sz w:val="18"/>
                <w:szCs w:val="18"/>
              </w:rPr>
              <w:t>Antunovac</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13C82FFB" w14:textId="77777777" w:rsidR="00070062" w:rsidRPr="00414A55" w:rsidRDefault="00070062" w:rsidP="008F60AF">
            <w:pPr>
              <w:jc w:val="center"/>
              <w:rPr>
                <w:sz w:val="20"/>
                <w:szCs w:val="20"/>
              </w:rPr>
            </w:pPr>
            <w:r w:rsidRPr="00414A55">
              <w:rPr>
                <w:sz w:val="20"/>
                <w:szCs w:val="20"/>
              </w:rPr>
              <w:t>23.863</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01E57100" w14:textId="77777777" w:rsidR="00070062" w:rsidRPr="00414A55" w:rsidRDefault="00070062" w:rsidP="008F60AF">
            <w:pPr>
              <w:jc w:val="center"/>
              <w:rPr>
                <w:sz w:val="20"/>
                <w:szCs w:val="20"/>
              </w:rPr>
            </w:pPr>
            <w:r w:rsidRPr="00414A55">
              <w:rPr>
                <w:sz w:val="20"/>
                <w:szCs w:val="20"/>
              </w:rPr>
              <w:t>1.099</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5A2CC50C" w14:textId="77777777" w:rsidR="00070062" w:rsidRPr="00414A55" w:rsidRDefault="00070062" w:rsidP="008F60AF">
            <w:pPr>
              <w:jc w:val="center"/>
              <w:rPr>
                <w:sz w:val="20"/>
                <w:szCs w:val="20"/>
              </w:rPr>
            </w:pPr>
            <w:r w:rsidRPr="00414A55">
              <w:rPr>
                <w:sz w:val="20"/>
                <w:szCs w:val="20"/>
              </w:rPr>
              <w:t>18,60%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0290321C" w14:textId="77777777" w:rsidR="00070062" w:rsidRPr="00414A55" w:rsidRDefault="00070062" w:rsidP="008F60AF">
            <w:pPr>
              <w:jc w:val="center"/>
              <w:rPr>
                <w:sz w:val="20"/>
                <w:szCs w:val="20"/>
              </w:rPr>
            </w:pPr>
            <w:r w:rsidRPr="00414A55">
              <w:rPr>
                <w:sz w:val="20"/>
                <w:szCs w:val="20"/>
              </w:rPr>
              <w:t>101,8</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70DF10FE" w14:textId="77777777" w:rsidR="00070062" w:rsidRPr="00414A55" w:rsidRDefault="00070062" w:rsidP="008F60AF">
            <w:pPr>
              <w:jc w:val="center"/>
              <w:rPr>
                <w:sz w:val="20"/>
                <w:szCs w:val="20"/>
              </w:rPr>
            </w:pPr>
            <w:r w:rsidRPr="00414A55">
              <w:rPr>
                <w:sz w:val="20"/>
                <w:szCs w:val="20"/>
              </w:rPr>
              <w:t>69,70%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389BE2A7" w14:textId="77777777" w:rsidR="00070062" w:rsidRPr="00414A55" w:rsidRDefault="00070062" w:rsidP="008F60AF">
            <w:pPr>
              <w:jc w:val="center"/>
              <w:rPr>
                <w:sz w:val="20"/>
                <w:szCs w:val="20"/>
              </w:rPr>
            </w:pPr>
            <w:r w:rsidRPr="00414A55">
              <w:rPr>
                <w:sz w:val="20"/>
                <w:szCs w:val="20"/>
              </w:rPr>
              <w:t>77,40%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4F52ED52" w14:textId="77777777" w:rsidR="00070062" w:rsidRPr="00414A55" w:rsidRDefault="00070062" w:rsidP="008F60AF">
            <w:pPr>
              <w:jc w:val="center"/>
              <w:rPr>
                <w:sz w:val="20"/>
                <w:szCs w:val="20"/>
              </w:rPr>
            </w:pPr>
            <w:r w:rsidRPr="00414A55">
              <w:rPr>
                <w:sz w:val="20"/>
                <w:szCs w:val="20"/>
              </w:rPr>
              <w:t>31,90%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3B6735A9" w14:textId="77777777" w:rsidR="00070062" w:rsidRPr="00414A55" w:rsidRDefault="00070062" w:rsidP="008F60AF">
            <w:pPr>
              <w:jc w:val="center"/>
              <w:rPr>
                <w:sz w:val="20"/>
                <w:szCs w:val="20"/>
              </w:rPr>
            </w:pPr>
            <w:r w:rsidRPr="00414A55">
              <w:rPr>
                <w:sz w:val="20"/>
                <w:szCs w:val="20"/>
              </w:rPr>
              <w:t>93,30%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01826A31" w14:textId="77777777" w:rsidR="00070062" w:rsidRPr="00414A55" w:rsidRDefault="00070062" w:rsidP="008F60AF">
            <w:pPr>
              <w:jc w:val="center"/>
              <w:rPr>
                <w:sz w:val="20"/>
                <w:szCs w:val="20"/>
              </w:rPr>
            </w:pPr>
            <w:r w:rsidRPr="00414A55">
              <w:rPr>
                <w:sz w:val="20"/>
                <w:szCs w:val="20"/>
              </w:rPr>
              <w:t>104,10%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03308C75" w14:textId="77777777" w:rsidR="00070062" w:rsidRPr="00414A55" w:rsidRDefault="00070062" w:rsidP="008F60AF">
            <w:pPr>
              <w:jc w:val="center"/>
              <w:rPr>
                <w:sz w:val="20"/>
                <w:szCs w:val="20"/>
              </w:rPr>
            </w:pPr>
            <w:r w:rsidRPr="00414A55">
              <w:rPr>
                <w:sz w:val="20"/>
                <w:szCs w:val="20"/>
              </w:rPr>
              <w:t>82,60%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78890FE3" w14:textId="77777777" w:rsidR="00070062" w:rsidRPr="00414A55" w:rsidRDefault="00070062" w:rsidP="008F60AF">
            <w:pPr>
              <w:jc w:val="center"/>
              <w:rPr>
                <w:sz w:val="20"/>
                <w:szCs w:val="20"/>
              </w:rPr>
            </w:pPr>
            <w:r w:rsidRPr="00414A55">
              <w:rPr>
                <w:sz w:val="20"/>
                <w:szCs w:val="20"/>
              </w:rPr>
              <w:t>70,12%</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3D336353" w14:textId="77777777" w:rsidR="00070062" w:rsidRPr="00414A55" w:rsidRDefault="00070062" w:rsidP="008F60AF">
            <w:pPr>
              <w:jc w:val="center"/>
              <w:rPr>
                <w:sz w:val="20"/>
                <w:szCs w:val="20"/>
              </w:rPr>
            </w:pPr>
            <w:r w:rsidRPr="00414A55">
              <w:rPr>
                <w:sz w:val="20"/>
                <w:szCs w:val="20"/>
              </w:rPr>
              <w:t>50-75%</w:t>
            </w:r>
          </w:p>
        </w:tc>
      </w:tr>
      <w:tr w:rsidR="00070062" w:rsidRPr="00414A55" w14:paraId="654FE330" w14:textId="77777777" w:rsidTr="00BE4AA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0B104B55" w14:textId="77777777" w:rsidR="00070062" w:rsidRPr="00414A55" w:rsidRDefault="00070062" w:rsidP="008F60AF">
            <w:pPr>
              <w:rPr>
                <w:sz w:val="18"/>
                <w:szCs w:val="18"/>
              </w:rPr>
            </w:pPr>
            <w:r w:rsidRPr="00414A55">
              <w:rPr>
                <w:sz w:val="18"/>
                <w:szCs w:val="18"/>
              </w:rPr>
              <w:t>Čepin</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0B26BD72" w14:textId="77777777" w:rsidR="00070062" w:rsidRPr="00414A55" w:rsidRDefault="00070062" w:rsidP="008F60AF">
            <w:pPr>
              <w:jc w:val="center"/>
              <w:rPr>
                <w:sz w:val="20"/>
                <w:szCs w:val="20"/>
              </w:rPr>
            </w:pPr>
            <w:r w:rsidRPr="00414A55">
              <w:rPr>
                <w:sz w:val="20"/>
                <w:szCs w:val="20"/>
              </w:rPr>
              <w:t>22.591</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683E6F6A" w14:textId="77777777" w:rsidR="00070062" w:rsidRPr="00414A55" w:rsidRDefault="00070062" w:rsidP="008F60AF">
            <w:pPr>
              <w:jc w:val="center"/>
              <w:rPr>
                <w:sz w:val="20"/>
                <w:szCs w:val="20"/>
              </w:rPr>
            </w:pPr>
            <w:r w:rsidRPr="00414A55">
              <w:rPr>
                <w:sz w:val="20"/>
                <w:szCs w:val="20"/>
              </w:rPr>
              <w:t>1.081</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3E452DC5" w14:textId="77777777" w:rsidR="00070062" w:rsidRPr="00414A55" w:rsidRDefault="00070062" w:rsidP="008F60AF">
            <w:pPr>
              <w:jc w:val="center"/>
              <w:rPr>
                <w:sz w:val="20"/>
                <w:szCs w:val="20"/>
              </w:rPr>
            </w:pPr>
            <w:r w:rsidRPr="00414A55">
              <w:rPr>
                <w:sz w:val="20"/>
                <w:szCs w:val="20"/>
              </w:rPr>
              <w:t>20,30%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7EF9A67E" w14:textId="77777777" w:rsidR="00070062" w:rsidRPr="00414A55" w:rsidRDefault="00070062" w:rsidP="008F60AF">
            <w:pPr>
              <w:jc w:val="center"/>
              <w:rPr>
                <w:sz w:val="20"/>
                <w:szCs w:val="20"/>
              </w:rPr>
            </w:pPr>
            <w:r w:rsidRPr="00414A55">
              <w:rPr>
                <w:sz w:val="20"/>
                <w:szCs w:val="20"/>
              </w:rPr>
              <w:t>97,2</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4A753E5D" w14:textId="77777777" w:rsidR="00070062" w:rsidRPr="00414A55" w:rsidRDefault="00070062" w:rsidP="008F60AF">
            <w:pPr>
              <w:jc w:val="center"/>
              <w:rPr>
                <w:sz w:val="20"/>
                <w:szCs w:val="20"/>
              </w:rPr>
            </w:pPr>
            <w:r w:rsidRPr="00414A55">
              <w:rPr>
                <w:sz w:val="20"/>
                <w:szCs w:val="20"/>
              </w:rPr>
              <w:t>73,70%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0EE642BD" w14:textId="77777777" w:rsidR="00070062" w:rsidRPr="00414A55" w:rsidRDefault="00070062" w:rsidP="008F60AF">
            <w:pPr>
              <w:jc w:val="center"/>
              <w:rPr>
                <w:sz w:val="20"/>
                <w:szCs w:val="20"/>
              </w:rPr>
            </w:pPr>
            <w:r w:rsidRPr="00414A55">
              <w:rPr>
                <w:sz w:val="20"/>
                <w:szCs w:val="20"/>
              </w:rPr>
              <w:t>71,50%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329B150B" w14:textId="77777777" w:rsidR="00070062" w:rsidRPr="00414A55" w:rsidRDefault="00070062" w:rsidP="008F60AF">
            <w:pPr>
              <w:jc w:val="center"/>
              <w:rPr>
                <w:sz w:val="20"/>
                <w:szCs w:val="20"/>
              </w:rPr>
            </w:pPr>
            <w:r w:rsidRPr="00414A55">
              <w:rPr>
                <w:sz w:val="20"/>
                <w:szCs w:val="20"/>
              </w:rPr>
              <w:t>31,20%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02830C4F" w14:textId="77777777" w:rsidR="00070062" w:rsidRPr="00414A55" w:rsidRDefault="00070062" w:rsidP="008F60AF">
            <w:pPr>
              <w:jc w:val="center"/>
              <w:rPr>
                <w:sz w:val="20"/>
                <w:szCs w:val="20"/>
              </w:rPr>
            </w:pPr>
            <w:r w:rsidRPr="00414A55">
              <w:rPr>
                <w:sz w:val="20"/>
                <w:szCs w:val="20"/>
              </w:rPr>
              <w:t>88,90%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787BE6D9" w14:textId="77777777" w:rsidR="00070062" w:rsidRPr="00414A55" w:rsidRDefault="00070062" w:rsidP="008F60AF">
            <w:pPr>
              <w:jc w:val="center"/>
              <w:rPr>
                <w:sz w:val="20"/>
                <w:szCs w:val="20"/>
              </w:rPr>
            </w:pPr>
            <w:r w:rsidRPr="00414A55">
              <w:rPr>
                <w:sz w:val="20"/>
                <w:szCs w:val="20"/>
              </w:rPr>
              <w:t>96,20%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4453FCDC" w14:textId="77777777" w:rsidR="00070062" w:rsidRPr="00414A55" w:rsidRDefault="00070062" w:rsidP="008F60AF">
            <w:pPr>
              <w:jc w:val="center"/>
              <w:rPr>
                <w:sz w:val="20"/>
                <w:szCs w:val="20"/>
              </w:rPr>
            </w:pPr>
            <w:r w:rsidRPr="00414A55">
              <w:rPr>
                <w:sz w:val="20"/>
                <w:szCs w:val="20"/>
              </w:rPr>
              <w:t>91,20%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65184F39" w14:textId="77777777" w:rsidR="00070062" w:rsidRPr="00414A55" w:rsidRDefault="00070062" w:rsidP="008F60AF">
            <w:pPr>
              <w:jc w:val="center"/>
              <w:rPr>
                <w:sz w:val="20"/>
                <w:szCs w:val="20"/>
              </w:rPr>
            </w:pPr>
            <w:r w:rsidRPr="00414A55">
              <w:rPr>
                <w:sz w:val="20"/>
                <w:szCs w:val="20"/>
              </w:rPr>
              <w:t>77,36%</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70A42C99" w14:textId="77777777" w:rsidR="00070062" w:rsidRPr="00414A55" w:rsidRDefault="00070062" w:rsidP="008F60AF">
            <w:pPr>
              <w:jc w:val="center"/>
              <w:rPr>
                <w:sz w:val="20"/>
                <w:szCs w:val="20"/>
              </w:rPr>
            </w:pPr>
            <w:r w:rsidRPr="00414A55">
              <w:rPr>
                <w:sz w:val="20"/>
                <w:szCs w:val="20"/>
              </w:rPr>
              <w:t>75-100%</w:t>
            </w:r>
          </w:p>
        </w:tc>
      </w:tr>
      <w:tr w:rsidR="00070062" w:rsidRPr="00414A55" w14:paraId="71B94EFE" w14:textId="77777777" w:rsidTr="00BE4AA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44CBA126" w14:textId="77777777" w:rsidR="00070062" w:rsidRPr="00414A55" w:rsidRDefault="00070062" w:rsidP="008F60AF">
            <w:pPr>
              <w:rPr>
                <w:sz w:val="18"/>
                <w:szCs w:val="18"/>
              </w:rPr>
            </w:pPr>
            <w:r w:rsidRPr="00414A55">
              <w:rPr>
                <w:sz w:val="18"/>
                <w:szCs w:val="18"/>
              </w:rPr>
              <w:t>Erdut</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52F1FA2F" w14:textId="77777777" w:rsidR="00070062" w:rsidRPr="00414A55" w:rsidRDefault="00070062" w:rsidP="008F60AF">
            <w:pPr>
              <w:jc w:val="center"/>
              <w:rPr>
                <w:sz w:val="20"/>
                <w:szCs w:val="20"/>
              </w:rPr>
            </w:pPr>
            <w:r w:rsidRPr="00414A55">
              <w:rPr>
                <w:sz w:val="20"/>
                <w:szCs w:val="20"/>
              </w:rPr>
              <w:t>18.873</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2817AC93" w14:textId="77777777" w:rsidR="00070062" w:rsidRPr="00414A55" w:rsidRDefault="00070062" w:rsidP="008F60AF">
            <w:pPr>
              <w:jc w:val="center"/>
              <w:rPr>
                <w:sz w:val="20"/>
                <w:szCs w:val="20"/>
              </w:rPr>
            </w:pPr>
            <w:r w:rsidRPr="00414A55">
              <w:rPr>
                <w:sz w:val="20"/>
                <w:szCs w:val="20"/>
              </w:rPr>
              <w:t>777</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2F445287" w14:textId="77777777" w:rsidR="00070062" w:rsidRPr="00414A55" w:rsidRDefault="00070062" w:rsidP="008F60AF">
            <w:pPr>
              <w:jc w:val="center"/>
              <w:rPr>
                <w:sz w:val="20"/>
                <w:szCs w:val="20"/>
              </w:rPr>
            </w:pPr>
            <w:r w:rsidRPr="00414A55">
              <w:rPr>
                <w:sz w:val="20"/>
                <w:szCs w:val="20"/>
              </w:rPr>
              <w:t>28,70%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6B1ED7B0" w14:textId="77777777" w:rsidR="00070062" w:rsidRPr="00414A55" w:rsidRDefault="00070062" w:rsidP="008F60AF">
            <w:pPr>
              <w:jc w:val="center"/>
              <w:rPr>
                <w:sz w:val="20"/>
                <w:szCs w:val="20"/>
              </w:rPr>
            </w:pPr>
            <w:r w:rsidRPr="00414A55">
              <w:rPr>
                <w:sz w:val="20"/>
                <w:szCs w:val="20"/>
              </w:rPr>
              <w:t>96,8</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19456231" w14:textId="77777777" w:rsidR="00070062" w:rsidRPr="00414A55" w:rsidRDefault="00070062" w:rsidP="008F60AF">
            <w:pPr>
              <w:jc w:val="center"/>
              <w:rPr>
                <w:sz w:val="20"/>
                <w:szCs w:val="20"/>
              </w:rPr>
            </w:pPr>
            <w:r w:rsidRPr="00414A55">
              <w:rPr>
                <w:sz w:val="20"/>
                <w:szCs w:val="20"/>
              </w:rPr>
              <w:t>64,46%</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15D4B0F8" w14:textId="77777777" w:rsidR="00070062" w:rsidRPr="00414A55" w:rsidRDefault="00070062" w:rsidP="008F60AF">
            <w:pPr>
              <w:jc w:val="center"/>
              <w:rPr>
                <w:sz w:val="20"/>
                <w:szCs w:val="20"/>
              </w:rPr>
            </w:pPr>
            <w:r w:rsidRPr="00414A55">
              <w:rPr>
                <w:sz w:val="20"/>
                <w:szCs w:val="20"/>
              </w:rPr>
              <w:t>54,30%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1B95D24B" w14:textId="77777777" w:rsidR="00070062" w:rsidRPr="00414A55" w:rsidRDefault="00070062" w:rsidP="008F60AF">
            <w:pPr>
              <w:jc w:val="center"/>
              <w:rPr>
                <w:sz w:val="20"/>
                <w:szCs w:val="20"/>
              </w:rPr>
            </w:pPr>
            <w:r w:rsidRPr="00414A55">
              <w:rPr>
                <w:sz w:val="20"/>
                <w:szCs w:val="20"/>
              </w:rPr>
              <w:t>20,20%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5DB14390" w14:textId="77777777" w:rsidR="00070062" w:rsidRPr="00414A55" w:rsidRDefault="00070062" w:rsidP="008F60AF">
            <w:pPr>
              <w:jc w:val="center"/>
              <w:rPr>
                <w:sz w:val="20"/>
                <w:szCs w:val="20"/>
              </w:rPr>
            </w:pPr>
            <w:r w:rsidRPr="00414A55">
              <w:rPr>
                <w:sz w:val="20"/>
                <w:szCs w:val="20"/>
              </w:rPr>
              <w:t>67,30%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7479CD9E" w14:textId="77777777" w:rsidR="00070062" w:rsidRPr="00414A55" w:rsidRDefault="00070062" w:rsidP="008F60AF">
            <w:pPr>
              <w:jc w:val="center"/>
              <w:rPr>
                <w:sz w:val="20"/>
                <w:szCs w:val="20"/>
              </w:rPr>
            </w:pPr>
            <w:r w:rsidRPr="00414A55">
              <w:rPr>
                <w:sz w:val="20"/>
                <w:szCs w:val="20"/>
              </w:rPr>
              <w:t>95,50%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7FD20C39" w14:textId="77777777" w:rsidR="00070062" w:rsidRPr="00414A55" w:rsidRDefault="00070062" w:rsidP="008F60AF">
            <w:pPr>
              <w:jc w:val="center"/>
              <w:rPr>
                <w:sz w:val="20"/>
                <w:szCs w:val="20"/>
              </w:rPr>
            </w:pPr>
            <w:r w:rsidRPr="00414A55">
              <w:rPr>
                <w:sz w:val="20"/>
                <w:szCs w:val="20"/>
              </w:rPr>
              <w:t>71,20%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382BE137" w14:textId="77777777" w:rsidR="00070062" w:rsidRPr="00414A55" w:rsidRDefault="00070062" w:rsidP="008F60AF">
            <w:pPr>
              <w:jc w:val="center"/>
              <w:rPr>
                <w:sz w:val="20"/>
                <w:szCs w:val="20"/>
              </w:rPr>
            </w:pPr>
            <w:r w:rsidRPr="00414A55">
              <w:rPr>
                <w:sz w:val="20"/>
                <w:szCs w:val="20"/>
              </w:rPr>
              <w:t>61,81%</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066BD439" w14:textId="77777777" w:rsidR="00070062" w:rsidRPr="00414A55" w:rsidRDefault="00070062" w:rsidP="008F60AF">
            <w:pPr>
              <w:jc w:val="center"/>
              <w:rPr>
                <w:sz w:val="20"/>
                <w:szCs w:val="20"/>
              </w:rPr>
            </w:pPr>
            <w:r w:rsidRPr="00414A55">
              <w:rPr>
                <w:sz w:val="20"/>
                <w:szCs w:val="20"/>
              </w:rPr>
              <w:t>50-75%</w:t>
            </w:r>
          </w:p>
        </w:tc>
      </w:tr>
      <w:tr w:rsidR="00070062" w:rsidRPr="00414A55" w14:paraId="7073F9F6" w14:textId="77777777" w:rsidTr="00BE4AA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6D1860A1" w14:textId="77777777" w:rsidR="00070062" w:rsidRPr="00414A55" w:rsidRDefault="00070062" w:rsidP="008F60AF">
            <w:pPr>
              <w:rPr>
                <w:sz w:val="18"/>
                <w:szCs w:val="18"/>
              </w:rPr>
            </w:pPr>
            <w:r w:rsidRPr="00414A55">
              <w:rPr>
                <w:sz w:val="18"/>
                <w:szCs w:val="18"/>
              </w:rPr>
              <w:t>Ernestinovo</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5B3FF227" w14:textId="77777777" w:rsidR="00070062" w:rsidRPr="00414A55" w:rsidRDefault="00070062" w:rsidP="008F60AF">
            <w:pPr>
              <w:jc w:val="center"/>
              <w:rPr>
                <w:sz w:val="20"/>
                <w:szCs w:val="20"/>
              </w:rPr>
            </w:pPr>
            <w:r w:rsidRPr="00414A55">
              <w:rPr>
                <w:sz w:val="20"/>
                <w:szCs w:val="20"/>
              </w:rPr>
              <w:t>25.757</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3F39B123" w14:textId="77777777" w:rsidR="00070062" w:rsidRPr="00414A55" w:rsidRDefault="00070062" w:rsidP="008F60AF">
            <w:pPr>
              <w:jc w:val="center"/>
              <w:rPr>
                <w:sz w:val="20"/>
                <w:szCs w:val="20"/>
              </w:rPr>
            </w:pPr>
            <w:r w:rsidRPr="00414A55">
              <w:rPr>
                <w:sz w:val="20"/>
                <w:szCs w:val="20"/>
              </w:rPr>
              <w:t>1.215</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234D65EE" w14:textId="77777777" w:rsidR="00070062" w:rsidRPr="00414A55" w:rsidRDefault="00070062" w:rsidP="008F60AF">
            <w:pPr>
              <w:jc w:val="center"/>
              <w:rPr>
                <w:sz w:val="20"/>
                <w:szCs w:val="20"/>
              </w:rPr>
            </w:pPr>
            <w:r w:rsidRPr="00414A55">
              <w:rPr>
                <w:sz w:val="20"/>
                <w:szCs w:val="20"/>
              </w:rPr>
              <w:t>22,60%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6B4C299C" w14:textId="77777777" w:rsidR="00070062" w:rsidRPr="00414A55" w:rsidRDefault="00070062" w:rsidP="008F60AF">
            <w:pPr>
              <w:jc w:val="center"/>
              <w:rPr>
                <w:sz w:val="20"/>
                <w:szCs w:val="20"/>
              </w:rPr>
            </w:pPr>
            <w:r w:rsidRPr="00414A55">
              <w:rPr>
                <w:sz w:val="20"/>
                <w:szCs w:val="20"/>
              </w:rPr>
              <w:t>100,1</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63E530D1" w14:textId="77777777" w:rsidR="00070062" w:rsidRPr="00414A55" w:rsidRDefault="00070062" w:rsidP="008F60AF">
            <w:pPr>
              <w:jc w:val="center"/>
              <w:rPr>
                <w:sz w:val="20"/>
                <w:szCs w:val="20"/>
              </w:rPr>
            </w:pPr>
            <w:r w:rsidRPr="00414A55">
              <w:rPr>
                <w:sz w:val="20"/>
                <w:szCs w:val="20"/>
              </w:rPr>
              <w:t>70,85%</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6A8EB889" w14:textId="77777777" w:rsidR="00070062" w:rsidRPr="00414A55" w:rsidRDefault="00070062" w:rsidP="008F60AF">
            <w:pPr>
              <w:jc w:val="center"/>
              <w:rPr>
                <w:sz w:val="20"/>
                <w:szCs w:val="20"/>
              </w:rPr>
            </w:pPr>
            <w:r w:rsidRPr="00414A55">
              <w:rPr>
                <w:sz w:val="20"/>
                <w:szCs w:val="20"/>
              </w:rPr>
              <w:t>86,10%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004A4E38" w14:textId="77777777" w:rsidR="00070062" w:rsidRPr="00414A55" w:rsidRDefault="00070062" w:rsidP="008F60AF">
            <w:pPr>
              <w:jc w:val="center"/>
              <w:rPr>
                <w:sz w:val="20"/>
                <w:szCs w:val="20"/>
              </w:rPr>
            </w:pPr>
            <w:r w:rsidRPr="00414A55">
              <w:rPr>
                <w:sz w:val="20"/>
                <w:szCs w:val="20"/>
              </w:rPr>
              <w:t>36,10%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3DA763C8" w14:textId="77777777" w:rsidR="00070062" w:rsidRPr="00414A55" w:rsidRDefault="00070062" w:rsidP="008F60AF">
            <w:pPr>
              <w:jc w:val="center"/>
              <w:rPr>
                <w:sz w:val="20"/>
                <w:szCs w:val="20"/>
              </w:rPr>
            </w:pPr>
            <w:r w:rsidRPr="00414A55">
              <w:rPr>
                <w:sz w:val="20"/>
                <w:szCs w:val="20"/>
              </w:rPr>
              <w:t>83,00%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59ABB44A" w14:textId="77777777" w:rsidR="00070062" w:rsidRPr="00414A55" w:rsidRDefault="00070062" w:rsidP="008F60AF">
            <w:pPr>
              <w:jc w:val="center"/>
              <w:rPr>
                <w:sz w:val="20"/>
                <w:szCs w:val="20"/>
              </w:rPr>
            </w:pPr>
            <w:r w:rsidRPr="00414A55">
              <w:rPr>
                <w:sz w:val="20"/>
                <w:szCs w:val="20"/>
              </w:rPr>
              <w:t>101,20%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2B3071CC" w14:textId="77777777" w:rsidR="00070062" w:rsidRPr="00414A55" w:rsidRDefault="00070062" w:rsidP="008F60AF">
            <w:pPr>
              <w:jc w:val="center"/>
              <w:rPr>
                <w:sz w:val="20"/>
                <w:szCs w:val="20"/>
              </w:rPr>
            </w:pPr>
            <w:r w:rsidRPr="00414A55">
              <w:rPr>
                <w:sz w:val="20"/>
                <w:szCs w:val="20"/>
              </w:rPr>
              <w:t>85,00%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7C8A5CB2" w14:textId="77777777" w:rsidR="00070062" w:rsidRPr="00414A55" w:rsidRDefault="00070062" w:rsidP="008F60AF">
            <w:pPr>
              <w:jc w:val="center"/>
              <w:rPr>
                <w:sz w:val="20"/>
                <w:szCs w:val="20"/>
              </w:rPr>
            </w:pPr>
            <w:r w:rsidRPr="00414A55">
              <w:rPr>
                <w:sz w:val="20"/>
                <w:szCs w:val="20"/>
              </w:rPr>
              <w:t>69,78%</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631324B4" w14:textId="77777777" w:rsidR="00070062" w:rsidRPr="00414A55" w:rsidRDefault="00070062" w:rsidP="008F60AF">
            <w:pPr>
              <w:jc w:val="center"/>
              <w:rPr>
                <w:sz w:val="20"/>
                <w:szCs w:val="20"/>
              </w:rPr>
            </w:pPr>
            <w:r w:rsidRPr="00414A55">
              <w:rPr>
                <w:sz w:val="20"/>
                <w:szCs w:val="20"/>
              </w:rPr>
              <w:t>50-75%</w:t>
            </w:r>
          </w:p>
        </w:tc>
      </w:tr>
      <w:tr w:rsidR="00070062" w:rsidRPr="00414A55" w14:paraId="02A88B6E" w14:textId="77777777" w:rsidTr="00BE4AA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2C4933C7" w14:textId="77777777" w:rsidR="00070062" w:rsidRPr="00414A55" w:rsidRDefault="00070062" w:rsidP="008F60AF">
            <w:pPr>
              <w:rPr>
                <w:sz w:val="18"/>
                <w:szCs w:val="18"/>
              </w:rPr>
            </w:pPr>
            <w:proofErr w:type="spellStart"/>
            <w:r w:rsidRPr="00414A55">
              <w:rPr>
                <w:sz w:val="18"/>
                <w:szCs w:val="18"/>
              </w:rPr>
              <w:t>Šodolovci</w:t>
            </w:r>
            <w:proofErr w:type="spellEnd"/>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0F5411DE" w14:textId="77777777" w:rsidR="00070062" w:rsidRPr="00414A55" w:rsidRDefault="00070062" w:rsidP="008F60AF">
            <w:pPr>
              <w:jc w:val="center"/>
              <w:rPr>
                <w:sz w:val="20"/>
                <w:szCs w:val="20"/>
              </w:rPr>
            </w:pPr>
            <w:r w:rsidRPr="00414A55">
              <w:rPr>
                <w:sz w:val="20"/>
                <w:szCs w:val="20"/>
              </w:rPr>
              <w:t>11.585</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273E2A72" w14:textId="77777777" w:rsidR="00070062" w:rsidRPr="00414A55" w:rsidRDefault="00070062" w:rsidP="008F60AF">
            <w:pPr>
              <w:jc w:val="center"/>
              <w:rPr>
                <w:sz w:val="20"/>
                <w:szCs w:val="20"/>
              </w:rPr>
            </w:pPr>
            <w:r w:rsidRPr="00414A55">
              <w:rPr>
                <w:sz w:val="20"/>
                <w:szCs w:val="20"/>
              </w:rPr>
              <w:t>659</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16EF251E" w14:textId="77777777" w:rsidR="00070062" w:rsidRPr="00414A55" w:rsidRDefault="00070062" w:rsidP="008F60AF">
            <w:pPr>
              <w:jc w:val="center"/>
              <w:rPr>
                <w:sz w:val="20"/>
                <w:szCs w:val="20"/>
              </w:rPr>
            </w:pPr>
            <w:r w:rsidRPr="00414A55">
              <w:rPr>
                <w:sz w:val="20"/>
                <w:szCs w:val="20"/>
              </w:rPr>
              <w:t>35,40%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6F6FB13C" w14:textId="77777777" w:rsidR="00070062" w:rsidRPr="00414A55" w:rsidRDefault="00070062" w:rsidP="008F60AF">
            <w:pPr>
              <w:jc w:val="center"/>
              <w:rPr>
                <w:sz w:val="20"/>
                <w:szCs w:val="20"/>
              </w:rPr>
            </w:pPr>
            <w:r w:rsidRPr="00414A55">
              <w:rPr>
                <w:sz w:val="20"/>
                <w:szCs w:val="20"/>
              </w:rPr>
              <w:t>100,2</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2AEF33A0" w14:textId="77777777" w:rsidR="00070062" w:rsidRPr="00414A55" w:rsidRDefault="00070062" w:rsidP="008F60AF">
            <w:pPr>
              <w:jc w:val="center"/>
              <w:rPr>
                <w:sz w:val="20"/>
                <w:szCs w:val="20"/>
              </w:rPr>
            </w:pPr>
            <w:r w:rsidRPr="00414A55">
              <w:rPr>
                <w:sz w:val="20"/>
                <w:szCs w:val="20"/>
              </w:rPr>
              <w:t>65,07%</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359C3919" w14:textId="77777777" w:rsidR="00070062" w:rsidRPr="00414A55" w:rsidRDefault="00070062" w:rsidP="008F60AF">
            <w:pPr>
              <w:jc w:val="center"/>
              <w:rPr>
                <w:sz w:val="20"/>
                <w:szCs w:val="20"/>
              </w:rPr>
            </w:pPr>
            <w:r w:rsidRPr="00414A55">
              <w:rPr>
                <w:sz w:val="20"/>
                <w:szCs w:val="20"/>
              </w:rPr>
              <w:t>20,70%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454741DC" w14:textId="77777777" w:rsidR="00070062" w:rsidRPr="00414A55" w:rsidRDefault="00070062" w:rsidP="008F60AF">
            <w:pPr>
              <w:jc w:val="center"/>
              <w:rPr>
                <w:sz w:val="20"/>
                <w:szCs w:val="20"/>
              </w:rPr>
            </w:pPr>
            <w:r w:rsidRPr="00414A55">
              <w:rPr>
                <w:sz w:val="20"/>
                <w:szCs w:val="20"/>
              </w:rPr>
              <w:t>15,90%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59B65D3A" w14:textId="77777777" w:rsidR="00070062" w:rsidRPr="00414A55" w:rsidRDefault="00070062" w:rsidP="008F60AF">
            <w:pPr>
              <w:jc w:val="center"/>
              <w:rPr>
                <w:sz w:val="20"/>
                <w:szCs w:val="20"/>
              </w:rPr>
            </w:pPr>
            <w:r w:rsidRPr="00414A55">
              <w:rPr>
                <w:sz w:val="20"/>
                <w:szCs w:val="20"/>
              </w:rPr>
              <w:t>50,10%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44235EC6" w14:textId="77777777" w:rsidR="00070062" w:rsidRPr="00414A55" w:rsidRDefault="00070062" w:rsidP="008F60AF">
            <w:pPr>
              <w:jc w:val="center"/>
              <w:rPr>
                <w:sz w:val="20"/>
                <w:szCs w:val="20"/>
              </w:rPr>
            </w:pPr>
            <w:r w:rsidRPr="00414A55">
              <w:rPr>
                <w:sz w:val="20"/>
                <w:szCs w:val="20"/>
              </w:rPr>
              <w:t>101,20%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1BF7B091" w14:textId="77777777" w:rsidR="00070062" w:rsidRPr="00414A55" w:rsidRDefault="00070062" w:rsidP="008F60AF">
            <w:pPr>
              <w:jc w:val="center"/>
              <w:rPr>
                <w:sz w:val="20"/>
                <w:szCs w:val="20"/>
              </w:rPr>
            </w:pPr>
            <w:r w:rsidRPr="00414A55">
              <w:rPr>
                <w:sz w:val="20"/>
                <w:szCs w:val="20"/>
              </w:rPr>
              <w:t>72,50%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083D6DF7" w14:textId="77777777" w:rsidR="00070062" w:rsidRPr="00414A55" w:rsidRDefault="00070062" w:rsidP="008F60AF">
            <w:pPr>
              <w:jc w:val="center"/>
              <w:rPr>
                <w:sz w:val="20"/>
                <w:szCs w:val="20"/>
              </w:rPr>
            </w:pPr>
            <w:r w:rsidRPr="00414A55">
              <w:rPr>
                <w:sz w:val="20"/>
                <w:szCs w:val="20"/>
              </w:rPr>
              <w:t>48,64%</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37B0548E" w14:textId="77777777" w:rsidR="00070062" w:rsidRPr="00414A55" w:rsidRDefault="00070062" w:rsidP="008F60AF">
            <w:pPr>
              <w:jc w:val="center"/>
              <w:rPr>
                <w:sz w:val="20"/>
                <w:szCs w:val="20"/>
              </w:rPr>
            </w:pPr>
            <w:r w:rsidRPr="00414A55">
              <w:rPr>
                <w:sz w:val="20"/>
                <w:szCs w:val="20"/>
              </w:rPr>
              <w:t>&lt;50%</w:t>
            </w:r>
          </w:p>
        </w:tc>
      </w:tr>
      <w:tr w:rsidR="00070062" w:rsidRPr="00414A55" w14:paraId="39C7BEC3" w14:textId="77777777" w:rsidTr="00BE4AA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16F9A526" w14:textId="77777777" w:rsidR="00070062" w:rsidRPr="00414A55" w:rsidRDefault="00070062" w:rsidP="008F60AF">
            <w:pPr>
              <w:rPr>
                <w:sz w:val="18"/>
                <w:szCs w:val="18"/>
              </w:rPr>
            </w:pPr>
            <w:proofErr w:type="spellStart"/>
            <w:r w:rsidRPr="00414A55">
              <w:rPr>
                <w:sz w:val="18"/>
                <w:szCs w:val="18"/>
              </w:rPr>
              <w:t>Vladislavci</w:t>
            </w:r>
            <w:proofErr w:type="spellEnd"/>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02416067" w14:textId="77777777" w:rsidR="00070062" w:rsidRPr="00414A55" w:rsidRDefault="00070062" w:rsidP="008F60AF">
            <w:pPr>
              <w:jc w:val="center"/>
              <w:rPr>
                <w:sz w:val="20"/>
                <w:szCs w:val="20"/>
              </w:rPr>
            </w:pPr>
            <w:r w:rsidRPr="00414A55">
              <w:rPr>
                <w:sz w:val="20"/>
                <w:szCs w:val="20"/>
              </w:rPr>
              <w:t>17.352</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211BFF60" w14:textId="77777777" w:rsidR="00070062" w:rsidRPr="00414A55" w:rsidRDefault="00070062" w:rsidP="008F60AF">
            <w:pPr>
              <w:jc w:val="center"/>
              <w:rPr>
                <w:sz w:val="20"/>
                <w:szCs w:val="20"/>
              </w:rPr>
            </w:pPr>
            <w:r w:rsidRPr="00414A55">
              <w:rPr>
                <w:sz w:val="20"/>
                <w:szCs w:val="20"/>
              </w:rPr>
              <w:t>773</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4A20C2F2" w14:textId="77777777" w:rsidR="00070062" w:rsidRPr="00414A55" w:rsidRDefault="00070062" w:rsidP="008F60AF">
            <w:pPr>
              <w:jc w:val="center"/>
              <w:rPr>
                <w:sz w:val="20"/>
                <w:szCs w:val="20"/>
              </w:rPr>
            </w:pPr>
            <w:r w:rsidRPr="00414A55">
              <w:rPr>
                <w:sz w:val="20"/>
                <w:szCs w:val="20"/>
              </w:rPr>
              <w:t>26,20%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65E389D0" w14:textId="77777777" w:rsidR="00070062" w:rsidRPr="00414A55" w:rsidRDefault="00070062" w:rsidP="008F60AF">
            <w:pPr>
              <w:jc w:val="center"/>
              <w:rPr>
                <w:sz w:val="20"/>
                <w:szCs w:val="20"/>
              </w:rPr>
            </w:pPr>
            <w:r w:rsidRPr="00414A55">
              <w:rPr>
                <w:sz w:val="20"/>
                <w:szCs w:val="20"/>
              </w:rPr>
              <w:t>93,7</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652AF0D6" w14:textId="77777777" w:rsidR="00070062" w:rsidRPr="00414A55" w:rsidRDefault="00070062" w:rsidP="008F60AF">
            <w:pPr>
              <w:jc w:val="center"/>
              <w:rPr>
                <w:sz w:val="20"/>
                <w:szCs w:val="20"/>
              </w:rPr>
            </w:pPr>
            <w:r w:rsidRPr="00414A55">
              <w:rPr>
                <w:sz w:val="20"/>
                <w:szCs w:val="20"/>
              </w:rPr>
              <w:t>53,74%</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3B6640BF" w14:textId="77777777" w:rsidR="00070062" w:rsidRPr="00414A55" w:rsidRDefault="00070062" w:rsidP="008F60AF">
            <w:pPr>
              <w:jc w:val="center"/>
              <w:rPr>
                <w:sz w:val="20"/>
                <w:szCs w:val="20"/>
              </w:rPr>
            </w:pPr>
            <w:r w:rsidRPr="00414A55">
              <w:rPr>
                <w:sz w:val="20"/>
                <w:szCs w:val="20"/>
              </w:rPr>
              <w:t>47,30%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5CCEB4A7" w14:textId="77777777" w:rsidR="00070062" w:rsidRPr="00414A55" w:rsidRDefault="00070062" w:rsidP="008F60AF">
            <w:pPr>
              <w:jc w:val="center"/>
              <w:rPr>
                <w:sz w:val="20"/>
                <w:szCs w:val="20"/>
              </w:rPr>
            </w:pPr>
            <w:r w:rsidRPr="00414A55">
              <w:rPr>
                <w:sz w:val="20"/>
                <w:szCs w:val="20"/>
              </w:rPr>
              <w:t>20,00%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00F55FA3" w14:textId="77777777" w:rsidR="00070062" w:rsidRPr="00414A55" w:rsidRDefault="00070062" w:rsidP="008F60AF">
            <w:pPr>
              <w:jc w:val="center"/>
              <w:rPr>
                <w:sz w:val="20"/>
                <w:szCs w:val="20"/>
              </w:rPr>
            </w:pPr>
            <w:r w:rsidRPr="00414A55">
              <w:rPr>
                <w:sz w:val="20"/>
                <w:szCs w:val="20"/>
              </w:rPr>
              <w:t>73,80%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60629215" w14:textId="77777777" w:rsidR="00070062" w:rsidRPr="00414A55" w:rsidRDefault="00070062" w:rsidP="008F60AF">
            <w:pPr>
              <w:jc w:val="center"/>
              <w:rPr>
                <w:sz w:val="20"/>
                <w:szCs w:val="20"/>
              </w:rPr>
            </w:pPr>
            <w:r w:rsidRPr="00414A55">
              <w:rPr>
                <w:sz w:val="20"/>
                <w:szCs w:val="20"/>
              </w:rPr>
              <w:t>90,10%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408B0D5E" w14:textId="77777777" w:rsidR="00070062" w:rsidRPr="00414A55" w:rsidRDefault="00070062" w:rsidP="008F60AF">
            <w:pPr>
              <w:jc w:val="center"/>
              <w:rPr>
                <w:sz w:val="20"/>
                <w:szCs w:val="20"/>
              </w:rPr>
            </w:pPr>
            <w:r w:rsidRPr="00414A55">
              <w:rPr>
                <w:sz w:val="20"/>
                <w:szCs w:val="20"/>
              </w:rPr>
              <w:t>47,90%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318C9702" w14:textId="77777777" w:rsidR="00070062" w:rsidRPr="00414A55" w:rsidRDefault="00070062" w:rsidP="008F60AF">
            <w:pPr>
              <w:jc w:val="center"/>
              <w:rPr>
                <w:sz w:val="20"/>
                <w:szCs w:val="20"/>
              </w:rPr>
            </w:pPr>
            <w:r w:rsidRPr="00414A55">
              <w:rPr>
                <w:sz w:val="20"/>
                <w:szCs w:val="20"/>
              </w:rPr>
              <w:t>57,68%</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7989E29E" w14:textId="77777777" w:rsidR="00070062" w:rsidRPr="00414A55" w:rsidRDefault="00070062" w:rsidP="008F60AF">
            <w:pPr>
              <w:jc w:val="center"/>
              <w:rPr>
                <w:sz w:val="20"/>
                <w:szCs w:val="20"/>
              </w:rPr>
            </w:pPr>
            <w:r w:rsidRPr="00414A55">
              <w:rPr>
                <w:sz w:val="20"/>
                <w:szCs w:val="20"/>
              </w:rPr>
              <w:t>50-75%</w:t>
            </w:r>
          </w:p>
        </w:tc>
      </w:tr>
      <w:tr w:rsidR="00070062" w:rsidRPr="00414A55" w14:paraId="699CA6FB" w14:textId="77777777" w:rsidTr="00BE4AAF">
        <w:trPr>
          <w:trHeight w:val="255"/>
        </w:trPr>
        <w:tc>
          <w:tcPr>
            <w:tcW w:w="883" w:type="dxa"/>
            <w:tcBorders>
              <w:top w:val="nil"/>
              <w:left w:val="single" w:sz="4" w:space="0" w:color="auto"/>
              <w:bottom w:val="single" w:sz="4" w:space="0" w:color="auto"/>
              <w:right w:val="single" w:sz="4" w:space="0" w:color="auto"/>
            </w:tcBorders>
            <w:shd w:val="clear" w:color="auto" w:fill="F4C801"/>
            <w:noWrap/>
            <w:vAlign w:val="center"/>
          </w:tcPr>
          <w:p w14:paraId="3EEDFFF4" w14:textId="77777777" w:rsidR="00070062" w:rsidRPr="00414A55" w:rsidRDefault="00070062" w:rsidP="008F60AF">
            <w:pPr>
              <w:rPr>
                <w:sz w:val="18"/>
                <w:szCs w:val="18"/>
              </w:rPr>
            </w:pPr>
            <w:r w:rsidRPr="00414A55">
              <w:rPr>
                <w:sz w:val="18"/>
                <w:szCs w:val="18"/>
              </w:rPr>
              <w:t>Vuka</w:t>
            </w:r>
          </w:p>
        </w:tc>
        <w:tc>
          <w:tcPr>
            <w:tcW w:w="1020" w:type="dxa"/>
            <w:tcBorders>
              <w:top w:val="single" w:sz="4" w:space="0" w:color="auto"/>
              <w:left w:val="nil"/>
              <w:bottom w:val="single" w:sz="4" w:space="0" w:color="auto"/>
              <w:right w:val="single" w:sz="4" w:space="0" w:color="auto"/>
            </w:tcBorders>
            <w:shd w:val="clear" w:color="auto" w:fill="F4C801"/>
            <w:noWrap/>
            <w:vAlign w:val="center"/>
          </w:tcPr>
          <w:p w14:paraId="4B81078F" w14:textId="77777777" w:rsidR="00070062" w:rsidRPr="00414A55" w:rsidRDefault="00070062" w:rsidP="008F60AF">
            <w:pPr>
              <w:jc w:val="center"/>
              <w:rPr>
                <w:sz w:val="20"/>
                <w:szCs w:val="20"/>
              </w:rPr>
            </w:pPr>
            <w:r w:rsidRPr="00414A55">
              <w:rPr>
                <w:sz w:val="20"/>
                <w:szCs w:val="20"/>
              </w:rPr>
              <w:t>21.736</w:t>
            </w:r>
          </w:p>
        </w:tc>
        <w:tc>
          <w:tcPr>
            <w:tcW w:w="1051" w:type="dxa"/>
            <w:tcBorders>
              <w:top w:val="single" w:sz="4" w:space="0" w:color="auto"/>
              <w:left w:val="nil"/>
              <w:bottom w:val="single" w:sz="4" w:space="0" w:color="auto"/>
              <w:right w:val="single" w:sz="4" w:space="0" w:color="auto"/>
            </w:tcBorders>
            <w:shd w:val="clear" w:color="auto" w:fill="F4C801"/>
            <w:noWrap/>
            <w:vAlign w:val="center"/>
          </w:tcPr>
          <w:p w14:paraId="300BE393" w14:textId="77777777" w:rsidR="00070062" w:rsidRPr="00414A55" w:rsidRDefault="00070062" w:rsidP="008F60AF">
            <w:pPr>
              <w:jc w:val="center"/>
              <w:rPr>
                <w:sz w:val="20"/>
                <w:szCs w:val="20"/>
              </w:rPr>
            </w:pPr>
            <w:r w:rsidRPr="00414A55">
              <w:rPr>
                <w:sz w:val="20"/>
                <w:szCs w:val="20"/>
              </w:rPr>
              <w:t>1.058</w:t>
            </w:r>
          </w:p>
        </w:tc>
        <w:tc>
          <w:tcPr>
            <w:tcW w:w="1035" w:type="dxa"/>
            <w:tcBorders>
              <w:top w:val="single" w:sz="4" w:space="0" w:color="auto"/>
              <w:left w:val="nil"/>
              <w:bottom w:val="single" w:sz="4" w:space="0" w:color="auto"/>
              <w:right w:val="single" w:sz="4" w:space="0" w:color="auto"/>
            </w:tcBorders>
            <w:shd w:val="clear" w:color="auto" w:fill="F4C801"/>
            <w:noWrap/>
            <w:vAlign w:val="center"/>
          </w:tcPr>
          <w:p w14:paraId="53264416" w14:textId="77777777" w:rsidR="00070062" w:rsidRPr="00414A55" w:rsidRDefault="00070062" w:rsidP="008F60AF">
            <w:pPr>
              <w:jc w:val="center"/>
              <w:rPr>
                <w:sz w:val="20"/>
                <w:szCs w:val="20"/>
              </w:rPr>
            </w:pPr>
            <w:r w:rsidRPr="00414A55">
              <w:rPr>
                <w:sz w:val="20"/>
                <w:szCs w:val="20"/>
              </w:rPr>
              <w:t>22,50%</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7E0ED6FB" w14:textId="77777777" w:rsidR="00070062" w:rsidRPr="00414A55" w:rsidRDefault="00070062" w:rsidP="008F60AF">
            <w:pPr>
              <w:jc w:val="center"/>
              <w:rPr>
                <w:sz w:val="20"/>
                <w:szCs w:val="20"/>
              </w:rPr>
            </w:pPr>
            <w:r w:rsidRPr="00414A55">
              <w:rPr>
                <w:sz w:val="20"/>
                <w:szCs w:val="20"/>
              </w:rPr>
              <w:t>98,9</w:t>
            </w:r>
          </w:p>
        </w:tc>
        <w:tc>
          <w:tcPr>
            <w:tcW w:w="1036" w:type="dxa"/>
            <w:tcBorders>
              <w:top w:val="single" w:sz="4" w:space="0" w:color="auto"/>
              <w:left w:val="nil"/>
              <w:bottom w:val="single" w:sz="4" w:space="0" w:color="auto"/>
              <w:right w:val="single" w:sz="4" w:space="0" w:color="auto"/>
            </w:tcBorders>
            <w:shd w:val="clear" w:color="auto" w:fill="F4C801"/>
            <w:noWrap/>
            <w:vAlign w:val="center"/>
          </w:tcPr>
          <w:p w14:paraId="1A5A56F8" w14:textId="77777777" w:rsidR="00070062" w:rsidRPr="00414A55" w:rsidRDefault="00070062" w:rsidP="008F60AF">
            <w:pPr>
              <w:jc w:val="center"/>
              <w:rPr>
                <w:sz w:val="20"/>
                <w:szCs w:val="20"/>
              </w:rPr>
            </w:pPr>
            <w:r w:rsidRPr="00414A55">
              <w:rPr>
                <w:sz w:val="20"/>
                <w:szCs w:val="20"/>
              </w:rPr>
              <w:t>60,48%</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16C71E45" w14:textId="77777777" w:rsidR="00070062" w:rsidRPr="00414A55" w:rsidRDefault="00070062" w:rsidP="008F60AF">
            <w:pPr>
              <w:jc w:val="center"/>
              <w:rPr>
                <w:sz w:val="20"/>
                <w:szCs w:val="20"/>
              </w:rPr>
            </w:pPr>
            <w:r w:rsidRPr="00414A55">
              <w:rPr>
                <w:sz w:val="20"/>
                <w:szCs w:val="20"/>
              </w:rPr>
              <w:t>67,60%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6FE0FD0D" w14:textId="77777777" w:rsidR="00070062" w:rsidRPr="00414A55" w:rsidRDefault="00070062" w:rsidP="008F60AF">
            <w:pPr>
              <w:jc w:val="center"/>
              <w:rPr>
                <w:sz w:val="20"/>
                <w:szCs w:val="20"/>
              </w:rPr>
            </w:pPr>
            <w:r w:rsidRPr="00414A55">
              <w:rPr>
                <w:sz w:val="20"/>
                <w:szCs w:val="20"/>
              </w:rPr>
              <w:t>30,40%</w:t>
            </w:r>
          </w:p>
        </w:tc>
        <w:tc>
          <w:tcPr>
            <w:tcW w:w="1158" w:type="dxa"/>
            <w:tcBorders>
              <w:top w:val="single" w:sz="4" w:space="0" w:color="auto"/>
              <w:left w:val="nil"/>
              <w:bottom w:val="single" w:sz="4" w:space="0" w:color="auto"/>
              <w:right w:val="single" w:sz="4" w:space="0" w:color="auto"/>
            </w:tcBorders>
            <w:shd w:val="clear" w:color="auto" w:fill="F4C801"/>
            <w:noWrap/>
            <w:vAlign w:val="center"/>
          </w:tcPr>
          <w:p w14:paraId="2558E093" w14:textId="77777777" w:rsidR="00070062" w:rsidRPr="00414A55" w:rsidRDefault="00070062" w:rsidP="008F60AF">
            <w:pPr>
              <w:jc w:val="center"/>
              <w:rPr>
                <w:sz w:val="20"/>
                <w:szCs w:val="20"/>
              </w:rPr>
            </w:pPr>
            <w:r w:rsidRPr="00414A55">
              <w:rPr>
                <w:sz w:val="20"/>
                <w:szCs w:val="20"/>
              </w:rPr>
              <w:t>83,40%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5DAC1CD3" w14:textId="77777777" w:rsidR="00070062" w:rsidRPr="00414A55" w:rsidRDefault="00070062" w:rsidP="008F60AF">
            <w:pPr>
              <w:jc w:val="center"/>
              <w:rPr>
                <w:sz w:val="20"/>
                <w:szCs w:val="20"/>
              </w:rPr>
            </w:pPr>
            <w:r w:rsidRPr="00414A55">
              <w:rPr>
                <w:sz w:val="20"/>
                <w:szCs w:val="20"/>
              </w:rPr>
              <w:t>99,00%</w:t>
            </w:r>
          </w:p>
        </w:tc>
        <w:tc>
          <w:tcPr>
            <w:tcW w:w="1159" w:type="dxa"/>
            <w:tcBorders>
              <w:top w:val="single" w:sz="4" w:space="0" w:color="auto"/>
              <w:left w:val="nil"/>
              <w:bottom w:val="single" w:sz="4" w:space="0" w:color="auto"/>
              <w:right w:val="single" w:sz="4" w:space="0" w:color="auto"/>
            </w:tcBorders>
            <w:shd w:val="clear" w:color="auto" w:fill="F4C801"/>
            <w:noWrap/>
            <w:vAlign w:val="center"/>
          </w:tcPr>
          <w:p w14:paraId="2EDAB80D" w14:textId="77777777" w:rsidR="00070062" w:rsidRPr="00414A55" w:rsidRDefault="00070062" w:rsidP="008F60AF">
            <w:pPr>
              <w:jc w:val="center"/>
              <w:rPr>
                <w:sz w:val="20"/>
                <w:szCs w:val="20"/>
              </w:rPr>
            </w:pPr>
            <w:r w:rsidRPr="00414A55">
              <w:rPr>
                <w:sz w:val="20"/>
                <w:szCs w:val="20"/>
              </w:rPr>
              <w:t>62,60%</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17D385B2" w14:textId="77777777" w:rsidR="00070062" w:rsidRPr="00414A55" w:rsidRDefault="00070062" w:rsidP="008F60AF">
            <w:pPr>
              <w:jc w:val="center"/>
              <w:rPr>
                <w:sz w:val="20"/>
                <w:szCs w:val="20"/>
              </w:rPr>
            </w:pPr>
            <w:r w:rsidRPr="00414A55">
              <w:rPr>
                <w:sz w:val="20"/>
                <w:szCs w:val="20"/>
              </w:rPr>
              <w:t>70,71%</w:t>
            </w:r>
          </w:p>
        </w:tc>
        <w:tc>
          <w:tcPr>
            <w:tcW w:w="1069" w:type="dxa"/>
            <w:tcBorders>
              <w:top w:val="single" w:sz="4" w:space="0" w:color="auto"/>
              <w:left w:val="nil"/>
              <w:bottom w:val="single" w:sz="4" w:space="0" w:color="auto"/>
              <w:right w:val="single" w:sz="4" w:space="0" w:color="auto"/>
            </w:tcBorders>
            <w:shd w:val="clear" w:color="auto" w:fill="F4C801"/>
            <w:noWrap/>
            <w:vAlign w:val="center"/>
          </w:tcPr>
          <w:p w14:paraId="28BCAF45" w14:textId="77777777" w:rsidR="00070062" w:rsidRPr="00414A55" w:rsidRDefault="00070062" w:rsidP="008F60AF">
            <w:pPr>
              <w:jc w:val="center"/>
              <w:rPr>
                <w:sz w:val="20"/>
                <w:szCs w:val="20"/>
              </w:rPr>
            </w:pPr>
            <w:r w:rsidRPr="00414A55">
              <w:rPr>
                <w:sz w:val="20"/>
                <w:szCs w:val="20"/>
              </w:rPr>
              <w:t>50-75%</w:t>
            </w:r>
          </w:p>
        </w:tc>
      </w:tr>
      <w:tr w:rsidR="00070062" w:rsidRPr="00414A55" w14:paraId="1D82A27B" w14:textId="77777777" w:rsidTr="00BE4AAF">
        <w:trPr>
          <w:trHeight w:val="255"/>
        </w:trPr>
        <w:tc>
          <w:tcPr>
            <w:tcW w:w="883" w:type="dxa"/>
            <w:tcBorders>
              <w:top w:val="single" w:sz="4" w:space="0" w:color="auto"/>
              <w:left w:val="single" w:sz="4" w:space="0" w:color="auto"/>
              <w:bottom w:val="single" w:sz="4" w:space="0" w:color="auto"/>
              <w:right w:val="single" w:sz="4" w:space="0" w:color="auto"/>
            </w:tcBorders>
            <w:noWrap/>
            <w:vAlign w:val="center"/>
          </w:tcPr>
          <w:p w14:paraId="39BEDEE0" w14:textId="77777777" w:rsidR="00070062" w:rsidRPr="00414A55" w:rsidRDefault="00070062" w:rsidP="008F60AF">
            <w:pPr>
              <w:rPr>
                <w:sz w:val="18"/>
                <w:szCs w:val="18"/>
              </w:rPr>
            </w:pPr>
            <w:r w:rsidRPr="00414A55">
              <w:rPr>
                <w:sz w:val="18"/>
                <w:szCs w:val="18"/>
              </w:rPr>
              <w:t>Osijek*</w:t>
            </w:r>
          </w:p>
        </w:tc>
        <w:tc>
          <w:tcPr>
            <w:tcW w:w="1020" w:type="dxa"/>
            <w:tcBorders>
              <w:top w:val="nil"/>
              <w:left w:val="nil"/>
              <w:bottom w:val="single" w:sz="4" w:space="0" w:color="auto"/>
              <w:right w:val="single" w:sz="4" w:space="0" w:color="auto"/>
            </w:tcBorders>
            <w:noWrap/>
            <w:vAlign w:val="center"/>
          </w:tcPr>
          <w:p w14:paraId="6A78FC3B" w14:textId="77777777" w:rsidR="00070062" w:rsidRPr="00414A55" w:rsidRDefault="00070062" w:rsidP="008F60AF">
            <w:pPr>
              <w:jc w:val="center"/>
              <w:rPr>
                <w:sz w:val="20"/>
                <w:szCs w:val="20"/>
              </w:rPr>
            </w:pPr>
            <w:r w:rsidRPr="00414A55">
              <w:rPr>
                <w:sz w:val="20"/>
                <w:szCs w:val="20"/>
              </w:rPr>
              <w:t>31.725</w:t>
            </w:r>
          </w:p>
        </w:tc>
        <w:tc>
          <w:tcPr>
            <w:tcW w:w="1051" w:type="dxa"/>
            <w:tcBorders>
              <w:top w:val="nil"/>
              <w:left w:val="nil"/>
              <w:bottom w:val="single" w:sz="4" w:space="0" w:color="auto"/>
              <w:right w:val="single" w:sz="4" w:space="0" w:color="auto"/>
            </w:tcBorders>
            <w:noWrap/>
            <w:vAlign w:val="center"/>
          </w:tcPr>
          <w:p w14:paraId="3E7160DD" w14:textId="77777777" w:rsidR="00070062" w:rsidRPr="00414A55" w:rsidRDefault="00070062" w:rsidP="008F60AF">
            <w:pPr>
              <w:jc w:val="center"/>
              <w:rPr>
                <w:sz w:val="20"/>
                <w:szCs w:val="20"/>
              </w:rPr>
            </w:pPr>
            <w:r w:rsidRPr="00414A55">
              <w:rPr>
                <w:sz w:val="20"/>
                <w:szCs w:val="20"/>
              </w:rPr>
              <w:t>2.678</w:t>
            </w:r>
          </w:p>
        </w:tc>
        <w:tc>
          <w:tcPr>
            <w:tcW w:w="1035" w:type="dxa"/>
            <w:tcBorders>
              <w:top w:val="nil"/>
              <w:left w:val="nil"/>
              <w:bottom w:val="single" w:sz="4" w:space="0" w:color="auto"/>
              <w:right w:val="single" w:sz="4" w:space="0" w:color="auto"/>
            </w:tcBorders>
            <w:noWrap/>
            <w:vAlign w:val="center"/>
          </w:tcPr>
          <w:p w14:paraId="1E9DDAAD" w14:textId="77777777" w:rsidR="00070062" w:rsidRPr="00414A55" w:rsidRDefault="00070062" w:rsidP="008F60AF">
            <w:pPr>
              <w:jc w:val="center"/>
              <w:rPr>
                <w:sz w:val="20"/>
                <w:szCs w:val="20"/>
              </w:rPr>
            </w:pPr>
            <w:r w:rsidRPr="00414A55">
              <w:rPr>
                <w:sz w:val="20"/>
                <w:szCs w:val="20"/>
              </w:rPr>
              <w:t>17,60%</w:t>
            </w:r>
          </w:p>
        </w:tc>
        <w:tc>
          <w:tcPr>
            <w:tcW w:w="1036" w:type="dxa"/>
            <w:tcBorders>
              <w:top w:val="nil"/>
              <w:left w:val="nil"/>
              <w:bottom w:val="single" w:sz="4" w:space="0" w:color="auto"/>
              <w:right w:val="single" w:sz="4" w:space="0" w:color="auto"/>
            </w:tcBorders>
            <w:noWrap/>
            <w:vAlign w:val="center"/>
          </w:tcPr>
          <w:p w14:paraId="28DAD0E7" w14:textId="77777777" w:rsidR="00070062" w:rsidRPr="00414A55" w:rsidRDefault="00070062" w:rsidP="008F60AF">
            <w:pPr>
              <w:jc w:val="center"/>
              <w:rPr>
                <w:sz w:val="20"/>
                <w:szCs w:val="20"/>
              </w:rPr>
            </w:pPr>
            <w:r w:rsidRPr="00414A55">
              <w:rPr>
                <w:sz w:val="20"/>
                <w:szCs w:val="20"/>
              </w:rPr>
              <w:t>95,8</w:t>
            </w:r>
          </w:p>
        </w:tc>
        <w:tc>
          <w:tcPr>
            <w:tcW w:w="1036" w:type="dxa"/>
            <w:tcBorders>
              <w:top w:val="nil"/>
              <w:left w:val="nil"/>
              <w:bottom w:val="single" w:sz="4" w:space="0" w:color="auto"/>
              <w:right w:val="single" w:sz="4" w:space="0" w:color="auto"/>
            </w:tcBorders>
            <w:noWrap/>
            <w:vAlign w:val="center"/>
          </w:tcPr>
          <w:p w14:paraId="6D8CEE47" w14:textId="77777777" w:rsidR="00070062" w:rsidRPr="00414A55" w:rsidRDefault="00070062" w:rsidP="008F60AF">
            <w:pPr>
              <w:jc w:val="center"/>
              <w:rPr>
                <w:sz w:val="20"/>
                <w:szCs w:val="20"/>
              </w:rPr>
            </w:pPr>
            <w:r w:rsidRPr="00414A55">
              <w:rPr>
                <w:sz w:val="20"/>
                <w:szCs w:val="20"/>
              </w:rPr>
              <w:t>83,27%</w:t>
            </w:r>
          </w:p>
        </w:tc>
        <w:tc>
          <w:tcPr>
            <w:tcW w:w="1158" w:type="dxa"/>
            <w:tcBorders>
              <w:top w:val="nil"/>
              <w:left w:val="nil"/>
              <w:bottom w:val="single" w:sz="4" w:space="0" w:color="auto"/>
              <w:right w:val="single" w:sz="4" w:space="0" w:color="auto"/>
            </w:tcBorders>
            <w:noWrap/>
            <w:vAlign w:val="center"/>
          </w:tcPr>
          <w:p w14:paraId="529E1B1E" w14:textId="77777777" w:rsidR="00070062" w:rsidRPr="00414A55" w:rsidRDefault="00070062" w:rsidP="008F60AF">
            <w:pPr>
              <w:jc w:val="center"/>
              <w:rPr>
                <w:sz w:val="20"/>
                <w:szCs w:val="20"/>
              </w:rPr>
            </w:pPr>
            <w:r w:rsidRPr="00414A55">
              <w:rPr>
                <w:sz w:val="20"/>
                <w:szCs w:val="20"/>
              </w:rPr>
              <w:t>113,70%</w:t>
            </w:r>
          </w:p>
        </w:tc>
        <w:tc>
          <w:tcPr>
            <w:tcW w:w="1159" w:type="dxa"/>
            <w:tcBorders>
              <w:top w:val="nil"/>
              <w:left w:val="nil"/>
              <w:bottom w:val="single" w:sz="4" w:space="0" w:color="auto"/>
              <w:right w:val="single" w:sz="4" w:space="0" w:color="auto"/>
            </w:tcBorders>
            <w:noWrap/>
            <w:vAlign w:val="center"/>
          </w:tcPr>
          <w:p w14:paraId="16833B85" w14:textId="77777777" w:rsidR="00070062" w:rsidRPr="00414A55" w:rsidRDefault="00070062" w:rsidP="008F60AF">
            <w:pPr>
              <w:jc w:val="center"/>
              <w:rPr>
                <w:sz w:val="20"/>
                <w:szCs w:val="20"/>
              </w:rPr>
            </w:pPr>
            <w:r w:rsidRPr="00414A55">
              <w:rPr>
                <w:sz w:val="20"/>
                <w:szCs w:val="20"/>
              </w:rPr>
              <w:t>89,40%</w:t>
            </w:r>
          </w:p>
        </w:tc>
        <w:tc>
          <w:tcPr>
            <w:tcW w:w="1158" w:type="dxa"/>
            <w:tcBorders>
              <w:top w:val="nil"/>
              <w:left w:val="nil"/>
              <w:bottom w:val="single" w:sz="4" w:space="0" w:color="auto"/>
              <w:right w:val="single" w:sz="4" w:space="0" w:color="auto"/>
            </w:tcBorders>
            <w:noWrap/>
            <w:vAlign w:val="center"/>
          </w:tcPr>
          <w:p w14:paraId="438F2D31" w14:textId="77777777" w:rsidR="00070062" w:rsidRPr="00414A55" w:rsidRDefault="00070062" w:rsidP="008F60AF">
            <w:pPr>
              <w:jc w:val="center"/>
              <w:rPr>
                <w:sz w:val="20"/>
                <w:szCs w:val="20"/>
              </w:rPr>
            </w:pPr>
            <w:r w:rsidRPr="00414A55">
              <w:rPr>
                <w:sz w:val="20"/>
                <w:szCs w:val="20"/>
              </w:rPr>
              <w:t>96,10%</w:t>
            </w:r>
          </w:p>
        </w:tc>
        <w:tc>
          <w:tcPr>
            <w:tcW w:w="1159" w:type="dxa"/>
            <w:tcBorders>
              <w:top w:val="nil"/>
              <w:left w:val="nil"/>
              <w:bottom w:val="single" w:sz="4" w:space="0" w:color="auto"/>
              <w:right w:val="single" w:sz="4" w:space="0" w:color="auto"/>
            </w:tcBorders>
            <w:noWrap/>
            <w:vAlign w:val="center"/>
          </w:tcPr>
          <w:p w14:paraId="66C57C67" w14:textId="77777777" w:rsidR="00070062" w:rsidRPr="00414A55" w:rsidRDefault="00070062" w:rsidP="008F60AF">
            <w:pPr>
              <w:jc w:val="center"/>
              <w:rPr>
                <w:sz w:val="20"/>
                <w:szCs w:val="20"/>
              </w:rPr>
            </w:pPr>
            <w:r w:rsidRPr="00414A55">
              <w:rPr>
                <w:sz w:val="20"/>
                <w:szCs w:val="20"/>
              </w:rPr>
              <w:t>93,80%</w:t>
            </w:r>
          </w:p>
        </w:tc>
        <w:tc>
          <w:tcPr>
            <w:tcW w:w="1159" w:type="dxa"/>
            <w:tcBorders>
              <w:top w:val="nil"/>
              <w:left w:val="nil"/>
              <w:bottom w:val="single" w:sz="4" w:space="0" w:color="auto"/>
              <w:right w:val="single" w:sz="4" w:space="0" w:color="auto"/>
            </w:tcBorders>
            <w:noWrap/>
            <w:vAlign w:val="center"/>
          </w:tcPr>
          <w:p w14:paraId="41425FD2" w14:textId="77777777" w:rsidR="00070062" w:rsidRPr="00414A55" w:rsidRDefault="00070062" w:rsidP="008F60AF">
            <w:pPr>
              <w:jc w:val="center"/>
              <w:rPr>
                <w:sz w:val="20"/>
                <w:szCs w:val="20"/>
              </w:rPr>
            </w:pPr>
            <w:r w:rsidRPr="00414A55">
              <w:rPr>
                <w:sz w:val="20"/>
                <w:szCs w:val="20"/>
              </w:rPr>
              <w:t>112,00%</w:t>
            </w:r>
          </w:p>
        </w:tc>
        <w:tc>
          <w:tcPr>
            <w:tcW w:w="1069" w:type="dxa"/>
            <w:tcBorders>
              <w:top w:val="nil"/>
              <w:left w:val="nil"/>
              <w:bottom w:val="single" w:sz="4" w:space="0" w:color="auto"/>
              <w:right w:val="single" w:sz="4" w:space="0" w:color="auto"/>
            </w:tcBorders>
            <w:noWrap/>
            <w:vAlign w:val="center"/>
          </w:tcPr>
          <w:p w14:paraId="2A62E46A" w14:textId="77777777" w:rsidR="00070062" w:rsidRPr="00414A55" w:rsidRDefault="00070062" w:rsidP="008F60AF">
            <w:pPr>
              <w:jc w:val="center"/>
              <w:rPr>
                <w:sz w:val="20"/>
                <w:szCs w:val="20"/>
              </w:rPr>
            </w:pPr>
            <w:r w:rsidRPr="00414A55">
              <w:rPr>
                <w:sz w:val="20"/>
                <w:szCs w:val="20"/>
              </w:rPr>
              <w:t>101,53%</w:t>
            </w:r>
          </w:p>
        </w:tc>
        <w:tc>
          <w:tcPr>
            <w:tcW w:w="1069" w:type="dxa"/>
            <w:tcBorders>
              <w:top w:val="nil"/>
              <w:left w:val="nil"/>
              <w:bottom w:val="single" w:sz="4" w:space="0" w:color="auto"/>
              <w:right w:val="single" w:sz="4" w:space="0" w:color="auto"/>
            </w:tcBorders>
            <w:noWrap/>
            <w:vAlign w:val="center"/>
          </w:tcPr>
          <w:p w14:paraId="2EE18A47" w14:textId="77777777" w:rsidR="00070062" w:rsidRPr="00414A55" w:rsidRDefault="00070062" w:rsidP="008F60AF">
            <w:pPr>
              <w:jc w:val="center"/>
              <w:rPr>
                <w:sz w:val="20"/>
                <w:szCs w:val="20"/>
              </w:rPr>
            </w:pPr>
            <w:r w:rsidRPr="00414A55">
              <w:rPr>
                <w:sz w:val="20"/>
                <w:szCs w:val="20"/>
              </w:rPr>
              <w:t>100-125%</w:t>
            </w:r>
          </w:p>
        </w:tc>
      </w:tr>
      <w:tr w:rsidR="00070062" w:rsidRPr="00B702D9" w14:paraId="510FA92C" w14:textId="77777777" w:rsidTr="00BE4AAF">
        <w:trPr>
          <w:trHeight w:val="255"/>
        </w:trPr>
        <w:tc>
          <w:tcPr>
            <w:tcW w:w="883" w:type="dxa"/>
            <w:tcBorders>
              <w:top w:val="single" w:sz="4" w:space="0" w:color="auto"/>
              <w:left w:val="single" w:sz="4" w:space="0" w:color="auto"/>
              <w:bottom w:val="single" w:sz="4" w:space="0" w:color="auto"/>
              <w:right w:val="single" w:sz="4" w:space="0" w:color="auto"/>
            </w:tcBorders>
            <w:shd w:val="clear" w:color="auto" w:fill="005CA0"/>
            <w:noWrap/>
            <w:vAlign w:val="center"/>
          </w:tcPr>
          <w:p w14:paraId="37A0169C" w14:textId="77777777" w:rsidR="00070062" w:rsidRPr="00B702D9" w:rsidRDefault="00070062" w:rsidP="008F60AF">
            <w:pPr>
              <w:rPr>
                <w:b/>
                <w:color w:val="FFFFFF"/>
                <w:sz w:val="18"/>
                <w:szCs w:val="18"/>
              </w:rPr>
            </w:pPr>
            <w:r w:rsidRPr="00B702D9">
              <w:rPr>
                <w:b/>
                <w:color w:val="FFFFFF"/>
                <w:sz w:val="18"/>
                <w:szCs w:val="18"/>
              </w:rPr>
              <w:t>Prosjek</w:t>
            </w:r>
          </w:p>
        </w:tc>
        <w:tc>
          <w:tcPr>
            <w:tcW w:w="1020" w:type="dxa"/>
            <w:tcBorders>
              <w:top w:val="single" w:sz="4" w:space="0" w:color="auto"/>
              <w:left w:val="nil"/>
              <w:bottom w:val="single" w:sz="4" w:space="0" w:color="auto"/>
              <w:right w:val="single" w:sz="4" w:space="0" w:color="auto"/>
            </w:tcBorders>
            <w:shd w:val="clear" w:color="auto" w:fill="005CA0"/>
            <w:noWrap/>
            <w:vAlign w:val="center"/>
          </w:tcPr>
          <w:p w14:paraId="139034EB" w14:textId="77777777" w:rsidR="00070062" w:rsidRPr="00B702D9" w:rsidRDefault="00070062" w:rsidP="008F60AF">
            <w:pPr>
              <w:jc w:val="center"/>
              <w:rPr>
                <w:b/>
                <w:color w:val="FFFFFF"/>
                <w:sz w:val="20"/>
                <w:szCs w:val="20"/>
              </w:rPr>
            </w:pPr>
            <w:r w:rsidRPr="00B702D9">
              <w:rPr>
                <w:b/>
                <w:color w:val="FFFFFF"/>
                <w:sz w:val="20"/>
                <w:szCs w:val="20"/>
              </w:rPr>
              <w:t>20.251</w:t>
            </w:r>
          </w:p>
        </w:tc>
        <w:tc>
          <w:tcPr>
            <w:tcW w:w="1051" w:type="dxa"/>
            <w:tcBorders>
              <w:top w:val="single" w:sz="4" w:space="0" w:color="auto"/>
              <w:left w:val="nil"/>
              <w:bottom w:val="single" w:sz="4" w:space="0" w:color="auto"/>
              <w:right w:val="single" w:sz="4" w:space="0" w:color="auto"/>
            </w:tcBorders>
            <w:shd w:val="clear" w:color="auto" w:fill="005CA0"/>
            <w:noWrap/>
            <w:vAlign w:val="center"/>
          </w:tcPr>
          <w:p w14:paraId="1E4AD179" w14:textId="77777777" w:rsidR="00070062" w:rsidRPr="00B702D9" w:rsidRDefault="00070062" w:rsidP="008F60AF">
            <w:pPr>
              <w:jc w:val="center"/>
              <w:rPr>
                <w:b/>
                <w:color w:val="FFFFFF"/>
                <w:sz w:val="20"/>
                <w:szCs w:val="20"/>
              </w:rPr>
            </w:pPr>
            <w:r w:rsidRPr="00B702D9">
              <w:rPr>
                <w:b/>
                <w:color w:val="FFFFFF"/>
                <w:sz w:val="20"/>
                <w:szCs w:val="20"/>
              </w:rPr>
              <w:t>952</w:t>
            </w:r>
          </w:p>
        </w:tc>
        <w:tc>
          <w:tcPr>
            <w:tcW w:w="1035" w:type="dxa"/>
            <w:tcBorders>
              <w:top w:val="single" w:sz="4" w:space="0" w:color="auto"/>
              <w:left w:val="nil"/>
              <w:bottom w:val="single" w:sz="4" w:space="0" w:color="auto"/>
              <w:right w:val="single" w:sz="4" w:space="0" w:color="auto"/>
            </w:tcBorders>
            <w:shd w:val="clear" w:color="auto" w:fill="005CA0"/>
            <w:noWrap/>
            <w:vAlign w:val="center"/>
          </w:tcPr>
          <w:p w14:paraId="3752C7FA" w14:textId="77777777" w:rsidR="00070062" w:rsidRPr="00B702D9" w:rsidRDefault="00070062" w:rsidP="008F60AF">
            <w:pPr>
              <w:jc w:val="center"/>
              <w:rPr>
                <w:b/>
                <w:color w:val="FFFFFF"/>
                <w:sz w:val="20"/>
                <w:szCs w:val="20"/>
              </w:rPr>
            </w:pPr>
            <w:r w:rsidRPr="00B702D9">
              <w:rPr>
                <w:b/>
                <w:color w:val="FFFFFF"/>
                <w:sz w:val="20"/>
                <w:szCs w:val="20"/>
              </w:rPr>
              <w:t>24,90%</w:t>
            </w:r>
          </w:p>
        </w:tc>
        <w:tc>
          <w:tcPr>
            <w:tcW w:w="1036" w:type="dxa"/>
            <w:tcBorders>
              <w:top w:val="single" w:sz="4" w:space="0" w:color="auto"/>
              <w:left w:val="nil"/>
              <w:bottom w:val="single" w:sz="4" w:space="0" w:color="auto"/>
              <w:right w:val="single" w:sz="4" w:space="0" w:color="auto"/>
            </w:tcBorders>
            <w:shd w:val="clear" w:color="auto" w:fill="005CA0"/>
            <w:noWrap/>
            <w:vAlign w:val="center"/>
          </w:tcPr>
          <w:p w14:paraId="7DCEA46C" w14:textId="77777777" w:rsidR="00070062" w:rsidRPr="00B702D9" w:rsidRDefault="00070062" w:rsidP="008F60AF">
            <w:pPr>
              <w:jc w:val="center"/>
              <w:rPr>
                <w:b/>
                <w:color w:val="FFFFFF"/>
                <w:sz w:val="20"/>
                <w:szCs w:val="20"/>
              </w:rPr>
            </w:pPr>
            <w:r w:rsidRPr="00B702D9">
              <w:rPr>
                <w:b/>
                <w:color w:val="FFFFFF"/>
                <w:sz w:val="20"/>
                <w:szCs w:val="20"/>
              </w:rPr>
              <w:t>98,39</w:t>
            </w:r>
          </w:p>
        </w:tc>
        <w:tc>
          <w:tcPr>
            <w:tcW w:w="1036" w:type="dxa"/>
            <w:tcBorders>
              <w:top w:val="single" w:sz="4" w:space="0" w:color="auto"/>
              <w:left w:val="nil"/>
              <w:bottom w:val="single" w:sz="4" w:space="0" w:color="auto"/>
              <w:right w:val="single" w:sz="4" w:space="0" w:color="auto"/>
            </w:tcBorders>
            <w:shd w:val="clear" w:color="auto" w:fill="005CA0"/>
            <w:noWrap/>
            <w:vAlign w:val="center"/>
          </w:tcPr>
          <w:p w14:paraId="7B86C4EF" w14:textId="77777777" w:rsidR="00070062" w:rsidRPr="00B702D9" w:rsidRDefault="00070062" w:rsidP="008F60AF">
            <w:pPr>
              <w:jc w:val="center"/>
              <w:rPr>
                <w:b/>
                <w:color w:val="FFFFFF"/>
                <w:sz w:val="20"/>
                <w:szCs w:val="20"/>
              </w:rPr>
            </w:pPr>
            <w:r w:rsidRPr="00B702D9">
              <w:rPr>
                <w:b/>
                <w:color w:val="FFFFFF"/>
                <w:sz w:val="20"/>
                <w:szCs w:val="20"/>
              </w:rPr>
              <w:t>65,43%</w:t>
            </w:r>
          </w:p>
        </w:tc>
        <w:tc>
          <w:tcPr>
            <w:tcW w:w="1158" w:type="dxa"/>
            <w:tcBorders>
              <w:top w:val="single" w:sz="4" w:space="0" w:color="auto"/>
              <w:left w:val="nil"/>
              <w:bottom w:val="single" w:sz="4" w:space="0" w:color="auto"/>
              <w:right w:val="single" w:sz="4" w:space="0" w:color="auto"/>
            </w:tcBorders>
            <w:shd w:val="clear" w:color="auto" w:fill="005CA0"/>
            <w:noWrap/>
            <w:vAlign w:val="center"/>
          </w:tcPr>
          <w:p w14:paraId="7C3DEED8" w14:textId="77777777" w:rsidR="00070062" w:rsidRPr="00B702D9" w:rsidRDefault="00070062" w:rsidP="008F60AF">
            <w:pPr>
              <w:jc w:val="center"/>
              <w:rPr>
                <w:b/>
                <w:color w:val="FFFFFF"/>
                <w:sz w:val="20"/>
                <w:szCs w:val="20"/>
              </w:rPr>
            </w:pPr>
            <w:r w:rsidRPr="00B702D9">
              <w:rPr>
                <w:b/>
                <w:color w:val="FFFFFF"/>
                <w:sz w:val="20"/>
                <w:szCs w:val="20"/>
              </w:rPr>
              <w:t>60,70%</w:t>
            </w:r>
          </w:p>
        </w:tc>
        <w:tc>
          <w:tcPr>
            <w:tcW w:w="1159" w:type="dxa"/>
            <w:tcBorders>
              <w:top w:val="single" w:sz="4" w:space="0" w:color="auto"/>
              <w:left w:val="nil"/>
              <w:bottom w:val="single" w:sz="4" w:space="0" w:color="auto"/>
              <w:right w:val="single" w:sz="4" w:space="0" w:color="auto"/>
            </w:tcBorders>
            <w:shd w:val="clear" w:color="auto" w:fill="005CA0"/>
            <w:noWrap/>
            <w:vAlign w:val="center"/>
          </w:tcPr>
          <w:p w14:paraId="6F00D591" w14:textId="77777777" w:rsidR="00070062" w:rsidRPr="00B702D9" w:rsidRDefault="00070062" w:rsidP="008F60AF">
            <w:pPr>
              <w:jc w:val="center"/>
              <w:rPr>
                <w:b/>
                <w:color w:val="FFFFFF"/>
                <w:sz w:val="20"/>
                <w:szCs w:val="20"/>
              </w:rPr>
            </w:pPr>
            <w:r w:rsidRPr="00B702D9">
              <w:rPr>
                <w:b/>
                <w:color w:val="FFFFFF"/>
                <w:sz w:val="20"/>
                <w:szCs w:val="20"/>
              </w:rPr>
              <w:t>26,53%</w:t>
            </w:r>
          </w:p>
        </w:tc>
        <w:tc>
          <w:tcPr>
            <w:tcW w:w="1158" w:type="dxa"/>
            <w:tcBorders>
              <w:top w:val="single" w:sz="4" w:space="0" w:color="auto"/>
              <w:left w:val="nil"/>
              <w:bottom w:val="single" w:sz="4" w:space="0" w:color="auto"/>
              <w:right w:val="single" w:sz="4" w:space="0" w:color="auto"/>
            </w:tcBorders>
            <w:shd w:val="clear" w:color="auto" w:fill="005CA0"/>
            <w:noWrap/>
            <w:vAlign w:val="center"/>
          </w:tcPr>
          <w:p w14:paraId="0E0E1AAF" w14:textId="77777777" w:rsidR="00070062" w:rsidRPr="00B702D9" w:rsidRDefault="00070062" w:rsidP="008F60AF">
            <w:pPr>
              <w:jc w:val="center"/>
              <w:rPr>
                <w:b/>
                <w:color w:val="FFFFFF"/>
                <w:sz w:val="20"/>
                <w:szCs w:val="20"/>
              </w:rPr>
            </w:pPr>
            <w:r w:rsidRPr="00B702D9">
              <w:rPr>
                <w:b/>
                <w:color w:val="FFFFFF"/>
                <w:sz w:val="20"/>
                <w:szCs w:val="20"/>
              </w:rPr>
              <w:t>77,11%</w:t>
            </w:r>
          </w:p>
        </w:tc>
        <w:tc>
          <w:tcPr>
            <w:tcW w:w="1159" w:type="dxa"/>
            <w:tcBorders>
              <w:top w:val="single" w:sz="4" w:space="0" w:color="auto"/>
              <w:left w:val="nil"/>
              <w:bottom w:val="single" w:sz="4" w:space="0" w:color="auto"/>
              <w:right w:val="single" w:sz="4" w:space="0" w:color="auto"/>
            </w:tcBorders>
            <w:shd w:val="clear" w:color="auto" w:fill="005CA0"/>
            <w:noWrap/>
            <w:vAlign w:val="center"/>
          </w:tcPr>
          <w:p w14:paraId="4E225A8E" w14:textId="77777777" w:rsidR="00070062" w:rsidRPr="00B702D9" w:rsidRDefault="00070062" w:rsidP="008F60AF">
            <w:pPr>
              <w:jc w:val="center"/>
              <w:rPr>
                <w:b/>
                <w:color w:val="FFFFFF"/>
                <w:sz w:val="20"/>
                <w:szCs w:val="20"/>
              </w:rPr>
            </w:pPr>
            <w:r w:rsidRPr="00B702D9">
              <w:rPr>
                <w:b/>
                <w:color w:val="FFFFFF"/>
                <w:sz w:val="20"/>
                <w:szCs w:val="20"/>
              </w:rPr>
              <w:t>98,19%</w:t>
            </w:r>
          </w:p>
        </w:tc>
        <w:tc>
          <w:tcPr>
            <w:tcW w:w="1159" w:type="dxa"/>
            <w:tcBorders>
              <w:top w:val="single" w:sz="4" w:space="0" w:color="auto"/>
              <w:left w:val="nil"/>
              <w:bottom w:val="single" w:sz="4" w:space="0" w:color="auto"/>
              <w:right w:val="single" w:sz="4" w:space="0" w:color="auto"/>
            </w:tcBorders>
            <w:shd w:val="clear" w:color="auto" w:fill="005CA0"/>
            <w:noWrap/>
            <w:vAlign w:val="center"/>
          </w:tcPr>
          <w:p w14:paraId="16F8CF28" w14:textId="77777777" w:rsidR="00070062" w:rsidRPr="00B702D9" w:rsidRDefault="00070062" w:rsidP="008F60AF">
            <w:pPr>
              <w:jc w:val="center"/>
              <w:rPr>
                <w:b/>
                <w:color w:val="FFFFFF"/>
                <w:sz w:val="20"/>
                <w:szCs w:val="20"/>
              </w:rPr>
            </w:pPr>
            <w:r w:rsidRPr="00B702D9">
              <w:rPr>
                <w:b/>
                <w:color w:val="FFFFFF"/>
                <w:sz w:val="20"/>
                <w:szCs w:val="20"/>
              </w:rPr>
              <w:t>73,29%</w:t>
            </w:r>
          </w:p>
        </w:tc>
        <w:tc>
          <w:tcPr>
            <w:tcW w:w="1069" w:type="dxa"/>
            <w:tcBorders>
              <w:top w:val="single" w:sz="4" w:space="0" w:color="auto"/>
              <w:left w:val="nil"/>
              <w:bottom w:val="single" w:sz="4" w:space="0" w:color="auto"/>
              <w:right w:val="single" w:sz="4" w:space="0" w:color="auto"/>
            </w:tcBorders>
            <w:shd w:val="clear" w:color="auto" w:fill="005CA0"/>
            <w:noWrap/>
            <w:vAlign w:val="center"/>
          </w:tcPr>
          <w:p w14:paraId="622FF5A4" w14:textId="77777777" w:rsidR="00070062" w:rsidRPr="00B702D9" w:rsidRDefault="00070062" w:rsidP="008F60AF">
            <w:pPr>
              <w:jc w:val="center"/>
              <w:rPr>
                <w:b/>
                <w:color w:val="FFFFFF"/>
                <w:sz w:val="20"/>
                <w:szCs w:val="20"/>
              </w:rPr>
            </w:pPr>
          </w:p>
        </w:tc>
        <w:tc>
          <w:tcPr>
            <w:tcW w:w="1069" w:type="dxa"/>
            <w:tcBorders>
              <w:top w:val="single" w:sz="4" w:space="0" w:color="auto"/>
              <w:left w:val="nil"/>
              <w:bottom w:val="single" w:sz="4" w:space="0" w:color="auto"/>
              <w:right w:val="single" w:sz="4" w:space="0" w:color="auto"/>
            </w:tcBorders>
            <w:shd w:val="clear" w:color="auto" w:fill="005CA0"/>
            <w:noWrap/>
            <w:vAlign w:val="center"/>
          </w:tcPr>
          <w:p w14:paraId="64EF72B0" w14:textId="77777777" w:rsidR="00070062" w:rsidRPr="00B702D9" w:rsidRDefault="00070062" w:rsidP="008F60AF">
            <w:pPr>
              <w:jc w:val="center"/>
              <w:rPr>
                <w:b/>
                <w:color w:val="FFFFFF"/>
                <w:sz w:val="20"/>
                <w:szCs w:val="20"/>
              </w:rPr>
            </w:pPr>
          </w:p>
        </w:tc>
      </w:tr>
    </w:tbl>
    <w:p w14:paraId="60D9D1A7" w14:textId="77777777" w:rsidR="00070062" w:rsidRPr="00414A55" w:rsidRDefault="00070062" w:rsidP="008F60AF">
      <w:pPr>
        <w:autoSpaceDE w:val="0"/>
        <w:autoSpaceDN w:val="0"/>
        <w:adjustRightInd w:val="0"/>
        <w:rPr>
          <w:sz w:val="18"/>
          <w:szCs w:val="18"/>
        </w:rPr>
      </w:pPr>
      <w:r w:rsidRPr="00414A55">
        <w:rPr>
          <w:sz w:val="18"/>
          <w:szCs w:val="18"/>
        </w:rPr>
        <w:t xml:space="preserve">Izvor: Ministarstvo regionalnog razvoja i fondova EU,  </w:t>
      </w:r>
      <w:hyperlink r:id="rId43" w:history="1">
        <w:r w:rsidRPr="00414A55">
          <w:rPr>
            <w:rStyle w:val="Hiperveza"/>
            <w:sz w:val="18"/>
            <w:szCs w:val="18"/>
          </w:rPr>
          <w:t>https://razvoj.gov.hr/o-ministarstvu/regionalni-razvoj/indeks-razvijenosti/112</w:t>
        </w:r>
      </w:hyperlink>
      <w:r w:rsidRPr="00414A55">
        <w:rPr>
          <w:sz w:val="18"/>
          <w:szCs w:val="18"/>
        </w:rPr>
        <w:t xml:space="preserve"> </w:t>
      </w:r>
    </w:p>
    <w:p w14:paraId="1F4CD740" w14:textId="77777777" w:rsidR="00070062" w:rsidRPr="00414A55" w:rsidRDefault="00070062" w:rsidP="008F60AF">
      <w:pPr>
        <w:autoSpaceDE w:val="0"/>
        <w:autoSpaceDN w:val="0"/>
        <w:adjustRightInd w:val="0"/>
        <w:rPr>
          <w:sz w:val="20"/>
          <w:szCs w:val="20"/>
        </w:rPr>
      </w:pPr>
      <w:r w:rsidRPr="00414A55">
        <w:rPr>
          <w:sz w:val="20"/>
          <w:szCs w:val="20"/>
        </w:rPr>
        <w:t xml:space="preserve">* Riječ je o području Grada Osijeka, koje uz grad Osijek uključuje i 10 prigradskih naselja, među kojima je i naselja Brijest, </w:t>
      </w:r>
      <w:proofErr w:type="spellStart"/>
      <w:r w:rsidRPr="00414A55">
        <w:rPr>
          <w:sz w:val="20"/>
          <w:szCs w:val="20"/>
        </w:rPr>
        <w:t>Josipovac</w:t>
      </w:r>
      <w:proofErr w:type="spellEnd"/>
      <w:r w:rsidRPr="00414A55">
        <w:rPr>
          <w:sz w:val="20"/>
          <w:szCs w:val="20"/>
        </w:rPr>
        <w:t>, Sarvaš, Tenja i Višnjevac.</w:t>
      </w:r>
    </w:p>
    <w:p w14:paraId="61EA7516" w14:textId="77777777" w:rsidR="00070062" w:rsidRPr="00414A55" w:rsidRDefault="00070062" w:rsidP="008F60AF">
      <w:pPr>
        <w:autoSpaceDE w:val="0"/>
        <w:autoSpaceDN w:val="0"/>
        <w:adjustRightInd w:val="0"/>
        <w:rPr>
          <w:sz w:val="20"/>
          <w:szCs w:val="20"/>
        </w:rPr>
        <w:sectPr w:rsidR="00070062" w:rsidRPr="00414A55" w:rsidSect="00DE3BF1">
          <w:pgSz w:w="16838" w:h="11906" w:orient="landscape"/>
          <w:pgMar w:top="1418" w:right="1418" w:bottom="1418" w:left="1418" w:header="709" w:footer="709" w:gutter="0"/>
          <w:cols w:space="708"/>
          <w:docGrid w:linePitch="360"/>
        </w:sectPr>
      </w:pPr>
    </w:p>
    <w:p w14:paraId="7A9AA7BA" w14:textId="2B2676C7" w:rsidR="00070062" w:rsidRPr="00414A55" w:rsidRDefault="00070062" w:rsidP="008F60AF">
      <w:pPr>
        <w:pStyle w:val="Opisslike"/>
      </w:pPr>
      <w:bookmarkStart w:id="176" w:name="_Ref443599912"/>
      <w:bookmarkStart w:id="177" w:name="_Toc448917624"/>
      <w:bookmarkStart w:id="178" w:name="_Toc447090599"/>
      <w:bookmarkStart w:id="179" w:name="_Toc443032542"/>
      <w:bookmarkStart w:id="180" w:name="_Toc368156877"/>
      <w:r w:rsidRPr="00414A55">
        <w:lastRenderedPageBreak/>
        <w:t xml:space="preserve">Prilog </w:t>
      </w:r>
      <w:r w:rsidR="008A4DCC">
        <w:fldChar w:fldCharType="begin"/>
      </w:r>
      <w:r w:rsidR="008A4DCC">
        <w:instrText xml:space="preserve"> SEQ Prilog \* ARABIC </w:instrText>
      </w:r>
      <w:r w:rsidR="008A4DCC">
        <w:fldChar w:fldCharType="separate"/>
      </w:r>
      <w:r w:rsidR="008A4DCC">
        <w:rPr>
          <w:noProof/>
        </w:rPr>
        <w:t>2</w:t>
      </w:r>
      <w:r w:rsidR="008A4DCC">
        <w:rPr>
          <w:noProof/>
        </w:rPr>
        <w:fldChar w:fldCharType="end"/>
      </w:r>
      <w:bookmarkEnd w:id="176"/>
      <w:r w:rsidRPr="00414A55">
        <w:t>: Kretanje stanovništva prema Popisima stanovništva</w:t>
      </w:r>
      <w:bookmarkEnd w:id="177"/>
      <w:bookmarkEnd w:id="178"/>
    </w:p>
    <w:p w14:paraId="1A218980" w14:textId="77777777" w:rsidR="00070062" w:rsidRPr="00414A55" w:rsidRDefault="00070062" w:rsidP="008F60AF">
      <w:pPr>
        <w:jc w:val="both"/>
        <w:rPr>
          <w:b/>
        </w:rPr>
      </w:pPr>
    </w:p>
    <w:tbl>
      <w:tblPr>
        <w:tblW w:w="8902" w:type="dxa"/>
        <w:tblLayout w:type="fixed"/>
        <w:tblCellMar>
          <w:left w:w="0" w:type="dxa"/>
          <w:right w:w="0" w:type="dxa"/>
        </w:tblCellMar>
        <w:tblLook w:val="0000" w:firstRow="0" w:lastRow="0" w:firstColumn="0" w:lastColumn="0" w:noHBand="0" w:noVBand="0"/>
      </w:tblPr>
      <w:tblGrid>
        <w:gridCol w:w="2525"/>
        <w:gridCol w:w="1275"/>
        <w:gridCol w:w="1275"/>
        <w:gridCol w:w="1276"/>
        <w:gridCol w:w="1275"/>
        <w:gridCol w:w="1276"/>
      </w:tblGrid>
      <w:tr w:rsidR="00070062" w:rsidRPr="00414A55" w14:paraId="6BA2AE43" w14:textId="77777777" w:rsidTr="00BE4AA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BF9F62"/>
            <w:noWrap/>
            <w:vAlign w:val="bottom"/>
          </w:tcPr>
          <w:p w14:paraId="13A4C1F4" w14:textId="77777777" w:rsidR="00070062" w:rsidRPr="00414A55" w:rsidRDefault="00070062" w:rsidP="008F60AF">
            <w:r w:rsidRPr="00414A55">
              <w:t> Općina/naselje</w:t>
            </w:r>
          </w:p>
        </w:tc>
        <w:tc>
          <w:tcPr>
            <w:tcW w:w="1275" w:type="dxa"/>
            <w:tcBorders>
              <w:top w:val="single" w:sz="4" w:space="0" w:color="auto"/>
              <w:left w:val="nil"/>
              <w:bottom w:val="single" w:sz="4" w:space="0" w:color="auto"/>
              <w:right w:val="single" w:sz="4" w:space="0" w:color="auto"/>
            </w:tcBorders>
            <w:shd w:val="clear" w:color="auto" w:fill="BF9F62"/>
            <w:noWrap/>
            <w:vAlign w:val="bottom"/>
          </w:tcPr>
          <w:p w14:paraId="32B167F0" w14:textId="77777777" w:rsidR="00070062" w:rsidRPr="00414A55" w:rsidRDefault="00070062" w:rsidP="008F60AF">
            <w:pPr>
              <w:jc w:val="center"/>
            </w:pPr>
            <w:r w:rsidRPr="00414A55">
              <w:t>1991.</w:t>
            </w:r>
          </w:p>
        </w:tc>
        <w:tc>
          <w:tcPr>
            <w:tcW w:w="1275" w:type="dxa"/>
            <w:tcBorders>
              <w:top w:val="single" w:sz="4" w:space="0" w:color="auto"/>
              <w:left w:val="nil"/>
              <w:bottom w:val="single" w:sz="4" w:space="0" w:color="auto"/>
              <w:right w:val="single" w:sz="4" w:space="0" w:color="auto"/>
            </w:tcBorders>
            <w:shd w:val="clear" w:color="auto" w:fill="BF9F62"/>
            <w:noWrap/>
            <w:vAlign w:val="bottom"/>
          </w:tcPr>
          <w:p w14:paraId="5AED21CD" w14:textId="77777777" w:rsidR="00070062" w:rsidRPr="00414A55" w:rsidRDefault="00070062" w:rsidP="008F60AF">
            <w:pPr>
              <w:jc w:val="center"/>
            </w:pPr>
            <w:r w:rsidRPr="00414A55">
              <w:t>2001.</w:t>
            </w:r>
          </w:p>
        </w:tc>
        <w:tc>
          <w:tcPr>
            <w:tcW w:w="1276" w:type="dxa"/>
            <w:tcBorders>
              <w:top w:val="single" w:sz="4" w:space="0" w:color="auto"/>
              <w:left w:val="nil"/>
              <w:bottom w:val="single" w:sz="4" w:space="0" w:color="auto"/>
              <w:right w:val="single" w:sz="4" w:space="0" w:color="auto"/>
            </w:tcBorders>
            <w:shd w:val="clear" w:color="auto" w:fill="BF9F62"/>
            <w:noWrap/>
            <w:vAlign w:val="bottom"/>
          </w:tcPr>
          <w:p w14:paraId="5636977A" w14:textId="77777777" w:rsidR="00070062" w:rsidRPr="00414A55" w:rsidRDefault="00070062" w:rsidP="008F60AF">
            <w:pPr>
              <w:jc w:val="center"/>
            </w:pPr>
            <w:r w:rsidRPr="00414A55">
              <w:t>2011.</w:t>
            </w:r>
          </w:p>
        </w:tc>
        <w:tc>
          <w:tcPr>
            <w:tcW w:w="1275" w:type="dxa"/>
            <w:tcBorders>
              <w:top w:val="single" w:sz="4" w:space="0" w:color="auto"/>
              <w:left w:val="nil"/>
              <w:bottom w:val="single" w:sz="4" w:space="0" w:color="auto"/>
              <w:right w:val="single" w:sz="4" w:space="0" w:color="auto"/>
            </w:tcBorders>
            <w:shd w:val="clear" w:color="auto" w:fill="BF9F62"/>
            <w:noWrap/>
            <w:vAlign w:val="bottom"/>
          </w:tcPr>
          <w:p w14:paraId="075E13A4" w14:textId="77777777" w:rsidR="00070062" w:rsidRPr="00414A55" w:rsidRDefault="00070062" w:rsidP="008F60AF">
            <w:pPr>
              <w:jc w:val="center"/>
            </w:pPr>
            <w:r w:rsidRPr="00414A55">
              <w:t>2011./1991.</w:t>
            </w:r>
          </w:p>
        </w:tc>
        <w:tc>
          <w:tcPr>
            <w:tcW w:w="1276" w:type="dxa"/>
            <w:tcBorders>
              <w:top w:val="single" w:sz="4" w:space="0" w:color="auto"/>
              <w:left w:val="nil"/>
              <w:bottom w:val="single" w:sz="4" w:space="0" w:color="auto"/>
              <w:right w:val="single" w:sz="4" w:space="0" w:color="auto"/>
            </w:tcBorders>
            <w:shd w:val="clear" w:color="auto" w:fill="BF9F62"/>
            <w:noWrap/>
            <w:vAlign w:val="bottom"/>
          </w:tcPr>
          <w:p w14:paraId="3F2438C5" w14:textId="77777777" w:rsidR="00070062" w:rsidRPr="00414A55" w:rsidRDefault="00070062" w:rsidP="008F60AF">
            <w:pPr>
              <w:jc w:val="center"/>
            </w:pPr>
            <w:r w:rsidRPr="00414A55">
              <w:t>2011./2001.</w:t>
            </w:r>
          </w:p>
        </w:tc>
      </w:tr>
      <w:tr w:rsidR="00070062" w:rsidRPr="00414A55" w14:paraId="7B69E851" w14:textId="77777777" w:rsidTr="00BE4AA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5B04323B" w14:textId="77777777" w:rsidR="00070062" w:rsidRPr="00414A55" w:rsidRDefault="00070062" w:rsidP="008F60AF">
            <w:r w:rsidRPr="00414A55">
              <w:t>Antunovac</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4B07DEDE" w14:textId="77777777" w:rsidR="00070062" w:rsidRPr="00414A55" w:rsidRDefault="00070062" w:rsidP="008F60AF">
            <w:pPr>
              <w:jc w:val="center"/>
            </w:pPr>
            <w:r w:rsidRPr="00414A55">
              <w:t>4.246</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07FDD7E6" w14:textId="77777777" w:rsidR="00070062" w:rsidRPr="00414A55" w:rsidRDefault="00070062" w:rsidP="008F60AF">
            <w:pPr>
              <w:jc w:val="center"/>
            </w:pPr>
            <w:r w:rsidRPr="00414A55">
              <w:t>3.559</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30503F96" w14:textId="77777777" w:rsidR="00070062" w:rsidRPr="00414A55" w:rsidRDefault="00070062" w:rsidP="008F60AF">
            <w:pPr>
              <w:jc w:val="center"/>
            </w:pPr>
            <w:r w:rsidRPr="00414A55">
              <w:t>3.703</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11A43DB4" w14:textId="77777777" w:rsidR="00070062" w:rsidRPr="00414A55" w:rsidRDefault="00070062" w:rsidP="008F60AF">
            <w:pPr>
              <w:jc w:val="center"/>
            </w:pPr>
            <w:r w:rsidRPr="00414A55">
              <w:t>-12,79</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64DFDE8E" w14:textId="77777777" w:rsidR="00070062" w:rsidRPr="00414A55" w:rsidRDefault="00070062" w:rsidP="008F60AF">
            <w:pPr>
              <w:jc w:val="center"/>
            </w:pPr>
            <w:r w:rsidRPr="00414A55">
              <w:t>4,05</w:t>
            </w:r>
          </w:p>
        </w:tc>
      </w:tr>
      <w:tr w:rsidR="00070062" w:rsidRPr="00414A55" w14:paraId="49EFF87F" w14:textId="77777777" w:rsidTr="00BE4AA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2902597F" w14:textId="77777777" w:rsidR="00070062" w:rsidRPr="00414A55" w:rsidRDefault="00070062" w:rsidP="008F60AF">
            <w:r w:rsidRPr="00414A55">
              <w:t>Čepin</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5A303088" w14:textId="77777777" w:rsidR="00070062" w:rsidRPr="00414A55" w:rsidRDefault="00070062" w:rsidP="008F60AF">
            <w:pPr>
              <w:jc w:val="center"/>
            </w:pPr>
            <w:r w:rsidRPr="00414A55">
              <w:t>12.285</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05C2B19E" w14:textId="77777777" w:rsidR="00070062" w:rsidRPr="00414A55" w:rsidRDefault="00070062" w:rsidP="008F60AF">
            <w:pPr>
              <w:jc w:val="center"/>
            </w:pPr>
            <w:r w:rsidRPr="00414A55">
              <w:t>12.901</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1924B692" w14:textId="77777777" w:rsidR="00070062" w:rsidRPr="00414A55" w:rsidRDefault="00070062" w:rsidP="008F60AF">
            <w:pPr>
              <w:jc w:val="center"/>
            </w:pPr>
            <w:r w:rsidRPr="00414A55">
              <w:t>11.599</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307CAD0C" w14:textId="77777777" w:rsidR="00070062" w:rsidRPr="00414A55" w:rsidRDefault="00070062" w:rsidP="008F60AF">
            <w:pPr>
              <w:jc w:val="center"/>
            </w:pPr>
            <w:r w:rsidRPr="00414A55">
              <w:t>-5,58</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3A076D11" w14:textId="77777777" w:rsidR="00070062" w:rsidRPr="00414A55" w:rsidRDefault="00070062" w:rsidP="008F60AF">
            <w:pPr>
              <w:jc w:val="center"/>
            </w:pPr>
            <w:r w:rsidRPr="00414A55">
              <w:t>-10,09</w:t>
            </w:r>
          </w:p>
        </w:tc>
      </w:tr>
      <w:tr w:rsidR="00070062" w:rsidRPr="00414A55" w14:paraId="214AE0A1" w14:textId="77777777" w:rsidTr="00BE4AA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161CF961" w14:textId="77777777" w:rsidR="00070062" w:rsidRPr="00414A55" w:rsidRDefault="00070062" w:rsidP="008F60AF">
            <w:r w:rsidRPr="00414A55">
              <w:t>Erdut</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7097BE86" w14:textId="77777777" w:rsidR="00070062" w:rsidRPr="00414A55" w:rsidRDefault="00070062" w:rsidP="008F60AF">
            <w:pPr>
              <w:jc w:val="center"/>
            </w:pPr>
            <w:r w:rsidRPr="00414A55">
              <w:t>10.197</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0875150B" w14:textId="77777777" w:rsidR="00070062" w:rsidRPr="00414A55" w:rsidRDefault="00070062" w:rsidP="008F60AF">
            <w:pPr>
              <w:jc w:val="center"/>
            </w:pPr>
            <w:r w:rsidRPr="00414A55">
              <w:t>8.417</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0EB4EBF0" w14:textId="77777777" w:rsidR="00070062" w:rsidRPr="00414A55" w:rsidRDefault="00070062" w:rsidP="008F60AF">
            <w:pPr>
              <w:jc w:val="center"/>
            </w:pPr>
            <w:r w:rsidRPr="00414A55">
              <w:t>7.308</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4DCC1EB8" w14:textId="77777777" w:rsidR="00070062" w:rsidRPr="00414A55" w:rsidRDefault="00070062" w:rsidP="008F60AF">
            <w:pPr>
              <w:jc w:val="center"/>
            </w:pPr>
            <w:r w:rsidRPr="00414A55">
              <w:t>-28,33</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2AC34C17" w14:textId="77777777" w:rsidR="00070062" w:rsidRPr="00414A55" w:rsidRDefault="00070062" w:rsidP="008F60AF">
            <w:pPr>
              <w:jc w:val="center"/>
            </w:pPr>
            <w:r w:rsidRPr="00414A55">
              <w:t>-13,18</w:t>
            </w:r>
          </w:p>
        </w:tc>
      </w:tr>
      <w:tr w:rsidR="00070062" w:rsidRPr="00414A55" w14:paraId="2220285F" w14:textId="77777777" w:rsidTr="00BE4AA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509844E6" w14:textId="77777777" w:rsidR="00070062" w:rsidRPr="00414A55" w:rsidRDefault="00070062" w:rsidP="008F60AF">
            <w:r w:rsidRPr="00414A55">
              <w:t>Ernestinovo</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7C97FF2C" w14:textId="77777777" w:rsidR="00070062" w:rsidRPr="00414A55" w:rsidRDefault="00070062" w:rsidP="008F60AF">
            <w:pPr>
              <w:jc w:val="center"/>
            </w:pPr>
            <w:r w:rsidRPr="00414A55">
              <w:t>2.898</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6E253018" w14:textId="77777777" w:rsidR="00070062" w:rsidRPr="00414A55" w:rsidRDefault="00070062" w:rsidP="008F60AF">
            <w:pPr>
              <w:jc w:val="center"/>
            </w:pPr>
            <w:r w:rsidRPr="00414A55">
              <w:t>2.225</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23B30554" w14:textId="77777777" w:rsidR="00070062" w:rsidRPr="00414A55" w:rsidRDefault="00070062" w:rsidP="008F60AF">
            <w:pPr>
              <w:jc w:val="center"/>
            </w:pPr>
            <w:r w:rsidRPr="00414A55">
              <w:t>2.189</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25E01DB1" w14:textId="77777777" w:rsidR="00070062" w:rsidRPr="00414A55" w:rsidRDefault="00070062" w:rsidP="008F60AF">
            <w:pPr>
              <w:jc w:val="center"/>
            </w:pPr>
            <w:r w:rsidRPr="00414A55">
              <w:t>-24,47</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21DFCF4B" w14:textId="77777777" w:rsidR="00070062" w:rsidRPr="00414A55" w:rsidRDefault="00070062" w:rsidP="008F60AF">
            <w:pPr>
              <w:jc w:val="center"/>
            </w:pPr>
            <w:r w:rsidRPr="00414A55">
              <w:t>-1,62</w:t>
            </w:r>
          </w:p>
        </w:tc>
      </w:tr>
      <w:tr w:rsidR="00070062" w:rsidRPr="00414A55" w14:paraId="3CE513D1" w14:textId="77777777" w:rsidTr="00BE4AA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46B979DC" w14:textId="77777777" w:rsidR="00070062" w:rsidRPr="00414A55" w:rsidRDefault="00070062" w:rsidP="008F60AF">
            <w:proofErr w:type="spellStart"/>
            <w:r w:rsidRPr="00414A55">
              <w:t>Šodolovci</w:t>
            </w:r>
            <w:proofErr w:type="spellEnd"/>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5484D359" w14:textId="77777777" w:rsidR="00070062" w:rsidRPr="00414A55" w:rsidRDefault="00070062" w:rsidP="008F60AF">
            <w:pPr>
              <w:jc w:val="center"/>
            </w:pPr>
            <w:r w:rsidRPr="00414A55">
              <w:t>2.604</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06ACE2CA" w14:textId="77777777" w:rsidR="00070062" w:rsidRPr="00414A55" w:rsidRDefault="00070062" w:rsidP="008F60AF">
            <w:pPr>
              <w:jc w:val="center"/>
            </w:pPr>
            <w:r w:rsidRPr="00414A55">
              <w:t>1.955</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3185109D" w14:textId="77777777" w:rsidR="00070062" w:rsidRPr="00414A55" w:rsidRDefault="00070062" w:rsidP="008F60AF">
            <w:pPr>
              <w:jc w:val="center"/>
            </w:pPr>
            <w:r w:rsidRPr="00414A55">
              <w:t>1.653</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58DB1779" w14:textId="77777777" w:rsidR="00070062" w:rsidRPr="00414A55" w:rsidRDefault="00070062" w:rsidP="008F60AF">
            <w:pPr>
              <w:jc w:val="center"/>
            </w:pPr>
            <w:r w:rsidRPr="00414A55">
              <w:t>-36,52</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68205EE3" w14:textId="77777777" w:rsidR="00070062" w:rsidRPr="00414A55" w:rsidRDefault="00070062" w:rsidP="008F60AF">
            <w:pPr>
              <w:jc w:val="center"/>
            </w:pPr>
            <w:r w:rsidRPr="00414A55">
              <w:t>-15,45</w:t>
            </w:r>
          </w:p>
        </w:tc>
      </w:tr>
      <w:tr w:rsidR="00070062" w:rsidRPr="00414A55" w14:paraId="5BBA6CE3" w14:textId="77777777" w:rsidTr="00BE4AA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3B35FB3D" w14:textId="77777777" w:rsidR="00070062" w:rsidRPr="00414A55" w:rsidRDefault="00070062" w:rsidP="008F60AF">
            <w:proofErr w:type="spellStart"/>
            <w:r w:rsidRPr="00414A55">
              <w:t>Vladislavci</w:t>
            </w:r>
            <w:proofErr w:type="spellEnd"/>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20F4237C" w14:textId="77777777" w:rsidR="00070062" w:rsidRPr="00414A55" w:rsidRDefault="00070062" w:rsidP="008F60AF">
            <w:pPr>
              <w:jc w:val="center"/>
            </w:pPr>
            <w:r w:rsidRPr="00414A55">
              <w:t>2.360</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51021B18" w14:textId="77777777" w:rsidR="00070062" w:rsidRPr="00414A55" w:rsidRDefault="00070062" w:rsidP="008F60AF">
            <w:pPr>
              <w:jc w:val="center"/>
            </w:pPr>
            <w:r w:rsidRPr="00414A55">
              <w:t>2.124</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58D659C2" w14:textId="77777777" w:rsidR="00070062" w:rsidRPr="00414A55" w:rsidRDefault="00070062" w:rsidP="008F60AF">
            <w:pPr>
              <w:jc w:val="center"/>
              <w:rPr>
                <w:color w:val="000000"/>
              </w:rPr>
            </w:pPr>
            <w:r w:rsidRPr="00414A55">
              <w:rPr>
                <w:color w:val="000000"/>
              </w:rPr>
              <w:t>1.882</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323E52DA" w14:textId="77777777" w:rsidR="00070062" w:rsidRPr="00414A55" w:rsidRDefault="00070062" w:rsidP="008F60AF">
            <w:pPr>
              <w:jc w:val="center"/>
            </w:pPr>
            <w:r w:rsidRPr="00414A55">
              <w:t>-20,25</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1BFD33D7" w14:textId="77777777" w:rsidR="00070062" w:rsidRPr="00414A55" w:rsidRDefault="00070062" w:rsidP="008F60AF">
            <w:pPr>
              <w:jc w:val="center"/>
            </w:pPr>
            <w:r w:rsidRPr="00414A55">
              <w:t>-11,39</w:t>
            </w:r>
          </w:p>
        </w:tc>
      </w:tr>
      <w:tr w:rsidR="00070062" w:rsidRPr="00414A55" w14:paraId="4870388C" w14:textId="77777777" w:rsidTr="00BE4AAF">
        <w:trPr>
          <w:trHeight w:val="255"/>
        </w:trPr>
        <w:tc>
          <w:tcPr>
            <w:tcW w:w="2525" w:type="dxa"/>
            <w:tcBorders>
              <w:top w:val="single" w:sz="4" w:space="0" w:color="auto"/>
              <w:left w:val="single" w:sz="4" w:space="0" w:color="auto"/>
              <w:bottom w:val="single" w:sz="4" w:space="0" w:color="auto"/>
              <w:right w:val="single" w:sz="4" w:space="0" w:color="auto"/>
            </w:tcBorders>
            <w:shd w:val="clear" w:color="auto" w:fill="F4C801"/>
            <w:noWrap/>
            <w:vAlign w:val="bottom"/>
          </w:tcPr>
          <w:p w14:paraId="19F019A2" w14:textId="77777777" w:rsidR="00070062" w:rsidRPr="00414A55" w:rsidRDefault="00070062" w:rsidP="008F60AF">
            <w:r w:rsidRPr="00414A55">
              <w:t>Vuka</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2B14152C" w14:textId="77777777" w:rsidR="00070062" w:rsidRPr="00414A55" w:rsidRDefault="00070062" w:rsidP="008F60AF">
            <w:pPr>
              <w:jc w:val="center"/>
            </w:pPr>
            <w:r w:rsidRPr="00414A55">
              <w:t>1.364</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3C7D111A" w14:textId="77777777" w:rsidR="00070062" w:rsidRPr="00414A55" w:rsidRDefault="00070062" w:rsidP="008F60AF">
            <w:pPr>
              <w:jc w:val="center"/>
            </w:pPr>
            <w:r w:rsidRPr="00414A55">
              <w:t>1.312</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2505DD4D" w14:textId="77777777" w:rsidR="00070062" w:rsidRPr="00414A55" w:rsidRDefault="00070062" w:rsidP="008F60AF">
            <w:pPr>
              <w:jc w:val="center"/>
            </w:pPr>
            <w:r w:rsidRPr="00414A55">
              <w:t>1.200</w:t>
            </w:r>
          </w:p>
        </w:tc>
        <w:tc>
          <w:tcPr>
            <w:tcW w:w="1275" w:type="dxa"/>
            <w:tcBorders>
              <w:top w:val="single" w:sz="4" w:space="0" w:color="auto"/>
              <w:left w:val="nil"/>
              <w:bottom w:val="single" w:sz="4" w:space="0" w:color="auto"/>
              <w:right w:val="single" w:sz="4" w:space="0" w:color="auto"/>
            </w:tcBorders>
            <w:shd w:val="clear" w:color="auto" w:fill="F4C801"/>
            <w:noWrap/>
            <w:vAlign w:val="bottom"/>
          </w:tcPr>
          <w:p w14:paraId="6D07980E" w14:textId="77777777" w:rsidR="00070062" w:rsidRPr="00414A55" w:rsidRDefault="00070062" w:rsidP="008F60AF">
            <w:pPr>
              <w:jc w:val="center"/>
            </w:pPr>
            <w:r w:rsidRPr="00414A55">
              <w:t>-12,02</w:t>
            </w:r>
          </w:p>
        </w:tc>
        <w:tc>
          <w:tcPr>
            <w:tcW w:w="1276" w:type="dxa"/>
            <w:tcBorders>
              <w:top w:val="single" w:sz="4" w:space="0" w:color="auto"/>
              <w:left w:val="nil"/>
              <w:bottom w:val="single" w:sz="4" w:space="0" w:color="auto"/>
              <w:right w:val="single" w:sz="4" w:space="0" w:color="auto"/>
            </w:tcBorders>
            <w:shd w:val="clear" w:color="auto" w:fill="F4C801"/>
            <w:noWrap/>
            <w:vAlign w:val="bottom"/>
          </w:tcPr>
          <w:p w14:paraId="57613D0E" w14:textId="77777777" w:rsidR="00070062" w:rsidRPr="00414A55" w:rsidRDefault="00070062" w:rsidP="008F60AF">
            <w:pPr>
              <w:jc w:val="center"/>
            </w:pPr>
            <w:r w:rsidRPr="00414A55">
              <w:t>-8,54</w:t>
            </w:r>
          </w:p>
        </w:tc>
      </w:tr>
      <w:tr w:rsidR="00070062" w:rsidRPr="00414A55" w14:paraId="574303B2" w14:textId="77777777" w:rsidTr="00BE4AAF">
        <w:trPr>
          <w:trHeight w:val="255"/>
        </w:trPr>
        <w:tc>
          <w:tcPr>
            <w:tcW w:w="2525" w:type="dxa"/>
            <w:tcBorders>
              <w:top w:val="nil"/>
              <w:left w:val="single" w:sz="4" w:space="0" w:color="auto"/>
              <w:bottom w:val="single" w:sz="4" w:space="0" w:color="auto"/>
              <w:right w:val="single" w:sz="4" w:space="0" w:color="auto"/>
            </w:tcBorders>
            <w:noWrap/>
            <w:vAlign w:val="bottom"/>
          </w:tcPr>
          <w:p w14:paraId="1436335F" w14:textId="77777777" w:rsidR="00070062" w:rsidRPr="00414A55" w:rsidRDefault="00070062" w:rsidP="008F60AF">
            <w:r w:rsidRPr="00414A55">
              <w:t>Brijest</w:t>
            </w:r>
          </w:p>
        </w:tc>
        <w:tc>
          <w:tcPr>
            <w:tcW w:w="1275" w:type="dxa"/>
            <w:tcBorders>
              <w:top w:val="nil"/>
              <w:left w:val="nil"/>
              <w:bottom w:val="single" w:sz="4" w:space="0" w:color="auto"/>
              <w:right w:val="single" w:sz="4" w:space="0" w:color="auto"/>
            </w:tcBorders>
            <w:noWrap/>
            <w:vAlign w:val="bottom"/>
          </w:tcPr>
          <w:p w14:paraId="7E5D7530" w14:textId="77777777" w:rsidR="00070062" w:rsidRPr="00414A55" w:rsidRDefault="00070062" w:rsidP="008F60AF">
            <w:pPr>
              <w:jc w:val="center"/>
            </w:pPr>
            <w:r w:rsidRPr="00414A55">
              <w:t>1.029</w:t>
            </w:r>
          </w:p>
        </w:tc>
        <w:tc>
          <w:tcPr>
            <w:tcW w:w="1275" w:type="dxa"/>
            <w:tcBorders>
              <w:top w:val="nil"/>
              <w:left w:val="nil"/>
              <w:bottom w:val="single" w:sz="4" w:space="0" w:color="auto"/>
              <w:right w:val="single" w:sz="4" w:space="0" w:color="auto"/>
            </w:tcBorders>
            <w:shd w:val="clear" w:color="auto" w:fill="FFFFFF"/>
            <w:noWrap/>
            <w:vAlign w:val="bottom"/>
          </w:tcPr>
          <w:p w14:paraId="62659CAF" w14:textId="77777777" w:rsidR="00070062" w:rsidRPr="00414A55" w:rsidRDefault="00070062" w:rsidP="008F60AF">
            <w:pPr>
              <w:jc w:val="center"/>
            </w:pPr>
            <w:r w:rsidRPr="00414A55">
              <w:t>1.248</w:t>
            </w:r>
          </w:p>
        </w:tc>
        <w:tc>
          <w:tcPr>
            <w:tcW w:w="1276" w:type="dxa"/>
            <w:tcBorders>
              <w:top w:val="nil"/>
              <w:left w:val="nil"/>
              <w:bottom w:val="single" w:sz="4" w:space="0" w:color="auto"/>
              <w:right w:val="single" w:sz="4" w:space="0" w:color="auto"/>
            </w:tcBorders>
            <w:shd w:val="clear" w:color="auto" w:fill="FFFFFF"/>
            <w:noWrap/>
            <w:vAlign w:val="bottom"/>
          </w:tcPr>
          <w:p w14:paraId="6F38D54A" w14:textId="77777777" w:rsidR="00070062" w:rsidRPr="00414A55" w:rsidRDefault="00070062" w:rsidP="008F60AF">
            <w:pPr>
              <w:jc w:val="center"/>
            </w:pPr>
            <w:r w:rsidRPr="00414A55">
              <w:t>1.187</w:t>
            </w:r>
          </w:p>
        </w:tc>
        <w:tc>
          <w:tcPr>
            <w:tcW w:w="1275" w:type="dxa"/>
            <w:tcBorders>
              <w:top w:val="nil"/>
              <w:left w:val="nil"/>
              <w:bottom w:val="single" w:sz="4" w:space="0" w:color="auto"/>
              <w:right w:val="single" w:sz="4" w:space="0" w:color="auto"/>
            </w:tcBorders>
            <w:noWrap/>
            <w:vAlign w:val="bottom"/>
          </w:tcPr>
          <w:p w14:paraId="725B716A" w14:textId="77777777" w:rsidR="00070062" w:rsidRPr="00414A55" w:rsidRDefault="00070062" w:rsidP="008F60AF">
            <w:pPr>
              <w:jc w:val="center"/>
            </w:pPr>
            <w:r w:rsidRPr="00414A55">
              <w:t>15,35</w:t>
            </w:r>
          </w:p>
        </w:tc>
        <w:tc>
          <w:tcPr>
            <w:tcW w:w="1276" w:type="dxa"/>
            <w:tcBorders>
              <w:top w:val="nil"/>
              <w:left w:val="nil"/>
              <w:bottom w:val="single" w:sz="4" w:space="0" w:color="auto"/>
              <w:right w:val="single" w:sz="4" w:space="0" w:color="auto"/>
            </w:tcBorders>
            <w:noWrap/>
            <w:vAlign w:val="bottom"/>
          </w:tcPr>
          <w:p w14:paraId="391AE153" w14:textId="77777777" w:rsidR="00070062" w:rsidRPr="00414A55" w:rsidRDefault="00070062" w:rsidP="008F60AF">
            <w:pPr>
              <w:jc w:val="center"/>
            </w:pPr>
            <w:r w:rsidRPr="00414A55">
              <w:t>-4,89</w:t>
            </w:r>
          </w:p>
        </w:tc>
      </w:tr>
      <w:tr w:rsidR="00070062" w:rsidRPr="00414A55" w14:paraId="7B58E1EB" w14:textId="77777777" w:rsidTr="00BE4AAF">
        <w:trPr>
          <w:trHeight w:val="300"/>
        </w:trPr>
        <w:tc>
          <w:tcPr>
            <w:tcW w:w="2525" w:type="dxa"/>
            <w:tcBorders>
              <w:top w:val="nil"/>
              <w:left w:val="single" w:sz="4" w:space="0" w:color="auto"/>
              <w:bottom w:val="single" w:sz="4" w:space="0" w:color="auto"/>
              <w:right w:val="single" w:sz="4" w:space="0" w:color="auto"/>
            </w:tcBorders>
            <w:noWrap/>
            <w:vAlign w:val="bottom"/>
          </w:tcPr>
          <w:p w14:paraId="40F195A3" w14:textId="77777777" w:rsidR="00070062" w:rsidRPr="00414A55" w:rsidRDefault="00070062" w:rsidP="008F60AF">
            <w:proofErr w:type="spellStart"/>
            <w:r w:rsidRPr="00414A55">
              <w:t>Josipovac</w:t>
            </w:r>
            <w:proofErr w:type="spellEnd"/>
          </w:p>
        </w:tc>
        <w:tc>
          <w:tcPr>
            <w:tcW w:w="1275" w:type="dxa"/>
            <w:tcBorders>
              <w:top w:val="nil"/>
              <w:left w:val="nil"/>
              <w:bottom w:val="single" w:sz="4" w:space="0" w:color="auto"/>
              <w:right w:val="single" w:sz="4" w:space="0" w:color="auto"/>
            </w:tcBorders>
            <w:noWrap/>
            <w:vAlign w:val="bottom"/>
          </w:tcPr>
          <w:p w14:paraId="0F065D1E" w14:textId="77777777" w:rsidR="00070062" w:rsidRPr="00414A55" w:rsidRDefault="00070062" w:rsidP="008F60AF">
            <w:pPr>
              <w:jc w:val="center"/>
            </w:pPr>
            <w:r w:rsidRPr="00414A55">
              <w:t>4.043</w:t>
            </w:r>
          </w:p>
        </w:tc>
        <w:tc>
          <w:tcPr>
            <w:tcW w:w="1275" w:type="dxa"/>
            <w:tcBorders>
              <w:top w:val="nil"/>
              <w:left w:val="nil"/>
              <w:bottom w:val="single" w:sz="4" w:space="0" w:color="auto"/>
              <w:right w:val="single" w:sz="4" w:space="0" w:color="auto"/>
            </w:tcBorders>
            <w:shd w:val="clear" w:color="auto" w:fill="FFFFFF"/>
            <w:noWrap/>
            <w:vAlign w:val="bottom"/>
          </w:tcPr>
          <w:p w14:paraId="022F05A5" w14:textId="77777777" w:rsidR="00070062" w:rsidRPr="00414A55" w:rsidRDefault="00070062" w:rsidP="008F60AF">
            <w:pPr>
              <w:jc w:val="center"/>
            </w:pPr>
            <w:r w:rsidRPr="00414A55">
              <w:t>4.395</w:t>
            </w:r>
          </w:p>
        </w:tc>
        <w:tc>
          <w:tcPr>
            <w:tcW w:w="1276" w:type="dxa"/>
            <w:tcBorders>
              <w:top w:val="nil"/>
              <w:left w:val="nil"/>
              <w:bottom w:val="single" w:sz="4" w:space="0" w:color="auto"/>
              <w:right w:val="single" w:sz="4" w:space="0" w:color="auto"/>
            </w:tcBorders>
            <w:shd w:val="clear" w:color="auto" w:fill="FFFFFF"/>
            <w:noWrap/>
            <w:vAlign w:val="bottom"/>
          </w:tcPr>
          <w:p w14:paraId="60F831D4" w14:textId="77777777" w:rsidR="00070062" w:rsidRPr="00414A55" w:rsidRDefault="00070062" w:rsidP="008F60AF">
            <w:pPr>
              <w:jc w:val="center"/>
            </w:pPr>
            <w:r w:rsidRPr="00414A55">
              <w:t>4.101</w:t>
            </w:r>
          </w:p>
        </w:tc>
        <w:tc>
          <w:tcPr>
            <w:tcW w:w="1275" w:type="dxa"/>
            <w:tcBorders>
              <w:top w:val="nil"/>
              <w:left w:val="nil"/>
              <w:bottom w:val="single" w:sz="4" w:space="0" w:color="auto"/>
              <w:right w:val="single" w:sz="4" w:space="0" w:color="auto"/>
            </w:tcBorders>
            <w:noWrap/>
            <w:vAlign w:val="bottom"/>
          </w:tcPr>
          <w:p w14:paraId="2C9C7646" w14:textId="77777777" w:rsidR="00070062" w:rsidRPr="00414A55" w:rsidRDefault="00070062" w:rsidP="008F60AF">
            <w:pPr>
              <w:jc w:val="center"/>
            </w:pPr>
            <w:r w:rsidRPr="00414A55">
              <w:t>1,43</w:t>
            </w:r>
          </w:p>
        </w:tc>
        <w:tc>
          <w:tcPr>
            <w:tcW w:w="1276" w:type="dxa"/>
            <w:tcBorders>
              <w:top w:val="nil"/>
              <w:left w:val="nil"/>
              <w:bottom w:val="single" w:sz="4" w:space="0" w:color="auto"/>
              <w:right w:val="single" w:sz="4" w:space="0" w:color="auto"/>
            </w:tcBorders>
            <w:noWrap/>
            <w:vAlign w:val="bottom"/>
          </w:tcPr>
          <w:p w14:paraId="09722743" w14:textId="77777777" w:rsidR="00070062" w:rsidRPr="00414A55" w:rsidRDefault="00070062" w:rsidP="008F60AF">
            <w:pPr>
              <w:jc w:val="center"/>
            </w:pPr>
            <w:r w:rsidRPr="00414A55">
              <w:t>-6,69</w:t>
            </w:r>
          </w:p>
        </w:tc>
      </w:tr>
      <w:tr w:rsidR="00070062" w:rsidRPr="00414A55" w14:paraId="6756C6D7" w14:textId="77777777" w:rsidTr="00BE4AAF">
        <w:trPr>
          <w:trHeight w:val="300"/>
        </w:trPr>
        <w:tc>
          <w:tcPr>
            <w:tcW w:w="2525" w:type="dxa"/>
            <w:tcBorders>
              <w:top w:val="nil"/>
              <w:left w:val="single" w:sz="4" w:space="0" w:color="auto"/>
              <w:bottom w:val="single" w:sz="4" w:space="0" w:color="auto"/>
              <w:right w:val="single" w:sz="4" w:space="0" w:color="auto"/>
            </w:tcBorders>
            <w:noWrap/>
            <w:vAlign w:val="bottom"/>
          </w:tcPr>
          <w:p w14:paraId="1BDFF780" w14:textId="77777777" w:rsidR="00070062" w:rsidRPr="00414A55" w:rsidRDefault="00070062" w:rsidP="008F60AF">
            <w:r w:rsidRPr="00414A55">
              <w:t xml:space="preserve">Sarvaš </w:t>
            </w:r>
          </w:p>
        </w:tc>
        <w:tc>
          <w:tcPr>
            <w:tcW w:w="1275" w:type="dxa"/>
            <w:tcBorders>
              <w:top w:val="nil"/>
              <w:left w:val="nil"/>
              <w:bottom w:val="single" w:sz="4" w:space="0" w:color="auto"/>
              <w:right w:val="single" w:sz="4" w:space="0" w:color="auto"/>
            </w:tcBorders>
            <w:noWrap/>
            <w:vAlign w:val="bottom"/>
          </w:tcPr>
          <w:p w14:paraId="7A26982D" w14:textId="77777777" w:rsidR="00070062" w:rsidRPr="00414A55" w:rsidRDefault="00070062" w:rsidP="008F60AF">
            <w:pPr>
              <w:jc w:val="center"/>
            </w:pPr>
            <w:r w:rsidRPr="00414A55">
              <w:t>1.839</w:t>
            </w:r>
          </w:p>
        </w:tc>
        <w:tc>
          <w:tcPr>
            <w:tcW w:w="1275" w:type="dxa"/>
            <w:tcBorders>
              <w:top w:val="nil"/>
              <w:left w:val="nil"/>
              <w:bottom w:val="single" w:sz="4" w:space="0" w:color="auto"/>
              <w:right w:val="single" w:sz="4" w:space="0" w:color="auto"/>
            </w:tcBorders>
            <w:shd w:val="clear" w:color="auto" w:fill="FFFFFF"/>
            <w:noWrap/>
            <w:vAlign w:val="bottom"/>
          </w:tcPr>
          <w:p w14:paraId="35A8FCC5" w14:textId="77777777" w:rsidR="00070062" w:rsidRPr="00414A55" w:rsidRDefault="00070062" w:rsidP="008F60AF">
            <w:pPr>
              <w:jc w:val="center"/>
            </w:pPr>
            <w:r w:rsidRPr="00414A55">
              <w:t>1.539</w:t>
            </w:r>
          </w:p>
        </w:tc>
        <w:tc>
          <w:tcPr>
            <w:tcW w:w="1276" w:type="dxa"/>
            <w:tcBorders>
              <w:top w:val="nil"/>
              <w:left w:val="nil"/>
              <w:bottom w:val="single" w:sz="4" w:space="0" w:color="auto"/>
              <w:right w:val="single" w:sz="4" w:space="0" w:color="auto"/>
            </w:tcBorders>
            <w:shd w:val="clear" w:color="auto" w:fill="FFFFFF"/>
            <w:noWrap/>
            <w:vAlign w:val="bottom"/>
          </w:tcPr>
          <w:p w14:paraId="2EF5E650" w14:textId="77777777" w:rsidR="00070062" w:rsidRPr="00414A55" w:rsidRDefault="00070062" w:rsidP="008F60AF">
            <w:pPr>
              <w:jc w:val="center"/>
            </w:pPr>
            <w:r w:rsidRPr="00414A55">
              <w:t>1.884</w:t>
            </w:r>
          </w:p>
        </w:tc>
        <w:tc>
          <w:tcPr>
            <w:tcW w:w="1275" w:type="dxa"/>
            <w:tcBorders>
              <w:top w:val="nil"/>
              <w:left w:val="nil"/>
              <w:bottom w:val="single" w:sz="4" w:space="0" w:color="auto"/>
              <w:right w:val="single" w:sz="4" w:space="0" w:color="auto"/>
            </w:tcBorders>
            <w:noWrap/>
            <w:vAlign w:val="bottom"/>
          </w:tcPr>
          <w:p w14:paraId="2A914F40" w14:textId="77777777" w:rsidR="00070062" w:rsidRPr="00414A55" w:rsidRDefault="00070062" w:rsidP="008F60AF">
            <w:pPr>
              <w:jc w:val="center"/>
            </w:pPr>
            <w:r w:rsidRPr="00414A55">
              <w:t>2,45</w:t>
            </w:r>
          </w:p>
        </w:tc>
        <w:tc>
          <w:tcPr>
            <w:tcW w:w="1276" w:type="dxa"/>
            <w:tcBorders>
              <w:top w:val="nil"/>
              <w:left w:val="nil"/>
              <w:bottom w:val="single" w:sz="4" w:space="0" w:color="auto"/>
              <w:right w:val="single" w:sz="4" w:space="0" w:color="auto"/>
            </w:tcBorders>
            <w:noWrap/>
            <w:vAlign w:val="bottom"/>
          </w:tcPr>
          <w:p w14:paraId="239A08F8" w14:textId="77777777" w:rsidR="00070062" w:rsidRPr="00414A55" w:rsidRDefault="00070062" w:rsidP="008F60AF">
            <w:pPr>
              <w:jc w:val="center"/>
            </w:pPr>
            <w:r w:rsidRPr="00414A55">
              <w:t>22,42</w:t>
            </w:r>
          </w:p>
        </w:tc>
      </w:tr>
      <w:tr w:rsidR="00070062" w:rsidRPr="00414A55" w14:paraId="4210EC3A" w14:textId="77777777" w:rsidTr="00BE4AAF">
        <w:trPr>
          <w:trHeight w:val="300"/>
        </w:trPr>
        <w:tc>
          <w:tcPr>
            <w:tcW w:w="2525" w:type="dxa"/>
            <w:tcBorders>
              <w:top w:val="nil"/>
              <w:left w:val="single" w:sz="4" w:space="0" w:color="auto"/>
              <w:bottom w:val="single" w:sz="4" w:space="0" w:color="auto"/>
              <w:right w:val="single" w:sz="4" w:space="0" w:color="auto"/>
            </w:tcBorders>
            <w:noWrap/>
            <w:vAlign w:val="bottom"/>
          </w:tcPr>
          <w:p w14:paraId="07172184" w14:textId="77777777" w:rsidR="00070062" w:rsidRPr="00414A55" w:rsidRDefault="00070062" w:rsidP="008F60AF">
            <w:r w:rsidRPr="00414A55">
              <w:t xml:space="preserve">Tenja </w:t>
            </w:r>
          </w:p>
        </w:tc>
        <w:tc>
          <w:tcPr>
            <w:tcW w:w="1275" w:type="dxa"/>
            <w:tcBorders>
              <w:top w:val="nil"/>
              <w:left w:val="nil"/>
              <w:bottom w:val="single" w:sz="4" w:space="0" w:color="auto"/>
              <w:right w:val="single" w:sz="4" w:space="0" w:color="auto"/>
            </w:tcBorders>
            <w:noWrap/>
            <w:vAlign w:val="bottom"/>
          </w:tcPr>
          <w:p w14:paraId="1D6D7EA6" w14:textId="77777777" w:rsidR="00070062" w:rsidRPr="00414A55" w:rsidRDefault="00070062" w:rsidP="008F60AF">
            <w:pPr>
              <w:jc w:val="center"/>
            </w:pPr>
            <w:r w:rsidRPr="00414A55">
              <w:t>7.663</w:t>
            </w:r>
          </w:p>
        </w:tc>
        <w:tc>
          <w:tcPr>
            <w:tcW w:w="1275" w:type="dxa"/>
            <w:tcBorders>
              <w:top w:val="nil"/>
              <w:left w:val="nil"/>
              <w:bottom w:val="single" w:sz="4" w:space="0" w:color="auto"/>
              <w:right w:val="single" w:sz="4" w:space="0" w:color="auto"/>
            </w:tcBorders>
            <w:noWrap/>
            <w:vAlign w:val="bottom"/>
          </w:tcPr>
          <w:p w14:paraId="0CA07AE7" w14:textId="77777777" w:rsidR="00070062" w:rsidRPr="00414A55" w:rsidRDefault="00070062" w:rsidP="008F60AF">
            <w:pPr>
              <w:jc w:val="center"/>
            </w:pPr>
            <w:r w:rsidRPr="00414A55">
              <w:t>6.747</w:t>
            </w:r>
          </w:p>
        </w:tc>
        <w:tc>
          <w:tcPr>
            <w:tcW w:w="1276" w:type="dxa"/>
            <w:tcBorders>
              <w:top w:val="nil"/>
              <w:left w:val="nil"/>
              <w:bottom w:val="single" w:sz="4" w:space="0" w:color="auto"/>
              <w:right w:val="single" w:sz="4" w:space="0" w:color="auto"/>
            </w:tcBorders>
            <w:shd w:val="clear" w:color="auto" w:fill="FFFFFF"/>
            <w:noWrap/>
            <w:vAlign w:val="bottom"/>
          </w:tcPr>
          <w:p w14:paraId="0397A62C" w14:textId="77777777" w:rsidR="00070062" w:rsidRPr="00414A55" w:rsidRDefault="00070062" w:rsidP="008F60AF">
            <w:pPr>
              <w:jc w:val="center"/>
            </w:pPr>
            <w:r w:rsidRPr="00414A55">
              <w:t>7.376</w:t>
            </w:r>
          </w:p>
        </w:tc>
        <w:tc>
          <w:tcPr>
            <w:tcW w:w="1275" w:type="dxa"/>
            <w:tcBorders>
              <w:top w:val="nil"/>
              <w:left w:val="nil"/>
              <w:bottom w:val="single" w:sz="4" w:space="0" w:color="auto"/>
              <w:right w:val="single" w:sz="4" w:space="0" w:color="auto"/>
            </w:tcBorders>
            <w:noWrap/>
            <w:vAlign w:val="bottom"/>
          </w:tcPr>
          <w:p w14:paraId="6BCE8693" w14:textId="77777777" w:rsidR="00070062" w:rsidRPr="00414A55" w:rsidRDefault="00070062" w:rsidP="008F60AF">
            <w:pPr>
              <w:jc w:val="center"/>
            </w:pPr>
            <w:r w:rsidRPr="00414A55">
              <w:t>-3,75</w:t>
            </w:r>
          </w:p>
        </w:tc>
        <w:tc>
          <w:tcPr>
            <w:tcW w:w="1276" w:type="dxa"/>
            <w:tcBorders>
              <w:top w:val="nil"/>
              <w:left w:val="nil"/>
              <w:bottom w:val="single" w:sz="4" w:space="0" w:color="auto"/>
              <w:right w:val="single" w:sz="4" w:space="0" w:color="auto"/>
            </w:tcBorders>
            <w:noWrap/>
            <w:vAlign w:val="bottom"/>
          </w:tcPr>
          <w:p w14:paraId="6D0DB620" w14:textId="77777777" w:rsidR="00070062" w:rsidRPr="00414A55" w:rsidRDefault="00070062" w:rsidP="008F60AF">
            <w:pPr>
              <w:jc w:val="center"/>
            </w:pPr>
            <w:r w:rsidRPr="00414A55">
              <w:t>9,32</w:t>
            </w:r>
          </w:p>
        </w:tc>
      </w:tr>
      <w:tr w:rsidR="00070062" w:rsidRPr="00414A55" w14:paraId="3886257E" w14:textId="77777777" w:rsidTr="00BE4AAF">
        <w:trPr>
          <w:trHeight w:val="300"/>
        </w:trPr>
        <w:tc>
          <w:tcPr>
            <w:tcW w:w="2525" w:type="dxa"/>
            <w:tcBorders>
              <w:top w:val="nil"/>
              <w:left w:val="single" w:sz="4" w:space="0" w:color="auto"/>
              <w:bottom w:val="single" w:sz="4" w:space="0" w:color="auto"/>
              <w:right w:val="single" w:sz="4" w:space="0" w:color="auto"/>
            </w:tcBorders>
            <w:noWrap/>
            <w:vAlign w:val="bottom"/>
          </w:tcPr>
          <w:p w14:paraId="1E4337A0" w14:textId="77777777" w:rsidR="00070062" w:rsidRPr="00414A55" w:rsidRDefault="00070062" w:rsidP="008F60AF">
            <w:r w:rsidRPr="00414A55">
              <w:t>Višnjevac</w:t>
            </w:r>
          </w:p>
        </w:tc>
        <w:tc>
          <w:tcPr>
            <w:tcW w:w="1275" w:type="dxa"/>
            <w:tcBorders>
              <w:top w:val="nil"/>
              <w:left w:val="nil"/>
              <w:bottom w:val="single" w:sz="4" w:space="0" w:color="auto"/>
              <w:right w:val="single" w:sz="4" w:space="0" w:color="auto"/>
            </w:tcBorders>
            <w:noWrap/>
            <w:vAlign w:val="bottom"/>
          </w:tcPr>
          <w:p w14:paraId="13B9C4B4" w14:textId="77777777" w:rsidR="00070062" w:rsidRPr="00414A55" w:rsidRDefault="00070062" w:rsidP="008F60AF">
            <w:pPr>
              <w:jc w:val="center"/>
            </w:pPr>
            <w:r w:rsidRPr="00414A55">
              <w:t>7.204</w:t>
            </w:r>
          </w:p>
        </w:tc>
        <w:tc>
          <w:tcPr>
            <w:tcW w:w="1275" w:type="dxa"/>
            <w:tcBorders>
              <w:top w:val="nil"/>
              <w:left w:val="nil"/>
              <w:bottom w:val="single" w:sz="4" w:space="0" w:color="auto"/>
              <w:right w:val="single" w:sz="4" w:space="0" w:color="auto"/>
            </w:tcBorders>
            <w:shd w:val="clear" w:color="auto" w:fill="FFFFFF"/>
            <w:noWrap/>
            <w:vAlign w:val="bottom"/>
          </w:tcPr>
          <w:p w14:paraId="58BBDD1E" w14:textId="77777777" w:rsidR="00070062" w:rsidRPr="00414A55" w:rsidRDefault="00070062" w:rsidP="008F60AF">
            <w:pPr>
              <w:jc w:val="center"/>
            </w:pPr>
            <w:r w:rsidRPr="00414A55">
              <w:t>7.146</w:t>
            </w:r>
          </w:p>
        </w:tc>
        <w:tc>
          <w:tcPr>
            <w:tcW w:w="1276" w:type="dxa"/>
            <w:tcBorders>
              <w:top w:val="nil"/>
              <w:left w:val="nil"/>
              <w:bottom w:val="single" w:sz="4" w:space="0" w:color="auto"/>
              <w:right w:val="single" w:sz="4" w:space="0" w:color="auto"/>
            </w:tcBorders>
            <w:shd w:val="clear" w:color="auto" w:fill="FFFFFF"/>
            <w:noWrap/>
            <w:vAlign w:val="bottom"/>
          </w:tcPr>
          <w:p w14:paraId="3A1EBCCA" w14:textId="77777777" w:rsidR="00070062" w:rsidRPr="00414A55" w:rsidRDefault="00070062" w:rsidP="008F60AF">
            <w:pPr>
              <w:jc w:val="center"/>
            </w:pPr>
            <w:r w:rsidRPr="00414A55">
              <w:t>6.680</w:t>
            </w:r>
          </w:p>
        </w:tc>
        <w:tc>
          <w:tcPr>
            <w:tcW w:w="1275" w:type="dxa"/>
            <w:tcBorders>
              <w:top w:val="nil"/>
              <w:left w:val="nil"/>
              <w:bottom w:val="single" w:sz="4" w:space="0" w:color="auto"/>
              <w:right w:val="single" w:sz="4" w:space="0" w:color="auto"/>
            </w:tcBorders>
            <w:noWrap/>
            <w:vAlign w:val="bottom"/>
          </w:tcPr>
          <w:p w14:paraId="483D52A5" w14:textId="77777777" w:rsidR="00070062" w:rsidRPr="00414A55" w:rsidRDefault="00070062" w:rsidP="008F60AF">
            <w:pPr>
              <w:jc w:val="center"/>
            </w:pPr>
            <w:r w:rsidRPr="00414A55">
              <w:t>-7,27</w:t>
            </w:r>
          </w:p>
        </w:tc>
        <w:tc>
          <w:tcPr>
            <w:tcW w:w="1276" w:type="dxa"/>
            <w:tcBorders>
              <w:top w:val="nil"/>
              <w:left w:val="nil"/>
              <w:bottom w:val="single" w:sz="4" w:space="0" w:color="auto"/>
              <w:right w:val="single" w:sz="4" w:space="0" w:color="auto"/>
            </w:tcBorders>
            <w:noWrap/>
            <w:vAlign w:val="bottom"/>
          </w:tcPr>
          <w:p w14:paraId="739865CC" w14:textId="77777777" w:rsidR="00070062" w:rsidRPr="00414A55" w:rsidRDefault="00070062" w:rsidP="008F60AF">
            <w:pPr>
              <w:jc w:val="center"/>
            </w:pPr>
            <w:r w:rsidRPr="00414A55">
              <w:t>-6,52</w:t>
            </w:r>
          </w:p>
        </w:tc>
      </w:tr>
      <w:tr w:rsidR="00070062" w:rsidRPr="00B702D9" w14:paraId="2C6F4BBB" w14:textId="77777777" w:rsidTr="00BE4AAF">
        <w:trPr>
          <w:trHeight w:val="300"/>
        </w:trPr>
        <w:tc>
          <w:tcPr>
            <w:tcW w:w="2525" w:type="dxa"/>
            <w:tcBorders>
              <w:top w:val="nil"/>
              <w:left w:val="single" w:sz="4" w:space="0" w:color="auto"/>
              <w:bottom w:val="single" w:sz="4" w:space="0" w:color="auto"/>
              <w:right w:val="single" w:sz="4" w:space="0" w:color="auto"/>
            </w:tcBorders>
            <w:shd w:val="clear" w:color="auto" w:fill="005CA0"/>
            <w:noWrap/>
            <w:vAlign w:val="bottom"/>
          </w:tcPr>
          <w:p w14:paraId="0D591949" w14:textId="77777777" w:rsidR="00070062" w:rsidRPr="00B702D9" w:rsidRDefault="00070062" w:rsidP="008F60AF">
            <w:pPr>
              <w:rPr>
                <w:b/>
                <w:color w:val="FFFFFF"/>
              </w:rPr>
            </w:pPr>
            <w:r w:rsidRPr="00B702D9">
              <w:rPr>
                <w:b/>
                <w:color w:val="FFFFFF"/>
              </w:rPr>
              <w:t>Ukupno LAG</w:t>
            </w:r>
          </w:p>
        </w:tc>
        <w:tc>
          <w:tcPr>
            <w:tcW w:w="1275" w:type="dxa"/>
            <w:tcBorders>
              <w:top w:val="nil"/>
              <w:left w:val="nil"/>
              <w:bottom w:val="single" w:sz="4" w:space="0" w:color="auto"/>
              <w:right w:val="single" w:sz="4" w:space="0" w:color="auto"/>
            </w:tcBorders>
            <w:shd w:val="clear" w:color="auto" w:fill="005CA0"/>
            <w:noWrap/>
            <w:vAlign w:val="bottom"/>
          </w:tcPr>
          <w:p w14:paraId="2E2BB613" w14:textId="77777777" w:rsidR="00070062" w:rsidRPr="00B702D9" w:rsidRDefault="00070062" w:rsidP="008F60AF">
            <w:pPr>
              <w:jc w:val="center"/>
              <w:rPr>
                <w:b/>
                <w:color w:val="FFFFFF"/>
              </w:rPr>
            </w:pPr>
            <w:r w:rsidRPr="00B702D9">
              <w:rPr>
                <w:b/>
                <w:color w:val="FFFFFF"/>
              </w:rPr>
              <w:t>57.732</w:t>
            </w:r>
          </w:p>
        </w:tc>
        <w:tc>
          <w:tcPr>
            <w:tcW w:w="1275" w:type="dxa"/>
            <w:tcBorders>
              <w:top w:val="nil"/>
              <w:left w:val="nil"/>
              <w:bottom w:val="single" w:sz="4" w:space="0" w:color="auto"/>
              <w:right w:val="single" w:sz="4" w:space="0" w:color="auto"/>
            </w:tcBorders>
            <w:shd w:val="clear" w:color="auto" w:fill="005CA0"/>
            <w:noWrap/>
            <w:vAlign w:val="bottom"/>
          </w:tcPr>
          <w:p w14:paraId="5DF4C55A" w14:textId="77777777" w:rsidR="00070062" w:rsidRPr="00B702D9" w:rsidRDefault="00070062" w:rsidP="008F60AF">
            <w:pPr>
              <w:jc w:val="center"/>
              <w:rPr>
                <w:b/>
                <w:color w:val="FFFFFF"/>
              </w:rPr>
            </w:pPr>
            <w:r w:rsidRPr="00B702D9">
              <w:rPr>
                <w:b/>
                <w:color w:val="FFFFFF"/>
              </w:rPr>
              <w:t>53.568</w:t>
            </w:r>
          </w:p>
        </w:tc>
        <w:tc>
          <w:tcPr>
            <w:tcW w:w="1276" w:type="dxa"/>
            <w:tcBorders>
              <w:top w:val="nil"/>
              <w:left w:val="nil"/>
              <w:bottom w:val="single" w:sz="4" w:space="0" w:color="auto"/>
              <w:right w:val="single" w:sz="4" w:space="0" w:color="auto"/>
            </w:tcBorders>
            <w:shd w:val="clear" w:color="auto" w:fill="005CA0"/>
            <w:noWrap/>
            <w:vAlign w:val="bottom"/>
          </w:tcPr>
          <w:p w14:paraId="1243EE5B" w14:textId="77777777" w:rsidR="00070062" w:rsidRPr="00B702D9" w:rsidRDefault="00070062" w:rsidP="008F60AF">
            <w:pPr>
              <w:jc w:val="center"/>
              <w:rPr>
                <w:b/>
                <w:color w:val="FFFFFF"/>
              </w:rPr>
            </w:pPr>
            <w:r w:rsidRPr="00B702D9">
              <w:rPr>
                <w:b/>
                <w:color w:val="FFFFFF"/>
              </w:rPr>
              <w:t>50.762</w:t>
            </w:r>
          </w:p>
        </w:tc>
        <w:tc>
          <w:tcPr>
            <w:tcW w:w="1275" w:type="dxa"/>
            <w:tcBorders>
              <w:top w:val="nil"/>
              <w:left w:val="nil"/>
              <w:bottom w:val="single" w:sz="4" w:space="0" w:color="auto"/>
              <w:right w:val="single" w:sz="4" w:space="0" w:color="auto"/>
            </w:tcBorders>
            <w:shd w:val="clear" w:color="auto" w:fill="005CA0"/>
            <w:noWrap/>
            <w:vAlign w:val="bottom"/>
          </w:tcPr>
          <w:p w14:paraId="531BD8AC" w14:textId="77777777" w:rsidR="00070062" w:rsidRPr="00B702D9" w:rsidRDefault="00070062" w:rsidP="008F60AF">
            <w:pPr>
              <w:jc w:val="center"/>
              <w:rPr>
                <w:b/>
                <w:color w:val="FFFFFF"/>
              </w:rPr>
            </w:pPr>
            <w:r w:rsidRPr="00B702D9">
              <w:rPr>
                <w:b/>
                <w:color w:val="FFFFFF"/>
              </w:rPr>
              <w:t>-12,07</w:t>
            </w:r>
          </w:p>
        </w:tc>
        <w:tc>
          <w:tcPr>
            <w:tcW w:w="1276" w:type="dxa"/>
            <w:tcBorders>
              <w:top w:val="nil"/>
              <w:left w:val="nil"/>
              <w:bottom w:val="single" w:sz="4" w:space="0" w:color="auto"/>
              <w:right w:val="single" w:sz="4" w:space="0" w:color="auto"/>
            </w:tcBorders>
            <w:shd w:val="clear" w:color="auto" w:fill="005CA0"/>
            <w:noWrap/>
            <w:vAlign w:val="bottom"/>
          </w:tcPr>
          <w:p w14:paraId="6E54207D" w14:textId="77777777" w:rsidR="00070062" w:rsidRPr="00B702D9" w:rsidRDefault="00070062" w:rsidP="008F60AF">
            <w:pPr>
              <w:jc w:val="center"/>
              <w:rPr>
                <w:b/>
                <w:color w:val="FFFFFF"/>
              </w:rPr>
            </w:pPr>
            <w:r w:rsidRPr="00B702D9">
              <w:rPr>
                <w:b/>
                <w:color w:val="FFFFFF"/>
              </w:rPr>
              <w:t>-5,24</w:t>
            </w:r>
          </w:p>
        </w:tc>
      </w:tr>
      <w:tr w:rsidR="00070062" w:rsidRPr="00414A55" w14:paraId="21F1B0E5" w14:textId="77777777" w:rsidTr="00BE4AAF">
        <w:trPr>
          <w:trHeight w:val="255"/>
        </w:trPr>
        <w:tc>
          <w:tcPr>
            <w:tcW w:w="2525" w:type="dxa"/>
            <w:tcBorders>
              <w:top w:val="nil"/>
              <w:left w:val="single" w:sz="4" w:space="0" w:color="auto"/>
              <w:bottom w:val="single" w:sz="4" w:space="0" w:color="auto"/>
              <w:right w:val="single" w:sz="4" w:space="0" w:color="auto"/>
            </w:tcBorders>
            <w:noWrap/>
            <w:vAlign w:val="bottom"/>
          </w:tcPr>
          <w:p w14:paraId="44B90333" w14:textId="77777777" w:rsidR="00070062" w:rsidRPr="00414A55" w:rsidRDefault="00070062" w:rsidP="008F60AF">
            <w:r w:rsidRPr="00414A55">
              <w:t>Hrvatska</w:t>
            </w:r>
          </w:p>
        </w:tc>
        <w:tc>
          <w:tcPr>
            <w:tcW w:w="1275" w:type="dxa"/>
            <w:tcBorders>
              <w:top w:val="nil"/>
              <w:left w:val="nil"/>
              <w:bottom w:val="single" w:sz="4" w:space="0" w:color="auto"/>
              <w:right w:val="single" w:sz="4" w:space="0" w:color="auto"/>
            </w:tcBorders>
            <w:noWrap/>
            <w:vAlign w:val="bottom"/>
          </w:tcPr>
          <w:p w14:paraId="08BC9332" w14:textId="77777777" w:rsidR="00070062" w:rsidRPr="00414A55" w:rsidRDefault="00070062" w:rsidP="008F60AF">
            <w:pPr>
              <w:jc w:val="center"/>
            </w:pPr>
            <w:r w:rsidRPr="00414A55">
              <w:t>4.784.265</w:t>
            </w:r>
          </w:p>
        </w:tc>
        <w:tc>
          <w:tcPr>
            <w:tcW w:w="1275" w:type="dxa"/>
            <w:tcBorders>
              <w:top w:val="nil"/>
              <w:left w:val="nil"/>
              <w:bottom w:val="single" w:sz="4" w:space="0" w:color="auto"/>
              <w:right w:val="single" w:sz="4" w:space="0" w:color="auto"/>
            </w:tcBorders>
            <w:noWrap/>
            <w:vAlign w:val="bottom"/>
          </w:tcPr>
          <w:p w14:paraId="4567AC92" w14:textId="77777777" w:rsidR="00070062" w:rsidRPr="00414A55" w:rsidRDefault="00070062" w:rsidP="008F60AF">
            <w:pPr>
              <w:jc w:val="center"/>
            </w:pPr>
            <w:r w:rsidRPr="00414A55">
              <w:t>4.437.460</w:t>
            </w:r>
          </w:p>
        </w:tc>
        <w:tc>
          <w:tcPr>
            <w:tcW w:w="1276" w:type="dxa"/>
            <w:tcBorders>
              <w:top w:val="nil"/>
              <w:left w:val="nil"/>
              <w:bottom w:val="single" w:sz="4" w:space="0" w:color="auto"/>
              <w:right w:val="single" w:sz="4" w:space="0" w:color="auto"/>
            </w:tcBorders>
            <w:noWrap/>
            <w:vAlign w:val="bottom"/>
          </w:tcPr>
          <w:p w14:paraId="35543ADA" w14:textId="77777777" w:rsidR="00070062" w:rsidRPr="00414A55" w:rsidRDefault="00070062" w:rsidP="008F60AF">
            <w:pPr>
              <w:jc w:val="center"/>
            </w:pPr>
            <w:r w:rsidRPr="00414A55">
              <w:t>4.284.889</w:t>
            </w:r>
          </w:p>
        </w:tc>
        <w:tc>
          <w:tcPr>
            <w:tcW w:w="1275" w:type="dxa"/>
            <w:tcBorders>
              <w:top w:val="nil"/>
              <w:left w:val="nil"/>
              <w:bottom w:val="single" w:sz="4" w:space="0" w:color="auto"/>
              <w:right w:val="single" w:sz="4" w:space="0" w:color="auto"/>
            </w:tcBorders>
            <w:noWrap/>
            <w:vAlign w:val="bottom"/>
          </w:tcPr>
          <w:p w14:paraId="7B62808D" w14:textId="77777777" w:rsidR="00070062" w:rsidRPr="00414A55" w:rsidRDefault="00070062" w:rsidP="008F60AF">
            <w:pPr>
              <w:jc w:val="center"/>
            </w:pPr>
            <w:r w:rsidRPr="00414A55">
              <w:t>-10,44</w:t>
            </w:r>
          </w:p>
        </w:tc>
        <w:tc>
          <w:tcPr>
            <w:tcW w:w="1276" w:type="dxa"/>
            <w:tcBorders>
              <w:top w:val="nil"/>
              <w:left w:val="nil"/>
              <w:bottom w:val="single" w:sz="4" w:space="0" w:color="auto"/>
              <w:right w:val="single" w:sz="4" w:space="0" w:color="auto"/>
            </w:tcBorders>
            <w:noWrap/>
            <w:vAlign w:val="bottom"/>
          </w:tcPr>
          <w:p w14:paraId="0CEAACBE" w14:textId="77777777" w:rsidR="00070062" w:rsidRPr="00414A55" w:rsidRDefault="00070062" w:rsidP="008F60AF">
            <w:pPr>
              <w:jc w:val="center"/>
            </w:pPr>
            <w:r w:rsidRPr="00414A55">
              <w:t>-3,44</w:t>
            </w:r>
          </w:p>
        </w:tc>
      </w:tr>
      <w:tr w:rsidR="00070062" w:rsidRPr="00414A55" w14:paraId="4C9E275E" w14:textId="77777777" w:rsidTr="00BE4AAF">
        <w:trPr>
          <w:trHeight w:val="255"/>
        </w:trPr>
        <w:tc>
          <w:tcPr>
            <w:tcW w:w="2525" w:type="dxa"/>
            <w:tcBorders>
              <w:top w:val="nil"/>
              <w:left w:val="single" w:sz="4" w:space="0" w:color="auto"/>
              <w:bottom w:val="single" w:sz="4" w:space="0" w:color="auto"/>
              <w:right w:val="single" w:sz="4" w:space="0" w:color="auto"/>
            </w:tcBorders>
            <w:noWrap/>
            <w:vAlign w:val="bottom"/>
          </w:tcPr>
          <w:p w14:paraId="501BF9B0" w14:textId="77777777" w:rsidR="00070062" w:rsidRPr="00414A55" w:rsidRDefault="00070062" w:rsidP="008F60AF">
            <w:r w:rsidRPr="00414A55">
              <w:t>OBŽ</w:t>
            </w:r>
          </w:p>
        </w:tc>
        <w:tc>
          <w:tcPr>
            <w:tcW w:w="1275" w:type="dxa"/>
            <w:tcBorders>
              <w:top w:val="nil"/>
              <w:left w:val="nil"/>
              <w:bottom w:val="single" w:sz="4" w:space="0" w:color="auto"/>
              <w:right w:val="single" w:sz="4" w:space="0" w:color="auto"/>
            </w:tcBorders>
            <w:noWrap/>
            <w:vAlign w:val="bottom"/>
          </w:tcPr>
          <w:p w14:paraId="5C46AD20" w14:textId="77777777" w:rsidR="00070062" w:rsidRPr="00414A55" w:rsidRDefault="00070062" w:rsidP="008F60AF">
            <w:pPr>
              <w:jc w:val="center"/>
            </w:pPr>
            <w:r w:rsidRPr="00414A55">
              <w:t>367.193</w:t>
            </w:r>
          </w:p>
        </w:tc>
        <w:tc>
          <w:tcPr>
            <w:tcW w:w="1275" w:type="dxa"/>
            <w:tcBorders>
              <w:top w:val="nil"/>
              <w:left w:val="nil"/>
              <w:bottom w:val="single" w:sz="4" w:space="0" w:color="auto"/>
              <w:right w:val="single" w:sz="4" w:space="0" w:color="auto"/>
            </w:tcBorders>
            <w:noWrap/>
            <w:vAlign w:val="bottom"/>
          </w:tcPr>
          <w:p w14:paraId="1E6C9CD0" w14:textId="77777777" w:rsidR="00070062" w:rsidRPr="00414A55" w:rsidRDefault="00070062" w:rsidP="008F60AF">
            <w:pPr>
              <w:jc w:val="center"/>
            </w:pPr>
            <w:r w:rsidRPr="00414A55">
              <w:t>330.506</w:t>
            </w:r>
          </w:p>
        </w:tc>
        <w:tc>
          <w:tcPr>
            <w:tcW w:w="1276" w:type="dxa"/>
            <w:tcBorders>
              <w:top w:val="nil"/>
              <w:left w:val="nil"/>
              <w:bottom w:val="single" w:sz="4" w:space="0" w:color="auto"/>
              <w:right w:val="single" w:sz="4" w:space="0" w:color="auto"/>
            </w:tcBorders>
            <w:noWrap/>
            <w:vAlign w:val="bottom"/>
          </w:tcPr>
          <w:p w14:paraId="47C89886" w14:textId="77777777" w:rsidR="00070062" w:rsidRPr="00414A55" w:rsidRDefault="00070062" w:rsidP="008F60AF">
            <w:pPr>
              <w:jc w:val="center"/>
            </w:pPr>
            <w:r w:rsidRPr="00414A55">
              <w:t>305.032</w:t>
            </w:r>
          </w:p>
        </w:tc>
        <w:tc>
          <w:tcPr>
            <w:tcW w:w="1275" w:type="dxa"/>
            <w:tcBorders>
              <w:top w:val="nil"/>
              <w:left w:val="nil"/>
              <w:bottom w:val="single" w:sz="4" w:space="0" w:color="auto"/>
              <w:right w:val="single" w:sz="4" w:space="0" w:color="auto"/>
            </w:tcBorders>
            <w:noWrap/>
            <w:vAlign w:val="bottom"/>
          </w:tcPr>
          <w:p w14:paraId="75903906" w14:textId="77777777" w:rsidR="00070062" w:rsidRPr="00414A55" w:rsidRDefault="00070062" w:rsidP="008F60AF">
            <w:pPr>
              <w:jc w:val="center"/>
            </w:pPr>
            <w:r w:rsidRPr="00414A55">
              <w:t>-16,93</w:t>
            </w:r>
          </w:p>
        </w:tc>
        <w:tc>
          <w:tcPr>
            <w:tcW w:w="1276" w:type="dxa"/>
            <w:tcBorders>
              <w:top w:val="nil"/>
              <w:left w:val="nil"/>
              <w:bottom w:val="single" w:sz="4" w:space="0" w:color="auto"/>
              <w:right w:val="single" w:sz="4" w:space="0" w:color="auto"/>
            </w:tcBorders>
            <w:noWrap/>
            <w:vAlign w:val="bottom"/>
          </w:tcPr>
          <w:p w14:paraId="38E88E0C" w14:textId="77777777" w:rsidR="00070062" w:rsidRPr="00414A55" w:rsidRDefault="00070062" w:rsidP="008F60AF">
            <w:pPr>
              <w:jc w:val="center"/>
            </w:pPr>
            <w:r w:rsidRPr="00414A55">
              <w:t>-7,71</w:t>
            </w:r>
          </w:p>
        </w:tc>
      </w:tr>
      <w:tr w:rsidR="00070062" w:rsidRPr="00414A55" w14:paraId="3F91B25F" w14:textId="77777777" w:rsidTr="00BE4AAF">
        <w:trPr>
          <w:trHeight w:val="255"/>
        </w:trPr>
        <w:tc>
          <w:tcPr>
            <w:tcW w:w="2525" w:type="dxa"/>
            <w:tcBorders>
              <w:top w:val="nil"/>
              <w:left w:val="single" w:sz="4" w:space="0" w:color="auto"/>
              <w:bottom w:val="single" w:sz="4" w:space="0" w:color="auto"/>
              <w:right w:val="single" w:sz="4" w:space="0" w:color="auto"/>
            </w:tcBorders>
            <w:noWrap/>
            <w:vAlign w:val="bottom"/>
          </w:tcPr>
          <w:p w14:paraId="6A592626" w14:textId="77777777" w:rsidR="00070062" w:rsidRPr="00414A55" w:rsidRDefault="00070062" w:rsidP="008F60AF">
            <w:r w:rsidRPr="00414A55">
              <w:t>Osijek</w:t>
            </w:r>
          </w:p>
        </w:tc>
        <w:tc>
          <w:tcPr>
            <w:tcW w:w="1275" w:type="dxa"/>
            <w:tcBorders>
              <w:top w:val="nil"/>
              <w:left w:val="nil"/>
              <w:bottom w:val="single" w:sz="4" w:space="0" w:color="auto"/>
              <w:right w:val="single" w:sz="4" w:space="0" w:color="auto"/>
            </w:tcBorders>
            <w:noWrap/>
            <w:vAlign w:val="bottom"/>
          </w:tcPr>
          <w:p w14:paraId="79197A4F" w14:textId="77777777" w:rsidR="00070062" w:rsidRPr="00414A55" w:rsidRDefault="00070062" w:rsidP="008F60AF">
            <w:pPr>
              <w:jc w:val="center"/>
            </w:pPr>
            <w:r w:rsidRPr="00414A55">
              <w:t>129.792</w:t>
            </w:r>
          </w:p>
        </w:tc>
        <w:tc>
          <w:tcPr>
            <w:tcW w:w="1275" w:type="dxa"/>
            <w:tcBorders>
              <w:top w:val="nil"/>
              <w:left w:val="nil"/>
              <w:bottom w:val="single" w:sz="4" w:space="0" w:color="auto"/>
              <w:right w:val="single" w:sz="4" w:space="0" w:color="auto"/>
            </w:tcBorders>
            <w:noWrap/>
            <w:vAlign w:val="bottom"/>
          </w:tcPr>
          <w:p w14:paraId="6176283A" w14:textId="77777777" w:rsidR="00070062" w:rsidRPr="00414A55" w:rsidRDefault="00070062" w:rsidP="008F60AF">
            <w:pPr>
              <w:jc w:val="center"/>
            </w:pPr>
            <w:r w:rsidRPr="00414A55">
              <w:t>114.616</w:t>
            </w:r>
          </w:p>
        </w:tc>
        <w:tc>
          <w:tcPr>
            <w:tcW w:w="1276" w:type="dxa"/>
            <w:tcBorders>
              <w:top w:val="nil"/>
              <w:left w:val="nil"/>
              <w:bottom w:val="single" w:sz="4" w:space="0" w:color="auto"/>
              <w:right w:val="single" w:sz="4" w:space="0" w:color="auto"/>
            </w:tcBorders>
            <w:noWrap/>
            <w:vAlign w:val="bottom"/>
          </w:tcPr>
          <w:p w14:paraId="0CF218E8" w14:textId="77777777" w:rsidR="00070062" w:rsidRPr="00414A55" w:rsidRDefault="00070062" w:rsidP="008F60AF">
            <w:pPr>
              <w:jc w:val="center"/>
            </w:pPr>
            <w:r w:rsidRPr="00414A55">
              <w:t>108.048</w:t>
            </w:r>
          </w:p>
        </w:tc>
        <w:tc>
          <w:tcPr>
            <w:tcW w:w="1275" w:type="dxa"/>
            <w:tcBorders>
              <w:top w:val="nil"/>
              <w:left w:val="nil"/>
              <w:bottom w:val="single" w:sz="4" w:space="0" w:color="auto"/>
              <w:right w:val="single" w:sz="4" w:space="0" w:color="auto"/>
            </w:tcBorders>
            <w:noWrap/>
            <w:vAlign w:val="bottom"/>
          </w:tcPr>
          <w:p w14:paraId="3EB23BF9" w14:textId="77777777" w:rsidR="00070062" w:rsidRPr="00414A55" w:rsidRDefault="00070062" w:rsidP="008F60AF">
            <w:pPr>
              <w:jc w:val="center"/>
            </w:pPr>
            <w:r w:rsidRPr="00414A55">
              <w:t>-16,75</w:t>
            </w:r>
          </w:p>
        </w:tc>
        <w:tc>
          <w:tcPr>
            <w:tcW w:w="1276" w:type="dxa"/>
            <w:tcBorders>
              <w:top w:val="nil"/>
              <w:left w:val="nil"/>
              <w:bottom w:val="single" w:sz="4" w:space="0" w:color="auto"/>
              <w:right w:val="single" w:sz="4" w:space="0" w:color="auto"/>
            </w:tcBorders>
            <w:noWrap/>
            <w:vAlign w:val="bottom"/>
          </w:tcPr>
          <w:p w14:paraId="56B38211" w14:textId="77777777" w:rsidR="00070062" w:rsidRPr="00414A55" w:rsidRDefault="00070062" w:rsidP="008F60AF">
            <w:pPr>
              <w:jc w:val="center"/>
            </w:pPr>
            <w:r w:rsidRPr="00414A55">
              <w:t>-5,73</w:t>
            </w:r>
          </w:p>
        </w:tc>
      </w:tr>
      <w:tr w:rsidR="00070062" w:rsidRPr="00414A55" w14:paraId="7D4407E4" w14:textId="77777777" w:rsidTr="00BE4AAF">
        <w:trPr>
          <w:trHeight w:val="255"/>
        </w:trPr>
        <w:tc>
          <w:tcPr>
            <w:tcW w:w="2525" w:type="dxa"/>
            <w:tcBorders>
              <w:top w:val="nil"/>
              <w:left w:val="single" w:sz="4" w:space="0" w:color="auto"/>
              <w:bottom w:val="single" w:sz="4" w:space="0" w:color="auto"/>
              <w:right w:val="single" w:sz="4" w:space="0" w:color="auto"/>
            </w:tcBorders>
            <w:noWrap/>
            <w:vAlign w:val="bottom"/>
          </w:tcPr>
          <w:p w14:paraId="5374CB70" w14:textId="77777777" w:rsidR="00070062" w:rsidRPr="00414A55" w:rsidRDefault="00070062" w:rsidP="008F60AF">
            <w:r w:rsidRPr="00414A55">
              <w:t>Udio LAG-a u RH, %</w:t>
            </w:r>
          </w:p>
        </w:tc>
        <w:tc>
          <w:tcPr>
            <w:tcW w:w="1275" w:type="dxa"/>
            <w:tcBorders>
              <w:top w:val="nil"/>
              <w:left w:val="nil"/>
              <w:bottom w:val="single" w:sz="4" w:space="0" w:color="auto"/>
              <w:right w:val="single" w:sz="4" w:space="0" w:color="auto"/>
            </w:tcBorders>
            <w:noWrap/>
            <w:vAlign w:val="bottom"/>
          </w:tcPr>
          <w:p w14:paraId="42AD7B3A" w14:textId="77777777" w:rsidR="00070062" w:rsidRPr="00414A55" w:rsidRDefault="00070062" w:rsidP="008F60AF">
            <w:pPr>
              <w:jc w:val="center"/>
            </w:pPr>
            <w:r w:rsidRPr="00414A55">
              <w:t>1,21</w:t>
            </w:r>
          </w:p>
        </w:tc>
        <w:tc>
          <w:tcPr>
            <w:tcW w:w="1275" w:type="dxa"/>
            <w:tcBorders>
              <w:top w:val="nil"/>
              <w:left w:val="nil"/>
              <w:bottom w:val="single" w:sz="4" w:space="0" w:color="auto"/>
              <w:right w:val="single" w:sz="4" w:space="0" w:color="auto"/>
            </w:tcBorders>
            <w:noWrap/>
            <w:vAlign w:val="bottom"/>
          </w:tcPr>
          <w:p w14:paraId="145D3D5C" w14:textId="77777777" w:rsidR="00070062" w:rsidRPr="00414A55" w:rsidRDefault="00070062" w:rsidP="008F60AF">
            <w:pPr>
              <w:jc w:val="center"/>
            </w:pPr>
            <w:r w:rsidRPr="00414A55">
              <w:t>1,21</w:t>
            </w:r>
          </w:p>
        </w:tc>
        <w:tc>
          <w:tcPr>
            <w:tcW w:w="1276" w:type="dxa"/>
            <w:tcBorders>
              <w:top w:val="nil"/>
              <w:left w:val="nil"/>
              <w:bottom w:val="single" w:sz="4" w:space="0" w:color="auto"/>
              <w:right w:val="single" w:sz="4" w:space="0" w:color="auto"/>
            </w:tcBorders>
            <w:noWrap/>
            <w:vAlign w:val="bottom"/>
          </w:tcPr>
          <w:p w14:paraId="5807AB5E" w14:textId="77777777" w:rsidR="00070062" w:rsidRPr="00414A55" w:rsidRDefault="00070062" w:rsidP="008F60AF">
            <w:pPr>
              <w:jc w:val="center"/>
            </w:pPr>
            <w:r w:rsidRPr="00414A55">
              <w:t>1,18</w:t>
            </w:r>
          </w:p>
        </w:tc>
        <w:tc>
          <w:tcPr>
            <w:tcW w:w="1275" w:type="dxa"/>
            <w:tcBorders>
              <w:top w:val="nil"/>
              <w:left w:val="nil"/>
              <w:bottom w:val="single" w:sz="4" w:space="0" w:color="auto"/>
              <w:right w:val="single" w:sz="4" w:space="0" w:color="auto"/>
            </w:tcBorders>
            <w:noWrap/>
            <w:vAlign w:val="bottom"/>
          </w:tcPr>
          <w:p w14:paraId="394610C9" w14:textId="77777777" w:rsidR="00070062" w:rsidRPr="00414A55" w:rsidRDefault="00070062" w:rsidP="008F60AF">
            <w:pPr>
              <w:jc w:val="center"/>
            </w:pPr>
          </w:p>
        </w:tc>
        <w:tc>
          <w:tcPr>
            <w:tcW w:w="1276" w:type="dxa"/>
            <w:tcBorders>
              <w:top w:val="nil"/>
              <w:left w:val="nil"/>
              <w:bottom w:val="single" w:sz="4" w:space="0" w:color="auto"/>
              <w:right w:val="single" w:sz="4" w:space="0" w:color="auto"/>
            </w:tcBorders>
            <w:noWrap/>
            <w:vAlign w:val="bottom"/>
          </w:tcPr>
          <w:p w14:paraId="4FFECE7A" w14:textId="77777777" w:rsidR="00070062" w:rsidRPr="00414A55" w:rsidRDefault="00070062" w:rsidP="008F60AF">
            <w:pPr>
              <w:jc w:val="center"/>
            </w:pPr>
          </w:p>
        </w:tc>
      </w:tr>
      <w:tr w:rsidR="00070062" w:rsidRPr="00414A55" w14:paraId="5274099F" w14:textId="77777777" w:rsidTr="00BE4AAF">
        <w:trPr>
          <w:trHeight w:val="255"/>
        </w:trPr>
        <w:tc>
          <w:tcPr>
            <w:tcW w:w="2525" w:type="dxa"/>
            <w:tcBorders>
              <w:top w:val="nil"/>
              <w:left w:val="single" w:sz="4" w:space="0" w:color="auto"/>
              <w:bottom w:val="single" w:sz="4" w:space="0" w:color="auto"/>
              <w:right w:val="single" w:sz="4" w:space="0" w:color="auto"/>
            </w:tcBorders>
            <w:noWrap/>
            <w:vAlign w:val="bottom"/>
          </w:tcPr>
          <w:p w14:paraId="35EFB369" w14:textId="77777777" w:rsidR="00070062" w:rsidRPr="00414A55" w:rsidRDefault="00070062" w:rsidP="008F60AF">
            <w:r w:rsidRPr="00414A55">
              <w:t>Udio LAG-a u OBŽ, %</w:t>
            </w:r>
          </w:p>
        </w:tc>
        <w:tc>
          <w:tcPr>
            <w:tcW w:w="1275" w:type="dxa"/>
            <w:tcBorders>
              <w:top w:val="nil"/>
              <w:left w:val="nil"/>
              <w:bottom w:val="single" w:sz="4" w:space="0" w:color="auto"/>
              <w:right w:val="single" w:sz="4" w:space="0" w:color="auto"/>
            </w:tcBorders>
            <w:noWrap/>
            <w:vAlign w:val="bottom"/>
          </w:tcPr>
          <w:p w14:paraId="47C2871B" w14:textId="77777777" w:rsidR="00070062" w:rsidRPr="00414A55" w:rsidRDefault="00070062" w:rsidP="008F60AF">
            <w:pPr>
              <w:jc w:val="center"/>
            </w:pPr>
            <w:r w:rsidRPr="00414A55">
              <w:t>15,72</w:t>
            </w:r>
          </w:p>
        </w:tc>
        <w:tc>
          <w:tcPr>
            <w:tcW w:w="1275" w:type="dxa"/>
            <w:tcBorders>
              <w:top w:val="nil"/>
              <w:left w:val="nil"/>
              <w:bottom w:val="single" w:sz="4" w:space="0" w:color="auto"/>
              <w:right w:val="single" w:sz="4" w:space="0" w:color="auto"/>
            </w:tcBorders>
            <w:noWrap/>
            <w:vAlign w:val="bottom"/>
          </w:tcPr>
          <w:p w14:paraId="0CC5E6FC" w14:textId="77777777" w:rsidR="00070062" w:rsidRPr="00414A55" w:rsidRDefault="00070062" w:rsidP="008F60AF">
            <w:pPr>
              <w:jc w:val="center"/>
            </w:pPr>
            <w:r w:rsidRPr="00414A55">
              <w:t>16,21</w:t>
            </w:r>
          </w:p>
        </w:tc>
        <w:tc>
          <w:tcPr>
            <w:tcW w:w="1276" w:type="dxa"/>
            <w:tcBorders>
              <w:top w:val="nil"/>
              <w:left w:val="nil"/>
              <w:bottom w:val="single" w:sz="4" w:space="0" w:color="auto"/>
              <w:right w:val="single" w:sz="4" w:space="0" w:color="auto"/>
            </w:tcBorders>
            <w:noWrap/>
            <w:vAlign w:val="bottom"/>
          </w:tcPr>
          <w:p w14:paraId="1F3B12A9" w14:textId="77777777" w:rsidR="00070062" w:rsidRPr="00414A55" w:rsidRDefault="00070062" w:rsidP="008F60AF">
            <w:pPr>
              <w:jc w:val="center"/>
            </w:pPr>
            <w:r w:rsidRPr="00414A55">
              <w:t>16,64</w:t>
            </w:r>
          </w:p>
        </w:tc>
        <w:tc>
          <w:tcPr>
            <w:tcW w:w="1275" w:type="dxa"/>
            <w:tcBorders>
              <w:top w:val="nil"/>
              <w:left w:val="nil"/>
              <w:bottom w:val="single" w:sz="4" w:space="0" w:color="auto"/>
              <w:right w:val="single" w:sz="4" w:space="0" w:color="auto"/>
            </w:tcBorders>
            <w:noWrap/>
            <w:vAlign w:val="bottom"/>
          </w:tcPr>
          <w:p w14:paraId="3847B151" w14:textId="77777777" w:rsidR="00070062" w:rsidRPr="00414A55" w:rsidRDefault="00070062" w:rsidP="008F60AF">
            <w:pPr>
              <w:jc w:val="center"/>
            </w:pPr>
          </w:p>
        </w:tc>
        <w:tc>
          <w:tcPr>
            <w:tcW w:w="1276" w:type="dxa"/>
            <w:tcBorders>
              <w:top w:val="nil"/>
              <w:left w:val="nil"/>
              <w:bottom w:val="single" w:sz="4" w:space="0" w:color="auto"/>
              <w:right w:val="single" w:sz="4" w:space="0" w:color="auto"/>
            </w:tcBorders>
            <w:noWrap/>
            <w:vAlign w:val="bottom"/>
          </w:tcPr>
          <w:p w14:paraId="316A34B0" w14:textId="77777777" w:rsidR="00070062" w:rsidRPr="00414A55" w:rsidRDefault="00070062" w:rsidP="008F60AF">
            <w:pPr>
              <w:jc w:val="center"/>
            </w:pPr>
          </w:p>
        </w:tc>
      </w:tr>
      <w:tr w:rsidR="00070062" w:rsidRPr="00414A55" w14:paraId="55B13349" w14:textId="77777777" w:rsidTr="00BE4AAF">
        <w:trPr>
          <w:trHeight w:val="255"/>
        </w:trPr>
        <w:tc>
          <w:tcPr>
            <w:tcW w:w="2525" w:type="dxa"/>
            <w:tcBorders>
              <w:top w:val="nil"/>
              <w:left w:val="single" w:sz="4" w:space="0" w:color="auto"/>
              <w:bottom w:val="single" w:sz="4" w:space="0" w:color="auto"/>
              <w:right w:val="single" w:sz="4" w:space="0" w:color="auto"/>
            </w:tcBorders>
            <w:noWrap/>
            <w:vAlign w:val="bottom"/>
          </w:tcPr>
          <w:p w14:paraId="48A1EFC1" w14:textId="77777777" w:rsidR="00070062" w:rsidRPr="00414A55" w:rsidRDefault="00070062" w:rsidP="008F60AF">
            <w:r w:rsidRPr="00414A55">
              <w:t>Udio MO u Osijeku, %</w:t>
            </w:r>
          </w:p>
        </w:tc>
        <w:tc>
          <w:tcPr>
            <w:tcW w:w="1275" w:type="dxa"/>
            <w:tcBorders>
              <w:top w:val="nil"/>
              <w:left w:val="nil"/>
              <w:bottom w:val="single" w:sz="4" w:space="0" w:color="auto"/>
              <w:right w:val="single" w:sz="4" w:space="0" w:color="auto"/>
            </w:tcBorders>
            <w:noWrap/>
            <w:vAlign w:val="bottom"/>
          </w:tcPr>
          <w:p w14:paraId="07779489" w14:textId="77777777" w:rsidR="00070062" w:rsidRPr="00414A55" w:rsidRDefault="00070062" w:rsidP="008F60AF">
            <w:pPr>
              <w:jc w:val="center"/>
            </w:pPr>
            <w:r w:rsidRPr="00414A55">
              <w:t>16,78</w:t>
            </w:r>
          </w:p>
        </w:tc>
        <w:tc>
          <w:tcPr>
            <w:tcW w:w="1275" w:type="dxa"/>
            <w:tcBorders>
              <w:top w:val="nil"/>
              <w:left w:val="nil"/>
              <w:bottom w:val="single" w:sz="4" w:space="0" w:color="auto"/>
              <w:right w:val="single" w:sz="4" w:space="0" w:color="auto"/>
            </w:tcBorders>
            <w:noWrap/>
            <w:vAlign w:val="bottom"/>
          </w:tcPr>
          <w:p w14:paraId="118A01F2" w14:textId="77777777" w:rsidR="00070062" w:rsidRPr="00414A55" w:rsidRDefault="00070062" w:rsidP="008F60AF">
            <w:pPr>
              <w:jc w:val="center"/>
            </w:pPr>
            <w:r w:rsidRPr="00414A55">
              <w:t>18,39</w:t>
            </w:r>
          </w:p>
        </w:tc>
        <w:tc>
          <w:tcPr>
            <w:tcW w:w="1276" w:type="dxa"/>
            <w:tcBorders>
              <w:top w:val="nil"/>
              <w:left w:val="nil"/>
              <w:bottom w:val="single" w:sz="4" w:space="0" w:color="auto"/>
              <w:right w:val="single" w:sz="4" w:space="0" w:color="auto"/>
            </w:tcBorders>
            <w:noWrap/>
            <w:vAlign w:val="bottom"/>
          </w:tcPr>
          <w:p w14:paraId="767960E6" w14:textId="77777777" w:rsidR="00070062" w:rsidRPr="00414A55" w:rsidRDefault="00070062" w:rsidP="008F60AF">
            <w:pPr>
              <w:jc w:val="center"/>
            </w:pPr>
            <w:r w:rsidRPr="00414A55">
              <w:t>19,65</w:t>
            </w:r>
          </w:p>
        </w:tc>
        <w:tc>
          <w:tcPr>
            <w:tcW w:w="1275" w:type="dxa"/>
            <w:tcBorders>
              <w:top w:val="nil"/>
              <w:left w:val="nil"/>
              <w:bottom w:val="single" w:sz="4" w:space="0" w:color="auto"/>
              <w:right w:val="single" w:sz="4" w:space="0" w:color="auto"/>
            </w:tcBorders>
            <w:noWrap/>
            <w:vAlign w:val="bottom"/>
          </w:tcPr>
          <w:p w14:paraId="29875C67" w14:textId="77777777" w:rsidR="00070062" w:rsidRPr="00414A55" w:rsidRDefault="00070062" w:rsidP="008F60AF">
            <w:pPr>
              <w:jc w:val="center"/>
            </w:pPr>
          </w:p>
        </w:tc>
        <w:tc>
          <w:tcPr>
            <w:tcW w:w="1276" w:type="dxa"/>
            <w:tcBorders>
              <w:top w:val="nil"/>
              <w:left w:val="nil"/>
              <w:bottom w:val="single" w:sz="4" w:space="0" w:color="auto"/>
              <w:right w:val="single" w:sz="4" w:space="0" w:color="auto"/>
            </w:tcBorders>
            <w:noWrap/>
            <w:vAlign w:val="bottom"/>
          </w:tcPr>
          <w:p w14:paraId="48F0B734" w14:textId="77777777" w:rsidR="00070062" w:rsidRPr="00414A55" w:rsidRDefault="00070062" w:rsidP="008F60AF">
            <w:pPr>
              <w:jc w:val="center"/>
            </w:pPr>
          </w:p>
        </w:tc>
      </w:tr>
    </w:tbl>
    <w:p w14:paraId="0A0958DB" w14:textId="77777777" w:rsidR="00070062" w:rsidRPr="00414A55" w:rsidRDefault="00070062" w:rsidP="008F60AF">
      <w:pPr>
        <w:jc w:val="both"/>
        <w:rPr>
          <w:sz w:val="20"/>
          <w:szCs w:val="20"/>
        </w:rPr>
      </w:pPr>
      <w:r w:rsidRPr="00414A55">
        <w:rPr>
          <w:sz w:val="20"/>
          <w:szCs w:val="20"/>
        </w:rPr>
        <w:t>Izvor podataka o stanovništvu: DZS, Popisi stanovništva 1991., 2001., 2011.</w:t>
      </w:r>
    </w:p>
    <w:p w14:paraId="23A27B2A" w14:textId="77777777" w:rsidR="00070062" w:rsidRDefault="00070062" w:rsidP="008F60AF">
      <w:pPr>
        <w:rPr>
          <w:b/>
        </w:rPr>
      </w:pPr>
    </w:p>
    <w:p w14:paraId="2B5BB72D" w14:textId="77777777" w:rsidR="00070062" w:rsidRDefault="00070062" w:rsidP="008F60AF">
      <w:pPr>
        <w:rPr>
          <w:b/>
        </w:rPr>
      </w:pPr>
    </w:p>
    <w:p w14:paraId="788F06AC" w14:textId="7CEE82F4" w:rsidR="00070062" w:rsidRPr="00414A55" w:rsidRDefault="004D0514" w:rsidP="008F60AF">
      <w:pPr>
        <w:pStyle w:val="Opisslike"/>
      </w:pPr>
      <w:bookmarkStart w:id="181" w:name="_Ref443599820"/>
      <w:bookmarkStart w:id="182" w:name="_Toc448917625"/>
      <w:bookmarkStart w:id="183" w:name="_Toc447090600"/>
      <w:r>
        <w:br w:type="page"/>
      </w:r>
      <w:r w:rsidR="00070062" w:rsidRPr="00414A55">
        <w:lastRenderedPageBreak/>
        <w:t xml:space="preserve">Prilog </w:t>
      </w:r>
      <w:r w:rsidR="008A4DCC">
        <w:fldChar w:fldCharType="begin"/>
      </w:r>
      <w:r w:rsidR="008A4DCC">
        <w:instrText xml:space="preserve"> SEQ Prilog \* ARABIC </w:instrText>
      </w:r>
      <w:r w:rsidR="008A4DCC">
        <w:fldChar w:fldCharType="separate"/>
      </w:r>
      <w:r w:rsidR="008A4DCC">
        <w:rPr>
          <w:noProof/>
        </w:rPr>
        <w:t>3</w:t>
      </w:r>
      <w:r w:rsidR="008A4DCC">
        <w:rPr>
          <w:noProof/>
        </w:rPr>
        <w:fldChar w:fldCharType="end"/>
      </w:r>
      <w:bookmarkEnd w:id="181"/>
      <w:r w:rsidR="00070062" w:rsidRPr="00414A55">
        <w:t xml:space="preserve">: </w:t>
      </w:r>
      <w:bookmarkEnd w:id="179"/>
      <w:r w:rsidR="00070062" w:rsidRPr="00414A55">
        <w:t>Kretanje stanovništva prema Popisima stanovništva</w:t>
      </w:r>
      <w:bookmarkEnd w:id="182"/>
      <w:bookmarkEnd w:id="183"/>
    </w:p>
    <w:p w14:paraId="21FFDFB5" w14:textId="77777777" w:rsidR="00070062" w:rsidRPr="00414A55" w:rsidRDefault="00070062" w:rsidP="008F60AF">
      <w:pPr>
        <w:jc w:val="both"/>
      </w:pPr>
    </w:p>
    <w:bookmarkEnd w:id="180"/>
    <w:p w14:paraId="7035F9E5" w14:textId="6D963397" w:rsidR="00070062" w:rsidRPr="00414A55" w:rsidRDefault="00A362AF" w:rsidP="008F60AF">
      <w:pPr>
        <w:jc w:val="both"/>
        <w:rPr>
          <w:b/>
        </w:rPr>
      </w:pPr>
      <w:r>
        <w:rPr>
          <w:noProof/>
          <w:lang w:eastAsia="hr-HR"/>
        </w:rPr>
        <w:drawing>
          <wp:inline distT="0" distB="0" distL="0" distR="0" wp14:anchorId="6DA3E016" wp14:editId="7A42BE94">
            <wp:extent cx="5619750" cy="2809875"/>
            <wp:effectExtent l="0" t="0" r="0" b="0"/>
            <wp:docPr id="11"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1C0A98B" w14:textId="77777777" w:rsidR="00070062" w:rsidRPr="00414A55" w:rsidRDefault="00070062" w:rsidP="008F60AF">
      <w:pPr>
        <w:rPr>
          <w:sz w:val="20"/>
          <w:szCs w:val="20"/>
        </w:rPr>
      </w:pPr>
      <w:r w:rsidRPr="00414A55">
        <w:rPr>
          <w:sz w:val="20"/>
          <w:szCs w:val="20"/>
        </w:rPr>
        <w:t>Izvor podataka za izradu sliku: DZS, Popisi stanovništva 1991., 2001., 2011.</w:t>
      </w:r>
    </w:p>
    <w:p w14:paraId="3735344E" w14:textId="77777777" w:rsidR="00070062" w:rsidRPr="00414A55" w:rsidRDefault="00070062" w:rsidP="008F60AF">
      <w:pPr>
        <w:jc w:val="both"/>
        <w:rPr>
          <w:b/>
          <w:sz w:val="28"/>
          <w:szCs w:val="28"/>
        </w:rPr>
      </w:pPr>
      <w:bookmarkStart w:id="184" w:name="_Toc368156878"/>
    </w:p>
    <w:p w14:paraId="0F246304" w14:textId="77777777" w:rsidR="00070062" w:rsidRPr="00414A55" w:rsidRDefault="00070062" w:rsidP="008F60AF">
      <w:pPr>
        <w:jc w:val="both"/>
        <w:rPr>
          <w:b/>
          <w:sz w:val="28"/>
          <w:szCs w:val="28"/>
        </w:rPr>
      </w:pPr>
    </w:p>
    <w:p w14:paraId="01F7394B" w14:textId="77777777" w:rsidR="00070062" w:rsidRPr="00414A55" w:rsidRDefault="00070062" w:rsidP="008F60AF">
      <w:pPr>
        <w:jc w:val="both"/>
        <w:rPr>
          <w:b/>
          <w:sz w:val="28"/>
          <w:szCs w:val="28"/>
        </w:rPr>
      </w:pPr>
    </w:p>
    <w:p w14:paraId="045DA580" w14:textId="77777777" w:rsidR="00070062" w:rsidRPr="00414A55" w:rsidRDefault="00070062" w:rsidP="008F60AF">
      <w:pPr>
        <w:autoSpaceDE w:val="0"/>
        <w:autoSpaceDN w:val="0"/>
        <w:adjustRightInd w:val="0"/>
        <w:jc w:val="both"/>
        <w:rPr>
          <w:b/>
          <w:sz w:val="28"/>
          <w:szCs w:val="28"/>
        </w:rPr>
        <w:sectPr w:rsidR="00070062" w:rsidRPr="00414A55" w:rsidSect="00DE3BF1">
          <w:pgSz w:w="16838" w:h="11906" w:orient="landscape"/>
          <w:pgMar w:top="1418" w:right="1418" w:bottom="1418" w:left="1418" w:header="709" w:footer="709" w:gutter="0"/>
          <w:cols w:space="708"/>
          <w:docGrid w:linePitch="360"/>
        </w:sectPr>
      </w:pPr>
    </w:p>
    <w:p w14:paraId="17A2DC46" w14:textId="4896C828" w:rsidR="00070062" w:rsidRPr="00414A55" w:rsidRDefault="00070062" w:rsidP="008F60AF">
      <w:pPr>
        <w:pStyle w:val="Opisslike"/>
      </w:pPr>
      <w:bookmarkStart w:id="185" w:name="_Ref443600368"/>
      <w:bookmarkStart w:id="186" w:name="_Toc448917626"/>
      <w:bookmarkStart w:id="187" w:name="_Toc447090601"/>
      <w:bookmarkStart w:id="188" w:name="_Toc368156880"/>
      <w:bookmarkStart w:id="189" w:name="_Toc368156879"/>
      <w:bookmarkEnd w:id="184"/>
      <w:r w:rsidRPr="00414A55">
        <w:lastRenderedPageBreak/>
        <w:t xml:space="preserve">Prilog </w:t>
      </w:r>
      <w:r w:rsidR="008A4DCC">
        <w:fldChar w:fldCharType="begin"/>
      </w:r>
      <w:r w:rsidR="008A4DCC">
        <w:instrText xml:space="preserve"> SEQ Prilog \* ARABIC </w:instrText>
      </w:r>
      <w:r w:rsidR="008A4DCC">
        <w:fldChar w:fldCharType="separate"/>
      </w:r>
      <w:r w:rsidR="008A4DCC">
        <w:rPr>
          <w:noProof/>
        </w:rPr>
        <w:t>4</w:t>
      </w:r>
      <w:r w:rsidR="008A4DCC">
        <w:rPr>
          <w:noProof/>
        </w:rPr>
        <w:fldChar w:fldCharType="end"/>
      </w:r>
      <w:bookmarkEnd w:id="185"/>
      <w:r w:rsidRPr="00414A55">
        <w:t>: Stanovništvo prema starosti, Popis stanovništva 2011.</w:t>
      </w:r>
      <w:bookmarkEnd w:id="186"/>
      <w:bookmarkEnd w:id="187"/>
    </w:p>
    <w:p w14:paraId="5DE91973" w14:textId="77777777" w:rsidR="00070062" w:rsidRPr="00414A55" w:rsidRDefault="00070062" w:rsidP="008F60AF">
      <w:pPr>
        <w:jc w:val="both"/>
        <w:rPr>
          <w:b/>
        </w:rPr>
      </w:pPr>
    </w:p>
    <w:tbl>
      <w:tblPr>
        <w:tblW w:w="14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7"/>
        <w:gridCol w:w="810"/>
        <w:gridCol w:w="810"/>
        <w:gridCol w:w="660"/>
        <w:gridCol w:w="810"/>
        <w:gridCol w:w="810"/>
        <w:gridCol w:w="1115"/>
        <w:gridCol w:w="1115"/>
        <w:gridCol w:w="610"/>
        <w:gridCol w:w="710"/>
        <w:gridCol w:w="710"/>
        <w:gridCol w:w="693"/>
        <w:gridCol w:w="713"/>
        <w:gridCol w:w="713"/>
        <w:gridCol w:w="713"/>
        <w:gridCol w:w="713"/>
        <w:gridCol w:w="713"/>
      </w:tblGrid>
      <w:tr w:rsidR="00070062" w:rsidRPr="00B702D9" w14:paraId="79F9E10A" w14:textId="77777777" w:rsidTr="00BE4AAF">
        <w:trPr>
          <w:trHeight w:val="264"/>
          <w:jc w:val="center"/>
        </w:trPr>
        <w:tc>
          <w:tcPr>
            <w:tcW w:w="0" w:type="auto"/>
            <w:vMerge w:val="restart"/>
            <w:shd w:val="clear" w:color="auto" w:fill="BF9F62"/>
            <w:noWrap/>
            <w:vAlign w:val="bottom"/>
          </w:tcPr>
          <w:p w14:paraId="52822BED" w14:textId="77777777" w:rsidR="00070062" w:rsidRPr="00B702D9" w:rsidRDefault="00070062" w:rsidP="008F60AF">
            <w:pPr>
              <w:rPr>
                <w:sz w:val="20"/>
                <w:szCs w:val="20"/>
              </w:rPr>
            </w:pPr>
            <w:r w:rsidRPr="00B702D9">
              <w:rPr>
                <w:sz w:val="20"/>
                <w:szCs w:val="20"/>
              </w:rPr>
              <w:t> </w:t>
            </w:r>
          </w:p>
        </w:tc>
        <w:tc>
          <w:tcPr>
            <w:tcW w:w="0" w:type="auto"/>
            <w:vMerge w:val="restart"/>
            <w:shd w:val="clear" w:color="auto" w:fill="BF9F62"/>
            <w:noWrap/>
            <w:vAlign w:val="center"/>
          </w:tcPr>
          <w:p w14:paraId="66DC0ED8" w14:textId="77777777" w:rsidR="00070062" w:rsidRPr="00B702D9" w:rsidRDefault="00070062" w:rsidP="008F60AF">
            <w:pPr>
              <w:jc w:val="center"/>
              <w:rPr>
                <w:sz w:val="20"/>
                <w:szCs w:val="20"/>
              </w:rPr>
            </w:pPr>
            <w:r w:rsidRPr="00B702D9">
              <w:rPr>
                <w:sz w:val="20"/>
                <w:szCs w:val="20"/>
              </w:rPr>
              <w:t>Žena</w:t>
            </w:r>
          </w:p>
        </w:tc>
        <w:tc>
          <w:tcPr>
            <w:tcW w:w="0" w:type="auto"/>
            <w:vMerge w:val="restart"/>
            <w:shd w:val="clear" w:color="auto" w:fill="BF9F62"/>
            <w:noWrap/>
            <w:vAlign w:val="center"/>
          </w:tcPr>
          <w:p w14:paraId="233255F4" w14:textId="77777777" w:rsidR="00070062" w:rsidRPr="00B702D9" w:rsidRDefault="00070062" w:rsidP="008F60AF">
            <w:pPr>
              <w:jc w:val="center"/>
              <w:rPr>
                <w:sz w:val="20"/>
                <w:szCs w:val="20"/>
              </w:rPr>
            </w:pPr>
            <w:r w:rsidRPr="00B702D9">
              <w:rPr>
                <w:sz w:val="20"/>
                <w:szCs w:val="20"/>
              </w:rPr>
              <w:t>Ukupno</w:t>
            </w:r>
          </w:p>
        </w:tc>
        <w:tc>
          <w:tcPr>
            <w:tcW w:w="0" w:type="auto"/>
            <w:vMerge w:val="restart"/>
            <w:shd w:val="clear" w:color="auto" w:fill="BF9F62"/>
            <w:vAlign w:val="center"/>
          </w:tcPr>
          <w:p w14:paraId="5D18312E" w14:textId="77777777" w:rsidR="00070062" w:rsidRPr="00B702D9" w:rsidRDefault="00070062" w:rsidP="008F60AF">
            <w:pPr>
              <w:jc w:val="center"/>
              <w:rPr>
                <w:sz w:val="20"/>
                <w:szCs w:val="20"/>
              </w:rPr>
            </w:pPr>
            <w:r w:rsidRPr="00B702D9">
              <w:rPr>
                <w:sz w:val="20"/>
                <w:szCs w:val="20"/>
              </w:rPr>
              <w:t>0-19</w:t>
            </w:r>
          </w:p>
        </w:tc>
        <w:tc>
          <w:tcPr>
            <w:tcW w:w="0" w:type="auto"/>
            <w:vMerge w:val="restart"/>
            <w:shd w:val="clear" w:color="auto" w:fill="BF9F62"/>
            <w:vAlign w:val="center"/>
          </w:tcPr>
          <w:p w14:paraId="04238CC1" w14:textId="77777777" w:rsidR="00070062" w:rsidRPr="00B702D9" w:rsidRDefault="00070062" w:rsidP="008F60AF">
            <w:pPr>
              <w:jc w:val="center"/>
              <w:rPr>
                <w:sz w:val="20"/>
                <w:szCs w:val="20"/>
              </w:rPr>
            </w:pPr>
            <w:r w:rsidRPr="00B702D9">
              <w:rPr>
                <w:sz w:val="20"/>
                <w:szCs w:val="20"/>
              </w:rPr>
              <w:t>20-59</w:t>
            </w:r>
          </w:p>
        </w:tc>
        <w:tc>
          <w:tcPr>
            <w:tcW w:w="0" w:type="auto"/>
            <w:vMerge w:val="restart"/>
            <w:shd w:val="clear" w:color="auto" w:fill="BF9F62"/>
            <w:vAlign w:val="center"/>
          </w:tcPr>
          <w:p w14:paraId="62DB6FD3" w14:textId="77777777" w:rsidR="00070062" w:rsidRPr="00B702D9" w:rsidRDefault="00070062" w:rsidP="008F60AF">
            <w:pPr>
              <w:jc w:val="center"/>
              <w:rPr>
                <w:sz w:val="20"/>
                <w:szCs w:val="20"/>
              </w:rPr>
            </w:pPr>
            <w:r w:rsidRPr="00B702D9">
              <w:rPr>
                <w:sz w:val="20"/>
                <w:szCs w:val="20"/>
              </w:rPr>
              <w:t>60+</w:t>
            </w:r>
          </w:p>
        </w:tc>
        <w:tc>
          <w:tcPr>
            <w:tcW w:w="1115" w:type="dxa"/>
            <w:vMerge w:val="restart"/>
            <w:shd w:val="clear" w:color="auto" w:fill="BF9F62"/>
            <w:vAlign w:val="center"/>
          </w:tcPr>
          <w:p w14:paraId="175DD5D6" w14:textId="77777777" w:rsidR="00070062" w:rsidRPr="00B702D9" w:rsidRDefault="00070062" w:rsidP="008F60AF">
            <w:pPr>
              <w:jc w:val="center"/>
              <w:rPr>
                <w:sz w:val="20"/>
                <w:szCs w:val="20"/>
              </w:rPr>
            </w:pPr>
            <w:r w:rsidRPr="00B702D9">
              <w:rPr>
                <w:sz w:val="20"/>
                <w:szCs w:val="20"/>
              </w:rPr>
              <w:t>Indeks starosti (60+/ukupno)</w:t>
            </w:r>
          </w:p>
        </w:tc>
        <w:tc>
          <w:tcPr>
            <w:tcW w:w="1115" w:type="dxa"/>
            <w:vMerge w:val="restart"/>
            <w:shd w:val="clear" w:color="auto" w:fill="BF9F62"/>
            <w:vAlign w:val="center"/>
          </w:tcPr>
          <w:p w14:paraId="05E1209A" w14:textId="77777777" w:rsidR="00070062" w:rsidRPr="00B702D9" w:rsidRDefault="00070062" w:rsidP="008F60AF">
            <w:pPr>
              <w:jc w:val="center"/>
              <w:rPr>
                <w:sz w:val="20"/>
                <w:szCs w:val="20"/>
              </w:rPr>
            </w:pPr>
            <w:r w:rsidRPr="00B702D9">
              <w:rPr>
                <w:sz w:val="20"/>
                <w:szCs w:val="20"/>
              </w:rPr>
              <w:t>Indeks starosti (60+/do 19)</w:t>
            </w:r>
          </w:p>
        </w:tc>
        <w:tc>
          <w:tcPr>
            <w:tcW w:w="6288" w:type="dxa"/>
            <w:gridSpan w:val="9"/>
            <w:shd w:val="clear" w:color="auto" w:fill="BF9F62"/>
            <w:vAlign w:val="center"/>
          </w:tcPr>
          <w:p w14:paraId="28AC6DB7" w14:textId="77777777" w:rsidR="00070062" w:rsidRPr="00B702D9" w:rsidRDefault="00070062" w:rsidP="008F60AF">
            <w:pPr>
              <w:jc w:val="center"/>
              <w:rPr>
                <w:sz w:val="20"/>
                <w:szCs w:val="20"/>
              </w:rPr>
            </w:pPr>
            <w:r w:rsidRPr="00B702D9">
              <w:rPr>
                <w:sz w:val="20"/>
                <w:szCs w:val="20"/>
              </w:rPr>
              <w:t>Udjeli, %</w:t>
            </w:r>
          </w:p>
        </w:tc>
      </w:tr>
      <w:tr w:rsidR="00070062" w:rsidRPr="00B702D9" w14:paraId="0EDFA4C2" w14:textId="77777777" w:rsidTr="00BE4AAF">
        <w:trPr>
          <w:trHeight w:val="255"/>
          <w:jc w:val="center"/>
        </w:trPr>
        <w:tc>
          <w:tcPr>
            <w:tcW w:w="0" w:type="auto"/>
            <w:vMerge/>
            <w:shd w:val="clear" w:color="auto" w:fill="BF9F62"/>
            <w:noWrap/>
            <w:vAlign w:val="bottom"/>
          </w:tcPr>
          <w:p w14:paraId="023B3B7E" w14:textId="77777777" w:rsidR="00070062" w:rsidRPr="00B702D9" w:rsidRDefault="00070062" w:rsidP="008F60AF">
            <w:pPr>
              <w:rPr>
                <w:sz w:val="20"/>
                <w:szCs w:val="20"/>
              </w:rPr>
            </w:pPr>
          </w:p>
        </w:tc>
        <w:tc>
          <w:tcPr>
            <w:tcW w:w="0" w:type="auto"/>
            <w:vMerge/>
            <w:shd w:val="clear" w:color="auto" w:fill="BF9F62"/>
            <w:noWrap/>
            <w:vAlign w:val="center"/>
          </w:tcPr>
          <w:p w14:paraId="3565F1D1" w14:textId="77777777" w:rsidR="00070062" w:rsidRPr="00B702D9" w:rsidRDefault="00070062" w:rsidP="008F60AF">
            <w:pPr>
              <w:jc w:val="center"/>
              <w:rPr>
                <w:sz w:val="20"/>
                <w:szCs w:val="20"/>
              </w:rPr>
            </w:pPr>
          </w:p>
        </w:tc>
        <w:tc>
          <w:tcPr>
            <w:tcW w:w="0" w:type="auto"/>
            <w:vMerge/>
            <w:shd w:val="clear" w:color="auto" w:fill="BF9F62"/>
            <w:noWrap/>
            <w:vAlign w:val="center"/>
          </w:tcPr>
          <w:p w14:paraId="22FABCBE" w14:textId="77777777" w:rsidR="00070062" w:rsidRPr="00B702D9" w:rsidRDefault="00070062" w:rsidP="008F60AF">
            <w:pPr>
              <w:jc w:val="center"/>
              <w:rPr>
                <w:sz w:val="20"/>
                <w:szCs w:val="20"/>
              </w:rPr>
            </w:pPr>
          </w:p>
        </w:tc>
        <w:tc>
          <w:tcPr>
            <w:tcW w:w="0" w:type="auto"/>
            <w:vMerge/>
            <w:shd w:val="clear" w:color="auto" w:fill="BF9F62"/>
            <w:vAlign w:val="center"/>
          </w:tcPr>
          <w:p w14:paraId="08277907" w14:textId="77777777" w:rsidR="00070062" w:rsidRPr="00B702D9" w:rsidRDefault="00070062" w:rsidP="008F60AF">
            <w:pPr>
              <w:jc w:val="center"/>
              <w:rPr>
                <w:sz w:val="20"/>
                <w:szCs w:val="20"/>
              </w:rPr>
            </w:pPr>
          </w:p>
        </w:tc>
        <w:tc>
          <w:tcPr>
            <w:tcW w:w="0" w:type="auto"/>
            <w:vMerge/>
            <w:shd w:val="clear" w:color="auto" w:fill="BF9F62"/>
            <w:vAlign w:val="center"/>
          </w:tcPr>
          <w:p w14:paraId="6D5AB744" w14:textId="77777777" w:rsidR="00070062" w:rsidRPr="00B702D9" w:rsidRDefault="00070062" w:rsidP="008F60AF">
            <w:pPr>
              <w:jc w:val="center"/>
              <w:rPr>
                <w:sz w:val="20"/>
                <w:szCs w:val="20"/>
              </w:rPr>
            </w:pPr>
          </w:p>
        </w:tc>
        <w:tc>
          <w:tcPr>
            <w:tcW w:w="0" w:type="auto"/>
            <w:vMerge/>
            <w:shd w:val="clear" w:color="auto" w:fill="BF9F62"/>
            <w:vAlign w:val="center"/>
          </w:tcPr>
          <w:p w14:paraId="4C358E9C" w14:textId="77777777" w:rsidR="00070062" w:rsidRPr="00B702D9" w:rsidRDefault="00070062" w:rsidP="008F60AF">
            <w:pPr>
              <w:jc w:val="center"/>
              <w:rPr>
                <w:sz w:val="20"/>
                <w:szCs w:val="20"/>
              </w:rPr>
            </w:pPr>
          </w:p>
        </w:tc>
        <w:tc>
          <w:tcPr>
            <w:tcW w:w="1115" w:type="dxa"/>
            <w:vMerge/>
            <w:shd w:val="clear" w:color="auto" w:fill="BF9F62"/>
            <w:vAlign w:val="center"/>
          </w:tcPr>
          <w:p w14:paraId="3DACC785" w14:textId="77777777" w:rsidR="00070062" w:rsidRPr="00B702D9" w:rsidRDefault="00070062" w:rsidP="008F60AF">
            <w:pPr>
              <w:jc w:val="center"/>
              <w:rPr>
                <w:sz w:val="20"/>
                <w:szCs w:val="20"/>
              </w:rPr>
            </w:pPr>
          </w:p>
        </w:tc>
        <w:tc>
          <w:tcPr>
            <w:tcW w:w="1115" w:type="dxa"/>
            <w:vMerge/>
            <w:shd w:val="clear" w:color="auto" w:fill="BF9F62"/>
            <w:vAlign w:val="center"/>
          </w:tcPr>
          <w:p w14:paraId="286F12C8" w14:textId="77777777" w:rsidR="00070062" w:rsidRPr="00B702D9" w:rsidRDefault="00070062" w:rsidP="008F60AF">
            <w:pPr>
              <w:jc w:val="center"/>
              <w:rPr>
                <w:sz w:val="20"/>
                <w:szCs w:val="20"/>
              </w:rPr>
            </w:pPr>
          </w:p>
        </w:tc>
        <w:tc>
          <w:tcPr>
            <w:tcW w:w="0" w:type="auto"/>
            <w:shd w:val="clear" w:color="auto" w:fill="BF9F62"/>
            <w:vAlign w:val="center"/>
          </w:tcPr>
          <w:p w14:paraId="483057D9" w14:textId="77777777" w:rsidR="00070062" w:rsidRPr="00B702D9" w:rsidRDefault="00070062" w:rsidP="008F60AF">
            <w:pPr>
              <w:jc w:val="center"/>
              <w:rPr>
                <w:sz w:val="20"/>
                <w:szCs w:val="20"/>
              </w:rPr>
            </w:pPr>
            <w:r w:rsidRPr="00B702D9">
              <w:rPr>
                <w:sz w:val="20"/>
                <w:szCs w:val="20"/>
              </w:rPr>
              <w:t>0-14</w:t>
            </w:r>
          </w:p>
        </w:tc>
        <w:tc>
          <w:tcPr>
            <w:tcW w:w="0" w:type="auto"/>
            <w:shd w:val="clear" w:color="auto" w:fill="BF9F62"/>
            <w:vAlign w:val="center"/>
          </w:tcPr>
          <w:p w14:paraId="01A70DD5" w14:textId="77777777" w:rsidR="00070062" w:rsidRPr="00B702D9" w:rsidRDefault="00070062" w:rsidP="008F60AF">
            <w:pPr>
              <w:jc w:val="center"/>
              <w:rPr>
                <w:sz w:val="20"/>
                <w:szCs w:val="20"/>
              </w:rPr>
            </w:pPr>
            <w:r w:rsidRPr="00B702D9">
              <w:rPr>
                <w:sz w:val="20"/>
                <w:szCs w:val="20"/>
              </w:rPr>
              <w:t>15-49</w:t>
            </w:r>
          </w:p>
        </w:tc>
        <w:tc>
          <w:tcPr>
            <w:tcW w:w="0" w:type="auto"/>
            <w:shd w:val="clear" w:color="auto" w:fill="BF9F62"/>
            <w:vAlign w:val="center"/>
          </w:tcPr>
          <w:p w14:paraId="00CA4A5F" w14:textId="77777777" w:rsidR="00070062" w:rsidRPr="00B702D9" w:rsidRDefault="00070062" w:rsidP="008F60AF">
            <w:pPr>
              <w:jc w:val="center"/>
              <w:rPr>
                <w:sz w:val="20"/>
                <w:szCs w:val="20"/>
              </w:rPr>
            </w:pPr>
            <w:r w:rsidRPr="00B702D9">
              <w:rPr>
                <w:sz w:val="20"/>
                <w:szCs w:val="20"/>
              </w:rPr>
              <w:t>50+</w:t>
            </w:r>
          </w:p>
        </w:tc>
        <w:tc>
          <w:tcPr>
            <w:tcW w:w="693" w:type="dxa"/>
            <w:shd w:val="clear" w:color="auto" w:fill="BF9F62"/>
            <w:vAlign w:val="center"/>
          </w:tcPr>
          <w:p w14:paraId="6B93D582" w14:textId="77777777" w:rsidR="00070062" w:rsidRPr="00B702D9" w:rsidRDefault="00070062" w:rsidP="008F60AF">
            <w:pPr>
              <w:jc w:val="center"/>
              <w:rPr>
                <w:sz w:val="20"/>
                <w:szCs w:val="20"/>
              </w:rPr>
            </w:pPr>
            <w:r w:rsidRPr="00B702D9">
              <w:rPr>
                <w:sz w:val="20"/>
                <w:szCs w:val="20"/>
              </w:rPr>
              <w:t>0-19</w:t>
            </w:r>
          </w:p>
        </w:tc>
        <w:tc>
          <w:tcPr>
            <w:tcW w:w="713" w:type="dxa"/>
            <w:shd w:val="clear" w:color="auto" w:fill="BF9F62"/>
            <w:vAlign w:val="center"/>
          </w:tcPr>
          <w:p w14:paraId="2172CE01" w14:textId="77777777" w:rsidR="00070062" w:rsidRPr="00B702D9" w:rsidRDefault="00070062" w:rsidP="008F60AF">
            <w:pPr>
              <w:jc w:val="center"/>
              <w:rPr>
                <w:sz w:val="20"/>
                <w:szCs w:val="20"/>
              </w:rPr>
            </w:pPr>
            <w:r w:rsidRPr="00B702D9">
              <w:rPr>
                <w:sz w:val="20"/>
                <w:szCs w:val="20"/>
              </w:rPr>
              <w:t>20-59</w:t>
            </w:r>
          </w:p>
        </w:tc>
        <w:tc>
          <w:tcPr>
            <w:tcW w:w="713" w:type="dxa"/>
            <w:shd w:val="clear" w:color="auto" w:fill="BF9F62"/>
            <w:vAlign w:val="center"/>
          </w:tcPr>
          <w:p w14:paraId="4C55CB90" w14:textId="77777777" w:rsidR="00070062" w:rsidRPr="00B702D9" w:rsidRDefault="00070062" w:rsidP="008F60AF">
            <w:pPr>
              <w:jc w:val="center"/>
              <w:rPr>
                <w:sz w:val="20"/>
                <w:szCs w:val="20"/>
              </w:rPr>
            </w:pPr>
            <w:r w:rsidRPr="00B702D9">
              <w:rPr>
                <w:sz w:val="20"/>
                <w:szCs w:val="20"/>
              </w:rPr>
              <w:t>60+</w:t>
            </w:r>
          </w:p>
        </w:tc>
        <w:tc>
          <w:tcPr>
            <w:tcW w:w="713" w:type="dxa"/>
            <w:shd w:val="clear" w:color="auto" w:fill="BF9F62"/>
            <w:vAlign w:val="center"/>
          </w:tcPr>
          <w:p w14:paraId="126F2CEE" w14:textId="77777777" w:rsidR="00070062" w:rsidRPr="00B702D9" w:rsidRDefault="00070062" w:rsidP="008F60AF">
            <w:pPr>
              <w:jc w:val="center"/>
              <w:rPr>
                <w:sz w:val="20"/>
                <w:szCs w:val="20"/>
              </w:rPr>
            </w:pPr>
            <w:r w:rsidRPr="00B702D9">
              <w:rPr>
                <w:sz w:val="20"/>
                <w:szCs w:val="20"/>
              </w:rPr>
              <w:t>0-14</w:t>
            </w:r>
          </w:p>
        </w:tc>
        <w:tc>
          <w:tcPr>
            <w:tcW w:w="713" w:type="dxa"/>
            <w:shd w:val="clear" w:color="auto" w:fill="BF9F62"/>
            <w:vAlign w:val="center"/>
          </w:tcPr>
          <w:p w14:paraId="4E1B633A" w14:textId="77777777" w:rsidR="00070062" w:rsidRPr="00B702D9" w:rsidRDefault="00070062" w:rsidP="008F60AF">
            <w:pPr>
              <w:jc w:val="center"/>
              <w:rPr>
                <w:sz w:val="20"/>
                <w:szCs w:val="20"/>
              </w:rPr>
            </w:pPr>
            <w:r w:rsidRPr="00B702D9">
              <w:rPr>
                <w:sz w:val="20"/>
                <w:szCs w:val="20"/>
              </w:rPr>
              <w:t>15-49</w:t>
            </w:r>
          </w:p>
        </w:tc>
        <w:tc>
          <w:tcPr>
            <w:tcW w:w="713" w:type="dxa"/>
            <w:shd w:val="clear" w:color="auto" w:fill="BF9F62"/>
            <w:vAlign w:val="center"/>
          </w:tcPr>
          <w:p w14:paraId="0BBA8DD4" w14:textId="77777777" w:rsidR="00070062" w:rsidRPr="00B702D9" w:rsidRDefault="00070062" w:rsidP="008F60AF">
            <w:pPr>
              <w:jc w:val="center"/>
              <w:rPr>
                <w:sz w:val="20"/>
                <w:szCs w:val="20"/>
              </w:rPr>
            </w:pPr>
            <w:r w:rsidRPr="00B702D9">
              <w:rPr>
                <w:sz w:val="20"/>
                <w:szCs w:val="20"/>
              </w:rPr>
              <w:t>50+</w:t>
            </w:r>
          </w:p>
        </w:tc>
      </w:tr>
      <w:tr w:rsidR="00070062" w:rsidRPr="00B702D9" w14:paraId="70DAD494" w14:textId="77777777" w:rsidTr="00BE4AAF">
        <w:trPr>
          <w:trHeight w:val="255"/>
          <w:jc w:val="center"/>
        </w:trPr>
        <w:tc>
          <w:tcPr>
            <w:tcW w:w="0" w:type="auto"/>
            <w:shd w:val="clear" w:color="auto" w:fill="F4C801"/>
            <w:noWrap/>
            <w:vAlign w:val="bottom"/>
          </w:tcPr>
          <w:p w14:paraId="34C0566F" w14:textId="77777777" w:rsidR="00070062" w:rsidRPr="00B702D9" w:rsidRDefault="00070062" w:rsidP="008F60AF">
            <w:pPr>
              <w:rPr>
                <w:sz w:val="20"/>
                <w:szCs w:val="20"/>
              </w:rPr>
            </w:pPr>
            <w:r w:rsidRPr="00B702D9">
              <w:rPr>
                <w:sz w:val="20"/>
                <w:szCs w:val="20"/>
              </w:rPr>
              <w:t>Antunovac</w:t>
            </w:r>
          </w:p>
        </w:tc>
        <w:tc>
          <w:tcPr>
            <w:tcW w:w="0" w:type="auto"/>
            <w:shd w:val="clear" w:color="auto" w:fill="F4C801"/>
            <w:noWrap/>
            <w:vAlign w:val="bottom"/>
          </w:tcPr>
          <w:p w14:paraId="51C09D64" w14:textId="77777777" w:rsidR="00070062" w:rsidRPr="00B702D9" w:rsidRDefault="00070062" w:rsidP="008F60AF">
            <w:pPr>
              <w:jc w:val="center"/>
              <w:rPr>
                <w:color w:val="000000"/>
                <w:sz w:val="20"/>
                <w:szCs w:val="20"/>
              </w:rPr>
            </w:pPr>
            <w:r w:rsidRPr="00B702D9">
              <w:rPr>
                <w:color w:val="000000"/>
                <w:sz w:val="20"/>
                <w:szCs w:val="20"/>
              </w:rPr>
              <w:t>1.901</w:t>
            </w:r>
          </w:p>
        </w:tc>
        <w:tc>
          <w:tcPr>
            <w:tcW w:w="0" w:type="auto"/>
            <w:shd w:val="clear" w:color="auto" w:fill="F4C801"/>
            <w:noWrap/>
            <w:vAlign w:val="bottom"/>
          </w:tcPr>
          <w:p w14:paraId="6562E097" w14:textId="77777777" w:rsidR="00070062" w:rsidRPr="00B702D9" w:rsidRDefault="00070062" w:rsidP="008F60AF">
            <w:pPr>
              <w:jc w:val="center"/>
              <w:rPr>
                <w:sz w:val="20"/>
                <w:szCs w:val="20"/>
              </w:rPr>
            </w:pPr>
            <w:r w:rsidRPr="00B702D9">
              <w:rPr>
                <w:sz w:val="20"/>
                <w:szCs w:val="20"/>
              </w:rPr>
              <w:t>3.703</w:t>
            </w:r>
          </w:p>
        </w:tc>
        <w:tc>
          <w:tcPr>
            <w:tcW w:w="0" w:type="auto"/>
            <w:shd w:val="clear" w:color="auto" w:fill="F4C801"/>
            <w:vAlign w:val="bottom"/>
          </w:tcPr>
          <w:p w14:paraId="1D4EE3D7" w14:textId="77777777" w:rsidR="00070062" w:rsidRPr="00B702D9" w:rsidRDefault="00070062" w:rsidP="008F60AF">
            <w:pPr>
              <w:jc w:val="center"/>
              <w:rPr>
                <w:sz w:val="20"/>
                <w:szCs w:val="20"/>
              </w:rPr>
            </w:pPr>
            <w:r w:rsidRPr="00B702D9">
              <w:rPr>
                <w:sz w:val="20"/>
                <w:szCs w:val="20"/>
              </w:rPr>
              <w:t>875</w:t>
            </w:r>
          </w:p>
        </w:tc>
        <w:tc>
          <w:tcPr>
            <w:tcW w:w="0" w:type="auto"/>
            <w:shd w:val="clear" w:color="auto" w:fill="F4C801"/>
            <w:vAlign w:val="bottom"/>
          </w:tcPr>
          <w:p w14:paraId="7687608E" w14:textId="77777777" w:rsidR="00070062" w:rsidRPr="00B702D9" w:rsidRDefault="00070062" w:rsidP="008F60AF">
            <w:pPr>
              <w:jc w:val="center"/>
              <w:rPr>
                <w:sz w:val="20"/>
                <w:szCs w:val="20"/>
              </w:rPr>
            </w:pPr>
            <w:r w:rsidRPr="00B702D9">
              <w:rPr>
                <w:sz w:val="20"/>
                <w:szCs w:val="20"/>
              </w:rPr>
              <w:t>2.128</w:t>
            </w:r>
          </w:p>
        </w:tc>
        <w:tc>
          <w:tcPr>
            <w:tcW w:w="0" w:type="auto"/>
            <w:shd w:val="clear" w:color="auto" w:fill="F4C801"/>
            <w:vAlign w:val="bottom"/>
          </w:tcPr>
          <w:p w14:paraId="4290234B" w14:textId="77777777" w:rsidR="00070062" w:rsidRPr="00B702D9" w:rsidRDefault="00070062" w:rsidP="008F60AF">
            <w:pPr>
              <w:jc w:val="center"/>
              <w:rPr>
                <w:sz w:val="20"/>
                <w:szCs w:val="20"/>
              </w:rPr>
            </w:pPr>
            <w:r w:rsidRPr="00B702D9">
              <w:rPr>
                <w:sz w:val="20"/>
                <w:szCs w:val="20"/>
              </w:rPr>
              <w:t>700</w:t>
            </w:r>
          </w:p>
        </w:tc>
        <w:tc>
          <w:tcPr>
            <w:tcW w:w="1115" w:type="dxa"/>
            <w:shd w:val="clear" w:color="auto" w:fill="F4C801"/>
            <w:vAlign w:val="bottom"/>
          </w:tcPr>
          <w:p w14:paraId="2EA6C9E4" w14:textId="77777777" w:rsidR="00070062" w:rsidRPr="00B702D9" w:rsidRDefault="00070062" w:rsidP="008F60AF">
            <w:pPr>
              <w:jc w:val="center"/>
              <w:rPr>
                <w:sz w:val="20"/>
                <w:szCs w:val="20"/>
              </w:rPr>
            </w:pPr>
            <w:r w:rsidRPr="00B702D9">
              <w:rPr>
                <w:sz w:val="20"/>
                <w:szCs w:val="20"/>
              </w:rPr>
              <w:t>0,19</w:t>
            </w:r>
          </w:p>
        </w:tc>
        <w:tc>
          <w:tcPr>
            <w:tcW w:w="1115" w:type="dxa"/>
            <w:shd w:val="clear" w:color="auto" w:fill="F4C801"/>
            <w:vAlign w:val="bottom"/>
          </w:tcPr>
          <w:p w14:paraId="4F9BFAE8" w14:textId="77777777" w:rsidR="00070062" w:rsidRPr="00B702D9" w:rsidRDefault="00070062" w:rsidP="008F60AF">
            <w:pPr>
              <w:jc w:val="center"/>
              <w:rPr>
                <w:sz w:val="20"/>
                <w:szCs w:val="20"/>
              </w:rPr>
            </w:pPr>
            <w:r w:rsidRPr="00B702D9">
              <w:rPr>
                <w:sz w:val="20"/>
                <w:szCs w:val="20"/>
              </w:rPr>
              <w:t>0,80</w:t>
            </w:r>
          </w:p>
        </w:tc>
        <w:tc>
          <w:tcPr>
            <w:tcW w:w="0" w:type="auto"/>
            <w:shd w:val="clear" w:color="auto" w:fill="F4C801"/>
            <w:vAlign w:val="bottom"/>
          </w:tcPr>
          <w:p w14:paraId="2DF57046" w14:textId="77777777" w:rsidR="00070062" w:rsidRPr="00B702D9" w:rsidRDefault="00070062" w:rsidP="008F60AF">
            <w:pPr>
              <w:jc w:val="center"/>
              <w:rPr>
                <w:sz w:val="20"/>
                <w:szCs w:val="20"/>
              </w:rPr>
            </w:pPr>
            <w:r w:rsidRPr="00B702D9">
              <w:rPr>
                <w:sz w:val="20"/>
                <w:szCs w:val="20"/>
              </w:rPr>
              <w:t>668</w:t>
            </w:r>
          </w:p>
        </w:tc>
        <w:tc>
          <w:tcPr>
            <w:tcW w:w="0" w:type="auto"/>
            <w:shd w:val="clear" w:color="auto" w:fill="F4C801"/>
            <w:vAlign w:val="bottom"/>
          </w:tcPr>
          <w:p w14:paraId="3BE0E6AD" w14:textId="77777777" w:rsidR="00070062" w:rsidRPr="00B702D9" w:rsidRDefault="00070062" w:rsidP="008F60AF">
            <w:pPr>
              <w:jc w:val="center"/>
              <w:rPr>
                <w:sz w:val="20"/>
                <w:szCs w:val="20"/>
              </w:rPr>
            </w:pPr>
            <w:r w:rsidRPr="00B702D9">
              <w:rPr>
                <w:sz w:val="20"/>
                <w:szCs w:val="20"/>
              </w:rPr>
              <w:t>1782</w:t>
            </w:r>
          </w:p>
        </w:tc>
        <w:tc>
          <w:tcPr>
            <w:tcW w:w="0" w:type="auto"/>
            <w:shd w:val="clear" w:color="auto" w:fill="F4C801"/>
            <w:vAlign w:val="bottom"/>
          </w:tcPr>
          <w:p w14:paraId="3DFE4BFF" w14:textId="77777777" w:rsidR="00070062" w:rsidRPr="00B702D9" w:rsidRDefault="00070062" w:rsidP="008F60AF">
            <w:pPr>
              <w:jc w:val="center"/>
              <w:rPr>
                <w:sz w:val="20"/>
                <w:szCs w:val="20"/>
              </w:rPr>
            </w:pPr>
            <w:r w:rsidRPr="00B702D9">
              <w:rPr>
                <w:sz w:val="20"/>
                <w:szCs w:val="20"/>
              </w:rPr>
              <w:t>1253</w:t>
            </w:r>
          </w:p>
        </w:tc>
        <w:tc>
          <w:tcPr>
            <w:tcW w:w="693" w:type="dxa"/>
            <w:shd w:val="clear" w:color="auto" w:fill="F4C801"/>
            <w:vAlign w:val="bottom"/>
          </w:tcPr>
          <w:p w14:paraId="5FB6449C" w14:textId="77777777" w:rsidR="00070062" w:rsidRPr="00B702D9" w:rsidRDefault="00070062" w:rsidP="008F60AF">
            <w:pPr>
              <w:jc w:val="center"/>
              <w:rPr>
                <w:sz w:val="20"/>
                <w:szCs w:val="20"/>
              </w:rPr>
            </w:pPr>
            <w:r w:rsidRPr="00B702D9">
              <w:rPr>
                <w:sz w:val="20"/>
                <w:szCs w:val="20"/>
              </w:rPr>
              <w:t>23,63</w:t>
            </w:r>
          </w:p>
        </w:tc>
        <w:tc>
          <w:tcPr>
            <w:tcW w:w="713" w:type="dxa"/>
            <w:shd w:val="clear" w:color="auto" w:fill="F4C801"/>
            <w:vAlign w:val="bottom"/>
          </w:tcPr>
          <w:p w14:paraId="6E72FFBE" w14:textId="77777777" w:rsidR="00070062" w:rsidRPr="00B702D9" w:rsidRDefault="00070062" w:rsidP="008F60AF">
            <w:pPr>
              <w:jc w:val="center"/>
              <w:rPr>
                <w:sz w:val="20"/>
                <w:szCs w:val="20"/>
              </w:rPr>
            </w:pPr>
            <w:r w:rsidRPr="00B702D9">
              <w:rPr>
                <w:sz w:val="20"/>
                <w:szCs w:val="20"/>
              </w:rPr>
              <w:t>57,47</w:t>
            </w:r>
          </w:p>
        </w:tc>
        <w:tc>
          <w:tcPr>
            <w:tcW w:w="713" w:type="dxa"/>
            <w:shd w:val="clear" w:color="auto" w:fill="F4C801"/>
            <w:vAlign w:val="bottom"/>
          </w:tcPr>
          <w:p w14:paraId="4CCA0B84" w14:textId="77777777" w:rsidR="00070062" w:rsidRPr="00B702D9" w:rsidRDefault="00070062" w:rsidP="008F60AF">
            <w:pPr>
              <w:jc w:val="center"/>
              <w:rPr>
                <w:sz w:val="20"/>
                <w:szCs w:val="20"/>
              </w:rPr>
            </w:pPr>
            <w:r w:rsidRPr="00B702D9">
              <w:rPr>
                <w:sz w:val="20"/>
                <w:szCs w:val="20"/>
              </w:rPr>
              <w:t>18,90</w:t>
            </w:r>
          </w:p>
        </w:tc>
        <w:tc>
          <w:tcPr>
            <w:tcW w:w="713" w:type="dxa"/>
            <w:shd w:val="clear" w:color="auto" w:fill="F4C801"/>
            <w:vAlign w:val="bottom"/>
          </w:tcPr>
          <w:p w14:paraId="7E28AB94" w14:textId="77777777" w:rsidR="00070062" w:rsidRPr="00B702D9" w:rsidRDefault="00070062" w:rsidP="008F60AF">
            <w:pPr>
              <w:jc w:val="center"/>
              <w:rPr>
                <w:sz w:val="20"/>
                <w:szCs w:val="20"/>
              </w:rPr>
            </w:pPr>
            <w:r w:rsidRPr="00B702D9">
              <w:rPr>
                <w:sz w:val="20"/>
                <w:szCs w:val="20"/>
              </w:rPr>
              <w:t>18,04</w:t>
            </w:r>
          </w:p>
        </w:tc>
        <w:tc>
          <w:tcPr>
            <w:tcW w:w="713" w:type="dxa"/>
            <w:shd w:val="clear" w:color="auto" w:fill="F4C801"/>
            <w:vAlign w:val="bottom"/>
          </w:tcPr>
          <w:p w14:paraId="794B4ACB" w14:textId="77777777" w:rsidR="00070062" w:rsidRPr="00B702D9" w:rsidRDefault="00070062" w:rsidP="008F60AF">
            <w:pPr>
              <w:jc w:val="center"/>
              <w:rPr>
                <w:sz w:val="20"/>
                <w:szCs w:val="20"/>
              </w:rPr>
            </w:pPr>
            <w:r w:rsidRPr="00B702D9">
              <w:rPr>
                <w:sz w:val="20"/>
                <w:szCs w:val="20"/>
              </w:rPr>
              <w:t>48,12</w:t>
            </w:r>
          </w:p>
        </w:tc>
        <w:tc>
          <w:tcPr>
            <w:tcW w:w="713" w:type="dxa"/>
            <w:shd w:val="clear" w:color="auto" w:fill="F4C801"/>
            <w:vAlign w:val="bottom"/>
          </w:tcPr>
          <w:p w14:paraId="58813BAA" w14:textId="77777777" w:rsidR="00070062" w:rsidRPr="00B702D9" w:rsidRDefault="00070062" w:rsidP="008F60AF">
            <w:pPr>
              <w:jc w:val="center"/>
              <w:rPr>
                <w:sz w:val="20"/>
                <w:szCs w:val="20"/>
              </w:rPr>
            </w:pPr>
            <w:r w:rsidRPr="00B702D9">
              <w:rPr>
                <w:sz w:val="20"/>
                <w:szCs w:val="20"/>
              </w:rPr>
              <w:t>33,84</w:t>
            </w:r>
          </w:p>
        </w:tc>
      </w:tr>
      <w:tr w:rsidR="00070062" w:rsidRPr="00B702D9" w14:paraId="4BD9BE8A" w14:textId="77777777" w:rsidTr="00BE4AAF">
        <w:trPr>
          <w:trHeight w:val="255"/>
          <w:jc w:val="center"/>
        </w:trPr>
        <w:tc>
          <w:tcPr>
            <w:tcW w:w="0" w:type="auto"/>
            <w:shd w:val="clear" w:color="auto" w:fill="F4C801"/>
            <w:noWrap/>
            <w:vAlign w:val="bottom"/>
          </w:tcPr>
          <w:p w14:paraId="161A1A38" w14:textId="77777777" w:rsidR="00070062" w:rsidRPr="00B702D9" w:rsidRDefault="00070062" w:rsidP="008F60AF">
            <w:pPr>
              <w:rPr>
                <w:sz w:val="20"/>
                <w:szCs w:val="20"/>
              </w:rPr>
            </w:pPr>
            <w:r w:rsidRPr="00B702D9">
              <w:rPr>
                <w:sz w:val="20"/>
                <w:szCs w:val="20"/>
              </w:rPr>
              <w:t>Čepin</w:t>
            </w:r>
          </w:p>
        </w:tc>
        <w:tc>
          <w:tcPr>
            <w:tcW w:w="0" w:type="auto"/>
            <w:shd w:val="clear" w:color="auto" w:fill="F4C801"/>
            <w:noWrap/>
            <w:vAlign w:val="bottom"/>
          </w:tcPr>
          <w:p w14:paraId="026C91EA" w14:textId="77777777" w:rsidR="00070062" w:rsidRPr="00B702D9" w:rsidRDefault="00070062" w:rsidP="008F60AF">
            <w:pPr>
              <w:jc w:val="center"/>
              <w:rPr>
                <w:color w:val="000000"/>
                <w:sz w:val="20"/>
                <w:szCs w:val="20"/>
              </w:rPr>
            </w:pPr>
            <w:r w:rsidRPr="00B702D9">
              <w:rPr>
                <w:color w:val="000000"/>
                <w:sz w:val="20"/>
                <w:szCs w:val="20"/>
              </w:rPr>
              <w:t>5.963</w:t>
            </w:r>
          </w:p>
        </w:tc>
        <w:tc>
          <w:tcPr>
            <w:tcW w:w="0" w:type="auto"/>
            <w:shd w:val="clear" w:color="auto" w:fill="F4C801"/>
            <w:noWrap/>
            <w:vAlign w:val="bottom"/>
          </w:tcPr>
          <w:p w14:paraId="1A2680FF" w14:textId="77777777" w:rsidR="00070062" w:rsidRPr="00B702D9" w:rsidRDefault="00070062" w:rsidP="008F60AF">
            <w:pPr>
              <w:jc w:val="center"/>
              <w:rPr>
                <w:sz w:val="20"/>
                <w:szCs w:val="20"/>
              </w:rPr>
            </w:pPr>
            <w:r w:rsidRPr="00B702D9">
              <w:rPr>
                <w:sz w:val="20"/>
                <w:szCs w:val="20"/>
              </w:rPr>
              <w:t>11.599</w:t>
            </w:r>
          </w:p>
        </w:tc>
        <w:tc>
          <w:tcPr>
            <w:tcW w:w="0" w:type="auto"/>
            <w:shd w:val="clear" w:color="auto" w:fill="F4C801"/>
            <w:vAlign w:val="bottom"/>
          </w:tcPr>
          <w:p w14:paraId="522F78F3" w14:textId="77777777" w:rsidR="00070062" w:rsidRPr="00B702D9" w:rsidRDefault="00070062" w:rsidP="008F60AF">
            <w:pPr>
              <w:jc w:val="center"/>
              <w:rPr>
                <w:sz w:val="20"/>
                <w:szCs w:val="20"/>
              </w:rPr>
            </w:pPr>
            <w:r w:rsidRPr="00B702D9">
              <w:rPr>
                <w:sz w:val="20"/>
                <w:szCs w:val="20"/>
              </w:rPr>
              <w:t>2.564</w:t>
            </w:r>
          </w:p>
        </w:tc>
        <w:tc>
          <w:tcPr>
            <w:tcW w:w="0" w:type="auto"/>
            <w:shd w:val="clear" w:color="auto" w:fill="F4C801"/>
            <w:vAlign w:val="bottom"/>
          </w:tcPr>
          <w:p w14:paraId="023FE99C" w14:textId="77777777" w:rsidR="00070062" w:rsidRPr="00B702D9" w:rsidRDefault="00070062" w:rsidP="008F60AF">
            <w:pPr>
              <w:jc w:val="center"/>
              <w:rPr>
                <w:sz w:val="20"/>
                <w:szCs w:val="20"/>
              </w:rPr>
            </w:pPr>
            <w:r w:rsidRPr="00B702D9">
              <w:rPr>
                <w:sz w:val="20"/>
                <w:szCs w:val="20"/>
              </w:rPr>
              <w:t>6.564</w:t>
            </w:r>
          </w:p>
        </w:tc>
        <w:tc>
          <w:tcPr>
            <w:tcW w:w="0" w:type="auto"/>
            <w:shd w:val="clear" w:color="auto" w:fill="F4C801"/>
            <w:vAlign w:val="bottom"/>
          </w:tcPr>
          <w:p w14:paraId="68F1A54A" w14:textId="77777777" w:rsidR="00070062" w:rsidRPr="00B702D9" w:rsidRDefault="00070062" w:rsidP="008F60AF">
            <w:pPr>
              <w:jc w:val="center"/>
              <w:rPr>
                <w:sz w:val="20"/>
                <w:szCs w:val="20"/>
              </w:rPr>
            </w:pPr>
            <w:r w:rsidRPr="00B702D9">
              <w:rPr>
                <w:sz w:val="20"/>
                <w:szCs w:val="20"/>
              </w:rPr>
              <w:t>2.471</w:t>
            </w:r>
          </w:p>
        </w:tc>
        <w:tc>
          <w:tcPr>
            <w:tcW w:w="1115" w:type="dxa"/>
            <w:shd w:val="clear" w:color="auto" w:fill="F4C801"/>
            <w:vAlign w:val="bottom"/>
          </w:tcPr>
          <w:p w14:paraId="195EFAC1" w14:textId="77777777" w:rsidR="00070062" w:rsidRPr="00B702D9" w:rsidRDefault="00070062" w:rsidP="008F60AF">
            <w:pPr>
              <w:jc w:val="center"/>
              <w:rPr>
                <w:sz w:val="20"/>
                <w:szCs w:val="20"/>
              </w:rPr>
            </w:pPr>
            <w:r w:rsidRPr="00B702D9">
              <w:rPr>
                <w:sz w:val="20"/>
                <w:szCs w:val="20"/>
              </w:rPr>
              <w:t>0,21</w:t>
            </w:r>
          </w:p>
        </w:tc>
        <w:tc>
          <w:tcPr>
            <w:tcW w:w="1115" w:type="dxa"/>
            <w:shd w:val="clear" w:color="auto" w:fill="F4C801"/>
            <w:vAlign w:val="bottom"/>
          </w:tcPr>
          <w:p w14:paraId="6BC673AF" w14:textId="77777777" w:rsidR="00070062" w:rsidRPr="00B702D9" w:rsidRDefault="00070062" w:rsidP="008F60AF">
            <w:pPr>
              <w:jc w:val="center"/>
              <w:rPr>
                <w:sz w:val="20"/>
                <w:szCs w:val="20"/>
              </w:rPr>
            </w:pPr>
            <w:r w:rsidRPr="00B702D9">
              <w:rPr>
                <w:sz w:val="20"/>
                <w:szCs w:val="20"/>
              </w:rPr>
              <w:t>0,96</w:t>
            </w:r>
          </w:p>
        </w:tc>
        <w:tc>
          <w:tcPr>
            <w:tcW w:w="0" w:type="auto"/>
            <w:shd w:val="clear" w:color="auto" w:fill="F4C801"/>
            <w:vAlign w:val="bottom"/>
          </w:tcPr>
          <w:p w14:paraId="3750FBE8" w14:textId="77777777" w:rsidR="00070062" w:rsidRPr="00B702D9" w:rsidRDefault="00070062" w:rsidP="008F60AF">
            <w:pPr>
              <w:jc w:val="center"/>
              <w:rPr>
                <w:sz w:val="20"/>
                <w:szCs w:val="20"/>
              </w:rPr>
            </w:pPr>
            <w:r w:rsidRPr="00B702D9">
              <w:rPr>
                <w:sz w:val="20"/>
                <w:szCs w:val="20"/>
              </w:rPr>
              <w:t>1789</w:t>
            </w:r>
          </w:p>
        </w:tc>
        <w:tc>
          <w:tcPr>
            <w:tcW w:w="0" w:type="auto"/>
            <w:shd w:val="clear" w:color="auto" w:fill="F4C801"/>
            <w:vAlign w:val="bottom"/>
          </w:tcPr>
          <w:p w14:paraId="38DCCC86" w14:textId="77777777" w:rsidR="00070062" w:rsidRPr="00B702D9" w:rsidRDefault="00070062" w:rsidP="008F60AF">
            <w:pPr>
              <w:jc w:val="center"/>
              <w:rPr>
                <w:sz w:val="20"/>
                <w:szCs w:val="20"/>
              </w:rPr>
            </w:pPr>
            <w:r w:rsidRPr="00B702D9">
              <w:rPr>
                <w:sz w:val="20"/>
                <w:szCs w:val="20"/>
              </w:rPr>
              <w:t>5590</w:t>
            </w:r>
          </w:p>
        </w:tc>
        <w:tc>
          <w:tcPr>
            <w:tcW w:w="0" w:type="auto"/>
            <w:shd w:val="clear" w:color="auto" w:fill="F4C801"/>
            <w:vAlign w:val="bottom"/>
          </w:tcPr>
          <w:p w14:paraId="099EF0F9" w14:textId="77777777" w:rsidR="00070062" w:rsidRPr="00B702D9" w:rsidRDefault="00070062" w:rsidP="008F60AF">
            <w:pPr>
              <w:jc w:val="center"/>
              <w:rPr>
                <w:sz w:val="20"/>
                <w:szCs w:val="20"/>
              </w:rPr>
            </w:pPr>
            <w:r w:rsidRPr="00B702D9">
              <w:rPr>
                <w:sz w:val="20"/>
                <w:szCs w:val="20"/>
              </w:rPr>
              <w:t>4220</w:t>
            </w:r>
          </w:p>
        </w:tc>
        <w:tc>
          <w:tcPr>
            <w:tcW w:w="693" w:type="dxa"/>
            <w:shd w:val="clear" w:color="auto" w:fill="F4C801"/>
            <w:vAlign w:val="bottom"/>
          </w:tcPr>
          <w:p w14:paraId="318F2E17" w14:textId="77777777" w:rsidR="00070062" w:rsidRPr="00B702D9" w:rsidRDefault="00070062" w:rsidP="008F60AF">
            <w:pPr>
              <w:jc w:val="center"/>
              <w:rPr>
                <w:sz w:val="20"/>
                <w:szCs w:val="20"/>
              </w:rPr>
            </w:pPr>
            <w:r w:rsidRPr="00B702D9">
              <w:rPr>
                <w:sz w:val="20"/>
                <w:szCs w:val="20"/>
              </w:rPr>
              <w:t>22,11</w:t>
            </w:r>
          </w:p>
        </w:tc>
        <w:tc>
          <w:tcPr>
            <w:tcW w:w="713" w:type="dxa"/>
            <w:shd w:val="clear" w:color="auto" w:fill="F4C801"/>
            <w:vAlign w:val="bottom"/>
          </w:tcPr>
          <w:p w14:paraId="5CE7F395" w14:textId="77777777" w:rsidR="00070062" w:rsidRPr="00B702D9" w:rsidRDefault="00070062" w:rsidP="008F60AF">
            <w:pPr>
              <w:jc w:val="center"/>
              <w:rPr>
                <w:sz w:val="20"/>
                <w:szCs w:val="20"/>
              </w:rPr>
            </w:pPr>
            <w:r w:rsidRPr="00B702D9">
              <w:rPr>
                <w:sz w:val="20"/>
                <w:szCs w:val="20"/>
              </w:rPr>
              <w:t>56,59</w:t>
            </w:r>
          </w:p>
        </w:tc>
        <w:tc>
          <w:tcPr>
            <w:tcW w:w="713" w:type="dxa"/>
            <w:shd w:val="clear" w:color="auto" w:fill="F4C801"/>
            <w:vAlign w:val="bottom"/>
          </w:tcPr>
          <w:p w14:paraId="4978830E" w14:textId="77777777" w:rsidR="00070062" w:rsidRPr="00B702D9" w:rsidRDefault="00070062" w:rsidP="008F60AF">
            <w:pPr>
              <w:jc w:val="center"/>
              <w:rPr>
                <w:sz w:val="20"/>
                <w:szCs w:val="20"/>
              </w:rPr>
            </w:pPr>
            <w:r w:rsidRPr="00B702D9">
              <w:rPr>
                <w:sz w:val="20"/>
                <w:szCs w:val="20"/>
              </w:rPr>
              <w:t>21,30</w:t>
            </w:r>
          </w:p>
        </w:tc>
        <w:tc>
          <w:tcPr>
            <w:tcW w:w="713" w:type="dxa"/>
            <w:shd w:val="clear" w:color="auto" w:fill="F4C801"/>
            <w:vAlign w:val="bottom"/>
          </w:tcPr>
          <w:p w14:paraId="2F488774" w14:textId="77777777" w:rsidR="00070062" w:rsidRPr="00B702D9" w:rsidRDefault="00070062" w:rsidP="008F60AF">
            <w:pPr>
              <w:jc w:val="center"/>
              <w:rPr>
                <w:sz w:val="20"/>
                <w:szCs w:val="20"/>
              </w:rPr>
            </w:pPr>
            <w:r w:rsidRPr="00B702D9">
              <w:rPr>
                <w:sz w:val="20"/>
                <w:szCs w:val="20"/>
              </w:rPr>
              <w:t>15,42</w:t>
            </w:r>
          </w:p>
        </w:tc>
        <w:tc>
          <w:tcPr>
            <w:tcW w:w="713" w:type="dxa"/>
            <w:shd w:val="clear" w:color="auto" w:fill="F4C801"/>
            <w:vAlign w:val="bottom"/>
          </w:tcPr>
          <w:p w14:paraId="0C813F0A" w14:textId="77777777" w:rsidR="00070062" w:rsidRPr="00B702D9" w:rsidRDefault="00070062" w:rsidP="008F60AF">
            <w:pPr>
              <w:jc w:val="center"/>
              <w:rPr>
                <w:sz w:val="20"/>
                <w:szCs w:val="20"/>
              </w:rPr>
            </w:pPr>
            <w:r w:rsidRPr="00B702D9">
              <w:rPr>
                <w:sz w:val="20"/>
                <w:szCs w:val="20"/>
              </w:rPr>
              <w:t>48,19</w:t>
            </w:r>
          </w:p>
        </w:tc>
        <w:tc>
          <w:tcPr>
            <w:tcW w:w="713" w:type="dxa"/>
            <w:shd w:val="clear" w:color="auto" w:fill="F4C801"/>
            <w:vAlign w:val="bottom"/>
          </w:tcPr>
          <w:p w14:paraId="555C2A90" w14:textId="77777777" w:rsidR="00070062" w:rsidRPr="00B702D9" w:rsidRDefault="00070062" w:rsidP="008F60AF">
            <w:pPr>
              <w:jc w:val="center"/>
              <w:rPr>
                <w:sz w:val="20"/>
                <w:szCs w:val="20"/>
              </w:rPr>
            </w:pPr>
            <w:r w:rsidRPr="00B702D9">
              <w:rPr>
                <w:sz w:val="20"/>
                <w:szCs w:val="20"/>
              </w:rPr>
              <w:t>36,38</w:t>
            </w:r>
          </w:p>
        </w:tc>
      </w:tr>
      <w:tr w:rsidR="00070062" w:rsidRPr="00B702D9" w14:paraId="01D4D233" w14:textId="77777777" w:rsidTr="00BE4AAF">
        <w:trPr>
          <w:trHeight w:val="255"/>
          <w:jc w:val="center"/>
        </w:trPr>
        <w:tc>
          <w:tcPr>
            <w:tcW w:w="0" w:type="auto"/>
            <w:shd w:val="clear" w:color="auto" w:fill="F4C801"/>
            <w:noWrap/>
            <w:vAlign w:val="bottom"/>
          </w:tcPr>
          <w:p w14:paraId="7B6F8102" w14:textId="77777777" w:rsidR="00070062" w:rsidRPr="00B702D9" w:rsidRDefault="00070062" w:rsidP="008F60AF">
            <w:pPr>
              <w:rPr>
                <w:sz w:val="20"/>
                <w:szCs w:val="20"/>
              </w:rPr>
            </w:pPr>
            <w:r w:rsidRPr="00B702D9">
              <w:rPr>
                <w:sz w:val="20"/>
                <w:szCs w:val="20"/>
              </w:rPr>
              <w:t>Erdut</w:t>
            </w:r>
          </w:p>
        </w:tc>
        <w:tc>
          <w:tcPr>
            <w:tcW w:w="0" w:type="auto"/>
            <w:shd w:val="clear" w:color="auto" w:fill="F4C801"/>
            <w:noWrap/>
            <w:vAlign w:val="bottom"/>
          </w:tcPr>
          <w:p w14:paraId="7FB51180" w14:textId="77777777" w:rsidR="00070062" w:rsidRPr="00B702D9" w:rsidRDefault="00070062" w:rsidP="008F60AF">
            <w:pPr>
              <w:jc w:val="center"/>
              <w:rPr>
                <w:sz w:val="20"/>
                <w:szCs w:val="20"/>
              </w:rPr>
            </w:pPr>
            <w:r w:rsidRPr="00B702D9">
              <w:rPr>
                <w:sz w:val="20"/>
                <w:szCs w:val="20"/>
              </w:rPr>
              <w:t>3.774</w:t>
            </w:r>
          </w:p>
        </w:tc>
        <w:tc>
          <w:tcPr>
            <w:tcW w:w="0" w:type="auto"/>
            <w:shd w:val="clear" w:color="auto" w:fill="F4C801"/>
            <w:noWrap/>
            <w:vAlign w:val="bottom"/>
          </w:tcPr>
          <w:p w14:paraId="606D4B5E" w14:textId="77777777" w:rsidR="00070062" w:rsidRPr="00B702D9" w:rsidRDefault="00070062" w:rsidP="008F60AF">
            <w:pPr>
              <w:jc w:val="center"/>
              <w:rPr>
                <w:sz w:val="20"/>
                <w:szCs w:val="20"/>
              </w:rPr>
            </w:pPr>
            <w:r w:rsidRPr="00B702D9">
              <w:rPr>
                <w:sz w:val="20"/>
                <w:szCs w:val="20"/>
              </w:rPr>
              <w:t>7.308</w:t>
            </w:r>
          </w:p>
        </w:tc>
        <w:tc>
          <w:tcPr>
            <w:tcW w:w="0" w:type="auto"/>
            <w:shd w:val="clear" w:color="auto" w:fill="F4C801"/>
            <w:vAlign w:val="bottom"/>
          </w:tcPr>
          <w:p w14:paraId="5BF13654" w14:textId="77777777" w:rsidR="00070062" w:rsidRPr="00B702D9" w:rsidRDefault="00070062" w:rsidP="008F60AF">
            <w:pPr>
              <w:jc w:val="center"/>
              <w:rPr>
                <w:sz w:val="20"/>
                <w:szCs w:val="20"/>
              </w:rPr>
            </w:pPr>
            <w:r w:rsidRPr="00B702D9">
              <w:rPr>
                <w:sz w:val="20"/>
                <w:szCs w:val="20"/>
              </w:rPr>
              <w:t>1.338</w:t>
            </w:r>
          </w:p>
        </w:tc>
        <w:tc>
          <w:tcPr>
            <w:tcW w:w="0" w:type="auto"/>
            <w:shd w:val="clear" w:color="auto" w:fill="F4C801"/>
            <w:vAlign w:val="bottom"/>
          </w:tcPr>
          <w:p w14:paraId="4FBE24E8" w14:textId="77777777" w:rsidR="00070062" w:rsidRPr="00B702D9" w:rsidRDefault="00070062" w:rsidP="008F60AF">
            <w:pPr>
              <w:jc w:val="center"/>
              <w:rPr>
                <w:sz w:val="20"/>
                <w:szCs w:val="20"/>
              </w:rPr>
            </w:pPr>
            <w:r w:rsidRPr="00B702D9">
              <w:rPr>
                <w:sz w:val="20"/>
                <w:szCs w:val="20"/>
              </w:rPr>
              <w:t>4.005</w:t>
            </w:r>
          </w:p>
        </w:tc>
        <w:tc>
          <w:tcPr>
            <w:tcW w:w="0" w:type="auto"/>
            <w:shd w:val="clear" w:color="auto" w:fill="F4C801"/>
            <w:vAlign w:val="bottom"/>
          </w:tcPr>
          <w:p w14:paraId="4C9AC3CE" w14:textId="77777777" w:rsidR="00070062" w:rsidRPr="00B702D9" w:rsidRDefault="00070062" w:rsidP="008F60AF">
            <w:pPr>
              <w:jc w:val="center"/>
              <w:rPr>
                <w:sz w:val="20"/>
                <w:szCs w:val="20"/>
              </w:rPr>
            </w:pPr>
            <w:r w:rsidRPr="00B702D9">
              <w:rPr>
                <w:sz w:val="20"/>
                <w:szCs w:val="20"/>
              </w:rPr>
              <w:t>1.965</w:t>
            </w:r>
          </w:p>
        </w:tc>
        <w:tc>
          <w:tcPr>
            <w:tcW w:w="1115" w:type="dxa"/>
            <w:shd w:val="clear" w:color="auto" w:fill="F4C801"/>
            <w:vAlign w:val="bottom"/>
          </w:tcPr>
          <w:p w14:paraId="68568269" w14:textId="77777777" w:rsidR="00070062" w:rsidRPr="00B702D9" w:rsidRDefault="00070062" w:rsidP="008F60AF">
            <w:pPr>
              <w:jc w:val="center"/>
              <w:rPr>
                <w:sz w:val="20"/>
                <w:szCs w:val="20"/>
              </w:rPr>
            </w:pPr>
            <w:r w:rsidRPr="00B702D9">
              <w:rPr>
                <w:sz w:val="20"/>
                <w:szCs w:val="20"/>
              </w:rPr>
              <w:t>0,27</w:t>
            </w:r>
          </w:p>
        </w:tc>
        <w:tc>
          <w:tcPr>
            <w:tcW w:w="1115" w:type="dxa"/>
            <w:shd w:val="clear" w:color="auto" w:fill="F4C801"/>
            <w:vAlign w:val="bottom"/>
          </w:tcPr>
          <w:p w14:paraId="59D5E869" w14:textId="77777777" w:rsidR="00070062" w:rsidRPr="00B702D9" w:rsidRDefault="00070062" w:rsidP="008F60AF">
            <w:pPr>
              <w:jc w:val="center"/>
              <w:rPr>
                <w:sz w:val="20"/>
                <w:szCs w:val="20"/>
              </w:rPr>
            </w:pPr>
            <w:r w:rsidRPr="00B702D9">
              <w:rPr>
                <w:sz w:val="20"/>
                <w:szCs w:val="20"/>
              </w:rPr>
              <w:t>1,47</w:t>
            </w:r>
          </w:p>
        </w:tc>
        <w:tc>
          <w:tcPr>
            <w:tcW w:w="0" w:type="auto"/>
            <w:shd w:val="clear" w:color="auto" w:fill="F4C801"/>
            <w:vAlign w:val="bottom"/>
          </w:tcPr>
          <w:p w14:paraId="7E41DE0E" w14:textId="77777777" w:rsidR="00070062" w:rsidRPr="00B702D9" w:rsidRDefault="00070062" w:rsidP="008F60AF">
            <w:pPr>
              <w:jc w:val="center"/>
              <w:rPr>
                <w:sz w:val="20"/>
                <w:szCs w:val="20"/>
              </w:rPr>
            </w:pPr>
            <w:r w:rsidRPr="00B702D9">
              <w:rPr>
                <w:sz w:val="20"/>
                <w:szCs w:val="20"/>
              </w:rPr>
              <w:t>947</w:t>
            </w:r>
          </w:p>
        </w:tc>
        <w:tc>
          <w:tcPr>
            <w:tcW w:w="0" w:type="auto"/>
            <w:shd w:val="clear" w:color="auto" w:fill="F4C801"/>
            <w:vAlign w:val="bottom"/>
          </w:tcPr>
          <w:p w14:paraId="3FF0BE17" w14:textId="77777777" w:rsidR="00070062" w:rsidRPr="00B702D9" w:rsidRDefault="00070062" w:rsidP="008F60AF">
            <w:pPr>
              <w:jc w:val="center"/>
              <w:rPr>
                <w:sz w:val="20"/>
                <w:szCs w:val="20"/>
              </w:rPr>
            </w:pPr>
            <w:r w:rsidRPr="00B702D9">
              <w:rPr>
                <w:sz w:val="20"/>
                <w:szCs w:val="20"/>
              </w:rPr>
              <w:t>3107</w:t>
            </w:r>
          </w:p>
        </w:tc>
        <w:tc>
          <w:tcPr>
            <w:tcW w:w="0" w:type="auto"/>
            <w:shd w:val="clear" w:color="auto" w:fill="F4C801"/>
            <w:vAlign w:val="bottom"/>
          </w:tcPr>
          <w:p w14:paraId="11B94DB4" w14:textId="77777777" w:rsidR="00070062" w:rsidRPr="00B702D9" w:rsidRDefault="00070062" w:rsidP="008F60AF">
            <w:pPr>
              <w:jc w:val="center"/>
              <w:rPr>
                <w:sz w:val="20"/>
                <w:szCs w:val="20"/>
              </w:rPr>
            </w:pPr>
            <w:r w:rsidRPr="00B702D9">
              <w:rPr>
                <w:sz w:val="20"/>
                <w:szCs w:val="20"/>
              </w:rPr>
              <w:t>3254</w:t>
            </w:r>
          </w:p>
        </w:tc>
        <w:tc>
          <w:tcPr>
            <w:tcW w:w="693" w:type="dxa"/>
            <w:shd w:val="clear" w:color="auto" w:fill="F4C801"/>
            <w:vAlign w:val="bottom"/>
          </w:tcPr>
          <w:p w14:paraId="0CE6A199" w14:textId="77777777" w:rsidR="00070062" w:rsidRPr="00B702D9" w:rsidRDefault="00070062" w:rsidP="008F60AF">
            <w:pPr>
              <w:jc w:val="center"/>
              <w:rPr>
                <w:sz w:val="20"/>
                <w:szCs w:val="20"/>
              </w:rPr>
            </w:pPr>
            <w:r w:rsidRPr="00B702D9">
              <w:rPr>
                <w:sz w:val="20"/>
                <w:szCs w:val="20"/>
              </w:rPr>
              <w:t>18,31</w:t>
            </w:r>
          </w:p>
        </w:tc>
        <w:tc>
          <w:tcPr>
            <w:tcW w:w="713" w:type="dxa"/>
            <w:shd w:val="clear" w:color="auto" w:fill="F4C801"/>
            <w:vAlign w:val="bottom"/>
          </w:tcPr>
          <w:p w14:paraId="06D22EB2" w14:textId="77777777" w:rsidR="00070062" w:rsidRPr="00B702D9" w:rsidRDefault="00070062" w:rsidP="008F60AF">
            <w:pPr>
              <w:jc w:val="center"/>
              <w:rPr>
                <w:sz w:val="20"/>
                <w:szCs w:val="20"/>
              </w:rPr>
            </w:pPr>
            <w:r w:rsidRPr="00B702D9">
              <w:rPr>
                <w:sz w:val="20"/>
                <w:szCs w:val="20"/>
              </w:rPr>
              <w:t>54,80</w:t>
            </w:r>
          </w:p>
        </w:tc>
        <w:tc>
          <w:tcPr>
            <w:tcW w:w="713" w:type="dxa"/>
            <w:shd w:val="clear" w:color="auto" w:fill="F4C801"/>
            <w:vAlign w:val="bottom"/>
          </w:tcPr>
          <w:p w14:paraId="48561A69" w14:textId="77777777" w:rsidR="00070062" w:rsidRPr="00B702D9" w:rsidRDefault="00070062" w:rsidP="008F60AF">
            <w:pPr>
              <w:jc w:val="center"/>
              <w:rPr>
                <w:sz w:val="20"/>
                <w:szCs w:val="20"/>
              </w:rPr>
            </w:pPr>
            <w:r w:rsidRPr="00B702D9">
              <w:rPr>
                <w:sz w:val="20"/>
                <w:szCs w:val="20"/>
              </w:rPr>
              <w:t>26,89</w:t>
            </w:r>
          </w:p>
        </w:tc>
        <w:tc>
          <w:tcPr>
            <w:tcW w:w="713" w:type="dxa"/>
            <w:shd w:val="clear" w:color="auto" w:fill="F4C801"/>
            <w:vAlign w:val="bottom"/>
          </w:tcPr>
          <w:p w14:paraId="2A400D61" w14:textId="77777777" w:rsidR="00070062" w:rsidRPr="00B702D9" w:rsidRDefault="00070062" w:rsidP="008F60AF">
            <w:pPr>
              <w:jc w:val="center"/>
              <w:rPr>
                <w:sz w:val="20"/>
                <w:szCs w:val="20"/>
              </w:rPr>
            </w:pPr>
            <w:r w:rsidRPr="00B702D9">
              <w:rPr>
                <w:sz w:val="20"/>
                <w:szCs w:val="20"/>
              </w:rPr>
              <w:t>12,96</w:t>
            </w:r>
          </w:p>
        </w:tc>
        <w:tc>
          <w:tcPr>
            <w:tcW w:w="713" w:type="dxa"/>
            <w:shd w:val="clear" w:color="auto" w:fill="F4C801"/>
            <w:vAlign w:val="bottom"/>
          </w:tcPr>
          <w:p w14:paraId="764E16E7" w14:textId="77777777" w:rsidR="00070062" w:rsidRPr="00B702D9" w:rsidRDefault="00070062" w:rsidP="008F60AF">
            <w:pPr>
              <w:jc w:val="center"/>
              <w:rPr>
                <w:sz w:val="20"/>
                <w:szCs w:val="20"/>
              </w:rPr>
            </w:pPr>
            <w:r w:rsidRPr="00B702D9">
              <w:rPr>
                <w:sz w:val="20"/>
                <w:szCs w:val="20"/>
              </w:rPr>
              <w:t>42,52</w:t>
            </w:r>
          </w:p>
        </w:tc>
        <w:tc>
          <w:tcPr>
            <w:tcW w:w="713" w:type="dxa"/>
            <w:shd w:val="clear" w:color="auto" w:fill="F4C801"/>
            <w:vAlign w:val="bottom"/>
          </w:tcPr>
          <w:p w14:paraId="2CD1A5DD" w14:textId="77777777" w:rsidR="00070062" w:rsidRPr="00B702D9" w:rsidRDefault="00070062" w:rsidP="008F60AF">
            <w:pPr>
              <w:jc w:val="center"/>
              <w:rPr>
                <w:sz w:val="20"/>
                <w:szCs w:val="20"/>
              </w:rPr>
            </w:pPr>
            <w:r w:rsidRPr="00B702D9">
              <w:rPr>
                <w:sz w:val="20"/>
                <w:szCs w:val="20"/>
              </w:rPr>
              <w:t>44,53</w:t>
            </w:r>
          </w:p>
        </w:tc>
      </w:tr>
      <w:tr w:rsidR="00070062" w:rsidRPr="00B702D9" w14:paraId="227EC4F1" w14:textId="77777777" w:rsidTr="00BE4AAF">
        <w:trPr>
          <w:trHeight w:val="255"/>
          <w:jc w:val="center"/>
        </w:trPr>
        <w:tc>
          <w:tcPr>
            <w:tcW w:w="0" w:type="auto"/>
            <w:shd w:val="clear" w:color="auto" w:fill="F4C801"/>
            <w:noWrap/>
            <w:vAlign w:val="bottom"/>
          </w:tcPr>
          <w:p w14:paraId="5C90A9DE" w14:textId="77777777" w:rsidR="00070062" w:rsidRPr="00B702D9" w:rsidRDefault="00070062" w:rsidP="008F60AF">
            <w:pPr>
              <w:rPr>
                <w:sz w:val="20"/>
                <w:szCs w:val="20"/>
              </w:rPr>
            </w:pPr>
            <w:r w:rsidRPr="00B702D9">
              <w:rPr>
                <w:sz w:val="20"/>
                <w:szCs w:val="20"/>
              </w:rPr>
              <w:t>Ernestinovo</w:t>
            </w:r>
          </w:p>
        </w:tc>
        <w:tc>
          <w:tcPr>
            <w:tcW w:w="0" w:type="auto"/>
            <w:shd w:val="clear" w:color="auto" w:fill="F4C801"/>
            <w:noWrap/>
            <w:vAlign w:val="bottom"/>
          </w:tcPr>
          <w:p w14:paraId="34D1A476" w14:textId="77777777" w:rsidR="00070062" w:rsidRPr="00B702D9" w:rsidRDefault="00070062" w:rsidP="008F60AF">
            <w:pPr>
              <w:jc w:val="center"/>
              <w:rPr>
                <w:sz w:val="20"/>
                <w:szCs w:val="20"/>
              </w:rPr>
            </w:pPr>
            <w:r w:rsidRPr="00B702D9">
              <w:rPr>
                <w:sz w:val="20"/>
                <w:szCs w:val="20"/>
              </w:rPr>
              <w:t>1.156</w:t>
            </w:r>
          </w:p>
        </w:tc>
        <w:tc>
          <w:tcPr>
            <w:tcW w:w="0" w:type="auto"/>
            <w:shd w:val="clear" w:color="auto" w:fill="F4C801"/>
            <w:noWrap/>
            <w:vAlign w:val="bottom"/>
          </w:tcPr>
          <w:p w14:paraId="699F022E" w14:textId="77777777" w:rsidR="00070062" w:rsidRPr="00B702D9" w:rsidRDefault="00070062" w:rsidP="008F60AF">
            <w:pPr>
              <w:jc w:val="center"/>
              <w:rPr>
                <w:sz w:val="20"/>
                <w:szCs w:val="20"/>
              </w:rPr>
            </w:pPr>
            <w:r w:rsidRPr="00B702D9">
              <w:rPr>
                <w:sz w:val="20"/>
                <w:szCs w:val="20"/>
              </w:rPr>
              <w:t>2.189</w:t>
            </w:r>
          </w:p>
        </w:tc>
        <w:tc>
          <w:tcPr>
            <w:tcW w:w="0" w:type="auto"/>
            <w:shd w:val="clear" w:color="auto" w:fill="F4C801"/>
            <w:vAlign w:val="bottom"/>
          </w:tcPr>
          <w:p w14:paraId="14238B36" w14:textId="77777777" w:rsidR="00070062" w:rsidRPr="00B702D9" w:rsidRDefault="00070062" w:rsidP="008F60AF">
            <w:pPr>
              <w:jc w:val="center"/>
              <w:rPr>
                <w:sz w:val="20"/>
                <w:szCs w:val="20"/>
              </w:rPr>
            </w:pPr>
            <w:r w:rsidRPr="00B702D9">
              <w:rPr>
                <w:sz w:val="20"/>
                <w:szCs w:val="20"/>
              </w:rPr>
              <w:t>479</w:t>
            </w:r>
          </w:p>
        </w:tc>
        <w:tc>
          <w:tcPr>
            <w:tcW w:w="0" w:type="auto"/>
            <w:shd w:val="clear" w:color="auto" w:fill="F4C801"/>
            <w:vAlign w:val="bottom"/>
          </w:tcPr>
          <w:p w14:paraId="32A04AB2" w14:textId="77777777" w:rsidR="00070062" w:rsidRPr="00B702D9" w:rsidRDefault="00070062" w:rsidP="008F60AF">
            <w:pPr>
              <w:jc w:val="center"/>
              <w:rPr>
                <w:sz w:val="20"/>
                <w:szCs w:val="20"/>
              </w:rPr>
            </w:pPr>
            <w:r w:rsidRPr="00B702D9">
              <w:rPr>
                <w:sz w:val="20"/>
                <w:szCs w:val="20"/>
              </w:rPr>
              <w:t>1.182</w:t>
            </w:r>
          </w:p>
        </w:tc>
        <w:tc>
          <w:tcPr>
            <w:tcW w:w="0" w:type="auto"/>
            <w:shd w:val="clear" w:color="auto" w:fill="F4C801"/>
            <w:vAlign w:val="bottom"/>
          </w:tcPr>
          <w:p w14:paraId="4A5E4B5B" w14:textId="77777777" w:rsidR="00070062" w:rsidRPr="00B702D9" w:rsidRDefault="00070062" w:rsidP="008F60AF">
            <w:pPr>
              <w:jc w:val="center"/>
              <w:rPr>
                <w:sz w:val="20"/>
                <w:szCs w:val="20"/>
              </w:rPr>
            </w:pPr>
            <w:r w:rsidRPr="00B702D9">
              <w:rPr>
                <w:sz w:val="20"/>
                <w:szCs w:val="20"/>
              </w:rPr>
              <w:t>528</w:t>
            </w:r>
          </w:p>
        </w:tc>
        <w:tc>
          <w:tcPr>
            <w:tcW w:w="1115" w:type="dxa"/>
            <w:shd w:val="clear" w:color="auto" w:fill="F4C801"/>
            <w:vAlign w:val="bottom"/>
          </w:tcPr>
          <w:p w14:paraId="1E7DC0D8" w14:textId="77777777" w:rsidR="00070062" w:rsidRPr="00B702D9" w:rsidRDefault="00070062" w:rsidP="008F60AF">
            <w:pPr>
              <w:jc w:val="center"/>
              <w:rPr>
                <w:sz w:val="20"/>
                <w:szCs w:val="20"/>
              </w:rPr>
            </w:pPr>
            <w:r w:rsidRPr="00B702D9">
              <w:rPr>
                <w:sz w:val="20"/>
                <w:szCs w:val="20"/>
              </w:rPr>
              <w:t>0,24</w:t>
            </w:r>
          </w:p>
        </w:tc>
        <w:tc>
          <w:tcPr>
            <w:tcW w:w="1115" w:type="dxa"/>
            <w:shd w:val="clear" w:color="auto" w:fill="F4C801"/>
            <w:vAlign w:val="bottom"/>
          </w:tcPr>
          <w:p w14:paraId="595BEFB1" w14:textId="77777777" w:rsidR="00070062" w:rsidRPr="00B702D9" w:rsidRDefault="00070062" w:rsidP="008F60AF">
            <w:pPr>
              <w:jc w:val="center"/>
              <w:rPr>
                <w:sz w:val="20"/>
                <w:szCs w:val="20"/>
              </w:rPr>
            </w:pPr>
            <w:r w:rsidRPr="00B702D9">
              <w:rPr>
                <w:sz w:val="20"/>
                <w:szCs w:val="20"/>
              </w:rPr>
              <w:t>1,10</w:t>
            </w:r>
          </w:p>
        </w:tc>
        <w:tc>
          <w:tcPr>
            <w:tcW w:w="0" w:type="auto"/>
            <w:shd w:val="clear" w:color="auto" w:fill="F4C801"/>
            <w:vAlign w:val="bottom"/>
          </w:tcPr>
          <w:p w14:paraId="37072F3F" w14:textId="77777777" w:rsidR="00070062" w:rsidRPr="00B702D9" w:rsidRDefault="00070062" w:rsidP="008F60AF">
            <w:pPr>
              <w:jc w:val="center"/>
              <w:rPr>
                <w:sz w:val="20"/>
                <w:szCs w:val="20"/>
              </w:rPr>
            </w:pPr>
            <w:r w:rsidRPr="00B702D9">
              <w:rPr>
                <w:sz w:val="20"/>
                <w:szCs w:val="20"/>
              </w:rPr>
              <w:t>358</w:t>
            </w:r>
          </w:p>
        </w:tc>
        <w:tc>
          <w:tcPr>
            <w:tcW w:w="0" w:type="auto"/>
            <w:shd w:val="clear" w:color="auto" w:fill="F4C801"/>
            <w:vAlign w:val="bottom"/>
          </w:tcPr>
          <w:p w14:paraId="29AC447A" w14:textId="77777777" w:rsidR="00070062" w:rsidRPr="00B702D9" w:rsidRDefault="00070062" w:rsidP="008F60AF">
            <w:pPr>
              <w:jc w:val="center"/>
              <w:rPr>
                <w:sz w:val="20"/>
                <w:szCs w:val="20"/>
              </w:rPr>
            </w:pPr>
            <w:r w:rsidRPr="00B702D9">
              <w:rPr>
                <w:sz w:val="20"/>
                <w:szCs w:val="20"/>
              </w:rPr>
              <w:t>1004</w:t>
            </w:r>
          </w:p>
        </w:tc>
        <w:tc>
          <w:tcPr>
            <w:tcW w:w="0" w:type="auto"/>
            <w:shd w:val="clear" w:color="auto" w:fill="F4C801"/>
            <w:vAlign w:val="bottom"/>
          </w:tcPr>
          <w:p w14:paraId="50CBC5D3" w14:textId="77777777" w:rsidR="00070062" w:rsidRPr="00B702D9" w:rsidRDefault="00070062" w:rsidP="008F60AF">
            <w:pPr>
              <w:jc w:val="center"/>
              <w:rPr>
                <w:sz w:val="20"/>
                <w:szCs w:val="20"/>
              </w:rPr>
            </w:pPr>
            <w:r w:rsidRPr="00B702D9">
              <w:rPr>
                <w:sz w:val="20"/>
                <w:szCs w:val="20"/>
              </w:rPr>
              <w:t>827</w:t>
            </w:r>
          </w:p>
        </w:tc>
        <w:tc>
          <w:tcPr>
            <w:tcW w:w="693" w:type="dxa"/>
            <w:shd w:val="clear" w:color="auto" w:fill="F4C801"/>
            <w:vAlign w:val="bottom"/>
          </w:tcPr>
          <w:p w14:paraId="347110C3" w14:textId="77777777" w:rsidR="00070062" w:rsidRPr="00B702D9" w:rsidRDefault="00070062" w:rsidP="008F60AF">
            <w:pPr>
              <w:jc w:val="center"/>
              <w:rPr>
                <w:sz w:val="20"/>
                <w:szCs w:val="20"/>
              </w:rPr>
            </w:pPr>
            <w:r w:rsidRPr="00B702D9">
              <w:rPr>
                <w:sz w:val="20"/>
                <w:szCs w:val="20"/>
              </w:rPr>
              <w:t>21,88</w:t>
            </w:r>
          </w:p>
        </w:tc>
        <w:tc>
          <w:tcPr>
            <w:tcW w:w="713" w:type="dxa"/>
            <w:shd w:val="clear" w:color="auto" w:fill="F4C801"/>
            <w:vAlign w:val="bottom"/>
          </w:tcPr>
          <w:p w14:paraId="709CCBE6" w14:textId="77777777" w:rsidR="00070062" w:rsidRPr="00B702D9" w:rsidRDefault="00070062" w:rsidP="008F60AF">
            <w:pPr>
              <w:jc w:val="center"/>
              <w:rPr>
                <w:sz w:val="20"/>
                <w:szCs w:val="20"/>
              </w:rPr>
            </w:pPr>
            <w:r w:rsidRPr="00B702D9">
              <w:rPr>
                <w:sz w:val="20"/>
                <w:szCs w:val="20"/>
              </w:rPr>
              <w:t>54,00</w:t>
            </w:r>
          </w:p>
        </w:tc>
        <w:tc>
          <w:tcPr>
            <w:tcW w:w="713" w:type="dxa"/>
            <w:shd w:val="clear" w:color="auto" w:fill="F4C801"/>
            <w:vAlign w:val="bottom"/>
          </w:tcPr>
          <w:p w14:paraId="4A472633" w14:textId="77777777" w:rsidR="00070062" w:rsidRPr="00B702D9" w:rsidRDefault="00070062" w:rsidP="008F60AF">
            <w:pPr>
              <w:jc w:val="center"/>
              <w:rPr>
                <w:sz w:val="20"/>
                <w:szCs w:val="20"/>
              </w:rPr>
            </w:pPr>
            <w:r w:rsidRPr="00B702D9">
              <w:rPr>
                <w:sz w:val="20"/>
                <w:szCs w:val="20"/>
              </w:rPr>
              <w:t>24,12</w:t>
            </w:r>
          </w:p>
        </w:tc>
        <w:tc>
          <w:tcPr>
            <w:tcW w:w="713" w:type="dxa"/>
            <w:shd w:val="clear" w:color="auto" w:fill="F4C801"/>
            <w:vAlign w:val="bottom"/>
          </w:tcPr>
          <w:p w14:paraId="26913EE2" w14:textId="77777777" w:rsidR="00070062" w:rsidRPr="00B702D9" w:rsidRDefault="00070062" w:rsidP="008F60AF">
            <w:pPr>
              <w:jc w:val="center"/>
              <w:rPr>
                <w:sz w:val="20"/>
                <w:szCs w:val="20"/>
              </w:rPr>
            </w:pPr>
            <w:r w:rsidRPr="00B702D9">
              <w:rPr>
                <w:sz w:val="20"/>
                <w:szCs w:val="20"/>
              </w:rPr>
              <w:t>16,35</w:t>
            </w:r>
          </w:p>
        </w:tc>
        <w:tc>
          <w:tcPr>
            <w:tcW w:w="713" w:type="dxa"/>
            <w:shd w:val="clear" w:color="auto" w:fill="F4C801"/>
            <w:vAlign w:val="bottom"/>
          </w:tcPr>
          <w:p w14:paraId="2D261B1A" w14:textId="77777777" w:rsidR="00070062" w:rsidRPr="00B702D9" w:rsidRDefault="00070062" w:rsidP="008F60AF">
            <w:pPr>
              <w:jc w:val="center"/>
              <w:rPr>
                <w:sz w:val="20"/>
                <w:szCs w:val="20"/>
              </w:rPr>
            </w:pPr>
            <w:r w:rsidRPr="00B702D9">
              <w:rPr>
                <w:sz w:val="20"/>
                <w:szCs w:val="20"/>
              </w:rPr>
              <w:t>45,87</w:t>
            </w:r>
          </w:p>
        </w:tc>
        <w:tc>
          <w:tcPr>
            <w:tcW w:w="713" w:type="dxa"/>
            <w:shd w:val="clear" w:color="auto" w:fill="F4C801"/>
            <w:vAlign w:val="bottom"/>
          </w:tcPr>
          <w:p w14:paraId="29EA745C" w14:textId="77777777" w:rsidR="00070062" w:rsidRPr="00B702D9" w:rsidRDefault="00070062" w:rsidP="008F60AF">
            <w:pPr>
              <w:jc w:val="center"/>
              <w:rPr>
                <w:sz w:val="20"/>
                <w:szCs w:val="20"/>
              </w:rPr>
            </w:pPr>
            <w:r w:rsidRPr="00B702D9">
              <w:rPr>
                <w:sz w:val="20"/>
                <w:szCs w:val="20"/>
              </w:rPr>
              <w:t>37,78</w:t>
            </w:r>
          </w:p>
        </w:tc>
      </w:tr>
      <w:tr w:rsidR="00070062" w:rsidRPr="00B702D9" w14:paraId="4FC9CC1A" w14:textId="77777777" w:rsidTr="00BE4AAF">
        <w:trPr>
          <w:trHeight w:val="277"/>
          <w:jc w:val="center"/>
        </w:trPr>
        <w:tc>
          <w:tcPr>
            <w:tcW w:w="0" w:type="auto"/>
            <w:shd w:val="clear" w:color="auto" w:fill="F4C801"/>
            <w:noWrap/>
            <w:vAlign w:val="bottom"/>
          </w:tcPr>
          <w:p w14:paraId="74560B05" w14:textId="77777777" w:rsidR="00070062" w:rsidRPr="00B702D9" w:rsidRDefault="00070062" w:rsidP="008F60AF">
            <w:pPr>
              <w:rPr>
                <w:sz w:val="20"/>
                <w:szCs w:val="20"/>
              </w:rPr>
            </w:pPr>
            <w:proofErr w:type="spellStart"/>
            <w:r w:rsidRPr="00B702D9">
              <w:rPr>
                <w:sz w:val="20"/>
                <w:szCs w:val="20"/>
              </w:rPr>
              <w:t>Šodolovci</w:t>
            </w:r>
            <w:proofErr w:type="spellEnd"/>
          </w:p>
        </w:tc>
        <w:tc>
          <w:tcPr>
            <w:tcW w:w="0" w:type="auto"/>
            <w:shd w:val="clear" w:color="auto" w:fill="F4C801"/>
            <w:noWrap/>
            <w:vAlign w:val="bottom"/>
          </w:tcPr>
          <w:p w14:paraId="23F1A4DF" w14:textId="77777777" w:rsidR="00070062" w:rsidRPr="00B702D9" w:rsidRDefault="00070062" w:rsidP="008F60AF">
            <w:pPr>
              <w:jc w:val="center"/>
              <w:rPr>
                <w:sz w:val="20"/>
                <w:szCs w:val="20"/>
              </w:rPr>
            </w:pPr>
            <w:r w:rsidRPr="00B702D9">
              <w:rPr>
                <w:sz w:val="20"/>
                <w:szCs w:val="20"/>
              </w:rPr>
              <w:t>874</w:t>
            </w:r>
          </w:p>
        </w:tc>
        <w:tc>
          <w:tcPr>
            <w:tcW w:w="0" w:type="auto"/>
            <w:shd w:val="clear" w:color="auto" w:fill="F4C801"/>
            <w:noWrap/>
            <w:vAlign w:val="bottom"/>
          </w:tcPr>
          <w:p w14:paraId="084EC1C7" w14:textId="77777777" w:rsidR="00070062" w:rsidRPr="00B702D9" w:rsidRDefault="00070062" w:rsidP="008F60AF">
            <w:pPr>
              <w:jc w:val="center"/>
              <w:rPr>
                <w:sz w:val="20"/>
                <w:szCs w:val="20"/>
              </w:rPr>
            </w:pPr>
            <w:r w:rsidRPr="00B702D9">
              <w:rPr>
                <w:sz w:val="20"/>
                <w:szCs w:val="20"/>
              </w:rPr>
              <w:t>1.653</w:t>
            </w:r>
          </w:p>
        </w:tc>
        <w:tc>
          <w:tcPr>
            <w:tcW w:w="0" w:type="auto"/>
            <w:shd w:val="clear" w:color="auto" w:fill="F4C801"/>
            <w:vAlign w:val="bottom"/>
          </w:tcPr>
          <w:p w14:paraId="506C9CB3" w14:textId="77777777" w:rsidR="00070062" w:rsidRPr="00B702D9" w:rsidRDefault="00070062" w:rsidP="008F60AF">
            <w:pPr>
              <w:jc w:val="center"/>
              <w:rPr>
                <w:sz w:val="20"/>
                <w:szCs w:val="20"/>
              </w:rPr>
            </w:pPr>
            <w:r w:rsidRPr="00B702D9">
              <w:rPr>
                <w:sz w:val="20"/>
                <w:szCs w:val="20"/>
              </w:rPr>
              <w:t>260</w:t>
            </w:r>
          </w:p>
        </w:tc>
        <w:tc>
          <w:tcPr>
            <w:tcW w:w="0" w:type="auto"/>
            <w:shd w:val="clear" w:color="auto" w:fill="F4C801"/>
            <w:vAlign w:val="bottom"/>
          </w:tcPr>
          <w:p w14:paraId="71C45BB6" w14:textId="77777777" w:rsidR="00070062" w:rsidRPr="00B702D9" w:rsidRDefault="00070062" w:rsidP="008F60AF">
            <w:pPr>
              <w:jc w:val="center"/>
              <w:rPr>
                <w:sz w:val="20"/>
                <w:szCs w:val="20"/>
              </w:rPr>
            </w:pPr>
            <w:r w:rsidRPr="00B702D9">
              <w:rPr>
                <w:sz w:val="20"/>
                <w:szCs w:val="20"/>
              </w:rPr>
              <w:t>880</w:t>
            </w:r>
          </w:p>
        </w:tc>
        <w:tc>
          <w:tcPr>
            <w:tcW w:w="0" w:type="auto"/>
            <w:shd w:val="clear" w:color="auto" w:fill="F4C801"/>
            <w:vAlign w:val="bottom"/>
          </w:tcPr>
          <w:p w14:paraId="14FF4969" w14:textId="77777777" w:rsidR="00070062" w:rsidRPr="00B702D9" w:rsidRDefault="00070062" w:rsidP="008F60AF">
            <w:pPr>
              <w:jc w:val="center"/>
              <w:rPr>
                <w:sz w:val="20"/>
                <w:szCs w:val="20"/>
              </w:rPr>
            </w:pPr>
            <w:r w:rsidRPr="00B702D9">
              <w:rPr>
                <w:sz w:val="20"/>
                <w:szCs w:val="20"/>
              </w:rPr>
              <w:t>513</w:t>
            </w:r>
          </w:p>
        </w:tc>
        <w:tc>
          <w:tcPr>
            <w:tcW w:w="1115" w:type="dxa"/>
            <w:shd w:val="clear" w:color="auto" w:fill="F4C801"/>
            <w:vAlign w:val="bottom"/>
          </w:tcPr>
          <w:p w14:paraId="20AFF107" w14:textId="77777777" w:rsidR="00070062" w:rsidRPr="00B702D9" w:rsidRDefault="00070062" w:rsidP="008F60AF">
            <w:pPr>
              <w:jc w:val="center"/>
              <w:rPr>
                <w:sz w:val="20"/>
                <w:szCs w:val="20"/>
              </w:rPr>
            </w:pPr>
            <w:r w:rsidRPr="00B702D9">
              <w:rPr>
                <w:sz w:val="20"/>
                <w:szCs w:val="20"/>
              </w:rPr>
              <w:t>0,31</w:t>
            </w:r>
          </w:p>
        </w:tc>
        <w:tc>
          <w:tcPr>
            <w:tcW w:w="1115" w:type="dxa"/>
            <w:shd w:val="clear" w:color="auto" w:fill="F4C801"/>
            <w:vAlign w:val="bottom"/>
          </w:tcPr>
          <w:p w14:paraId="18BE4FA5" w14:textId="77777777" w:rsidR="00070062" w:rsidRPr="00B702D9" w:rsidRDefault="00070062" w:rsidP="008F60AF">
            <w:pPr>
              <w:jc w:val="center"/>
              <w:rPr>
                <w:sz w:val="20"/>
                <w:szCs w:val="20"/>
              </w:rPr>
            </w:pPr>
            <w:r w:rsidRPr="00B702D9">
              <w:rPr>
                <w:sz w:val="20"/>
                <w:szCs w:val="20"/>
              </w:rPr>
              <w:t>1,97</w:t>
            </w:r>
          </w:p>
        </w:tc>
        <w:tc>
          <w:tcPr>
            <w:tcW w:w="0" w:type="auto"/>
            <w:shd w:val="clear" w:color="auto" w:fill="F4C801"/>
            <w:vAlign w:val="bottom"/>
          </w:tcPr>
          <w:p w14:paraId="580225F6" w14:textId="77777777" w:rsidR="00070062" w:rsidRPr="00B702D9" w:rsidRDefault="00070062" w:rsidP="008F60AF">
            <w:pPr>
              <w:jc w:val="center"/>
              <w:rPr>
                <w:sz w:val="20"/>
                <w:szCs w:val="20"/>
              </w:rPr>
            </w:pPr>
            <w:r w:rsidRPr="00B702D9">
              <w:rPr>
                <w:sz w:val="20"/>
                <w:szCs w:val="20"/>
              </w:rPr>
              <w:t>188</w:t>
            </w:r>
          </w:p>
        </w:tc>
        <w:tc>
          <w:tcPr>
            <w:tcW w:w="0" w:type="auto"/>
            <w:shd w:val="clear" w:color="auto" w:fill="F4C801"/>
            <w:vAlign w:val="bottom"/>
          </w:tcPr>
          <w:p w14:paraId="657730F9" w14:textId="77777777" w:rsidR="00070062" w:rsidRPr="00B702D9" w:rsidRDefault="00070062" w:rsidP="008F60AF">
            <w:pPr>
              <w:jc w:val="center"/>
              <w:rPr>
                <w:sz w:val="20"/>
                <w:szCs w:val="20"/>
              </w:rPr>
            </w:pPr>
            <w:r w:rsidRPr="00B702D9">
              <w:rPr>
                <w:sz w:val="20"/>
                <w:szCs w:val="20"/>
              </w:rPr>
              <w:t>637</w:t>
            </w:r>
          </w:p>
        </w:tc>
        <w:tc>
          <w:tcPr>
            <w:tcW w:w="0" w:type="auto"/>
            <w:shd w:val="clear" w:color="auto" w:fill="F4C801"/>
            <w:vAlign w:val="bottom"/>
          </w:tcPr>
          <w:p w14:paraId="289E9BCC" w14:textId="77777777" w:rsidR="00070062" w:rsidRPr="00B702D9" w:rsidRDefault="00070062" w:rsidP="008F60AF">
            <w:pPr>
              <w:jc w:val="center"/>
              <w:rPr>
                <w:sz w:val="20"/>
                <w:szCs w:val="20"/>
              </w:rPr>
            </w:pPr>
            <w:r w:rsidRPr="00B702D9">
              <w:rPr>
                <w:sz w:val="20"/>
                <w:szCs w:val="20"/>
              </w:rPr>
              <w:t>828</w:t>
            </w:r>
          </w:p>
        </w:tc>
        <w:tc>
          <w:tcPr>
            <w:tcW w:w="693" w:type="dxa"/>
            <w:shd w:val="clear" w:color="auto" w:fill="F4C801"/>
            <w:vAlign w:val="bottom"/>
          </w:tcPr>
          <w:p w14:paraId="67CBA4B1" w14:textId="77777777" w:rsidR="00070062" w:rsidRPr="00B702D9" w:rsidRDefault="00070062" w:rsidP="008F60AF">
            <w:pPr>
              <w:jc w:val="center"/>
              <w:rPr>
                <w:sz w:val="20"/>
                <w:szCs w:val="20"/>
              </w:rPr>
            </w:pPr>
            <w:r w:rsidRPr="00B702D9">
              <w:rPr>
                <w:sz w:val="20"/>
                <w:szCs w:val="20"/>
              </w:rPr>
              <w:t>15,73</w:t>
            </w:r>
          </w:p>
        </w:tc>
        <w:tc>
          <w:tcPr>
            <w:tcW w:w="713" w:type="dxa"/>
            <w:shd w:val="clear" w:color="auto" w:fill="F4C801"/>
            <w:vAlign w:val="bottom"/>
          </w:tcPr>
          <w:p w14:paraId="0A7A145D" w14:textId="77777777" w:rsidR="00070062" w:rsidRPr="00B702D9" w:rsidRDefault="00070062" w:rsidP="008F60AF">
            <w:pPr>
              <w:jc w:val="center"/>
              <w:rPr>
                <w:sz w:val="20"/>
                <w:szCs w:val="20"/>
              </w:rPr>
            </w:pPr>
            <w:r w:rsidRPr="00B702D9">
              <w:rPr>
                <w:sz w:val="20"/>
                <w:szCs w:val="20"/>
              </w:rPr>
              <w:t>53,24</w:t>
            </w:r>
          </w:p>
        </w:tc>
        <w:tc>
          <w:tcPr>
            <w:tcW w:w="713" w:type="dxa"/>
            <w:shd w:val="clear" w:color="auto" w:fill="F4C801"/>
            <w:vAlign w:val="bottom"/>
          </w:tcPr>
          <w:p w14:paraId="086BE325" w14:textId="77777777" w:rsidR="00070062" w:rsidRPr="00B702D9" w:rsidRDefault="00070062" w:rsidP="008F60AF">
            <w:pPr>
              <w:jc w:val="center"/>
              <w:rPr>
                <w:sz w:val="20"/>
                <w:szCs w:val="20"/>
              </w:rPr>
            </w:pPr>
            <w:r w:rsidRPr="00B702D9">
              <w:rPr>
                <w:sz w:val="20"/>
                <w:szCs w:val="20"/>
              </w:rPr>
              <w:t>31,03</w:t>
            </w:r>
          </w:p>
        </w:tc>
        <w:tc>
          <w:tcPr>
            <w:tcW w:w="713" w:type="dxa"/>
            <w:shd w:val="clear" w:color="auto" w:fill="F4C801"/>
            <w:vAlign w:val="bottom"/>
          </w:tcPr>
          <w:p w14:paraId="2DF5AE20" w14:textId="77777777" w:rsidR="00070062" w:rsidRPr="00B702D9" w:rsidRDefault="00070062" w:rsidP="008F60AF">
            <w:pPr>
              <w:jc w:val="center"/>
              <w:rPr>
                <w:sz w:val="20"/>
                <w:szCs w:val="20"/>
              </w:rPr>
            </w:pPr>
            <w:r w:rsidRPr="00B702D9">
              <w:rPr>
                <w:sz w:val="20"/>
                <w:szCs w:val="20"/>
              </w:rPr>
              <w:t>11,37</w:t>
            </w:r>
          </w:p>
        </w:tc>
        <w:tc>
          <w:tcPr>
            <w:tcW w:w="713" w:type="dxa"/>
            <w:shd w:val="clear" w:color="auto" w:fill="F4C801"/>
            <w:vAlign w:val="bottom"/>
          </w:tcPr>
          <w:p w14:paraId="4525D77E" w14:textId="77777777" w:rsidR="00070062" w:rsidRPr="00B702D9" w:rsidRDefault="00070062" w:rsidP="008F60AF">
            <w:pPr>
              <w:jc w:val="center"/>
              <w:rPr>
                <w:sz w:val="20"/>
                <w:szCs w:val="20"/>
              </w:rPr>
            </w:pPr>
            <w:r w:rsidRPr="00B702D9">
              <w:rPr>
                <w:sz w:val="20"/>
                <w:szCs w:val="20"/>
              </w:rPr>
              <w:t>38,54</w:t>
            </w:r>
          </w:p>
        </w:tc>
        <w:tc>
          <w:tcPr>
            <w:tcW w:w="713" w:type="dxa"/>
            <w:shd w:val="clear" w:color="auto" w:fill="F4C801"/>
            <w:vAlign w:val="bottom"/>
          </w:tcPr>
          <w:p w14:paraId="57C8DCC1" w14:textId="77777777" w:rsidR="00070062" w:rsidRPr="00B702D9" w:rsidRDefault="00070062" w:rsidP="008F60AF">
            <w:pPr>
              <w:jc w:val="center"/>
              <w:rPr>
                <w:sz w:val="20"/>
                <w:szCs w:val="20"/>
              </w:rPr>
            </w:pPr>
            <w:r w:rsidRPr="00B702D9">
              <w:rPr>
                <w:sz w:val="20"/>
                <w:szCs w:val="20"/>
              </w:rPr>
              <w:t>50,09</w:t>
            </w:r>
          </w:p>
        </w:tc>
      </w:tr>
      <w:tr w:rsidR="00070062" w:rsidRPr="00B702D9" w14:paraId="3D6F2F2B" w14:textId="77777777" w:rsidTr="00BE4AAF">
        <w:trPr>
          <w:trHeight w:val="255"/>
          <w:jc w:val="center"/>
        </w:trPr>
        <w:tc>
          <w:tcPr>
            <w:tcW w:w="0" w:type="auto"/>
            <w:shd w:val="clear" w:color="auto" w:fill="F4C801"/>
            <w:noWrap/>
            <w:vAlign w:val="bottom"/>
          </w:tcPr>
          <w:p w14:paraId="0BA7E22E" w14:textId="77777777" w:rsidR="00070062" w:rsidRPr="00B702D9" w:rsidRDefault="00070062" w:rsidP="008F60AF">
            <w:pPr>
              <w:rPr>
                <w:sz w:val="20"/>
                <w:szCs w:val="20"/>
              </w:rPr>
            </w:pPr>
            <w:proofErr w:type="spellStart"/>
            <w:r w:rsidRPr="00B702D9">
              <w:rPr>
                <w:sz w:val="20"/>
                <w:szCs w:val="20"/>
              </w:rPr>
              <w:t>Vladislavci</w:t>
            </w:r>
            <w:proofErr w:type="spellEnd"/>
          </w:p>
        </w:tc>
        <w:tc>
          <w:tcPr>
            <w:tcW w:w="0" w:type="auto"/>
            <w:shd w:val="clear" w:color="auto" w:fill="F4C801"/>
            <w:noWrap/>
            <w:vAlign w:val="bottom"/>
          </w:tcPr>
          <w:p w14:paraId="429CC54B" w14:textId="77777777" w:rsidR="00070062" w:rsidRPr="00B702D9" w:rsidRDefault="00070062" w:rsidP="008F60AF">
            <w:pPr>
              <w:jc w:val="center"/>
              <w:rPr>
                <w:sz w:val="20"/>
                <w:szCs w:val="20"/>
              </w:rPr>
            </w:pPr>
            <w:r w:rsidRPr="00B702D9">
              <w:rPr>
                <w:sz w:val="20"/>
                <w:szCs w:val="20"/>
              </w:rPr>
              <w:t>939</w:t>
            </w:r>
          </w:p>
        </w:tc>
        <w:tc>
          <w:tcPr>
            <w:tcW w:w="0" w:type="auto"/>
            <w:shd w:val="clear" w:color="auto" w:fill="F4C801"/>
            <w:noWrap/>
            <w:vAlign w:val="bottom"/>
          </w:tcPr>
          <w:p w14:paraId="1349AC22" w14:textId="77777777" w:rsidR="00070062" w:rsidRPr="00B702D9" w:rsidRDefault="00070062" w:rsidP="008F60AF">
            <w:pPr>
              <w:jc w:val="center"/>
              <w:rPr>
                <w:sz w:val="20"/>
                <w:szCs w:val="20"/>
              </w:rPr>
            </w:pPr>
            <w:r w:rsidRPr="00B702D9">
              <w:rPr>
                <w:sz w:val="20"/>
                <w:szCs w:val="20"/>
              </w:rPr>
              <w:t>1.882</w:t>
            </w:r>
          </w:p>
        </w:tc>
        <w:tc>
          <w:tcPr>
            <w:tcW w:w="0" w:type="auto"/>
            <w:shd w:val="clear" w:color="auto" w:fill="F4C801"/>
            <w:vAlign w:val="bottom"/>
          </w:tcPr>
          <w:p w14:paraId="0C5D5EAF" w14:textId="77777777" w:rsidR="00070062" w:rsidRPr="00B702D9" w:rsidRDefault="00070062" w:rsidP="008F60AF">
            <w:pPr>
              <w:jc w:val="center"/>
              <w:rPr>
                <w:sz w:val="20"/>
                <w:szCs w:val="20"/>
              </w:rPr>
            </w:pPr>
            <w:r w:rsidRPr="00B702D9">
              <w:rPr>
                <w:sz w:val="20"/>
                <w:szCs w:val="20"/>
              </w:rPr>
              <w:t>421</w:t>
            </w:r>
          </w:p>
        </w:tc>
        <w:tc>
          <w:tcPr>
            <w:tcW w:w="0" w:type="auto"/>
            <w:shd w:val="clear" w:color="auto" w:fill="F4C801"/>
            <w:vAlign w:val="bottom"/>
          </w:tcPr>
          <w:p w14:paraId="75061A3D" w14:textId="77777777" w:rsidR="00070062" w:rsidRPr="00B702D9" w:rsidRDefault="00070062" w:rsidP="008F60AF">
            <w:pPr>
              <w:jc w:val="center"/>
              <w:rPr>
                <w:sz w:val="20"/>
                <w:szCs w:val="20"/>
              </w:rPr>
            </w:pPr>
            <w:r w:rsidRPr="00B702D9">
              <w:rPr>
                <w:sz w:val="20"/>
                <w:szCs w:val="20"/>
              </w:rPr>
              <w:t>1.018</w:t>
            </w:r>
          </w:p>
        </w:tc>
        <w:tc>
          <w:tcPr>
            <w:tcW w:w="0" w:type="auto"/>
            <w:shd w:val="clear" w:color="auto" w:fill="F4C801"/>
            <w:vAlign w:val="bottom"/>
          </w:tcPr>
          <w:p w14:paraId="06299EFC" w14:textId="77777777" w:rsidR="00070062" w:rsidRPr="00B702D9" w:rsidRDefault="00070062" w:rsidP="008F60AF">
            <w:pPr>
              <w:jc w:val="center"/>
              <w:rPr>
                <w:sz w:val="20"/>
                <w:szCs w:val="20"/>
              </w:rPr>
            </w:pPr>
            <w:r w:rsidRPr="00B702D9">
              <w:rPr>
                <w:sz w:val="20"/>
                <w:szCs w:val="20"/>
              </w:rPr>
              <w:t>443</w:t>
            </w:r>
          </w:p>
        </w:tc>
        <w:tc>
          <w:tcPr>
            <w:tcW w:w="1115" w:type="dxa"/>
            <w:shd w:val="clear" w:color="auto" w:fill="F4C801"/>
            <w:vAlign w:val="bottom"/>
          </w:tcPr>
          <w:p w14:paraId="05C4D0BD" w14:textId="77777777" w:rsidR="00070062" w:rsidRPr="00B702D9" w:rsidRDefault="00070062" w:rsidP="008F60AF">
            <w:pPr>
              <w:jc w:val="center"/>
              <w:rPr>
                <w:sz w:val="20"/>
                <w:szCs w:val="20"/>
              </w:rPr>
            </w:pPr>
            <w:r w:rsidRPr="00B702D9">
              <w:rPr>
                <w:sz w:val="20"/>
                <w:szCs w:val="20"/>
              </w:rPr>
              <w:t>0,24</w:t>
            </w:r>
          </w:p>
        </w:tc>
        <w:tc>
          <w:tcPr>
            <w:tcW w:w="1115" w:type="dxa"/>
            <w:shd w:val="clear" w:color="auto" w:fill="F4C801"/>
            <w:vAlign w:val="bottom"/>
          </w:tcPr>
          <w:p w14:paraId="6A88960F" w14:textId="77777777" w:rsidR="00070062" w:rsidRPr="00B702D9" w:rsidRDefault="00070062" w:rsidP="008F60AF">
            <w:pPr>
              <w:jc w:val="center"/>
              <w:rPr>
                <w:sz w:val="20"/>
                <w:szCs w:val="20"/>
              </w:rPr>
            </w:pPr>
            <w:r w:rsidRPr="00B702D9">
              <w:rPr>
                <w:sz w:val="20"/>
                <w:szCs w:val="20"/>
              </w:rPr>
              <w:t>1,05</w:t>
            </w:r>
          </w:p>
        </w:tc>
        <w:tc>
          <w:tcPr>
            <w:tcW w:w="0" w:type="auto"/>
            <w:shd w:val="clear" w:color="auto" w:fill="F4C801"/>
            <w:vAlign w:val="bottom"/>
          </w:tcPr>
          <w:p w14:paraId="14F1AE85" w14:textId="77777777" w:rsidR="00070062" w:rsidRPr="00B702D9" w:rsidRDefault="00070062" w:rsidP="008F60AF">
            <w:pPr>
              <w:jc w:val="center"/>
              <w:rPr>
                <w:sz w:val="20"/>
                <w:szCs w:val="20"/>
              </w:rPr>
            </w:pPr>
            <w:r w:rsidRPr="00B702D9">
              <w:rPr>
                <w:sz w:val="20"/>
                <w:szCs w:val="20"/>
              </w:rPr>
              <w:t>294</w:t>
            </w:r>
          </w:p>
        </w:tc>
        <w:tc>
          <w:tcPr>
            <w:tcW w:w="0" w:type="auto"/>
            <w:shd w:val="clear" w:color="auto" w:fill="F4C801"/>
            <w:vAlign w:val="bottom"/>
          </w:tcPr>
          <w:p w14:paraId="16C0DB77" w14:textId="77777777" w:rsidR="00070062" w:rsidRPr="00B702D9" w:rsidRDefault="00070062" w:rsidP="008F60AF">
            <w:pPr>
              <w:jc w:val="center"/>
              <w:rPr>
                <w:sz w:val="20"/>
                <w:szCs w:val="20"/>
              </w:rPr>
            </w:pPr>
            <w:r w:rsidRPr="00B702D9">
              <w:rPr>
                <w:sz w:val="20"/>
                <w:szCs w:val="20"/>
              </w:rPr>
              <w:t>863</w:t>
            </w:r>
          </w:p>
        </w:tc>
        <w:tc>
          <w:tcPr>
            <w:tcW w:w="0" w:type="auto"/>
            <w:shd w:val="clear" w:color="auto" w:fill="F4C801"/>
            <w:vAlign w:val="bottom"/>
          </w:tcPr>
          <w:p w14:paraId="7FB03214" w14:textId="77777777" w:rsidR="00070062" w:rsidRPr="00B702D9" w:rsidRDefault="00070062" w:rsidP="008F60AF">
            <w:pPr>
              <w:jc w:val="center"/>
              <w:rPr>
                <w:sz w:val="20"/>
                <w:szCs w:val="20"/>
              </w:rPr>
            </w:pPr>
            <w:r w:rsidRPr="00B702D9">
              <w:rPr>
                <w:sz w:val="20"/>
                <w:szCs w:val="20"/>
              </w:rPr>
              <w:t>725</w:t>
            </w:r>
          </w:p>
        </w:tc>
        <w:tc>
          <w:tcPr>
            <w:tcW w:w="693" w:type="dxa"/>
            <w:shd w:val="clear" w:color="auto" w:fill="F4C801"/>
            <w:vAlign w:val="bottom"/>
          </w:tcPr>
          <w:p w14:paraId="257E1EE8" w14:textId="77777777" w:rsidR="00070062" w:rsidRPr="00B702D9" w:rsidRDefault="00070062" w:rsidP="008F60AF">
            <w:pPr>
              <w:jc w:val="center"/>
              <w:rPr>
                <w:sz w:val="20"/>
                <w:szCs w:val="20"/>
              </w:rPr>
            </w:pPr>
            <w:r w:rsidRPr="00B702D9">
              <w:rPr>
                <w:sz w:val="20"/>
                <w:szCs w:val="20"/>
              </w:rPr>
              <w:t>22,37</w:t>
            </w:r>
          </w:p>
        </w:tc>
        <w:tc>
          <w:tcPr>
            <w:tcW w:w="713" w:type="dxa"/>
            <w:shd w:val="clear" w:color="auto" w:fill="F4C801"/>
            <w:vAlign w:val="bottom"/>
          </w:tcPr>
          <w:p w14:paraId="727464A6" w14:textId="77777777" w:rsidR="00070062" w:rsidRPr="00B702D9" w:rsidRDefault="00070062" w:rsidP="008F60AF">
            <w:pPr>
              <w:jc w:val="center"/>
              <w:rPr>
                <w:sz w:val="20"/>
                <w:szCs w:val="20"/>
              </w:rPr>
            </w:pPr>
            <w:r w:rsidRPr="00B702D9">
              <w:rPr>
                <w:sz w:val="20"/>
                <w:szCs w:val="20"/>
              </w:rPr>
              <w:t>54,09</w:t>
            </w:r>
          </w:p>
        </w:tc>
        <w:tc>
          <w:tcPr>
            <w:tcW w:w="713" w:type="dxa"/>
            <w:shd w:val="clear" w:color="auto" w:fill="F4C801"/>
            <w:vAlign w:val="bottom"/>
          </w:tcPr>
          <w:p w14:paraId="7646213F" w14:textId="77777777" w:rsidR="00070062" w:rsidRPr="00B702D9" w:rsidRDefault="00070062" w:rsidP="008F60AF">
            <w:pPr>
              <w:jc w:val="center"/>
              <w:rPr>
                <w:sz w:val="20"/>
                <w:szCs w:val="20"/>
              </w:rPr>
            </w:pPr>
            <w:r w:rsidRPr="00B702D9">
              <w:rPr>
                <w:sz w:val="20"/>
                <w:szCs w:val="20"/>
              </w:rPr>
              <w:t>23,54</w:t>
            </w:r>
          </w:p>
        </w:tc>
        <w:tc>
          <w:tcPr>
            <w:tcW w:w="713" w:type="dxa"/>
            <w:shd w:val="clear" w:color="auto" w:fill="F4C801"/>
            <w:vAlign w:val="bottom"/>
          </w:tcPr>
          <w:p w14:paraId="7B767248" w14:textId="77777777" w:rsidR="00070062" w:rsidRPr="00B702D9" w:rsidRDefault="00070062" w:rsidP="008F60AF">
            <w:pPr>
              <w:jc w:val="center"/>
              <w:rPr>
                <w:sz w:val="20"/>
                <w:szCs w:val="20"/>
              </w:rPr>
            </w:pPr>
            <w:r w:rsidRPr="00B702D9">
              <w:rPr>
                <w:sz w:val="20"/>
                <w:szCs w:val="20"/>
              </w:rPr>
              <w:t>15,62</w:t>
            </w:r>
          </w:p>
        </w:tc>
        <w:tc>
          <w:tcPr>
            <w:tcW w:w="713" w:type="dxa"/>
            <w:shd w:val="clear" w:color="auto" w:fill="F4C801"/>
            <w:vAlign w:val="bottom"/>
          </w:tcPr>
          <w:p w14:paraId="0A0B32DD" w14:textId="77777777" w:rsidR="00070062" w:rsidRPr="00B702D9" w:rsidRDefault="00070062" w:rsidP="008F60AF">
            <w:pPr>
              <w:jc w:val="center"/>
              <w:rPr>
                <w:sz w:val="20"/>
                <w:szCs w:val="20"/>
              </w:rPr>
            </w:pPr>
            <w:r w:rsidRPr="00B702D9">
              <w:rPr>
                <w:sz w:val="20"/>
                <w:szCs w:val="20"/>
              </w:rPr>
              <w:t>45,86</w:t>
            </w:r>
          </w:p>
        </w:tc>
        <w:tc>
          <w:tcPr>
            <w:tcW w:w="713" w:type="dxa"/>
            <w:shd w:val="clear" w:color="auto" w:fill="F4C801"/>
            <w:vAlign w:val="bottom"/>
          </w:tcPr>
          <w:p w14:paraId="6AAB01C1" w14:textId="77777777" w:rsidR="00070062" w:rsidRPr="00B702D9" w:rsidRDefault="00070062" w:rsidP="008F60AF">
            <w:pPr>
              <w:jc w:val="center"/>
              <w:rPr>
                <w:sz w:val="20"/>
                <w:szCs w:val="20"/>
              </w:rPr>
            </w:pPr>
            <w:r w:rsidRPr="00B702D9">
              <w:rPr>
                <w:sz w:val="20"/>
                <w:szCs w:val="20"/>
              </w:rPr>
              <w:t>38,52</w:t>
            </w:r>
          </w:p>
        </w:tc>
      </w:tr>
      <w:tr w:rsidR="00070062" w:rsidRPr="00B702D9" w14:paraId="4E5549DF" w14:textId="77777777" w:rsidTr="00BE4AAF">
        <w:trPr>
          <w:trHeight w:val="255"/>
          <w:jc w:val="center"/>
        </w:trPr>
        <w:tc>
          <w:tcPr>
            <w:tcW w:w="0" w:type="auto"/>
            <w:shd w:val="clear" w:color="auto" w:fill="F4C801"/>
            <w:noWrap/>
            <w:vAlign w:val="bottom"/>
          </w:tcPr>
          <w:p w14:paraId="6D71473B" w14:textId="77777777" w:rsidR="00070062" w:rsidRPr="00B702D9" w:rsidRDefault="00070062" w:rsidP="008F60AF">
            <w:pPr>
              <w:rPr>
                <w:sz w:val="20"/>
                <w:szCs w:val="20"/>
              </w:rPr>
            </w:pPr>
            <w:r w:rsidRPr="00B702D9">
              <w:rPr>
                <w:sz w:val="20"/>
                <w:szCs w:val="20"/>
              </w:rPr>
              <w:t>Vuka</w:t>
            </w:r>
          </w:p>
        </w:tc>
        <w:tc>
          <w:tcPr>
            <w:tcW w:w="0" w:type="auto"/>
            <w:shd w:val="clear" w:color="auto" w:fill="F4C801"/>
            <w:noWrap/>
            <w:vAlign w:val="bottom"/>
          </w:tcPr>
          <w:p w14:paraId="2DC68EA2" w14:textId="77777777" w:rsidR="00070062" w:rsidRPr="00B702D9" w:rsidRDefault="00070062" w:rsidP="008F60AF">
            <w:pPr>
              <w:jc w:val="center"/>
              <w:rPr>
                <w:sz w:val="20"/>
                <w:szCs w:val="20"/>
              </w:rPr>
            </w:pPr>
            <w:r w:rsidRPr="00B702D9">
              <w:rPr>
                <w:sz w:val="20"/>
                <w:szCs w:val="20"/>
              </w:rPr>
              <w:t>609</w:t>
            </w:r>
          </w:p>
        </w:tc>
        <w:tc>
          <w:tcPr>
            <w:tcW w:w="0" w:type="auto"/>
            <w:shd w:val="clear" w:color="auto" w:fill="F4C801"/>
            <w:noWrap/>
            <w:vAlign w:val="bottom"/>
          </w:tcPr>
          <w:p w14:paraId="355A9B6B" w14:textId="77777777" w:rsidR="00070062" w:rsidRPr="00B702D9" w:rsidRDefault="00070062" w:rsidP="008F60AF">
            <w:pPr>
              <w:jc w:val="center"/>
              <w:rPr>
                <w:sz w:val="20"/>
                <w:szCs w:val="20"/>
              </w:rPr>
            </w:pPr>
            <w:r w:rsidRPr="00B702D9">
              <w:rPr>
                <w:sz w:val="20"/>
                <w:szCs w:val="20"/>
              </w:rPr>
              <w:t>1.200</w:t>
            </w:r>
          </w:p>
        </w:tc>
        <w:tc>
          <w:tcPr>
            <w:tcW w:w="0" w:type="auto"/>
            <w:shd w:val="clear" w:color="auto" w:fill="F4C801"/>
            <w:vAlign w:val="bottom"/>
          </w:tcPr>
          <w:p w14:paraId="7009250B" w14:textId="77777777" w:rsidR="00070062" w:rsidRPr="00B702D9" w:rsidRDefault="00070062" w:rsidP="008F60AF">
            <w:pPr>
              <w:jc w:val="center"/>
              <w:rPr>
                <w:sz w:val="20"/>
                <w:szCs w:val="20"/>
              </w:rPr>
            </w:pPr>
            <w:r w:rsidRPr="00B702D9">
              <w:rPr>
                <w:sz w:val="20"/>
                <w:szCs w:val="20"/>
              </w:rPr>
              <w:t>313</w:t>
            </w:r>
          </w:p>
        </w:tc>
        <w:tc>
          <w:tcPr>
            <w:tcW w:w="0" w:type="auto"/>
            <w:shd w:val="clear" w:color="auto" w:fill="F4C801"/>
            <w:vAlign w:val="bottom"/>
          </w:tcPr>
          <w:p w14:paraId="29DF1AA6" w14:textId="77777777" w:rsidR="00070062" w:rsidRPr="00B702D9" w:rsidRDefault="00070062" w:rsidP="008F60AF">
            <w:pPr>
              <w:jc w:val="center"/>
              <w:rPr>
                <w:sz w:val="20"/>
                <w:szCs w:val="20"/>
              </w:rPr>
            </w:pPr>
            <w:r w:rsidRPr="00B702D9">
              <w:rPr>
                <w:sz w:val="20"/>
                <w:szCs w:val="20"/>
              </w:rPr>
              <w:t>647</w:t>
            </w:r>
          </w:p>
        </w:tc>
        <w:tc>
          <w:tcPr>
            <w:tcW w:w="0" w:type="auto"/>
            <w:shd w:val="clear" w:color="auto" w:fill="F4C801"/>
            <w:vAlign w:val="bottom"/>
          </w:tcPr>
          <w:p w14:paraId="6F0E0B53" w14:textId="77777777" w:rsidR="00070062" w:rsidRPr="00B702D9" w:rsidRDefault="00070062" w:rsidP="008F60AF">
            <w:pPr>
              <w:jc w:val="center"/>
              <w:rPr>
                <w:sz w:val="20"/>
                <w:szCs w:val="20"/>
              </w:rPr>
            </w:pPr>
            <w:r w:rsidRPr="00B702D9">
              <w:rPr>
                <w:sz w:val="20"/>
                <w:szCs w:val="20"/>
              </w:rPr>
              <w:t>240</w:t>
            </w:r>
          </w:p>
        </w:tc>
        <w:tc>
          <w:tcPr>
            <w:tcW w:w="1115" w:type="dxa"/>
            <w:shd w:val="clear" w:color="auto" w:fill="F4C801"/>
            <w:vAlign w:val="bottom"/>
          </w:tcPr>
          <w:p w14:paraId="08D551C3" w14:textId="77777777" w:rsidR="00070062" w:rsidRPr="00B702D9" w:rsidRDefault="00070062" w:rsidP="008F60AF">
            <w:pPr>
              <w:jc w:val="center"/>
              <w:rPr>
                <w:sz w:val="20"/>
                <w:szCs w:val="20"/>
              </w:rPr>
            </w:pPr>
            <w:r w:rsidRPr="00B702D9">
              <w:rPr>
                <w:sz w:val="20"/>
                <w:szCs w:val="20"/>
              </w:rPr>
              <w:t>0,20</w:t>
            </w:r>
          </w:p>
        </w:tc>
        <w:tc>
          <w:tcPr>
            <w:tcW w:w="1115" w:type="dxa"/>
            <w:shd w:val="clear" w:color="auto" w:fill="F4C801"/>
            <w:vAlign w:val="bottom"/>
          </w:tcPr>
          <w:p w14:paraId="7AAE5AD0" w14:textId="77777777" w:rsidR="00070062" w:rsidRPr="00B702D9" w:rsidRDefault="00070062" w:rsidP="008F60AF">
            <w:pPr>
              <w:jc w:val="center"/>
              <w:rPr>
                <w:sz w:val="20"/>
                <w:szCs w:val="20"/>
              </w:rPr>
            </w:pPr>
            <w:r w:rsidRPr="00B702D9">
              <w:rPr>
                <w:sz w:val="20"/>
                <w:szCs w:val="20"/>
              </w:rPr>
              <w:t>0,77</w:t>
            </w:r>
          </w:p>
        </w:tc>
        <w:tc>
          <w:tcPr>
            <w:tcW w:w="0" w:type="auto"/>
            <w:shd w:val="clear" w:color="auto" w:fill="F4C801"/>
            <w:vAlign w:val="bottom"/>
          </w:tcPr>
          <w:p w14:paraId="0DDEC784" w14:textId="77777777" w:rsidR="00070062" w:rsidRPr="00B702D9" w:rsidRDefault="00070062" w:rsidP="008F60AF">
            <w:pPr>
              <w:jc w:val="center"/>
              <w:rPr>
                <w:sz w:val="20"/>
                <w:szCs w:val="20"/>
              </w:rPr>
            </w:pPr>
            <w:r w:rsidRPr="00B702D9">
              <w:rPr>
                <w:sz w:val="20"/>
                <w:szCs w:val="20"/>
              </w:rPr>
              <w:t>222</w:t>
            </w:r>
          </w:p>
        </w:tc>
        <w:tc>
          <w:tcPr>
            <w:tcW w:w="0" w:type="auto"/>
            <w:shd w:val="clear" w:color="auto" w:fill="F4C801"/>
            <w:vAlign w:val="bottom"/>
          </w:tcPr>
          <w:p w14:paraId="3698C06F" w14:textId="77777777" w:rsidR="00070062" w:rsidRPr="00B702D9" w:rsidRDefault="00070062" w:rsidP="008F60AF">
            <w:pPr>
              <w:jc w:val="center"/>
              <w:rPr>
                <w:sz w:val="20"/>
                <w:szCs w:val="20"/>
              </w:rPr>
            </w:pPr>
            <w:r w:rsidRPr="00B702D9">
              <w:rPr>
                <w:sz w:val="20"/>
                <w:szCs w:val="20"/>
              </w:rPr>
              <w:t>579</w:t>
            </w:r>
          </w:p>
        </w:tc>
        <w:tc>
          <w:tcPr>
            <w:tcW w:w="0" w:type="auto"/>
            <w:shd w:val="clear" w:color="auto" w:fill="F4C801"/>
            <w:vAlign w:val="bottom"/>
          </w:tcPr>
          <w:p w14:paraId="1D1B45FB" w14:textId="77777777" w:rsidR="00070062" w:rsidRPr="00B702D9" w:rsidRDefault="00070062" w:rsidP="008F60AF">
            <w:pPr>
              <w:jc w:val="center"/>
              <w:rPr>
                <w:sz w:val="20"/>
                <w:szCs w:val="20"/>
              </w:rPr>
            </w:pPr>
            <w:r w:rsidRPr="00B702D9">
              <w:rPr>
                <w:sz w:val="20"/>
                <w:szCs w:val="20"/>
              </w:rPr>
              <w:t>399</w:t>
            </w:r>
          </w:p>
        </w:tc>
        <w:tc>
          <w:tcPr>
            <w:tcW w:w="693" w:type="dxa"/>
            <w:shd w:val="clear" w:color="auto" w:fill="F4C801"/>
            <w:vAlign w:val="bottom"/>
          </w:tcPr>
          <w:p w14:paraId="3A5877FD" w14:textId="77777777" w:rsidR="00070062" w:rsidRPr="00B702D9" w:rsidRDefault="00070062" w:rsidP="008F60AF">
            <w:pPr>
              <w:jc w:val="center"/>
              <w:rPr>
                <w:sz w:val="20"/>
                <w:szCs w:val="20"/>
              </w:rPr>
            </w:pPr>
            <w:r w:rsidRPr="00B702D9">
              <w:rPr>
                <w:sz w:val="20"/>
                <w:szCs w:val="20"/>
              </w:rPr>
              <w:t>26,08</w:t>
            </w:r>
          </w:p>
        </w:tc>
        <w:tc>
          <w:tcPr>
            <w:tcW w:w="713" w:type="dxa"/>
            <w:shd w:val="clear" w:color="auto" w:fill="F4C801"/>
            <w:vAlign w:val="bottom"/>
          </w:tcPr>
          <w:p w14:paraId="6EFFFB86" w14:textId="77777777" w:rsidR="00070062" w:rsidRPr="00B702D9" w:rsidRDefault="00070062" w:rsidP="008F60AF">
            <w:pPr>
              <w:jc w:val="center"/>
              <w:rPr>
                <w:sz w:val="20"/>
                <w:szCs w:val="20"/>
              </w:rPr>
            </w:pPr>
            <w:r w:rsidRPr="00B702D9">
              <w:rPr>
                <w:sz w:val="20"/>
                <w:szCs w:val="20"/>
              </w:rPr>
              <w:t>53,92</w:t>
            </w:r>
          </w:p>
        </w:tc>
        <w:tc>
          <w:tcPr>
            <w:tcW w:w="713" w:type="dxa"/>
            <w:shd w:val="clear" w:color="auto" w:fill="F4C801"/>
            <w:vAlign w:val="bottom"/>
          </w:tcPr>
          <w:p w14:paraId="6D6142FB" w14:textId="77777777" w:rsidR="00070062" w:rsidRPr="00B702D9" w:rsidRDefault="00070062" w:rsidP="008F60AF">
            <w:pPr>
              <w:jc w:val="center"/>
              <w:rPr>
                <w:sz w:val="20"/>
                <w:szCs w:val="20"/>
              </w:rPr>
            </w:pPr>
            <w:r w:rsidRPr="00B702D9">
              <w:rPr>
                <w:sz w:val="20"/>
                <w:szCs w:val="20"/>
              </w:rPr>
              <w:t>20,00</w:t>
            </w:r>
          </w:p>
        </w:tc>
        <w:tc>
          <w:tcPr>
            <w:tcW w:w="713" w:type="dxa"/>
            <w:shd w:val="clear" w:color="auto" w:fill="F4C801"/>
            <w:vAlign w:val="bottom"/>
          </w:tcPr>
          <w:p w14:paraId="47538866" w14:textId="77777777" w:rsidR="00070062" w:rsidRPr="00B702D9" w:rsidRDefault="00070062" w:rsidP="008F60AF">
            <w:pPr>
              <w:jc w:val="center"/>
              <w:rPr>
                <w:sz w:val="20"/>
                <w:szCs w:val="20"/>
              </w:rPr>
            </w:pPr>
            <w:r w:rsidRPr="00B702D9">
              <w:rPr>
                <w:sz w:val="20"/>
                <w:szCs w:val="20"/>
              </w:rPr>
              <w:t>18,50</w:t>
            </w:r>
          </w:p>
        </w:tc>
        <w:tc>
          <w:tcPr>
            <w:tcW w:w="713" w:type="dxa"/>
            <w:shd w:val="clear" w:color="auto" w:fill="F4C801"/>
            <w:vAlign w:val="bottom"/>
          </w:tcPr>
          <w:p w14:paraId="6AA49C93" w14:textId="77777777" w:rsidR="00070062" w:rsidRPr="00B702D9" w:rsidRDefault="00070062" w:rsidP="008F60AF">
            <w:pPr>
              <w:jc w:val="center"/>
              <w:rPr>
                <w:sz w:val="20"/>
                <w:szCs w:val="20"/>
              </w:rPr>
            </w:pPr>
            <w:r w:rsidRPr="00B702D9">
              <w:rPr>
                <w:sz w:val="20"/>
                <w:szCs w:val="20"/>
              </w:rPr>
              <w:t>48,25</w:t>
            </w:r>
          </w:p>
        </w:tc>
        <w:tc>
          <w:tcPr>
            <w:tcW w:w="713" w:type="dxa"/>
            <w:shd w:val="clear" w:color="auto" w:fill="F4C801"/>
            <w:vAlign w:val="bottom"/>
          </w:tcPr>
          <w:p w14:paraId="4817A658" w14:textId="77777777" w:rsidR="00070062" w:rsidRPr="00B702D9" w:rsidRDefault="00070062" w:rsidP="008F60AF">
            <w:pPr>
              <w:jc w:val="center"/>
              <w:rPr>
                <w:sz w:val="20"/>
                <w:szCs w:val="20"/>
              </w:rPr>
            </w:pPr>
            <w:r w:rsidRPr="00B702D9">
              <w:rPr>
                <w:sz w:val="20"/>
                <w:szCs w:val="20"/>
              </w:rPr>
              <w:t>33,25</w:t>
            </w:r>
          </w:p>
        </w:tc>
      </w:tr>
      <w:tr w:rsidR="00070062" w:rsidRPr="00B702D9" w14:paraId="12583799" w14:textId="77777777" w:rsidTr="00BE4AAF">
        <w:trPr>
          <w:trHeight w:val="255"/>
          <w:jc w:val="center"/>
        </w:trPr>
        <w:tc>
          <w:tcPr>
            <w:tcW w:w="0" w:type="auto"/>
            <w:noWrap/>
            <w:vAlign w:val="bottom"/>
          </w:tcPr>
          <w:p w14:paraId="38FFC9ED" w14:textId="77777777" w:rsidR="00070062" w:rsidRPr="00B702D9" w:rsidRDefault="00070062" w:rsidP="008F60AF">
            <w:pPr>
              <w:rPr>
                <w:sz w:val="20"/>
                <w:szCs w:val="20"/>
              </w:rPr>
            </w:pPr>
            <w:r w:rsidRPr="00B702D9">
              <w:rPr>
                <w:sz w:val="20"/>
                <w:szCs w:val="20"/>
              </w:rPr>
              <w:t>Brijest</w:t>
            </w:r>
          </w:p>
        </w:tc>
        <w:tc>
          <w:tcPr>
            <w:tcW w:w="0" w:type="auto"/>
            <w:noWrap/>
            <w:vAlign w:val="bottom"/>
          </w:tcPr>
          <w:p w14:paraId="47F261BD" w14:textId="77777777" w:rsidR="00070062" w:rsidRPr="00B702D9" w:rsidRDefault="00070062" w:rsidP="008F60AF">
            <w:pPr>
              <w:jc w:val="center"/>
              <w:rPr>
                <w:sz w:val="20"/>
                <w:szCs w:val="20"/>
              </w:rPr>
            </w:pPr>
            <w:r w:rsidRPr="00B702D9">
              <w:rPr>
                <w:sz w:val="20"/>
                <w:szCs w:val="20"/>
              </w:rPr>
              <w:t>633</w:t>
            </w:r>
          </w:p>
        </w:tc>
        <w:tc>
          <w:tcPr>
            <w:tcW w:w="0" w:type="auto"/>
            <w:noWrap/>
            <w:vAlign w:val="bottom"/>
          </w:tcPr>
          <w:p w14:paraId="389C64EE" w14:textId="77777777" w:rsidR="00070062" w:rsidRPr="00B702D9" w:rsidRDefault="00070062" w:rsidP="008F60AF">
            <w:pPr>
              <w:jc w:val="center"/>
              <w:rPr>
                <w:sz w:val="20"/>
                <w:szCs w:val="20"/>
              </w:rPr>
            </w:pPr>
            <w:r w:rsidRPr="00B702D9">
              <w:rPr>
                <w:sz w:val="20"/>
                <w:szCs w:val="20"/>
              </w:rPr>
              <w:t>1.187</w:t>
            </w:r>
          </w:p>
        </w:tc>
        <w:tc>
          <w:tcPr>
            <w:tcW w:w="0" w:type="auto"/>
            <w:vAlign w:val="bottom"/>
          </w:tcPr>
          <w:p w14:paraId="62D8CD0F" w14:textId="77777777" w:rsidR="00070062" w:rsidRPr="00B702D9" w:rsidRDefault="00070062" w:rsidP="008F60AF">
            <w:pPr>
              <w:jc w:val="center"/>
              <w:rPr>
                <w:sz w:val="20"/>
                <w:szCs w:val="20"/>
              </w:rPr>
            </w:pPr>
            <w:r w:rsidRPr="00B702D9">
              <w:rPr>
                <w:sz w:val="20"/>
                <w:szCs w:val="20"/>
              </w:rPr>
              <w:t>237</w:t>
            </w:r>
          </w:p>
        </w:tc>
        <w:tc>
          <w:tcPr>
            <w:tcW w:w="0" w:type="auto"/>
            <w:vAlign w:val="bottom"/>
          </w:tcPr>
          <w:p w14:paraId="323FA70B" w14:textId="77777777" w:rsidR="00070062" w:rsidRPr="00B702D9" w:rsidRDefault="00070062" w:rsidP="008F60AF">
            <w:pPr>
              <w:jc w:val="center"/>
              <w:rPr>
                <w:sz w:val="20"/>
                <w:szCs w:val="20"/>
              </w:rPr>
            </w:pPr>
            <w:r w:rsidRPr="00B702D9">
              <w:rPr>
                <w:sz w:val="20"/>
                <w:szCs w:val="20"/>
              </w:rPr>
              <w:t>723</w:t>
            </w:r>
          </w:p>
        </w:tc>
        <w:tc>
          <w:tcPr>
            <w:tcW w:w="0" w:type="auto"/>
            <w:vAlign w:val="bottom"/>
          </w:tcPr>
          <w:p w14:paraId="4EF82EBB" w14:textId="77777777" w:rsidR="00070062" w:rsidRPr="00B702D9" w:rsidRDefault="00070062" w:rsidP="008F60AF">
            <w:pPr>
              <w:jc w:val="center"/>
              <w:rPr>
                <w:sz w:val="20"/>
                <w:szCs w:val="20"/>
              </w:rPr>
            </w:pPr>
            <w:r w:rsidRPr="00B702D9">
              <w:rPr>
                <w:sz w:val="20"/>
                <w:szCs w:val="20"/>
              </w:rPr>
              <w:t>227</w:t>
            </w:r>
          </w:p>
        </w:tc>
        <w:tc>
          <w:tcPr>
            <w:tcW w:w="1115" w:type="dxa"/>
            <w:vAlign w:val="bottom"/>
          </w:tcPr>
          <w:p w14:paraId="22259EB1" w14:textId="77777777" w:rsidR="00070062" w:rsidRPr="00B702D9" w:rsidRDefault="00070062" w:rsidP="008F60AF">
            <w:pPr>
              <w:jc w:val="center"/>
              <w:rPr>
                <w:sz w:val="20"/>
                <w:szCs w:val="20"/>
              </w:rPr>
            </w:pPr>
            <w:r w:rsidRPr="00B702D9">
              <w:rPr>
                <w:sz w:val="20"/>
                <w:szCs w:val="20"/>
              </w:rPr>
              <w:t>0,19</w:t>
            </w:r>
          </w:p>
        </w:tc>
        <w:tc>
          <w:tcPr>
            <w:tcW w:w="1115" w:type="dxa"/>
            <w:vAlign w:val="bottom"/>
          </w:tcPr>
          <w:p w14:paraId="1845AF37" w14:textId="77777777" w:rsidR="00070062" w:rsidRPr="00B702D9" w:rsidRDefault="00070062" w:rsidP="008F60AF">
            <w:pPr>
              <w:jc w:val="center"/>
              <w:rPr>
                <w:sz w:val="20"/>
                <w:szCs w:val="20"/>
              </w:rPr>
            </w:pPr>
            <w:r w:rsidRPr="00B702D9">
              <w:rPr>
                <w:sz w:val="20"/>
                <w:szCs w:val="20"/>
              </w:rPr>
              <w:t>0,96</w:t>
            </w:r>
          </w:p>
        </w:tc>
        <w:tc>
          <w:tcPr>
            <w:tcW w:w="0" w:type="auto"/>
            <w:vAlign w:val="bottom"/>
          </w:tcPr>
          <w:p w14:paraId="445F8C53" w14:textId="77777777" w:rsidR="00070062" w:rsidRPr="00B702D9" w:rsidRDefault="00070062" w:rsidP="008F60AF">
            <w:pPr>
              <w:jc w:val="center"/>
              <w:rPr>
                <w:sz w:val="20"/>
                <w:szCs w:val="20"/>
              </w:rPr>
            </w:pPr>
            <w:r w:rsidRPr="00B702D9">
              <w:rPr>
                <w:sz w:val="20"/>
                <w:szCs w:val="20"/>
              </w:rPr>
              <w:t>167</w:t>
            </w:r>
          </w:p>
        </w:tc>
        <w:tc>
          <w:tcPr>
            <w:tcW w:w="0" w:type="auto"/>
            <w:vAlign w:val="bottom"/>
          </w:tcPr>
          <w:p w14:paraId="20972099" w14:textId="77777777" w:rsidR="00070062" w:rsidRPr="00B702D9" w:rsidRDefault="00070062" w:rsidP="008F60AF">
            <w:pPr>
              <w:jc w:val="center"/>
              <w:rPr>
                <w:sz w:val="20"/>
                <w:szCs w:val="20"/>
              </w:rPr>
            </w:pPr>
            <w:r w:rsidRPr="00B702D9">
              <w:rPr>
                <w:sz w:val="20"/>
                <w:szCs w:val="20"/>
              </w:rPr>
              <w:t>563</w:t>
            </w:r>
          </w:p>
        </w:tc>
        <w:tc>
          <w:tcPr>
            <w:tcW w:w="0" w:type="auto"/>
            <w:vAlign w:val="bottom"/>
          </w:tcPr>
          <w:p w14:paraId="60CA5C41" w14:textId="77777777" w:rsidR="00070062" w:rsidRPr="00B702D9" w:rsidRDefault="00070062" w:rsidP="008F60AF">
            <w:pPr>
              <w:jc w:val="center"/>
              <w:rPr>
                <w:sz w:val="20"/>
                <w:szCs w:val="20"/>
              </w:rPr>
            </w:pPr>
            <w:r w:rsidRPr="00B702D9">
              <w:rPr>
                <w:sz w:val="20"/>
                <w:szCs w:val="20"/>
              </w:rPr>
              <w:t>457</w:t>
            </w:r>
          </w:p>
        </w:tc>
        <w:tc>
          <w:tcPr>
            <w:tcW w:w="693" w:type="dxa"/>
            <w:vAlign w:val="bottom"/>
          </w:tcPr>
          <w:p w14:paraId="4E421F2D" w14:textId="77777777" w:rsidR="00070062" w:rsidRPr="00B702D9" w:rsidRDefault="00070062" w:rsidP="008F60AF">
            <w:pPr>
              <w:jc w:val="center"/>
              <w:rPr>
                <w:sz w:val="20"/>
                <w:szCs w:val="20"/>
              </w:rPr>
            </w:pPr>
            <w:r w:rsidRPr="00B702D9">
              <w:rPr>
                <w:sz w:val="20"/>
                <w:szCs w:val="20"/>
              </w:rPr>
              <w:t>19,97</w:t>
            </w:r>
          </w:p>
        </w:tc>
        <w:tc>
          <w:tcPr>
            <w:tcW w:w="713" w:type="dxa"/>
            <w:vAlign w:val="bottom"/>
          </w:tcPr>
          <w:p w14:paraId="59B2DAF6" w14:textId="77777777" w:rsidR="00070062" w:rsidRPr="00B702D9" w:rsidRDefault="00070062" w:rsidP="008F60AF">
            <w:pPr>
              <w:jc w:val="center"/>
              <w:rPr>
                <w:sz w:val="20"/>
                <w:szCs w:val="20"/>
              </w:rPr>
            </w:pPr>
            <w:r w:rsidRPr="00B702D9">
              <w:rPr>
                <w:sz w:val="20"/>
                <w:szCs w:val="20"/>
              </w:rPr>
              <w:t>60,91</w:t>
            </w:r>
          </w:p>
        </w:tc>
        <w:tc>
          <w:tcPr>
            <w:tcW w:w="713" w:type="dxa"/>
            <w:vAlign w:val="bottom"/>
          </w:tcPr>
          <w:p w14:paraId="3D86F27F" w14:textId="77777777" w:rsidR="00070062" w:rsidRPr="00B702D9" w:rsidRDefault="00070062" w:rsidP="008F60AF">
            <w:pPr>
              <w:jc w:val="center"/>
              <w:rPr>
                <w:sz w:val="20"/>
                <w:szCs w:val="20"/>
              </w:rPr>
            </w:pPr>
            <w:r w:rsidRPr="00B702D9">
              <w:rPr>
                <w:sz w:val="20"/>
                <w:szCs w:val="20"/>
              </w:rPr>
              <w:t>19,12</w:t>
            </w:r>
          </w:p>
        </w:tc>
        <w:tc>
          <w:tcPr>
            <w:tcW w:w="713" w:type="dxa"/>
            <w:vAlign w:val="bottom"/>
          </w:tcPr>
          <w:p w14:paraId="7D11D7E3" w14:textId="77777777" w:rsidR="00070062" w:rsidRPr="00B702D9" w:rsidRDefault="00070062" w:rsidP="008F60AF">
            <w:pPr>
              <w:jc w:val="center"/>
              <w:rPr>
                <w:sz w:val="20"/>
                <w:szCs w:val="20"/>
              </w:rPr>
            </w:pPr>
            <w:r w:rsidRPr="00B702D9">
              <w:rPr>
                <w:sz w:val="20"/>
                <w:szCs w:val="20"/>
              </w:rPr>
              <w:t>14,07</w:t>
            </w:r>
          </w:p>
        </w:tc>
        <w:tc>
          <w:tcPr>
            <w:tcW w:w="713" w:type="dxa"/>
            <w:vAlign w:val="bottom"/>
          </w:tcPr>
          <w:p w14:paraId="309412EE" w14:textId="77777777" w:rsidR="00070062" w:rsidRPr="00B702D9" w:rsidRDefault="00070062" w:rsidP="008F60AF">
            <w:pPr>
              <w:jc w:val="center"/>
              <w:rPr>
                <w:sz w:val="20"/>
                <w:szCs w:val="20"/>
              </w:rPr>
            </w:pPr>
            <w:r w:rsidRPr="00B702D9">
              <w:rPr>
                <w:sz w:val="20"/>
                <w:szCs w:val="20"/>
              </w:rPr>
              <w:t>47,43</w:t>
            </w:r>
          </w:p>
        </w:tc>
        <w:tc>
          <w:tcPr>
            <w:tcW w:w="713" w:type="dxa"/>
            <w:vAlign w:val="bottom"/>
          </w:tcPr>
          <w:p w14:paraId="3BA70ADB" w14:textId="77777777" w:rsidR="00070062" w:rsidRPr="00B702D9" w:rsidRDefault="00070062" w:rsidP="008F60AF">
            <w:pPr>
              <w:jc w:val="center"/>
              <w:rPr>
                <w:sz w:val="20"/>
                <w:szCs w:val="20"/>
              </w:rPr>
            </w:pPr>
            <w:r w:rsidRPr="00B702D9">
              <w:rPr>
                <w:sz w:val="20"/>
                <w:szCs w:val="20"/>
              </w:rPr>
              <w:t>38,50</w:t>
            </w:r>
          </w:p>
        </w:tc>
      </w:tr>
      <w:tr w:rsidR="00070062" w:rsidRPr="00B702D9" w14:paraId="71EEF2AB" w14:textId="77777777" w:rsidTr="00BE4AAF">
        <w:trPr>
          <w:trHeight w:val="255"/>
          <w:jc w:val="center"/>
        </w:trPr>
        <w:tc>
          <w:tcPr>
            <w:tcW w:w="0" w:type="auto"/>
            <w:noWrap/>
            <w:vAlign w:val="bottom"/>
          </w:tcPr>
          <w:p w14:paraId="5D59995C" w14:textId="77777777" w:rsidR="00070062" w:rsidRPr="00B702D9" w:rsidRDefault="00070062" w:rsidP="008F60AF">
            <w:pPr>
              <w:rPr>
                <w:sz w:val="20"/>
                <w:szCs w:val="20"/>
              </w:rPr>
            </w:pPr>
            <w:proofErr w:type="spellStart"/>
            <w:r w:rsidRPr="00B702D9">
              <w:rPr>
                <w:sz w:val="20"/>
                <w:szCs w:val="20"/>
              </w:rPr>
              <w:t>Josipovac</w:t>
            </w:r>
            <w:proofErr w:type="spellEnd"/>
          </w:p>
        </w:tc>
        <w:tc>
          <w:tcPr>
            <w:tcW w:w="0" w:type="auto"/>
            <w:noWrap/>
            <w:vAlign w:val="bottom"/>
          </w:tcPr>
          <w:p w14:paraId="515D41C7" w14:textId="77777777" w:rsidR="00070062" w:rsidRPr="00B702D9" w:rsidRDefault="00070062" w:rsidP="008F60AF">
            <w:pPr>
              <w:jc w:val="center"/>
              <w:rPr>
                <w:sz w:val="20"/>
                <w:szCs w:val="20"/>
              </w:rPr>
            </w:pPr>
            <w:r w:rsidRPr="00B702D9">
              <w:rPr>
                <w:sz w:val="20"/>
                <w:szCs w:val="20"/>
              </w:rPr>
              <w:t>2.088</w:t>
            </w:r>
          </w:p>
        </w:tc>
        <w:tc>
          <w:tcPr>
            <w:tcW w:w="0" w:type="auto"/>
            <w:noWrap/>
            <w:vAlign w:val="bottom"/>
          </w:tcPr>
          <w:p w14:paraId="01B14397" w14:textId="77777777" w:rsidR="00070062" w:rsidRPr="00B702D9" w:rsidRDefault="00070062" w:rsidP="008F60AF">
            <w:pPr>
              <w:jc w:val="center"/>
              <w:rPr>
                <w:sz w:val="20"/>
                <w:szCs w:val="20"/>
              </w:rPr>
            </w:pPr>
            <w:r w:rsidRPr="00B702D9">
              <w:rPr>
                <w:sz w:val="20"/>
                <w:szCs w:val="20"/>
              </w:rPr>
              <w:t>4.101</w:t>
            </w:r>
          </w:p>
        </w:tc>
        <w:tc>
          <w:tcPr>
            <w:tcW w:w="0" w:type="auto"/>
            <w:vAlign w:val="bottom"/>
          </w:tcPr>
          <w:p w14:paraId="087AB899" w14:textId="77777777" w:rsidR="00070062" w:rsidRPr="00B702D9" w:rsidRDefault="00070062" w:rsidP="008F60AF">
            <w:pPr>
              <w:jc w:val="center"/>
              <w:rPr>
                <w:sz w:val="20"/>
                <w:szCs w:val="20"/>
              </w:rPr>
            </w:pPr>
            <w:r w:rsidRPr="00B702D9">
              <w:rPr>
                <w:sz w:val="20"/>
                <w:szCs w:val="20"/>
              </w:rPr>
              <w:t>909</w:t>
            </w:r>
          </w:p>
        </w:tc>
        <w:tc>
          <w:tcPr>
            <w:tcW w:w="0" w:type="auto"/>
            <w:vAlign w:val="bottom"/>
          </w:tcPr>
          <w:p w14:paraId="670876A9" w14:textId="77777777" w:rsidR="00070062" w:rsidRPr="00B702D9" w:rsidRDefault="00070062" w:rsidP="008F60AF">
            <w:pPr>
              <w:jc w:val="center"/>
              <w:rPr>
                <w:sz w:val="20"/>
                <w:szCs w:val="20"/>
              </w:rPr>
            </w:pPr>
            <w:r w:rsidRPr="00B702D9">
              <w:rPr>
                <w:sz w:val="20"/>
                <w:szCs w:val="20"/>
              </w:rPr>
              <w:t>2.430</w:t>
            </w:r>
          </w:p>
        </w:tc>
        <w:tc>
          <w:tcPr>
            <w:tcW w:w="0" w:type="auto"/>
            <w:vAlign w:val="bottom"/>
          </w:tcPr>
          <w:p w14:paraId="4ABD2141" w14:textId="77777777" w:rsidR="00070062" w:rsidRPr="00B702D9" w:rsidRDefault="00070062" w:rsidP="008F60AF">
            <w:pPr>
              <w:jc w:val="center"/>
              <w:rPr>
                <w:sz w:val="20"/>
                <w:szCs w:val="20"/>
              </w:rPr>
            </w:pPr>
            <w:r w:rsidRPr="00B702D9">
              <w:rPr>
                <w:sz w:val="20"/>
                <w:szCs w:val="20"/>
              </w:rPr>
              <w:t>762</w:t>
            </w:r>
          </w:p>
        </w:tc>
        <w:tc>
          <w:tcPr>
            <w:tcW w:w="1115" w:type="dxa"/>
            <w:vAlign w:val="bottom"/>
          </w:tcPr>
          <w:p w14:paraId="54B18C6F" w14:textId="77777777" w:rsidR="00070062" w:rsidRPr="00B702D9" w:rsidRDefault="00070062" w:rsidP="008F60AF">
            <w:pPr>
              <w:jc w:val="center"/>
              <w:rPr>
                <w:sz w:val="20"/>
                <w:szCs w:val="20"/>
              </w:rPr>
            </w:pPr>
            <w:r w:rsidRPr="00B702D9">
              <w:rPr>
                <w:sz w:val="20"/>
                <w:szCs w:val="20"/>
              </w:rPr>
              <w:t>0,19</w:t>
            </w:r>
          </w:p>
        </w:tc>
        <w:tc>
          <w:tcPr>
            <w:tcW w:w="1115" w:type="dxa"/>
            <w:vAlign w:val="bottom"/>
          </w:tcPr>
          <w:p w14:paraId="3A6565A7" w14:textId="77777777" w:rsidR="00070062" w:rsidRPr="00B702D9" w:rsidRDefault="00070062" w:rsidP="008F60AF">
            <w:pPr>
              <w:jc w:val="center"/>
              <w:rPr>
                <w:sz w:val="20"/>
                <w:szCs w:val="20"/>
              </w:rPr>
            </w:pPr>
            <w:r w:rsidRPr="00B702D9">
              <w:rPr>
                <w:sz w:val="20"/>
                <w:szCs w:val="20"/>
              </w:rPr>
              <w:t>0,84</w:t>
            </w:r>
          </w:p>
        </w:tc>
        <w:tc>
          <w:tcPr>
            <w:tcW w:w="0" w:type="auto"/>
            <w:vAlign w:val="bottom"/>
          </w:tcPr>
          <w:p w14:paraId="5EF97DA6" w14:textId="77777777" w:rsidR="00070062" w:rsidRPr="00B702D9" w:rsidRDefault="00070062" w:rsidP="008F60AF">
            <w:pPr>
              <w:jc w:val="center"/>
              <w:rPr>
                <w:sz w:val="20"/>
                <w:szCs w:val="20"/>
              </w:rPr>
            </w:pPr>
            <w:r w:rsidRPr="00B702D9">
              <w:rPr>
                <w:sz w:val="20"/>
                <w:szCs w:val="20"/>
              </w:rPr>
              <w:t>644</w:t>
            </w:r>
          </w:p>
        </w:tc>
        <w:tc>
          <w:tcPr>
            <w:tcW w:w="0" w:type="auto"/>
            <w:vAlign w:val="bottom"/>
          </w:tcPr>
          <w:p w14:paraId="24563C2C" w14:textId="77777777" w:rsidR="00070062" w:rsidRPr="00B702D9" w:rsidRDefault="00070062" w:rsidP="008F60AF">
            <w:pPr>
              <w:jc w:val="center"/>
              <w:rPr>
                <w:sz w:val="20"/>
                <w:szCs w:val="20"/>
              </w:rPr>
            </w:pPr>
            <w:r w:rsidRPr="00B702D9">
              <w:rPr>
                <w:sz w:val="20"/>
                <w:szCs w:val="20"/>
              </w:rPr>
              <w:t>1990</w:t>
            </w:r>
          </w:p>
        </w:tc>
        <w:tc>
          <w:tcPr>
            <w:tcW w:w="0" w:type="auto"/>
            <w:vAlign w:val="bottom"/>
          </w:tcPr>
          <w:p w14:paraId="1B4F28EC" w14:textId="77777777" w:rsidR="00070062" w:rsidRPr="00B702D9" w:rsidRDefault="00070062" w:rsidP="008F60AF">
            <w:pPr>
              <w:jc w:val="center"/>
              <w:rPr>
                <w:sz w:val="20"/>
                <w:szCs w:val="20"/>
              </w:rPr>
            </w:pPr>
            <w:r w:rsidRPr="00B702D9">
              <w:rPr>
                <w:sz w:val="20"/>
                <w:szCs w:val="20"/>
              </w:rPr>
              <w:t>1467</w:t>
            </w:r>
          </w:p>
        </w:tc>
        <w:tc>
          <w:tcPr>
            <w:tcW w:w="693" w:type="dxa"/>
            <w:vAlign w:val="bottom"/>
          </w:tcPr>
          <w:p w14:paraId="46E19D68" w14:textId="77777777" w:rsidR="00070062" w:rsidRPr="00B702D9" w:rsidRDefault="00070062" w:rsidP="008F60AF">
            <w:pPr>
              <w:jc w:val="center"/>
              <w:rPr>
                <w:sz w:val="20"/>
                <w:szCs w:val="20"/>
              </w:rPr>
            </w:pPr>
            <w:r w:rsidRPr="00B702D9">
              <w:rPr>
                <w:sz w:val="20"/>
                <w:szCs w:val="20"/>
              </w:rPr>
              <w:t>22,17</w:t>
            </w:r>
          </w:p>
        </w:tc>
        <w:tc>
          <w:tcPr>
            <w:tcW w:w="713" w:type="dxa"/>
            <w:vAlign w:val="bottom"/>
          </w:tcPr>
          <w:p w14:paraId="5860770C" w14:textId="77777777" w:rsidR="00070062" w:rsidRPr="00B702D9" w:rsidRDefault="00070062" w:rsidP="008F60AF">
            <w:pPr>
              <w:jc w:val="center"/>
              <w:rPr>
                <w:sz w:val="20"/>
                <w:szCs w:val="20"/>
              </w:rPr>
            </w:pPr>
            <w:r w:rsidRPr="00B702D9">
              <w:rPr>
                <w:sz w:val="20"/>
                <w:szCs w:val="20"/>
              </w:rPr>
              <w:t>59,25</w:t>
            </w:r>
          </w:p>
        </w:tc>
        <w:tc>
          <w:tcPr>
            <w:tcW w:w="713" w:type="dxa"/>
            <w:vAlign w:val="bottom"/>
          </w:tcPr>
          <w:p w14:paraId="07C3E027" w14:textId="77777777" w:rsidR="00070062" w:rsidRPr="00B702D9" w:rsidRDefault="00070062" w:rsidP="008F60AF">
            <w:pPr>
              <w:jc w:val="center"/>
              <w:rPr>
                <w:sz w:val="20"/>
                <w:szCs w:val="20"/>
              </w:rPr>
            </w:pPr>
            <w:r w:rsidRPr="00B702D9">
              <w:rPr>
                <w:sz w:val="20"/>
                <w:szCs w:val="20"/>
              </w:rPr>
              <w:t>18,58</w:t>
            </w:r>
          </w:p>
        </w:tc>
        <w:tc>
          <w:tcPr>
            <w:tcW w:w="713" w:type="dxa"/>
            <w:vAlign w:val="bottom"/>
          </w:tcPr>
          <w:p w14:paraId="007AF504" w14:textId="77777777" w:rsidR="00070062" w:rsidRPr="00B702D9" w:rsidRDefault="00070062" w:rsidP="008F60AF">
            <w:pPr>
              <w:jc w:val="center"/>
              <w:rPr>
                <w:sz w:val="20"/>
                <w:szCs w:val="20"/>
              </w:rPr>
            </w:pPr>
            <w:r w:rsidRPr="00B702D9">
              <w:rPr>
                <w:sz w:val="20"/>
                <w:szCs w:val="20"/>
              </w:rPr>
              <w:t>15,70</w:t>
            </w:r>
          </w:p>
        </w:tc>
        <w:tc>
          <w:tcPr>
            <w:tcW w:w="713" w:type="dxa"/>
            <w:vAlign w:val="bottom"/>
          </w:tcPr>
          <w:p w14:paraId="08163A74" w14:textId="77777777" w:rsidR="00070062" w:rsidRPr="00B702D9" w:rsidRDefault="00070062" w:rsidP="008F60AF">
            <w:pPr>
              <w:jc w:val="center"/>
              <w:rPr>
                <w:sz w:val="20"/>
                <w:szCs w:val="20"/>
              </w:rPr>
            </w:pPr>
            <w:r w:rsidRPr="00B702D9">
              <w:rPr>
                <w:sz w:val="20"/>
                <w:szCs w:val="20"/>
              </w:rPr>
              <w:t>48,52</w:t>
            </w:r>
          </w:p>
        </w:tc>
        <w:tc>
          <w:tcPr>
            <w:tcW w:w="713" w:type="dxa"/>
            <w:vAlign w:val="bottom"/>
          </w:tcPr>
          <w:p w14:paraId="57CD16C2" w14:textId="77777777" w:rsidR="00070062" w:rsidRPr="00B702D9" w:rsidRDefault="00070062" w:rsidP="008F60AF">
            <w:pPr>
              <w:jc w:val="center"/>
              <w:rPr>
                <w:sz w:val="20"/>
                <w:szCs w:val="20"/>
              </w:rPr>
            </w:pPr>
            <w:r w:rsidRPr="00B702D9">
              <w:rPr>
                <w:sz w:val="20"/>
                <w:szCs w:val="20"/>
              </w:rPr>
              <w:t>35,77</w:t>
            </w:r>
          </w:p>
        </w:tc>
      </w:tr>
      <w:tr w:rsidR="00070062" w:rsidRPr="00B702D9" w14:paraId="1FAC1245" w14:textId="77777777" w:rsidTr="00BE4AAF">
        <w:trPr>
          <w:trHeight w:val="255"/>
          <w:jc w:val="center"/>
        </w:trPr>
        <w:tc>
          <w:tcPr>
            <w:tcW w:w="0" w:type="auto"/>
            <w:noWrap/>
            <w:vAlign w:val="bottom"/>
          </w:tcPr>
          <w:p w14:paraId="76E078B6" w14:textId="77777777" w:rsidR="00070062" w:rsidRPr="00B702D9" w:rsidRDefault="00070062" w:rsidP="008F60AF">
            <w:pPr>
              <w:rPr>
                <w:sz w:val="20"/>
                <w:szCs w:val="20"/>
              </w:rPr>
            </w:pPr>
            <w:r w:rsidRPr="00B702D9">
              <w:rPr>
                <w:sz w:val="20"/>
                <w:szCs w:val="20"/>
              </w:rPr>
              <w:t xml:space="preserve">Sarvaš </w:t>
            </w:r>
          </w:p>
        </w:tc>
        <w:tc>
          <w:tcPr>
            <w:tcW w:w="0" w:type="auto"/>
            <w:noWrap/>
            <w:vAlign w:val="bottom"/>
          </w:tcPr>
          <w:p w14:paraId="1C83E238" w14:textId="77777777" w:rsidR="00070062" w:rsidRPr="00B702D9" w:rsidRDefault="00070062" w:rsidP="008F60AF">
            <w:pPr>
              <w:jc w:val="center"/>
              <w:rPr>
                <w:sz w:val="20"/>
                <w:szCs w:val="20"/>
              </w:rPr>
            </w:pPr>
            <w:r w:rsidRPr="00B702D9">
              <w:rPr>
                <w:sz w:val="20"/>
                <w:szCs w:val="20"/>
              </w:rPr>
              <w:t>939</w:t>
            </w:r>
          </w:p>
        </w:tc>
        <w:tc>
          <w:tcPr>
            <w:tcW w:w="0" w:type="auto"/>
            <w:noWrap/>
            <w:vAlign w:val="bottom"/>
          </w:tcPr>
          <w:p w14:paraId="0A8A3AD1" w14:textId="77777777" w:rsidR="00070062" w:rsidRPr="00B702D9" w:rsidRDefault="00070062" w:rsidP="008F60AF">
            <w:pPr>
              <w:jc w:val="center"/>
              <w:rPr>
                <w:sz w:val="20"/>
                <w:szCs w:val="20"/>
              </w:rPr>
            </w:pPr>
            <w:r w:rsidRPr="00B702D9">
              <w:rPr>
                <w:sz w:val="20"/>
                <w:szCs w:val="20"/>
              </w:rPr>
              <w:t>1.884</w:t>
            </w:r>
          </w:p>
        </w:tc>
        <w:tc>
          <w:tcPr>
            <w:tcW w:w="0" w:type="auto"/>
            <w:vAlign w:val="bottom"/>
          </w:tcPr>
          <w:p w14:paraId="73FF0770" w14:textId="77777777" w:rsidR="00070062" w:rsidRPr="00B702D9" w:rsidRDefault="00070062" w:rsidP="008F60AF">
            <w:pPr>
              <w:jc w:val="center"/>
              <w:rPr>
                <w:sz w:val="20"/>
                <w:szCs w:val="20"/>
              </w:rPr>
            </w:pPr>
            <w:r w:rsidRPr="00B702D9">
              <w:rPr>
                <w:sz w:val="20"/>
                <w:szCs w:val="20"/>
              </w:rPr>
              <w:t>456</w:t>
            </w:r>
          </w:p>
        </w:tc>
        <w:tc>
          <w:tcPr>
            <w:tcW w:w="0" w:type="auto"/>
            <w:vAlign w:val="bottom"/>
          </w:tcPr>
          <w:p w14:paraId="19CD57A4" w14:textId="77777777" w:rsidR="00070062" w:rsidRPr="00B702D9" w:rsidRDefault="00070062" w:rsidP="008F60AF">
            <w:pPr>
              <w:jc w:val="center"/>
              <w:rPr>
                <w:sz w:val="20"/>
                <w:szCs w:val="20"/>
              </w:rPr>
            </w:pPr>
            <w:r w:rsidRPr="00B702D9">
              <w:rPr>
                <w:sz w:val="20"/>
                <w:szCs w:val="20"/>
              </w:rPr>
              <w:t>1.065</w:t>
            </w:r>
          </w:p>
        </w:tc>
        <w:tc>
          <w:tcPr>
            <w:tcW w:w="0" w:type="auto"/>
            <w:vAlign w:val="bottom"/>
          </w:tcPr>
          <w:p w14:paraId="75A7DD1B" w14:textId="77777777" w:rsidR="00070062" w:rsidRPr="00B702D9" w:rsidRDefault="00070062" w:rsidP="008F60AF">
            <w:pPr>
              <w:jc w:val="center"/>
              <w:rPr>
                <w:sz w:val="20"/>
                <w:szCs w:val="20"/>
              </w:rPr>
            </w:pPr>
            <w:r w:rsidRPr="00B702D9">
              <w:rPr>
                <w:sz w:val="20"/>
                <w:szCs w:val="20"/>
              </w:rPr>
              <w:t>363</w:t>
            </w:r>
          </w:p>
        </w:tc>
        <w:tc>
          <w:tcPr>
            <w:tcW w:w="1115" w:type="dxa"/>
            <w:vAlign w:val="bottom"/>
          </w:tcPr>
          <w:p w14:paraId="43DA4D4B" w14:textId="77777777" w:rsidR="00070062" w:rsidRPr="00B702D9" w:rsidRDefault="00070062" w:rsidP="008F60AF">
            <w:pPr>
              <w:jc w:val="center"/>
              <w:rPr>
                <w:sz w:val="20"/>
                <w:szCs w:val="20"/>
              </w:rPr>
            </w:pPr>
            <w:r w:rsidRPr="00B702D9">
              <w:rPr>
                <w:sz w:val="20"/>
                <w:szCs w:val="20"/>
              </w:rPr>
              <w:t>0,19</w:t>
            </w:r>
          </w:p>
        </w:tc>
        <w:tc>
          <w:tcPr>
            <w:tcW w:w="1115" w:type="dxa"/>
            <w:vAlign w:val="bottom"/>
          </w:tcPr>
          <w:p w14:paraId="28D41316" w14:textId="77777777" w:rsidR="00070062" w:rsidRPr="00B702D9" w:rsidRDefault="00070062" w:rsidP="008F60AF">
            <w:pPr>
              <w:jc w:val="center"/>
              <w:rPr>
                <w:sz w:val="20"/>
                <w:szCs w:val="20"/>
              </w:rPr>
            </w:pPr>
            <w:r w:rsidRPr="00B702D9">
              <w:rPr>
                <w:sz w:val="20"/>
                <w:szCs w:val="20"/>
              </w:rPr>
              <w:t>0,80</w:t>
            </w:r>
          </w:p>
        </w:tc>
        <w:tc>
          <w:tcPr>
            <w:tcW w:w="0" w:type="auto"/>
            <w:vAlign w:val="bottom"/>
          </w:tcPr>
          <w:p w14:paraId="6AECE87D" w14:textId="77777777" w:rsidR="00070062" w:rsidRPr="00B702D9" w:rsidRDefault="00070062" w:rsidP="008F60AF">
            <w:pPr>
              <w:jc w:val="center"/>
              <w:rPr>
                <w:sz w:val="20"/>
                <w:szCs w:val="20"/>
              </w:rPr>
            </w:pPr>
            <w:r w:rsidRPr="00B702D9">
              <w:rPr>
                <w:sz w:val="20"/>
                <w:szCs w:val="20"/>
              </w:rPr>
              <w:t>350</w:t>
            </w:r>
          </w:p>
        </w:tc>
        <w:tc>
          <w:tcPr>
            <w:tcW w:w="0" w:type="auto"/>
            <w:vAlign w:val="bottom"/>
          </w:tcPr>
          <w:p w14:paraId="1D9FF7C7" w14:textId="77777777" w:rsidR="00070062" w:rsidRPr="00B702D9" w:rsidRDefault="00070062" w:rsidP="008F60AF">
            <w:pPr>
              <w:jc w:val="center"/>
              <w:rPr>
                <w:sz w:val="20"/>
                <w:szCs w:val="20"/>
              </w:rPr>
            </w:pPr>
            <w:r w:rsidRPr="00B702D9">
              <w:rPr>
                <w:sz w:val="20"/>
                <w:szCs w:val="20"/>
              </w:rPr>
              <w:t>863</w:t>
            </w:r>
          </w:p>
        </w:tc>
        <w:tc>
          <w:tcPr>
            <w:tcW w:w="0" w:type="auto"/>
            <w:vAlign w:val="bottom"/>
          </w:tcPr>
          <w:p w14:paraId="1CF14438" w14:textId="77777777" w:rsidR="00070062" w:rsidRPr="00B702D9" w:rsidRDefault="00070062" w:rsidP="008F60AF">
            <w:pPr>
              <w:jc w:val="center"/>
              <w:rPr>
                <w:sz w:val="20"/>
                <w:szCs w:val="20"/>
              </w:rPr>
            </w:pPr>
            <w:r w:rsidRPr="00B702D9">
              <w:rPr>
                <w:sz w:val="20"/>
                <w:szCs w:val="20"/>
              </w:rPr>
              <w:t>671</w:t>
            </w:r>
          </w:p>
        </w:tc>
        <w:tc>
          <w:tcPr>
            <w:tcW w:w="693" w:type="dxa"/>
            <w:vAlign w:val="bottom"/>
          </w:tcPr>
          <w:p w14:paraId="6ED2D149" w14:textId="77777777" w:rsidR="00070062" w:rsidRPr="00B702D9" w:rsidRDefault="00070062" w:rsidP="008F60AF">
            <w:pPr>
              <w:jc w:val="center"/>
              <w:rPr>
                <w:sz w:val="20"/>
                <w:szCs w:val="20"/>
              </w:rPr>
            </w:pPr>
            <w:r w:rsidRPr="00B702D9">
              <w:rPr>
                <w:sz w:val="20"/>
                <w:szCs w:val="20"/>
              </w:rPr>
              <w:t>24,20</w:t>
            </w:r>
          </w:p>
        </w:tc>
        <w:tc>
          <w:tcPr>
            <w:tcW w:w="713" w:type="dxa"/>
            <w:vAlign w:val="bottom"/>
          </w:tcPr>
          <w:p w14:paraId="28B3DF86" w14:textId="77777777" w:rsidR="00070062" w:rsidRPr="00B702D9" w:rsidRDefault="00070062" w:rsidP="008F60AF">
            <w:pPr>
              <w:jc w:val="center"/>
              <w:rPr>
                <w:sz w:val="20"/>
                <w:szCs w:val="20"/>
              </w:rPr>
            </w:pPr>
            <w:r w:rsidRPr="00B702D9">
              <w:rPr>
                <w:sz w:val="20"/>
                <w:szCs w:val="20"/>
              </w:rPr>
              <w:t>56,53</w:t>
            </w:r>
          </w:p>
        </w:tc>
        <w:tc>
          <w:tcPr>
            <w:tcW w:w="713" w:type="dxa"/>
            <w:vAlign w:val="bottom"/>
          </w:tcPr>
          <w:p w14:paraId="1792D0DA" w14:textId="77777777" w:rsidR="00070062" w:rsidRPr="00B702D9" w:rsidRDefault="00070062" w:rsidP="008F60AF">
            <w:pPr>
              <w:jc w:val="center"/>
              <w:rPr>
                <w:sz w:val="20"/>
                <w:szCs w:val="20"/>
              </w:rPr>
            </w:pPr>
            <w:r w:rsidRPr="00B702D9">
              <w:rPr>
                <w:sz w:val="20"/>
                <w:szCs w:val="20"/>
              </w:rPr>
              <w:t>19,27</w:t>
            </w:r>
          </w:p>
        </w:tc>
        <w:tc>
          <w:tcPr>
            <w:tcW w:w="713" w:type="dxa"/>
            <w:vAlign w:val="bottom"/>
          </w:tcPr>
          <w:p w14:paraId="7663055F" w14:textId="77777777" w:rsidR="00070062" w:rsidRPr="00B702D9" w:rsidRDefault="00070062" w:rsidP="008F60AF">
            <w:pPr>
              <w:jc w:val="center"/>
              <w:rPr>
                <w:sz w:val="20"/>
                <w:szCs w:val="20"/>
              </w:rPr>
            </w:pPr>
            <w:r w:rsidRPr="00B702D9">
              <w:rPr>
                <w:sz w:val="20"/>
                <w:szCs w:val="20"/>
              </w:rPr>
              <w:t>18,58</w:t>
            </w:r>
          </w:p>
        </w:tc>
        <w:tc>
          <w:tcPr>
            <w:tcW w:w="713" w:type="dxa"/>
            <w:vAlign w:val="bottom"/>
          </w:tcPr>
          <w:p w14:paraId="4FD206F8" w14:textId="77777777" w:rsidR="00070062" w:rsidRPr="00B702D9" w:rsidRDefault="00070062" w:rsidP="008F60AF">
            <w:pPr>
              <w:jc w:val="center"/>
              <w:rPr>
                <w:sz w:val="20"/>
                <w:szCs w:val="20"/>
              </w:rPr>
            </w:pPr>
            <w:r w:rsidRPr="00B702D9">
              <w:rPr>
                <w:sz w:val="20"/>
                <w:szCs w:val="20"/>
              </w:rPr>
              <w:t>45,81</w:t>
            </w:r>
          </w:p>
        </w:tc>
        <w:tc>
          <w:tcPr>
            <w:tcW w:w="713" w:type="dxa"/>
            <w:vAlign w:val="bottom"/>
          </w:tcPr>
          <w:p w14:paraId="476242DE" w14:textId="77777777" w:rsidR="00070062" w:rsidRPr="00B702D9" w:rsidRDefault="00070062" w:rsidP="008F60AF">
            <w:pPr>
              <w:jc w:val="center"/>
              <w:rPr>
                <w:sz w:val="20"/>
                <w:szCs w:val="20"/>
              </w:rPr>
            </w:pPr>
            <w:r w:rsidRPr="00B702D9">
              <w:rPr>
                <w:sz w:val="20"/>
                <w:szCs w:val="20"/>
              </w:rPr>
              <w:t>35,62</w:t>
            </w:r>
          </w:p>
        </w:tc>
      </w:tr>
      <w:tr w:rsidR="00070062" w:rsidRPr="00B702D9" w14:paraId="7C41DDB0" w14:textId="77777777" w:rsidTr="00BE4AAF">
        <w:trPr>
          <w:trHeight w:val="255"/>
          <w:jc w:val="center"/>
        </w:trPr>
        <w:tc>
          <w:tcPr>
            <w:tcW w:w="0" w:type="auto"/>
            <w:noWrap/>
            <w:vAlign w:val="bottom"/>
          </w:tcPr>
          <w:p w14:paraId="2745AFD1" w14:textId="77777777" w:rsidR="00070062" w:rsidRPr="00B702D9" w:rsidRDefault="00070062" w:rsidP="008F60AF">
            <w:pPr>
              <w:rPr>
                <w:sz w:val="20"/>
                <w:szCs w:val="20"/>
              </w:rPr>
            </w:pPr>
            <w:r w:rsidRPr="00B702D9">
              <w:rPr>
                <w:sz w:val="20"/>
                <w:szCs w:val="20"/>
              </w:rPr>
              <w:t xml:space="preserve">Tenja </w:t>
            </w:r>
          </w:p>
        </w:tc>
        <w:tc>
          <w:tcPr>
            <w:tcW w:w="0" w:type="auto"/>
            <w:noWrap/>
            <w:vAlign w:val="bottom"/>
          </w:tcPr>
          <w:p w14:paraId="3776BB18" w14:textId="77777777" w:rsidR="00070062" w:rsidRPr="00B702D9" w:rsidRDefault="00070062" w:rsidP="008F60AF">
            <w:pPr>
              <w:jc w:val="center"/>
              <w:rPr>
                <w:sz w:val="20"/>
                <w:szCs w:val="20"/>
              </w:rPr>
            </w:pPr>
            <w:r w:rsidRPr="00B702D9">
              <w:rPr>
                <w:sz w:val="20"/>
                <w:szCs w:val="20"/>
              </w:rPr>
              <w:t>3.790</w:t>
            </w:r>
          </w:p>
        </w:tc>
        <w:tc>
          <w:tcPr>
            <w:tcW w:w="0" w:type="auto"/>
            <w:noWrap/>
            <w:vAlign w:val="bottom"/>
          </w:tcPr>
          <w:p w14:paraId="60F45D36" w14:textId="77777777" w:rsidR="00070062" w:rsidRPr="00B702D9" w:rsidRDefault="00070062" w:rsidP="008F60AF">
            <w:pPr>
              <w:jc w:val="center"/>
              <w:rPr>
                <w:sz w:val="20"/>
                <w:szCs w:val="20"/>
              </w:rPr>
            </w:pPr>
            <w:r w:rsidRPr="00B702D9">
              <w:rPr>
                <w:sz w:val="20"/>
                <w:szCs w:val="20"/>
              </w:rPr>
              <w:t>7.376</w:t>
            </w:r>
          </w:p>
        </w:tc>
        <w:tc>
          <w:tcPr>
            <w:tcW w:w="0" w:type="auto"/>
            <w:vAlign w:val="bottom"/>
          </w:tcPr>
          <w:p w14:paraId="19A8C420" w14:textId="77777777" w:rsidR="00070062" w:rsidRPr="00B702D9" w:rsidRDefault="00070062" w:rsidP="008F60AF">
            <w:pPr>
              <w:jc w:val="center"/>
              <w:rPr>
                <w:sz w:val="20"/>
                <w:szCs w:val="20"/>
              </w:rPr>
            </w:pPr>
            <w:r w:rsidRPr="00B702D9">
              <w:rPr>
                <w:sz w:val="20"/>
                <w:szCs w:val="20"/>
              </w:rPr>
              <w:t>1.728</w:t>
            </w:r>
          </w:p>
        </w:tc>
        <w:tc>
          <w:tcPr>
            <w:tcW w:w="0" w:type="auto"/>
            <w:vAlign w:val="bottom"/>
          </w:tcPr>
          <w:p w14:paraId="7A78BB7D" w14:textId="77777777" w:rsidR="00070062" w:rsidRPr="00B702D9" w:rsidRDefault="00070062" w:rsidP="008F60AF">
            <w:pPr>
              <w:jc w:val="center"/>
              <w:rPr>
                <w:sz w:val="20"/>
                <w:szCs w:val="20"/>
              </w:rPr>
            </w:pPr>
            <w:r w:rsidRPr="00B702D9">
              <w:rPr>
                <w:sz w:val="20"/>
                <w:szCs w:val="20"/>
              </w:rPr>
              <w:t>4.195</w:t>
            </w:r>
          </w:p>
        </w:tc>
        <w:tc>
          <w:tcPr>
            <w:tcW w:w="0" w:type="auto"/>
            <w:vAlign w:val="bottom"/>
          </w:tcPr>
          <w:p w14:paraId="04BDAFA3" w14:textId="77777777" w:rsidR="00070062" w:rsidRPr="00B702D9" w:rsidRDefault="00070062" w:rsidP="008F60AF">
            <w:pPr>
              <w:jc w:val="center"/>
              <w:rPr>
                <w:sz w:val="20"/>
                <w:szCs w:val="20"/>
              </w:rPr>
            </w:pPr>
            <w:r w:rsidRPr="00B702D9">
              <w:rPr>
                <w:sz w:val="20"/>
                <w:szCs w:val="20"/>
              </w:rPr>
              <w:t>1.453</w:t>
            </w:r>
          </w:p>
        </w:tc>
        <w:tc>
          <w:tcPr>
            <w:tcW w:w="1115" w:type="dxa"/>
            <w:vAlign w:val="bottom"/>
          </w:tcPr>
          <w:p w14:paraId="7C07B230" w14:textId="77777777" w:rsidR="00070062" w:rsidRPr="00B702D9" w:rsidRDefault="00070062" w:rsidP="008F60AF">
            <w:pPr>
              <w:jc w:val="center"/>
              <w:rPr>
                <w:sz w:val="20"/>
                <w:szCs w:val="20"/>
              </w:rPr>
            </w:pPr>
            <w:r w:rsidRPr="00B702D9">
              <w:rPr>
                <w:sz w:val="20"/>
                <w:szCs w:val="20"/>
              </w:rPr>
              <w:t>0,20</w:t>
            </w:r>
          </w:p>
        </w:tc>
        <w:tc>
          <w:tcPr>
            <w:tcW w:w="1115" w:type="dxa"/>
            <w:vAlign w:val="bottom"/>
          </w:tcPr>
          <w:p w14:paraId="4E4BE18F" w14:textId="77777777" w:rsidR="00070062" w:rsidRPr="00B702D9" w:rsidRDefault="00070062" w:rsidP="008F60AF">
            <w:pPr>
              <w:jc w:val="center"/>
              <w:rPr>
                <w:sz w:val="20"/>
                <w:szCs w:val="20"/>
              </w:rPr>
            </w:pPr>
            <w:r w:rsidRPr="00B702D9">
              <w:rPr>
                <w:sz w:val="20"/>
                <w:szCs w:val="20"/>
              </w:rPr>
              <w:t>0,84</w:t>
            </w:r>
          </w:p>
        </w:tc>
        <w:tc>
          <w:tcPr>
            <w:tcW w:w="0" w:type="auto"/>
            <w:vAlign w:val="bottom"/>
          </w:tcPr>
          <w:p w14:paraId="50190A2F" w14:textId="77777777" w:rsidR="00070062" w:rsidRPr="00B702D9" w:rsidRDefault="00070062" w:rsidP="008F60AF">
            <w:pPr>
              <w:jc w:val="center"/>
              <w:rPr>
                <w:sz w:val="20"/>
                <w:szCs w:val="20"/>
              </w:rPr>
            </w:pPr>
            <w:r w:rsidRPr="00B702D9">
              <w:rPr>
                <w:sz w:val="20"/>
                <w:szCs w:val="20"/>
              </w:rPr>
              <w:t>1292</w:t>
            </w:r>
          </w:p>
        </w:tc>
        <w:tc>
          <w:tcPr>
            <w:tcW w:w="0" w:type="auto"/>
            <w:vAlign w:val="bottom"/>
          </w:tcPr>
          <w:p w14:paraId="6BA881BE" w14:textId="77777777" w:rsidR="00070062" w:rsidRPr="00B702D9" w:rsidRDefault="00070062" w:rsidP="008F60AF">
            <w:pPr>
              <w:jc w:val="center"/>
              <w:rPr>
                <w:sz w:val="20"/>
                <w:szCs w:val="20"/>
              </w:rPr>
            </w:pPr>
            <w:r w:rsidRPr="00B702D9">
              <w:rPr>
                <w:sz w:val="20"/>
                <w:szCs w:val="20"/>
              </w:rPr>
              <w:t>3515</w:t>
            </w:r>
          </w:p>
        </w:tc>
        <w:tc>
          <w:tcPr>
            <w:tcW w:w="0" w:type="auto"/>
            <w:vAlign w:val="bottom"/>
          </w:tcPr>
          <w:p w14:paraId="3A86399B" w14:textId="77777777" w:rsidR="00070062" w:rsidRPr="00B702D9" w:rsidRDefault="00070062" w:rsidP="008F60AF">
            <w:pPr>
              <w:jc w:val="center"/>
              <w:rPr>
                <w:sz w:val="20"/>
                <w:szCs w:val="20"/>
              </w:rPr>
            </w:pPr>
            <w:r w:rsidRPr="00B702D9">
              <w:rPr>
                <w:sz w:val="20"/>
                <w:szCs w:val="20"/>
              </w:rPr>
              <w:t>2569</w:t>
            </w:r>
          </w:p>
        </w:tc>
        <w:tc>
          <w:tcPr>
            <w:tcW w:w="693" w:type="dxa"/>
            <w:vAlign w:val="bottom"/>
          </w:tcPr>
          <w:p w14:paraId="4A5CB238" w14:textId="77777777" w:rsidR="00070062" w:rsidRPr="00B702D9" w:rsidRDefault="00070062" w:rsidP="008F60AF">
            <w:pPr>
              <w:jc w:val="center"/>
              <w:rPr>
                <w:sz w:val="20"/>
                <w:szCs w:val="20"/>
              </w:rPr>
            </w:pPr>
            <w:r w:rsidRPr="00B702D9">
              <w:rPr>
                <w:sz w:val="20"/>
                <w:szCs w:val="20"/>
              </w:rPr>
              <w:t>23,43</w:t>
            </w:r>
          </w:p>
        </w:tc>
        <w:tc>
          <w:tcPr>
            <w:tcW w:w="713" w:type="dxa"/>
            <w:vAlign w:val="bottom"/>
          </w:tcPr>
          <w:p w14:paraId="612DF00C" w14:textId="77777777" w:rsidR="00070062" w:rsidRPr="00B702D9" w:rsidRDefault="00070062" w:rsidP="008F60AF">
            <w:pPr>
              <w:jc w:val="center"/>
              <w:rPr>
                <w:sz w:val="20"/>
                <w:szCs w:val="20"/>
              </w:rPr>
            </w:pPr>
            <w:r w:rsidRPr="00B702D9">
              <w:rPr>
                <w:sz w:val="20"/>
                <w:szCs w:val="20"/>
              </w:rPr>
              <w:t>56,87</w:t>
            </w:r>
          </w:p>
        </w:tc>
        <w:tc>
          <w:tcPr>
            <w:tcW w:w="713" w:type="dxa"/>
            <w:vAlign w:val="bottom"/>
          </w:tcPr>
          <w:p w14:paraId="3A5EF72B" w14:textId="77777777" w:rsidR="00070062" w:rsidRPr="00B702D9" w:rsidRDefault="00070062" w:rsidP="008F60AF">
            <w:pPr>
              <w:jc w:val="center"/>
              <w:rPr>
                <w:sz w:val="20"/>
                <w:szCs w:val="20"/>
              </w:rPr>
            </w:pPr>
            <w:r w:rsidRPr="00B702D9">
              <w:rPr>
                <w:sz w:val="20"/>
                <w:szCs w:val="20"/>
              </w:rPr>
              <w:t>19,70</w:t>
            </w:r>
          </w:p>
        </w:tc>
        <w:tc>
          <w:tcPr>
            <w:tcW w:w="713" w:type="dxa"/>
            <w:vAlign w:val="bottom"/>
          </w:tcPr>
          <w:p w14:paraId="683CFB4B" w14:textId="77777777" w:rsidR="00070062" w:rsidRPr="00B702D9" w:rsidRDefault="00070062" w:rsidP="008F60AF">
            <w:pPr>
              <w:jc w:val="center"/>
              <w:rPr>
                <w:sz w:val="20"/>
                <w:szCs w:val="20"/>
              </w:rPr>
            </w:pPr>
            <w:r w:rsidRPr="00B702D9">
              <w:rPr>
                <w:sz w:val="20"/>
                <w:szCs w:val="20"/>
              </w:rPr>
              <w:t>17,52</w:t>
            </w:r>
          </w:p>
        </w:tc>
        <w:tc>
          <w:tcPr>
            <w:tcW w:w="713" w:type="dxa"/>
            <w:vAlign w:val="bottom"/>
          </w:tcPr>
          <w:p w14:paraId="068161D0" w14:textId="77777777" w:rsidR="00070062" w:rsidRPr="00B702D9" w:rsidRDefault="00070062" w:rsidP="008F60AF">
            <w:pPr>
              <w:jc w:val="center"/>
              <w:rPr>
                <w:sz w:val="20"/>
                <w:szCs w:val="20"/>
              </w:rPr>
            </w:pPr>
            <w:r w:rsidRPr="00B702D9">
              <w:rPr>
                <w:sz w:val="20"/>
                <w:szCs w:val="20"/>
              </w:rPr>
              <w:t>47,65</w:t>
            </w:r>
          </w:p>
        </w:tc>
        <w:tc>
          <w:tcPr>
            <w:tcW w:w="713" w:type="dxa"/>
            <w:vAlign w:val="bottom"/>
          </w:tcPr>
          <w:p w14:paraId="2C921BD1" w14:textId="77777777" w:rsidR="00070062" w:rsidRPr="00B702D9" w:rsidRDefault="00070062" w:rsidP="008F60AF">
            <w:pPr>
              <w:jc w:val="center"/>
              <w:rPr>
                <w:sz w:val="20"/>
                <w:szCs w:val="20"/>
              </w:rPr>
            </w:pPr>
            <w:r w:rsidRPr="00B702D9">
              <w:rPr>
                <w:sz w:val="20"/>
                <w:szCs w:val="20"/>
              </w:rPr>
              <w:t>34,83</w:t>
            </w:r>
          </w:p>
        </w:tc>
      </w:tr>
      <w:tr w:rsidR="00070062" w:rsidRPr="00B702D9" w14:paraId="6F2F04B8" w14:textId="77777777" w:rsidTr="00BE4AAF">
        <w:trPr>
          <w:trHeight w:val="255"/>
          <w:jc w:val="center"/>
        </w:trPr>
        <w:tc>
          <w:tcPr>
            <w:tcW w:w="0" w:type="auto"/>
            <w:noWrap/>
            <w:vAlign w:val="bottom"/>
          </w:tcPr>
          <w:p w14:paraId="05E2B50F" w14:textId="77777777" w:rsidR="00070062" w:rsidRPr="00B702D9" w:rsidRDefault="00070062" w:rsidP="008F60AF">
            <w:pPr>
              <w:rPr>
                <w:sz w:val="20"/>
                <w:szCs w:val="20"/>
              </w:rPr>
            </w:pPr>
            <w:r w:rsidRPr="00B702D9">
              <w:rPr>
                <w:sz w:val="20"/>
                <w:szCs w:val="20"/>
              </w:rPr>
              <w:t>Višnjevac</w:t>
            </w:r>
          </w:p>
        </w:tc>
        <w:tc>
          <w:tcPr>
            <w:tcW w:w="0" w:type="auto"/>
            <w:noWrap/>
            <w:vAlign w:val="bottom"/>
          </w:tcPr>
          <w:p w14:paraId="6548A756" w14:textId="77777777" w:rsidR="00070062" w:rsidRPr="00B702D9" w:rsidRDefault="00070062" w:rsidP="008F60AF">
            <w:pPr>
              <w:jc w:val="center"/>
              <w:rPr>
                <w:sz w:val="20"/>
                <w:szCs w:val="20"/>
              </w:rPr>
            </w:pPr>
            <w:r w:rsidRPr="00B702D9">
              <w:rPr>
                <w:sz w:val="20"/>
                <w:szCs w:val="20"/>
              </w:rPr>
              <w:t>3.383</w:t>
            </w:r>
          </w:p>
        </w:tc>
        <w:tc>
          <w:tcPr>
            <w:tcW w:w="0" w:type="auto"/>
            <w:noWrap/>
            <w:vAlign w:val="bottom"/>
          </w:tcPr>
          <w:p w14:paraId="2F48727F" w14:textId="77777777" w:rsidR="00070062" w:rsidRPr="00B702D9" w:rsidRDefault="00070062" w:rsidP="008F60AF">
            <w:pPr>
              <w:jc w:val="center"/>
              <w:rPr>
                <w:sz w:val="20"/>
                <w:szCs w:val="20"/>
              </w:rPr>
            </w:pPr>
            <w:r w:rsidRPr="00B702D9">
              <w:rPr>
                <w:sz w:val="20"/>
                <w:szCs w:val="20"/>
              </w:rPr>
              <w:t>6.680</w:t>
            </w:r>
          </w:p>
        </w:tc>
        <w:tc>
          <w:tcPr>
            <w:tcW w:w="0" w:type="auto"/>
            <w:vAlign w:val="bottom"/>
          </w:tcPr>
          <w:p w14:paraId="095D4D54" w14:textId="77777777" w:rsidR="00070062" w:rsidRPr="00B702D9" w:rsidRDefault="00070062" w:rsidP="008F60AF">
            <w:pPr>
              <w:jc w:val="center"/>
              <w:rPr>
                <w:sz w:val="20"/>
                <w:szCs w:val="20"/>
              </w:rPr>
            </w:pPr>
            <w:r w:rsidRPr="00B702D9">
              <w:rPr>
                <w:sz w:val="20"/>
                <w:szCs w:val="20"/>
              </w:rPr>
              <w:t>1.459</w:t>
            </w:r>
          </w:p>
        </w:tc>
        <w:tc>
          <w:tcPr>
            <w:tcW w:w="0" w:type="auto"/>
            <w:vAlign w:val="bottom"/>
          </w:tcPr>
          <w:p w14:paraId="5B6C452A" w14:textId="77777777" w:rsidR="00070062" w:rsidRPr="00B702D9" w:rsidRDefault="00070062" w:rsidP="008F60AF">
            <w:pPr>
              <w:jc w:val="center"/>
              <w:rPr>
                <w:sz w:val="20"/>
                <w:szCs w:val="20"/>
              </w:rPr>
            </w:pPr>
            <w:r w:rsidRPr="00B702D9">
              <w:rPr>
                <w:sz w:val="20"/>
                <w:szCs w:val="20"/>
              </w:rPr>
              <w:t>3.677</w:t>
            </w:r>
          </w:p>
        </w:tc>
        <w:tc>
          <w:tcPr>
            <w:tcW w:w="0" w:type="auto"/>
            <w:vAlign w:val="bottom"/>
          </w:tcPr>
          <w:p w14:paraId="63A63831" w14:textId="77777777" w:rsidR="00070062" w:rsidRPr="00B702D9" w:rsidRDefault="00070062" w:rsidP="008F60AF">
            <w:pPr>
              <w:jc w:val="center"/>
              <w:rPr>
                <w:sz w:val="20"/>
                <w:szCs w:val="20"/>
              </w:rPr>
            </w:pPr>
            <w:r w:rsidRPr="00B702D9">
              <w:rPr>
                <w:sz w:val="20"/>
                <w:szCs w:val="20"/>
              </w:rPr>
              <w:t>1.544</w:t>
            </w:r>
          </w:p>
        </w:tc>
        <w:tc>
          <w:tcPr>
            <w:tcW w:w="1115" w:type="dxa"/>
            <w:vAlign w:val="bottom"/>
          </w:tcPr>
          <w:p w14:paraId="7AC6AB21" w14:textId="77777777" w:rsidR="00070062" w:rsidRPr="00B702D9" w:rsidRDefault="00070062" w:rsidP="008F60AF">
            <w:pPr>
              <w:jc w:val="center"/>
              <w:rPr>
                <w:sz w:val="20"/>
                <w:szCs w:val="20"/>
              </w:rPr>
            </w:pPr>
            <w:r w:rsidRPr="00B702D9">
              <w:rPr>
                <w:sz w:val="20"/>
                <w:szCs w:val="20"/>
              </w:rPr>
              <w:t>0,23</w:t>
            </w:r>
          </w:p>
        </w:tc>
        <w:tc>
          <w:tcPr>
            <w:tcW w:w="1115" w:type="dxa"/>
            <w:vAlign w:val="bottom"/>
          </w:tcPr>
          <w:p w14:paraId="32A01071" w14:textId="77777777" w:rsidR="00070062" w:rsidRPr="00B702D9" w:rsidRDefault="00070062" w:rsidP="008F60AF">
            <w:pPr>
              <w:jc w:val="center"/>
              <w:rPr>
                <w:sz w:val="20"/>
                <w:szCs w:val="20"/>
              </w:rPr>
            </w:pPr>
            <w:r w:rsidRPr="00B702D9">
              <w:rPr>
                <w:sz w:val="20"/>
                <w:szCs w:val="20"/>
              </w:rPr>
              <w:t>1,06</w:t>
            </w:r>
          </w:p>
        </w:tc>
        <w:tc>
          <w:tcPr>
            <w:tcW w:w="0" w:type="auto"/>
            <w:vAlign w:val="bottom"/>
          </w:tcPr>
          <w:p w14:paraId="41A397D7" w14:textId="77777777" w:rsidR="00070062" w:rsidRPr="00B702D9" w:rsidRDefault="00070062" w:rsidP="008F60AF">
            <w:pPr>
              <w:jc w:val="center"/>
              <w:rPr>
                <w:sz w:val="20"/>
                <w:szCs w:val="20"/>
              </w:rPr>
            </w:pPr>
            <w:r w:rsidRPr="00B702D9">
              <w:rPr>
                <w:sz w:val="20"/>
                <w:szCs w:val="20"/>
              </w:rPr>
              <w:t>1049</w:t>
            </w:r>
          </w:p>
        </w:tc>
        <w:tc>
          <w:tcPr>
            <w:tcW w:w="0" w:type="auto"/>
            <w:vAlign w:val="bottom"/>
          </w:tcPr>
          <w:p w14:paraId="3C04F650" w14:textId="77777777" w:rsidR="00070062" w:rsidRPr="00B702D9" w:rsidRDefault="00070062" w:rsidP="008F60AF">
            <w:pPr>
              <w:jc w:val="center"/>
              <w:rPr>
                <w:sz w:val="20"/>
                <w:szCs w:val="20"/>
              </w:rPr>
            </w:pPr>
            <w:r w:rsidRPr="00B702D9">
              <w:rPr>
                <w:sz w:val="20"/>
                <w:szCs w:val="20"/>
              </w:rPr>
              <w:t>3149</w:t>
            </w:r>
          </w:p>
        </w:tc>
        <w:tc>
          <w:tcPr>
            <w:tcW w:w="0" w:type="auto"/>
            <w:vAlign w:val="bottom"/>
          </w:tcPr>
          <w:p w14:paraId="256A216C" w14:textId="77777777" w:rsidR="00070062" w:rsidRPr="00B702D9" w:rsidRDefault="00070062" w:rsidP="008F60AF">
            <w:pPr>
              <w:jc w:val="center"/>
              <w:rPr>
                <w:sz w:val="20"/>
                <w:szCs w:val="20"/>
              </w:rPr>
            </w:pPr>
            <w:r w:rsidRPr="00B702D9">
              <w:rPr>
                <w:sz w:val="20"/>
                <w:szCs w:val="20"/>
              </w:rPr>
              <w:t>2482</w:t>
            </w:r>
          </w:p>
        </w:tc>
        <w:tc>
          <w:tcPr>
            <w:tcW w:w="693" w:type="dxa"/>
            <w:vAlign w:val="bottom"/>
          </w:tcPr>
          <w:p w14:paraId="7390F536" w14:textId="77777777" w:rsidR="00070062" w:rsidRPr="00B702D9" w:rsidRDefault="00070062" w:rsidP="008F60AF">
            <w:pPr>
              <w:jc w:val="center"/>
              <w:rPr>
                <w:sz w:val="20"/>
                <w:szCs w:val="20"/>
              </w:rPr>
            </w:pPr>
            <w:r w:rsidRPr="00B702D9">
              <w:rPr>
                <w:sz w:val="20"/>
                <w:szCs w:val="20"/>
              </w:rPr>
              <w:t>21,84</w:t>
            </w:r>
          </w:p>
        </w:tc>
        <w:tc>
          <w:tcPr>
            <w:tcW w:w="713" w:type="dxa"/>
            <w:vAlign w:val="bottom"/>
          </w:tcPr>
          <w:p w14:paraId="1B1C15AD" w14:textId="77777777" w:rsidR="00070062" w:rsidRPr="00B702D9" w:rsidRDefault="00070062" w:rsidP="008F60AF">
            <w:pPr>
              <w:jc w:val="center"/>
              <w:rPr>
                <w:sz w:val="20"/>
                <w:szCs w:val="20"/>
              </w:rPr>
            </w:pPr>
            <w:r w:rsidRPr="00B702D9">
              <w:rPr>
                <w:sz w:val="20"/>
                <w:szCs w:val="20"/>
              </w:rPr>
              <w:t>55,04</w:t>
            </w:r>
          </w:p>
        </w:tc>
        <w:tc>
          <w:tcPr>
            <w:tcW w:w="713" w:type="dxa"/>
            <w:vAlign w:val="bottom"/>
          </w:tcPr>
          <w:p w14:paraId="1F784778" w14:textId="77777777" w:rsidR="00070062" w:rsidRPr="00B702D9" w:rsidRDefault="00070062" w:rsidP="008F60AF">
            <w:pPr>
              <w:jc w:val="center"/>
              <w:rPr>
                <w:sz w:val="20"/>
                <w:szCs w:val="20"/>
              </w:rPr>
            </w:pPr>
            <w:r w:rsidRPr="00B702D9">
              <w:rPr>
                <w:sz w:val="20"/>
                <w:szCs w:val="20"/>
              </w:rPr>
              <w:t>23,11</w:t>
            </w:r>
          </w:p>
        </w:tc>
        <w:tc>
          <w:tcPr>
            <w:tcW w:w="713" w:type="dxa"/>
            <w:vAlign w:val="bottom"/>
          </w:tcPr>
          <w:p w14:paraId="645A9438" w14:textId="77777777" w:rsidR="00070062" w:rsidRPr="00B702D9" w:rsidRDefault="00070062" w:rsidP="008F60AF">
            <w:pPr>
              <w:jc w:val="center"/>
              <w:rPr>
                <w:sz w:val="20"/>
                <w:szCs w:val="20"/>
              </w:rPr>
            </w:pPr>
            <w:r w:rsidRPr="00B702D9">
              <w:rPr>
                <w:sz w:val="20"/>
                <w:szCs w:val="20"/>
              </w:rPr>
              <w:t>15,70</w:t>
            </w:r>
          </w:p>
        </w:tc>
        <w:tc>
          <w:tcPr>
            <w:tcW w:w="713" w:type="dxa"/>
            <w:vAlign w:val="bottom"/>
          </w:tcPr>
          <w:p w14:paraId="01F50915" w14:textId="77777777" w:rsidR="00070062" w:rsidRPr="00B702D9" w:rsidRDefault="00070062" w:rsidP="008F60AF">
            <w:pPr>
              <w:jc w:val="center"/>
              <w:rPr>
                <w:sz w:val="20"/>
                <w:szCs w:val="20"/>
              </w:rPr>
            </w:pPr>
            <w:r w:rsidRPr="00B702D9">
              <w:rPr>
                <w:sz w:val="20"/>
                <w:szCs w:val="20"/>
              </w:rPr>
              <w:t>47,14</w:t>
            </w:r>
          </w:p>
        </w:tc>
        <w:tc>
          <w:tcPr>
            <w:tcW w:w="713" w:type="dxa"/>
            <w:vAlign w:val="bottom"/>
          </w:tcPr>
          <w:p w14:paraId="306A0AD9" w14:textId="77777777" w:rsidR="00070062" w:rsidRPr="00B702D9" w:rsidRDefault="00070062" w:rsidP="008F60AF">
            <w:pPr>
              <w:jc w:val="center"/>
              <w:rPr>
                <w:sz w:val="20"/>
                <w:szCs w:val="20"/>
              </w:rPr>
            </w:pPr>
            <w:r w:rsidRPr="00B702D9">
              <w:rPr>
                <w:sz w:val="20"/>
                <w:szCs w:val="20"/>
              </w:rPr>
              <w:t>37,16</w:t>
            </w:r>
          </w:p>
        </w:tc>
      </w:tr>
      <w:tr w:rsidR="00070062" w:rsidRPr="00B702D9" w14:paraId="58ED8CF7" w14:textId="77777777" w:rsidTr="00BE4AAF">
        <w:trPr>
          <w:trHeight w:val="255"/>
          <w:jc w:val="center"/>
        </w:trPr>
        <w:tc>
          <w:tcPr>
            <w:tcW w:w="0" w:type="auto"/>
            <w:shd w:val="clear" w:color="auto" w:fill="005CA0"/>
            <w:noWrap/>
            <w:vAlign w:val="bottom"/>
          </w:tcPr>
          <w:p w14:paraId="79D4E82C" w14:textId="77777777" w:rsidR="00070062" w:rsidRPr="00B702D9" w:rsidRDefault="00070062" w:rsidP="008F60AF">
            <w:pPr>
              <w:rPr>
                <w:b/>
                <w:color w:val="FFFFFF"/>
                <w:sz w:val="20"/>
                <w:szCs w:val="20"/>
              </w:rPr>
            </w:pPr>
            <w:r w:rsidRPr="00B702D9">
              <w:rPr>
                <w:b/>
                <w:color w:val="FFFFFF"/>
                <w:sz w:val="20"/>
                <w:szCs w:val="20"/>
              </w:rPr>
              <w:t>Ukupno LAG</w:t>
            </w:r>
          </w:p>
        </w:tc>
        <w:tc>
          <w:tcPr>
            <w:tcW w:w="0" w:type="auto"/>
            <w:shd w:val="clear" w:color="auto" w:fill="005CA0"/>
            <w:noWrap/>
            <w:vAlign w:val="bottom"/>
          </w:tcPr>
          <w:p w14:paraId="77DBDE63" w14:textId="77777777" w:rsidR="00070062" w:rsidRPr="00B702D9" w:rsidRDefault="00070062" w:rsidP="008F60AF">
            <w:pPr>
              <w:jc w:val="center"/>
              <w:rPr>
                <w:b/>
                <w:color w:val="FFFFFF"/>
                <w:sz w:val="20"/>
                <w:szCs w:val="20"/>
              </w:rPr>
            </w:pPr>
            <w:r w:rsidRPr="00B702D9">
              <w:rPr>
                <w:b/>
                <w:color w:val="FFFFFF"/>
                <w:sz w:val="20"/>
                <w:szCs w:val="20"/>
              </w:rPr>
              <w:t>26.049</w:t>
            </w:r>
          </w:p>
        </w:tc>
        <w:tc>
          <w:tcPr>
            <w:tcW w:w="0" w:type="auto"/>
            <w:shd w:val="clear" w:color="auto" w:fill="005CA0"/>
            <w:noWrap/>
            <w:vAlign w:val="bottom"/>
          </w:tcPr>
          <w:p w14:paraId="48EF664A" w14:textId="77777777" w:rsidR="00070062" w:rsidRPr="00B702D9" w:rsidRDefault="00070062" w:rsidP="008F60AF">
            <w:pPr>
              <w:jc w:val="center"/>
              <w:rPr>
                <w:b/>
                <w:color w:val="FFFFFF"/>
                <w:sz w:val="20"/>
                <w:szCs w:val="20"/>
              </w:rPr>
            </w:pPr>
            <w:r w:rsidRPr="00B702D9">
              <w:rPr>
                <w:b/>
                <w:color w:val="FFFFFF"/>
                <w:sz w:val="20"/>
                <w:szCs w:val="20"/>
              </w:rPr>
              <w:t>50.762</w:t>
            </w:r>
          </w:p>
        </w:tc>
        <w:tc>
          <w:tcPr>
            <w:tcW w:w="0" w:type="auto"/>
            <w:shd w:val="clear" w:color="auto" w:fill="005CA0"/>
            <w:vAlign w:val="bottom"/>
          </w:tcPr>
          <w:p w14:paraId="2333F522" w14:textId="77777777" w:rsidR="00070062" w:rsidRPr="00B702D9" w:rsidRDefault="00070062" w:rsidP="008F60AF">
            <w:pPr>
              <w:jc w:val="center"/>
              <w:rPr>
                <w:b/>
                <w:color w:val="FFFFFF"/>
                <w:sz w:val="20"/>
                <w:szCs w:val="20"/>
              </w:rPr>
            </w:pPr>
            <w:r w:rsidRPr="00B702D9">
              <w:rPr>
                <w:b/>
                <w:color w:val="FFFFFF"/>
                <w:sz w:val="20"/>
                <w:szCs w:val="20"/>
              </w:rPr>
              <w:t>11.039</w:t>
            </w:r>
          </w:p>
        </w:tc>
        <w:tc>
          <w:tcPr>
            <w:tcW w:w="0" w:type="auto"/>
            <w:shd w:val="clear" w:color="auto" w:fill="005CA0"/>
            <w:vAlign w:val="bottom"/>
          </w:tcPr>
          <w:p w14:paraId="1B4FE16F" w14:textId="77777777" w:rsidR="00070062" w:rsidRPr="00B702D9" w:rsidRDefault="00070062" w:rsidP="008F60AF">
            <w:pPr>
              <w:jc w:val="center"/>
              <w:rPr>
                <w:b/>
                <w:color w:val="FFFFFF"/>
                <w:sz w:val="20"/>
                <w:szCs w:val="20"/>
              </w:rPr>
            </w:pPr>
            <w:r w:rsidRPr="00B702D9">
              <w:rPr>
                <w:b/>
                <w:color w:val="FFFFFF"/>
                <w:sz w:val="20"/>
                <w:szCs w:val="20"/>
              </w:rPr>
              <w:t>28.514</w:t>
            </w:r>
          </w:p>
        </w:tc>
        <w:tc>
          <w:tcPr>
            <w:tcW w:w="0" w:type="auto"/>
            <w:shd w:val="clear" w:color="auto" w:fill="005CA0"/>
            <w:vAlign w:val="bottom"/>
          </w:tcPr>
          <w:p w14:paraId="62882F1F" w14:textId="77777777" w:rsidR="00070062" w:rsidRPr="00B702D9" w:rsidRDefault="00070062" w:rsidP="008F60AF">
            <w:pPr>
              <w:jc w:val="center"/>
              <w:rPr>
                <w:b/>
                <w:color w:val="FFFFFF"/>
                <w:sz w:val="20"/>
                <w:szCs w:val="20"/>
              </w:rPr>
            </w:pPr>
            <w:r w:rsidRPr="00B702D9">
              <w:rPr>
                <w:b/>
                <w:color w:val="FFFFFF"/>
                <w:sz w:val="20"/>
                <w:szCs w:val="20"/>
              </w:rPr>
              <w:t>11.209</w:t>
            </w:r>
          </w:p>
        </w:tc>
        <w:tc>
          <w:tcPr>
            <w:tcW w:w="1115" w:type="dxa"/>
            <w:shd w:val="clear" w:color="auto" w:fill="005CA0"/>
            <w:vAlign w:val="bottom"/>
          </w:tcPr>
          <w:p w14:paraId="1D84A343" w14:textId="77777777" w:rsidR="00070062" w:rsidRPr="00B702D9" w:rsidRDefault="00070062" w:rsidP="008F60AF">
            <w:pPr>
              <w:jc w:val="center"/>
              <w:rPr>
                <w:b/>
                <w:color w:val="FFFFFF"/>
                <w:sz w:val="20"/>
                <w:szCs w:val="20"/>
              </w:rPr>
            </w:pPr>
            <w:r w:rsidRPr="00B702D9">
              <w:rPr>
                <w:b/>
                <w:color w:val="FFFFFF"/>
                <w:sz w:val="20"/>
                <w:szCs w:val="20"/>
              </w:rPr>
              <w:t>0,22</w:t>
            </w:r>
          </w:p>
        </w:tc>
        <w:tc>
          <w:tcPr>
            <w:tcW w:w="1115" w:type="dxa"/>
            <w:shd w:val="clear" w:color="auto" w:fill="005CA0"/>
            <w:vAlign w:val="bottom"/>
          </w:tcPr>
          <w:p w14:paraId="04780381" w14:textId="77777777" w:rsidR="00070062" w:rsidRPr="00B702D9" w:rsidRDefault="00070062" w:rsidP="008F60AF">
            <w:pPr>
              <w:jc w:val="center"/>
              <w:rPr>
                <w:b/>
                <w:color w:val="FFFFFF"/>
                <w:sz w:val="20"/>
                <w:szCs w:val="20"/>
              </w:rPr>
            </w:pPr>
            <w:r w:rsidRPr="00B702D9">
              <w:rPr>
                <w:b/>
                <w:color w:val="FFFFFF"/>
                <w:sz w:val="20"/>
                <w:szCs w:val="20"/>
              </w:rPr>
              <w:t>1,02</w:t>
            </w:r>
          </w:p>
        </w:tc>
        <w:tc>
          <w:tcPr>
            <w:tcW w:w="0" w:type="auto"/>
            <w:shd w:val="clear" w:color="auto" w:fill="005CA0"/>
            <w:vAlign w:val="bottom"/>
          </w:tcPr>
          <w:p w14:paraId="0B2B2E41" w14:textId="77777777" w:rsidR="00070062" w:rsidRPr="00B702D9" w:rsidRDefault="00070062" w:rsidP="008F60AF">
            <w:pPr>
              <w:jc w:val="center"/>
              <w:rPr>
                <w:b/>
                <w:color w:val="FFFFFF"/>
                <w:sz w:val="20"/>
                <w:szCs w:val="20"/>
              </w:rPr>
            </w:pPr>
            <w:r w:rsidRPr="00B702D9">
              <w:rPr>
                <w:b/>
                <w:color w:val="FFFFFF"/>
                <w:sz w:val="20"/>
                <w:szCs w:val="20"/>
              </w:rPr>
              <w:t>7968</w:t>
            </w:r>
          </w:p>
        </w:tc>
        <w:tc>
          <w:tcPr>
            <w:tcW w:w="0" w:type="auto"/>
            <w:shd w:val="clear" w:color="auto" w:fill="005CA0"/>
            <w:vAlign w:val="bottom"/>
          </w:tcPr>
          <w:p w14:paraId="129A248B" w14:textId="77777777" w:rsidR="00070062" w:rsidRPr="00B702D9" w:rsidRDefault="00070062" w:rsidP="008F60AF">
            <w:pPr>
              <w:jc w:val="center"/>
              <w:rPr>
                <w:b/>
                <w:color w:val="FFFFFF"/>
                <w:sz w:val="20"/>
                <w:szCs w:val="20"/>
              </w:rPr>
            </w:pPr>
            <w:r w:rsidRPr="00B702D9">
              <w:rPr>
                <w:b/>
                <w:color w:val="FFFFFF"/>
                <w:sz w:val="20"/>
                <w:szCs w:val="20"/>
              </w:rPr>
              <w:t>23642</w:t>
            </w:r>
          </w:p>
        </w:tc>
        <w:tc>
          <w:tcPr>
            <w:tcW w:w="0" w:type="auto"/>
            <w:shd w:val="clear" w:color="auto" w:fill="005CA0"/>
            <w:vAlign w:val="bottom"/>
          </w:tcPr>
          <w:p w14:paraId="3E78B36D" w14:textId="77777777" w:rsidR="00070062" w:rsidRPr="00B702D9" w:rsidRDefault="00070062" w:rsidP="008F60AF">
            <w:pPr>
              <w:jc w:val="center"/>
              <w:rPr>
                <w:b/>
                <w:color w:val="FFFFFF"/>
                <w:sz w:val="20"/>
                <w:szCs w:val="20"/>
              </w:rPr>
            </w:pPr>
            <w:r w:rsidRPr="00B702D9">
              <w:rPr>
                <w:b/>
                <w:color w:val="FFFFFF"/>
                <w:sz w:val="20"/>
                <w:szCs w:val="20"/>
              </w:rPr>
              <w:t>19152</w:t>
            </w:r>
          </w:p>
        </w:tc>
        <w:tc>
          <w:tcPr>
            <w:tcW w:w="693" w:type="dxa"/>
            <w:shd w:val="clear" w:color="auto" w:fill="005CA0"/>
            <w:vAlign w:val="bottom"/>
          </w:tcPr>
          <w:p w14:paraId="378828A7" w14:textId="77777777" w:rsidR="00070062" w:rsidRPr="00B702D9" w:rsidRDefault="00070062" w:rsidP="008F60AF">
            <w:pPr>
              <w:jc w:val="center"/>
              <w:rPr>
                <w:b/>
                <w:color w:val="FFFFFF"/>
                <w:sz w:val="20"/>
                <w:szCs w:val="20"/>
              </w:rPr>
            </w:pPr>
            <w:r w:rsidRPr="00B702D9">
              <w:rPr>
                <w:b/>
                <w:color w:val="FFFFFF"/>
                <w:sz w:val="20"/>
                <w:szCs w:val="20"/>
              </w:rPr>
              <w:t>21,75</w:t>
            </w:r>
          </w:p>
        </w:tc>
        <w:tc>
          <w:tcPr>
            <w:tcW w:w="713" w:type="dxa"/>
            <w:shd w:val="clear" w:color="auto" w:fill="005CA0"/>
            <w:vAlign w:val="bottom"/>
          </w:tcPr>
          <w:p w14:paraId="7D8C5027" w14:textId="77777777" w:rsidR="00070062" w:rsidRPr="00B702D9" w:rsidRDefault="00070062" w:rsidP="008F60AF">
            <w:pPr>
              <w:jc w:val="center"/>
              <w:rPr>
                <w:b/>
                <w:color w:val="FFFFFF"/>
                <w:sz w:val="20"/>
                <w:szCs w:val="20"/>
              </w:rPr>
            </w:pPr>
            <w:r w:rsidRPr="00B702D9">
              <w:rPr>
                <w:b/>
                <w:color w:val="FFFFFF"/>
                <w:sz w:val="20"/>
                <w:szCs w:val="20"/>
              </w:rPr>
              <w:t>56,17</w:t>
            </w:r>
          </w:p>
        </w:tc>
        <w:tc>
          <w:tcPr>
            <w:tcW w:w="713" w:type="dxa"/>
            <w:shd w:val="clear" w:color="auto" w:fill="005CA0"/>
            <w:vAlign w:val="bottom"/>
          </w:tcPr>
          <w:p w14:paraId="0AEBDEEF" w14:textId="77777777" w:rsidR="00070062" w:rsidRPr="00B702D9" w:rsidRDefault="00070062" w:rsidP="008F60AF">
            <w:pPr>
              <w:jc w:val="center"/>
              <w:rPr>
                <w:b/>
                <w:color w:val="FFFFFF"/>
                <w:sz w:val="20"/>
                <w:szCs w:val="20"/>
              </w:rPr>
            </w:pPr>
            <w:r w:rsidRPr="00B702D9">
              <w:rPr>
                <w:b/>
                <w:color w:val="FFFFFF"/>
                <w:sz w:val="20"/>
                <w:szCs w:val="20"/>
              </w:rPr>
              <w:t>22,08</w:t>
            </w:r>
          </w:p>
        </w:tc>
        <w:tc>
          <w:tcPr>
            <w:tcW w:w="713" w:type="dxa"/>
            <w:shd w:val="clear" w:color="auto" w:fill="005CA0"/>
            <w:vAlign w:val="bottom"/>
          </w:tcPr>
          <w:p w14:paraId="15D4268E" w14:textId="77777777" w:rsidR="00070062" w:rsidRPr="00B702D9" w:rsidRDefault="00070062" w:rsidP="008F60AF">
            <w:pPr>
              <w:jc w:val="center"/>
              <w:rPr>
                <w:b/>
                <w:color w:val="FFFFFF"/>
                <w:sz w:val="20"/>
                <w:szCs w:val="20"/>
              </w:rPr>
            </w:pPr>
            <w:r w:rsidRPr="00B702D9">
              <w:rPr>
                <w:b/>
                <w:color w:val="FFFFFF"/>
                <w:sz w:val="20"/>
                <w:szCs w:val="20"/>
              </w:rPr>
              <w:t>15,70</w:t>
            </w:r>
          </w:p>
        </w:tc>
        <w:tc>
          <w:tcPr>
            <w:tcW w:w="713" w:type="dxa"/>
            <w:shd w:val="clear" w:color="auto" w:fill="005CA0"/>
            <w:vAlign w:val="bottom"/>
          </w:tcPr>
          <w:p w14:paraId="06D7E41D" w14:textId="77777777" w:rsidR="00070062" w:rsidRPr="00B702D9" w:rsidRDefault="00070062" w:rsidP="008F60AF">
            <w:pPr>
              <w:jc w:val="center"/>
              <w:rPr>
                <w:b/>
                <w:color w:val="FFFFFF"/>
                <w:sz w:val="20"/>
                <w:szCs w:val="20"/>
              </w:rPr>
            </w:pPr>
            <w:r w:rsidRPr="00B702D9">
              <w:rPr>
                <w:b/>
                <w:color w:val="FFFFFF"/>
                <w:sz w:val="20"/>
                <w:szCs w:val="20"/>
              </w:rPr>
              <w:t>46,57</w:t>
            </w:r>
          </w:p>
        </w:tc>
        <w:tc>
          <w:tcPr>
            <w:tcW w:w="713" w:type="dxa"/>
            <w:shd w:val="clear" w:color="auto" w:fill="005CA0"/>
            <w:vAlign w:val="bottom"/>
          </w:tcPr>
          <w:p w14:paraId="2356EDCD" w14:textId="77777777" w:rsidR="00070062" w:rsidRPr="00B702D9" w:rsidRDefault="00070062" w:rsidP="008F60AF">
            <w:pPr>
              <w:jc w:val="center"/>
              <w:rPr>
                <w:b/>
                <w:color w:val="FFFFFF"/>
                <w:sz w:val="20"/>
                <w:szCs w:val="20"/>
              </w:rPr>
            </w:pPr>
            <w:r w:rsidRPr="00B702D9">
              <w:rPr>
                <w:b/>
                <w:color w:val="FFFFFF"/>
                <w:sz w:val="20"/>
                <w:szCs w:val="20"/>
              </w:rPr>
              <w:t>37,73</w:t>
            </w:r>
          </w:p>
        </w:tc>
      </w:tr>
      <w:tr w:rsidR="00070062" w:rsidRPr="00B702D9" w14:paraId="12FEFED9" w14:textId="77777777" w:rsidTr="00BE4AAF">
        <w:trPr>
          <w:trHeight w:val="255"/>
          <w:jc w:val="center"/>
        </w:trPr>
        <w:tc>
          <w:tcPr>
            <w:tcW w:w="0" w:type="auto"/>
            <w:noWrap/>
            <w:vAlign w:val="bottom"/>
          </w:tcPr>
          <w:p w14:paraId="2C45C21D" w14:textId="77777777" w:rsidR="00070062" w:rsidRPr="00B702D9" w:rsidRDefault="00070062" w:rsidP="008F60AF">
            <w:pPr>
              <w:rPr>
                <w:sz w:val="20"/>
                <w:szCs w:val="20"/>
              </w:rPr>
            </w:pPr>
            <w:r w:rsidRPr="00B702D9">
              <w:rPr>
                <w:sz w:val="20"/>
                <w:szCs w:val="20"/>
              </w:rPr>
              <w:t>RH</w:t>
            </w:r>
          </w:p>
        </w:tc>
        <w:tc>
          <w:tcPr>
            <w:tcW w:w="0" w:type="auto"/>
            <w:noWrap/>
            <w:vAlign w:val="bottom"/>
          </w:tcPr>
          <w:p w14:paraId="0B3498F9" w14:textId="77777777" w:rsidR="00070062" w:rsidRPr="00B702D9" w:rsidRDefault="00070062" w:rsidP="008F60AF">
            <w:pPr>
              <w:jc w:val="center"/>
              <w:rPr>
                <w:sz w:val="20"/>
                <w:szCs w:val="20"/>
              </w:rPr>
            </w:pPr>
            <w:r w:rsidRPr="00B702D9">
              <w:rPr>
                <w:sz w:val="20"/>
                <w:szCs w:val="20"/>
              </w:rPr>
              <w:t>2.218.554</w:t>
            </w:r>
          </w:p>
        </w:tc>
        <w:tc>
          <w:tcPr>
            <w:tcW w:w="0" w:type="auto"/>
            <w:noWrap/>
            <w:vAlign w:val="bottom"/>
          </w:tcPr>
          <w:p w14:paraId="7BDD320A" w14:textId="77777777" w:rsidR="00070062" w:rsidRPr="00B702D9" w:rsidRDefault="00070062" w:rsidP="008F60AF">
            <w:pPr>
              <w:jc w:val="center"/>
              <w:rPr>
                <w:sz w:val="20"/>
                <w:szCs w:val="20"/>
              </w:rPr>
            </w:pPr>
            <w:r w:rsidRPr="00B702D9">
              <w:rPr>
                <w:sz w:val="20"/>
                <w:szCs w:val="20"/>
              </w:rPr>
              <w:t>4.284.889</w:t>
            </w:r>
          </w:p>
        </w:tc>
        <w:tc>
          <w:tcPr>
            <w:tcW w:w="0" w:type="auto"/>
            <w:vAlign w:val="bottom"/>
          </w:tcPr>
          <w:p w14:paraId="6FD5A291" w14:textId="77777777" w:rsidR="00070062" w:rsidRPr="00B702D9" w:rsidRDefault="00070062" w:rsidP="008F60AF">
            <w:pPr>
              <w:jc w:val="center"/>
              <w:rPr>
                <w:sz w:val="20"/>
                <w:szCs w:val="20"/>
              </w:rPr>
            </w:pPr>
            <w:r w:rsidRPr="00B702D9">
              <w:rPr>
                <w:sz w:val="20"/>
                <w:szCs w:val="20"/>
              </w:rPr>
              <w:t>896.605</w:t>
            </w:r>
          </w:p>
        </w:tc>
        <w:tc>
          <w:tcPr>
            <w:tcW w:w="0" w:type="auto"/>
            <w:vAlign w:val="bottom"/>
          </w:tcPr>
          <w:p w14:paraId="71CA751B" w14:textId="77777777" w:rsidR="00070062" w:rsidRPr="00B702D9" w:rsidRDefault="00070062" w:rsidP="008F60AF">
            <w:pPr>
              <w:jc w:val="center"/>
              <w:rPr>
                <w:sz w:val="20"/>
                <w:szCs w:val="20"/>
              </w:rPr>
            </w:pPr>
            <w:r w:rsidRPr="00B702D9">
              <w:rPr>
                <w:sz w:val="20"/>
                <w:szCs w:val="20"/>
              </w:rPr>
              <w:t>2.356.902</w:t>
            </w:r>
          </w:p>
        </w:tc>
        <w:tc>
          <w:tcPr>
            <w:tcW w:w="0" w:type="auto"/>
            <w:vAlign w:val="bottom"/>
          </w:tcPr>
          <w:p w14:paraId="7EFB8451" w14:textId="77777777" w:rsidR="00070062" w:rsidRPr="00B702D9" w:rsidRDefault="00070062" w:rsidP="008F60AF">
            <w:pPr>
              <w:jc w:val="center"/>
              <w:rPr>
                <w:sz w:val="20"/>
                <w:szCs w:val="20"/>
              </w:rPr>
            </w:pPr>
            <w:r w:rsidRPr="00B702D9">
              <w:rPr>
                <w:sz w:val="20"/>
                <w:szCs w:val="20"/>
              </w:rPr>
              <w:t>1.031.373</w:t>
            </w:r>
          </w:p>
        </w:tc>
        <w:tc>
          <w:tcPr>
            <w:tcW w:w="1115" w:type="dxa"/>
            <w:vAlign w:val="bottom"/>
          </w:tcPr>
          <w:p w14:paraId="12100CD7" w14:textId="77777777" w:rsidR="00070062" w:rsidRPr="00B702D9" w:rsidRDefault="00070062" w:rsidP="008F60AF">
            <w:pPr>
              <w:jc w:val="center"/>
              <w:rPr>
                <w:sz w:val="20"/>
                <w:szCs w:val="20"/>
              </w:rPr>
            </w:pPr>
            <w:r w:rsidRPr="00B702D9">
              <w:rPr>
                <w:sz w:val="20"/>
                <w:szCs w:val="20"/>
              </w:rPr>
              <w:t>0,24</w:t>
            </w:r>
          </w:p>
        </w:tc>
        <w:tc>
          <w:tcPr>
            <w:tcW w:w="1115" w:type="dxa"/>
            <w:vAlign w:val="bottom"/>
          </w:tcPr>
          <w:p w14:paraId="0CC95FDD" w14:textId="77777777" w:rsidR="00070062" w:rsidRPr="00B702D9" w:rsidRDefault="00070062" w:rsidP="008F60AF">
            <w:pPr>
              <w:jc w:val="center"/>
              <w:rPr>
                <w:sz w:val="20"/>
                <w:szCs w:val="20"/>
              </w:rPr>
            </w:pPr>
            <w:r w:rsidRPr="00B702D9">
              <w:rPr>
                <w:sz w:val="20"/>
                <w:szCs w:val="20"/>
              </w:rPr>
              <w:t>1,15</w:t>
            </w:r>
          </w:p>
        </w:tc>
        <w:tc>
          <w:tcPr>
            <w:tcW w:w="0" w:type="auto"/>
            <w:vAlign w:val="bottom"/>
          </w:tcPr>
          <w:p w14:paraId="246F46E7" w14:textId="77777777" w:rsidR="00070062" w:rsidRPr="00B702D9" w:rsidRDefault="00070062" w:rsidP="008F60AF">
            <w:pPr>
              <w:jc w:val="center"/>
              <w:rPr>
                <w:sz w:val="20"/>
                <w:szCs w:val="20"/>
              </w:rPr>
            </w:pPr>
            <w:r w:rsidRPr="00B702D9">
              <w:rPr>
                <w:sz w:val="20"/>
                <w:szCs w:val="20"/>
              </w:rPr>
              <w:t>652428</w:t>
            </w:r>
          </w:p>
        </w:tc>
        <w:tc>
          <w:tcPr>
            <w:tcW w:w="0" w:type="auto"/>
            <w:vAlign w:val="bottom"/>
          </w:tcPr>
          <w:p w14:paraId="5BFFC670" w14:textId="77777777" w:rsidR="00070062" w:rsidRPr="00B702D9" w:rsidRDefault="00070062" w:rsidP="008F60AF">
            <w:pPr>
              <w:jc w:val="center"/>
              <w:rPr>
                <w:sz w:val="20"/>
                <w:szCs w:val="20"/>
              </w:rPr>
            </w:pPr>
            <w:r w:rsidRPr="00B702D9">
              <w:rPr>
                <w:sz w:val="20"/>
                <w:szCs w:val="20"/>
              </w:rPr>
              <w:t>1968759</w:t>
            </w:r>
          </w:p>
        </w:tc>
        <w:tc>
          <w:tcPr>
            <w:tcW w:w="0" w:type="auto"/>
            <w:vAlign w:val="bottom"/>
          </w:tcPr>
          <w:p w14:paraId="7E6C8B34" w14:textId="77777777" w:rsidR="00070062" w:rsidRPr="00B702D9" w:rsidRDefault="00070062" w:rsidP="008F60AF">
            <w:pPr>
              <w:jc w:val="center"/>
              <w:rPr>
                <w:sz w:val="20"/>
                <w:szCs w:val="20"/>
              </w:rPr>
            </w:pPr>
            <w:r w:rsidRPr="00B702D9">
              <w:rPr>
                <w:sz w:val="20"/>
                <w:szCs w:val="20"/>
              </w:rPr>
              <w:t>1663693</w:t>
            </w:r>
          </w:p>
        </w:tc>
        <w:tc>
          <w:tcPr>
            <w:tcW w:w="693" w:type="dxa"/>
            <w:vAlign w:val="bottom"/>
          </w:tcPr>
          <w:p w14:paraId="252545E6" w14:textId="77777777" w:rsidR="00070062" w:rsidRPr="00B702D9" w:rsidRDefault="00070062" w:rsidP="008F60AF">
            <w:pPr>
              <w:jc w:val="center"/>
              <w:rPr>
                <w:sz w:val="20"/>
                <w:szCs w:val="20"/>
              </w:rPr>
            </w:pPr>
            <w:r w:rsidRPr="00B702D9">
              <w:rPr>
                <w:sz w:val="20"/>
                <w:szCs w:val="20"/>
              </w:rPr>
              <w:t>20,92</w:t>
            </w:r>
          </w:p>
        </w:tc>
        <w:tc>
          <w:tcPr>
            <w:tcW w:w="713" w:type="dxa"/>
            <w:vAlign w:val="bottom"/>
          </w:tcPr>
          <w:p w14:paraId="21F753B6" w14:textId="77777777" w:rsidR="00070062" w:rsidRPr="00B702D9" w:rsidRDefault="00070062" w:rsidP="008F60AF">
            <w:pPr>
              <w:jc w:val="center"/>
              <w:rPr>
                <w:sz w:val="20"/>
                <w:szCs w:val="20"/>
              </w:rPr>
            </w:pPr>
            <w:r w:rsidRPr="00B702D9">
              <w:rPr>
                <w:sz w:val="20"/>
                <w:szCs w:val="20"/>
              </w:rPr>
              <w:t>55,00</w:t>
            </w:r>
          </w:p>
        </w:tc>
        <w:tc>
          <w:tcPr>
            <w:tcW w:w="713" w:type="dxa"/>
            <w:vAlign w:val="bottom"/>
          </w:tcPr>
          <w:p w14:paraId="285327B6" w14:textId="77777777" w:rsidR="00070062" w:rsidRPr="00B702D9" w:rsidRDefault="00070062" w:rsidP="008F60AF">
            <w:pPr>
              <w:jc w:val="center"/>
              <w:rPr>
                <w:sz w:val="20"/>
                <w:szCs w:val="20"/>
              </w:rPr>
            </w:pPr>
            <w:r w:rsidRPr="00B702D9">
              <w:rPr>
                <w:sz w:val="20"/>
                <w:szCs w:val="20"/>
              </w:rPr>
              <w:t>24,07</w:t>
            </w:r>
          </w:p>
        </w:tc>
        <w:tc>
          <w:tcPr>
            <w:tcW w:w="713" w:type="dxa"/>
            <w:vAlign w:val="bottom"/>
          </w:tcPr>
          <w:p w14:paraId="19274C9B" w14:textId="77777777" w:rsidR="00070062" w:rsidRPr="00B702D9" w:rsidRDefault="00070062" w:rsidP="008F60AF">
            <w:pPr>
              <w:jc w:val="center"/>
              <w:rPr>
                <w:sz w:val="20"/>
                <w:szCs w:val="20"/>
              </w:rPr>
            </w:pPr>
            <w:r w:rsidRPr="00B702D9">
              <w:rPr>
                <w:sz w:val="20"/>
                <w:szCs w:val="20"/>
              </w:rPr>
              <w:t>15,23</w:t>
            </w:r>
          </w:p>
        </w:tc>
        <w:tc>
          <w:tcPr>
            <w:tcW w:w="713" w:type="dxa"/>
            <w:vAlign w:val="bottom"/>
          </w:tcPr>
          <w:p w14:paraId="13B2A7D5" w14:textId="77777777" w:rsidR="00070062" w:rsidRPr="00B702D9" w:rsidRDefault="00070062" w:rsidP="008F60AF">
            <w:pPr>
              <w:jc w:val="center"/>
              <w:rPr>
                <w:sz w:val="20"/>
                <w:szCs w:val="20"/>
              </w:rPr>
            </w:pPr>
            <w:r w:rsidRPr="00B702D9">
              <w:rPr>
                <w:sz w:val="20"/>
                <w:szCs w:val="20"/>
              </w:rPr>
              <w:t>45,95</w:t>
            </w:r>
          </w:p>
        </w:tc>
        <w:tc>
          <w:tcPr>
            <w:tcW w:w="713" w:type="dxa"/>
            <w:vAlign w:val="bottom"/>
          </w:tcPr>
          <w:p w14:paraId="47DD61D5" w14:textId="77777777" w:rsidR="00070062" w:rsidRPr="00B702D9" w:rsidRDefault="00070062" w:rsidP="008F60AF">
            <w:pPr>
              <w:jc w:val="center"/>
              <w:rPr>
                <w:sz w:val="20"/>
                <w:szCs w:val="20"/>
              </w:rPr>
            </w:pPr>
            <w:r w:rsidRPr="00B702D9">
              <w:rPr>
                <w:sz w:val="20"/>
                <w:szCs w:val="20"/>
              </w:rPr>
              <w:t>38,83</w:t>
            </w:r>
          </w:p>
        </w:tc>
      </w:tr>
      <w:tr w:rsidR="00070062" w:rsidRPr="00B702D9" w14:paraId="77E05493" w14:textId="77777777" w:rsidTr="00BE4AAF">
        <w:trPr>
          <w:trHeight w:val="255"/>
          <w:jc w:val="center"/>
        </w:trPr>
        <w:tc>
          <w:tcPr>
            <w:tcW w:w="0" w:type="auto"/>
            <w:noWrap/>
            <w:vAlign w:val="bottom"/>
          </w:tcPr>
          <w:p w14:paraId="5B8395D5" w14:textId="77777777" w:rsidR="00070062" w:rsidRPr="00B702D9" w:rsidRDefault="00070062" w:rsidP="008F60AF">
            <w:pPr>
              <w:rPr>
                <w:sz w:val="20"/>
                <w:szCs w:val="20"/>
              </w:rPr>
            </w:pPr>
            <w:r w:rsidRPr="00B702D9">
              <w:rPr>
                <w:sz w:val="20"/>
                <w:szCs w:val="20"/>
              </w:rPr>
              <w:t>OBŽ</w:t>
            </w:r>
          </w:p>
        </w:tc>
        <w:tc>
          <w:tcPr>
            <w:tcW w:w="0" w:type="auto"/>
            <w:noWrap/>
            <w:vAlign w:val="bottom"/>
          </w:tcPr>
          <w:p w14:paraId="621805C3" w14:textId="77777777" w:rsidR="00070062" w:rsidRPr="00B702D9" w:rsidRDefault="00070062" w:rsidP="008F60AF">
            <w:pPr>
              <w:jc w:val="center"/>
              <w:rPr>
                <w:sz w:val="20"/>
                <w:szCs w:val="20"/>
              </w:rPr>
            </w:pPr>
            <w:r w:rsidRPr="00B702D9">
              <w:rPr>
                <w:sz w:val="20"/>
                <w:szCs w:val="20"/>
              </w:rPr>
              <w:t>158.141</w:t>
            </w:r>
          </w:p>
        </w:tc>
        <w:tc>
          <w:tcPr>
            <w:tcW w:w="0" w:type="auto"/>
            <w:noWrap/>
            <w:vAlign w:val="bottom"/>
          </w:tcPr>
          <w:p w14:paraId="4EA1ED92" w14:textId="77777777" w:rsidR="00070062" w:rsidRPr="00B702D9" w:rsidRDefault="00070062" w:rsidP="008F60AF">
            <w:pPr>
              <w:jc w:val="center"/>
              <w:rPr>
                <w:sz w:val="20"/>
                <w:szCs w:val="20"/>
              </w:rPr>
            </w:pPr>
            <w:r w:rsidRPr="00B702D9">
              <w:rPr>
                <w:sz w:val="20"/>
                <w:szCs w:val="20"/>
              </w:rPr>
              <w:t>305.032</w:t>
            </w:r>
          </w:p>
        </w:tc>
        <w:tc>
          <w:tcPr>
            <w:tcW w:w="0" w:type="auto"/>
            <w:vAlign w:val="bottom"/>
          </w:tcPr>
          <w:p w14:paraId="3523CAD0" w14:textId="77777777" w:rsidR="00070062" w:rsidRPr="00B702D9" w:rsidRDefault="00070062" w:rsidP="008F60AF">
            <w:pPr>
              <w:jc w:val="center"/>
              <w:rPr>
                <w:sz w:val="20"/>
                <w:szCs w:val="20"/>
              </w:rPr>
            </w:pPr>
            <w:r w:rsidRPr="00B702D9">
              <w:rPr>
                <w:sz w:val="20"/>
                <w:szCs w:val="20"/>
              </w:rPr>
              <w:t>65.515</w:t>
            </w:r>
          </w:p>
        </w:tc>
        <w:tc>
          <w:tcPr>
            <w:tcW w:w="0" w:type="auto"/>
            <w:vAlign w:val="bottom"/>
          </w:tcPr>
          <w:p w14:paraId="3928600F" w14:textId="77777777" w:rsidR="00070062" w:rsidRPr="00B702D9" w:rsidRDefault="00070062" w:rsidP="008F60AF">
            <w:pPr>
              <w:jc w:val="center"/>
              <w:rPr>
                <w:sz w:val="20"/>
                <w:szCs w:val="20"/>
              </w:rPr>
            </w:pPr>
            <w:r w:rsidRPr="00B702D9">
              <w:rPr>
                <w:sz w:val="20"/>
                <w:szCs w:val="20"/>
              </w:rPr>
              <w:t>169.875</w:t>
            </w:r>
          </w:p>
        </w:tc>
        <w:tc>
          <w:tcPr>
            <w:tcW w:w="0" w:type="auto"/>
            <w:vAlign w:val="bottom"/>
          </w:tcPr>
          <w:p w14:paraId="5CF9F8C3" w14:textId="77777777" w:rsidR="00070062" w:rsidRPr="00B702D9" w:rsidRDefault="00070062" w:rsidP="008F60AF">
            <w:pPr>
              <w:jc w:val="center"/>
              <w:rPr>
                <w:sz w:val="20"/>
                <w:szCs w:val="20"/>
              </w:rPr>
            </w:pPr>
            <w:r w:rsidRPr="00B702D9">
              <w:rPr>
                <w:sz w:val="20"/>
                <w:szCs w:val="20"/>
              </w:rPr>
              <w:t>69.642</w:t>
            </w:r>
          </w:p>
        </w:tc>
        <w:tc>
          <w:tcPr>
            <w:tcW w:w="1115" w:type="dxa"/>
            <w:vAlign w:val="bottom"/>
          </w:tcPr>
          <w:p w14:paraId="7CC93E75" w14:textId="77777777" w:rsidR="00070062" w:rsidRPr="00B702D9" w:rsidRDefault="00070062" w:rsidP="008F60AF">
            <w:pPr>
              <w:jc w:val="center"/>
              <w:rPr>
                <w:sz w:val="20"/>
                <w:szCs w:val="20"/>
              </w:rPr>
            </w:pPr>
            <w:r w:rsidRPr="00B702D9">
              <w:rPr>
                <w:sz w:val="20"/>
                <w:szCs w:val="20"/>
              </w:rPr>
              <w:t>0,23</w:t>
            </w:r>
          </w:p>
        </w:tc>
        <w:tc>
          <w:tcPr>
            <w:tcW w:w="1115" w:type="dxa"/>
            <w:vAlign w:val="bottom"/>
          </w:tcPr>
          <w:p w14:paraId="4F6E04BD" w14:textId="77777777" w:rsidR="00070062" w:rsidRPr="00B702D9" w:rsidRDefault="00070062" w:rsidP="008F60AF">
            <w:pPr>
              <w:jc w:val="center"/>
              <w:rPr>
                <w:sz w:val="20"/>
                <w:szCs w:val="20"/>
              </w:rPr>
            </w:pPr>
            <w:r w:rsidRPr="00B702D9">
              <w:rPr>
                <w:sz w:val="20"/>
                <w:szCs w:val="20"/>
              </w:rPr>
              <w:t>1,06</w:t>
            </w:r>
          </w:p>
        </w:tc>
        <w:tc>
          <w:tcPr>
            <w:tcW w:w="0" w:type="auto"/>
            <w:vAlign w:val="bottom"/>
          </w:tcPr>
          <w:p w14:paraId="4AB8B8C7" w14:textId="77777777" w:rsidR="00070062" w:rsidRPr="00B702D9" w:rsidRDefault="00070062" w:rsidP="008F60AF">
            <w:pPr>
              <w:jc w:val="center"/>
              <w:rPr>
                <w:sz w:val="20"/>
                <w:szCs w:val="20"/>
              </w:rPr>
            </w:pPr>
            <w:r w:rsidRPr="00B702D9">
              <w:rPr>
                <w:sz w:val="20"/>
                <w:szCs w:val="20"/>
              </w:rPr>
              <w:t>46806</w:t>
            </w:r>
          </w:p>
        </w:tc>
        <w:tc>
          <w:tcPr>
            <w:tcW w:w="0" w:type="auto"/>
            <w:vAlign w:val="bottom"/>
          </w:tcPr>
          <w:p w14:paraId="2B957646" w14:textId="77777777" w:rsidR="00070062" w:rsidRPr="00B702D9" w:rsidRDefault="00070062" w:rsidP="008F60AF">
            <w:pPr>
              <w:jc w:val="center"/>
              <w:rPr>
                <w:sz w:val="20"/>
                <w:szCs w:val="20"/>
              </w:rPr>
            </w:pPr>
            <w:r w:rsidRPr="00B702D9">
              <w:rPr>
                <w:sz w:val="20"/>
                <w:szCs w:val="20"/>
              </w:rPr>
              <w:t>142375</w:t>
            </w:r>
          </w:p>
        </w:tc>
        <w:tc>
          <w:tcPr>
            <w:tcW w:w="0" w:type="auto"/>
            <w:vAlign w:val="bottom"/>
          </w:tcPr>
          <w:p w14:paraId="1FE715F3" w14:textId="77777777" w:rsidR="00070062" w:rsidRPr="00B702D9" w:rsidRDefault="00070062" w:rsidP="008F60AF">
            <w:pPr>
              <w:jc w:val="center"/>
              <w:rPr>
                <w:sz w:val="20"/>
                <w:szCs w:val="20"/>
              </w:rPr>
            </w:pPr>
            <w:r w:rsidRPr="00B702D9">
              <w:rPr>
                <w:sz w:val="20"/>
                <w:szCs w:val="20"/>
              </w:rPr>
              <w:t>115851</w:t>
            </w:r>
          </w:p>
        </w:tc>
        <w:tc>
          <w:tcPr>
            <w:tcW w:w="693" w:type="dxa"/>
            <w:vAlign w:val="bottom"/>
          </w:tcPr>
          <w:p w14:paraId="7F41DFCB" w14:textId="77777777" w:rsidR="00070062" w:rsidRPr="00B702D9" w:rsidRDefault="00070062" w:rsidP="008F60AF">
            <w:pPr>
              <w:jc w:val="center"/>
              <w:rPr>
                <w:sz w:val="20"/>
                <w:szCs w:val="20"/>
              </w:rPr>
            </w:pPr>
            <w:r w:rsidRPr="00B702D9">
              <w:rPr>
                <w:sz w:val="20"/>
                <w:szCs w:val="20"/>
              </w:rPr>
              <w:t>21,48</w:t>
            </w:r>
          </w:p>
        </w:tc>
        <w:tc>
          <w:tcPr>
            <w:tcW w:w="713" w:type="dxa"/>
            <w:vAlign w:val="bottom"/>
          </w:tcPr>
          <w:p w14:paraId="1D336AC1" w14:textId="77777777" w:rsidR="00070062" w:rsidRPr="00B702D9" w:rsidRDefault="00070062" w:rsidP="008F60AF">
            <w:pPr>
              <w:jc w:val="center"/>
              <w:rPr>
                <w:sz w:val="20"/>
                <w:szCs w:val="20"/>
              </w:rPr>
            </w:pPr>
            <w:r w:rsidRPr="00B702D9">
              <w:rPr>
                <w:sz w:val="20"/>
                <w:szCs w:val="20"/>
              </w:rPr>
              <w:t>55,69</w:t>
            </w:r>
          </w:p>
        </w:tc>
        <w:tc>
          <w:tcPr>
            <w:tcW w:w="713" w:type="dxa"/>
            <w:vAlign w:val="bottom"/>
          </w:tcPr>
          <w:p w14:paraId="58933944" w14:textId="77777777" w:rsidR="00070062" w:rsidRPr="00B702D9" w:rsidRDefault="00070062" w:rsidP="008F60AF">
            <w:pPr>
              <w:jc w:val="center"/>
              <w:rPr>
                <w:sz w:val="20"/>
                <w:szCs w:val="20"/>
              </w:rPr>
            </w:pPr>
            <w:r w:rsidRPr="00B702D9">
              <w:rPr>
                <w:sz w:val="20"/>
                <w:szCs w:val="20"/>
              </w:rPr>
              <w:t>22,83</w:t>
            </w:r>
          </w:p>
        </w:tc>
        <w:tc>
          <w:tcPr>
            <w:tcW w:w="713" w:type="dxa"/>
            <w:vAlign w:val="bottom"/>
          </w:tcPr>
          <w:p w14:paraId="2308C6AA" w14:textId="77777777" w:rsidR="00070062" w:rsidRPr="00B702D9" w:rsidRDefault="00070062" w:rsidP="008F60AF">
            <w:pPr>
              <w:jc w:val="center"/>
              <w:rPr>
                <w:sz w:val="20"/>
                <w:szCs w:val="20"/>
              </w:rPr>
            </w:pPr>
            <w:r w:rsidRPr="00B702D9">
              <w:rPr>
                <w:sz w:val="20"/>
                <w:szCs w:val="20"/>
              </w:rPr>
              <w:t>15,34</w:t>
            </w:r>
          </w:p>
        </w:tc>
        <w:tc>
          <w:tcPr>
            <w:tcW w:w="713" w:type="dxa"/>
            <w:vAlign w:val="bottom"/>
          </w:tcPr>
          <w:p w14:paraId="22BA1CE2" w14:textId="77777777" w:rsidR="00070062" w:rsidRPr="00B702D9" w:rsidRDefault="00070062" w:rsidP="008F60AF">
            <w:pPr>
              <w:jc w:val="center"/>
              <w:rPr>
                <w:sz w:val="20"/>
                <w:szCs w:val="20"/>
              </w:rPr>
            </w:pPr>
            <w:r w:rsidRPr="00B702D9">
              <w:rPr>
                <w:sz w:val="20"/>
                <w:szCs w:val="20"/>
              </w:rPr>
              <w:t>46,68</w:t>
            </w:r>
          </w:p>
        </w:tc>
        <w:tc>
          <w:tcPr>
            <w:tcW w:w="713" w:type="dxa"/>
            <w:vAlign w:val="bottom"/>
          </w:tcPr>
          <w:p w14:paraId="58F2DB9F" w14:textId="77777777" w:rsidR="00070062" w:rsidRPr="00B702D9" w:rsidRDefault="00070062" w:rsidP="008F60AF">
            <w:pPr>
              <w:jc w:val="center"/>
              <w:rPr>
                <w:sz w:val="20"/>
                <w:szCs w:val="20"/>
              </w:rPr>
            </w:pPr>
            <w:r w:rsidRPr="00B702D9">
              <w:rPr>
                <w:sz w:val="20"/>
                <w:szCs w:val="20"/>
              </w:rPr>
              <w:t>37,98</w:t>
            </w:r>
          </w:p>
        </w:tc>
      </w:tr>
      <w:tr w:rsidR="00070062" w:rsidRPr="00B702D9" w14:paraId="071E8E46" w14:textId="77777777" w:rsidTr="00BE4AAF">
        <w:trPr>
          <w:trHeight w:val="255"/>
          <w:jc w:val="center"/>
        </w:trPr>
        <w:tc>
          <w:tcPr>
            <w:tcW w:w="0" w:type="auto"/>
            <w:shd w:val="clear" w:color="auto" w:fill="F4C801"/>
            <w:noWrap/>
            <w:vAlign w:val="bottom"/>
          </w:tcPr>
          <w:p w14:paraId="7419883B" w14:textId="77777777" w:rsidR="00070062" w:rsidRPr="00B702D9" w:rsidRDefault="00070062" w:rsidP="008F60AF">
            <w:pPr>
              <w:rPr>
                <w:color w:val="000000"/>
                <w:sz w:val="20"/>
                <w:szCs w:val="20"/>
              </w:rPr>
            </w:pPr>
            <w:r w:rsidRPr="00B702D9">
              <w:rPr>
                <w:color w:val="000000"/>
                <w:sz w:val="20"/>
                <w:szCs w:val="20"/>
              </w:rPr>
              <w:t>Grad Osijek*</w:t>
            </w:r>
          </w:p>
        </w:tc>
        <w:tc>
          <w:tcPr>
            <w:tcW w:w="0" w:type="auto"/>
            <w:shd w:val="clear" w:color="auto" w:fill="F4C801"/>
            <w:noWrap/>
            <w:vAlign w:val="bottom"/>
          </w:tcPr>
          <w:p w14:paraId="128C30F4" w14:textId="77777777" w:rsidR="00070062" w:rsidRPr="00B702D9" w:rsidRDefault="00070062" w:rsidP="008F60AF">
            <w:pPr>
              <w:jc w:val="center"/>
              <w:rPr>
                <w:color w:val="000000"/>
                <w:sz w:val="20"/>
                <w:szCs w:val="20"/>
              </w:rPr>
            </w:pPr>
            <w:r w:rsidRPr="00B702D9">
              <w:rPr>
                <w:color w:val="000000"/>
                <w:sz w:val="20"/>
                <w:szCs w:val="20"/>
              </w:rPr>
              <w:t>57.691</w:t>
            </w:r>
          </w:p>
        </w:tc>
        <w:tc>
          <w:tcPr>
            <w:tcW w:w="0" w:type="auto"/>
            <w:shd w:val="clear" w:color="auto" w:fill="F4C801"/>
            <w:noWrap/>
            <w:vAlign w:val="bottom"/>
          </w:tcPr>
          <w:p w14:paraId="273EBB50" w14:textId="77777777" w:rsidR="00070062" w:rsidRPr="00B702D9" w:rsidRDefault="00070062" w:rsidP="008F60AF">
            <w:pPr>
              <w:jc w:val="center"/>
              <w:rPr>
                <w:color w:val="000000"/>
                <w:sz w:val="20"/>
                <w:szCs w:val="20"/>
              </w:rPr>
            </w:pPr>
            <w:r w:rsidRPr="00B702D9">
              <w:rPr>
                <w:color w:val="000000"/>
                <w:sz w:val="20"/>
                <w:szCs w:val="20"/>
              </w:rPr>
              <w:t>108.048</w:t>
            </w:r>
          </w:p>
        </w:tc>
        <w:tc>
          <w:tcPr>
            <w:tcW w:w="0" w:type="auto"/>
            <w:shd w:val="clear" w:color="auto" w:fill="F4C801"/>
            <w:vAlign w:val="bottom"/>
          </w:tcPr>
          <w:p w14:paraId="2CA4A828" w14:textId="77777777" w:rsidR="00070062" w:rsidRPr="00B702D9" w:rsidRDefault="00070062" w:rsidP="008F60AF">
            <w:pPr>
              <w:jc w:val="center"/>
              <w:rPr>
                <w:color w:val="000000"/>
                <w:sz w:val="20"/>
                <w:szCs w:val="20"/>
              </w:rPr>
            </w:pPr>
            <w:r w:rsidRPr="00B702D9">
              <w:rPr>
                <w:color w:val="000000"/>
                <w:sz w:val="20"/>
                <w:szCs w:val="20"/>
              </w:rPr>
              <w:t>21.390</w:t>
            </w:r>
          </w:p>
        </w:tc>
        <w:tc>
          <w:tcPr>
            <w:tcW w:w="0" w:type="auto"/>
            <w:shd w:val="clear" w:color="auto" w:fill="F4C801"/>
            <w:vAlign w:val="bottom"/>
          </w:tcPr>
          <w:p w14:paraId="43D3D3EF" w14:textId="77777777" w:rsidR="00070062" w:rsidRPr="00B702D9" w:rsidRDefault="00070062" w:rsidP="008F60AF">
            <w:pPr>
              <w:jc w:val="center"/>
              <w:rPr>
                <w:color w:val="000000"/>
                <w:sz w:val="20"/>
                <w:szCs w:val="20"/>
              </w:rPr>
            </w:pPr>
            <w:r w:rsidRPr="00B702D9">
              <w:rPr>
                <w:color w:val="000000"/>
                <w:sz w:val="20"/>
                <w:szCs w:val="20"/>
              </w:rPr>
              <w:t>60.973</w:t>
            </w:r>
          </w:p>
        </w:tc>
        <w:tc>
          <w:tcPr>
            <w:tcW w:w="0" w:type="auto"/>
            <w:shd w:val="clear" w:color="auto" w:fill="F4C801"/>
            <w:vAlign w:val="bottom"/>
          </w:tcPr>
          <w:p w14:paraId="307643A7" w14:textId="77777777" w:rsidR="00070062" w:rsidRPr="00B702D9" w:rsidRDefault="00070062" w:rsidP="008F60AF">
            <w:pPr>
              <w:jc w:val="center"/>
              <w:rPr>
                <w:color w:val="000000"/>
                <w:sz w:val="20"/>
                <w:szCs w:val="20"/>
              </w:rPr>
            </w:pPr>
            <w:r w:rsidRPr="00B702D9">
              <w:rPr>
                <w:color w:val="000000"/>
                <w:sz w:val="20"/>
                <w:szCs w:val="20"/>
              </w:rPr>
              <w:t>25.685</w:t>
            </w:r>
          </w:p>
        </w:tc>
        <w:tc>
          <w:tcPr>
            <w:tcW w:w="1115" w:type="dxa"/>
            <w:shd w:val="clear" w:color="auto" w:fill="F4C801"/>
            <w:vAlign w:val="bottom"/>
          </w:tcPr>
          <w:p w14:paraId="440E309D" w14:textId="77777777" w:rsidR="00070062" w:rsidRPr="00B702D9" w:rsidRDefault="00070062" w:rsidP="008F60AF">
            <w:pPr>
              <w:jc w:val="center"/>
              <w:rPr>
                <w:color w:val="000000"/>
                <w:sz w:val="20"/>
                <w:szCs w:val="20"/>
              </w:rPr>
            </w:pPr>
            <w:r w:rsidRPr="00B702D9">
              <w:rPr>
                <w:color w:val="000000"/>
                <w:sz w:val="20"/>
                <w:szCs w:val="20"/>
              </w:rPr>
              <w:t>0,24</w:t>
            </w:r>
          </w:p>
        </w:tc>
        <w:tc>
          <w:tcPr>
            <w:tcW w:w="1115" w:type="dxa"/>
            <w:shd w:val="clear" w:color="auto" w:fill="F4C801"/>
            <w:vAlign w:val="bottom"/>
          </w:tcPr>
          <w:p w14:paraId="6F6BD3CB" w14:textId="77777777" w:rsidR="00070062" w:rsidRPr="00B702D9" w:rsidRDefault="00070062" w:rsidP="008F60AF">
            <w:pPr>
              <w:jc w:val="center"/>
              <w:rPr>
                <w:color w:val="000000"/>
                <w:sz w:val="20"/>
                <w:szCs w:val="20"/>
              </w:rPr>
            </w:pPr>
            <w:r w:rsidRPr="00B702D9">
              <w:rPr>
                <w:color w:val="000000"/>
                <w:sz w:val="20"/>
                <w:szCs w:val="20"/>
              </w:rPr>
              <w:t>1,20</w:t>
            </w:r>
          </w:p>
        </w:tc>
        <w:tc>
          <w:tcPr>
            <w:tcW w:w="0" w:type="auto"/>
            <w:shd w:val="clear" w:color="auto" w:fill="F4C801"/>
            <w:vAlign w:val="bottom"/>
          </w:tcPr>
          <w:p w14:paraId="16A90E02" w14:textId="77777777" w:rsidR="00070062" w:rsidRPr="00B702D9" w:rsidRDefault="00070062" w:rsidP="008F60AF">
            <w:pPr>
              <w:jc w:val="center"/>
              <w:rPr>
                <w:color w:val="000000"/>
                <w:sz w:val="20"/>
                <w:szCs w:val="20"/>
              </w:rPr>
            </w:pPr>
            <w:r w:rsidRPr="00B702D9">
              <w:rPr>
                <w:color w:val="000000"/>
                <w:sz w:val="20"/>
                <w:szCs w:val="20"/>
              </w:rPr>
              <w:t>15326</w:t>
            </w:r>
          </w:p>
        </w:tc>
        <w:tc>
          <w:tcPr>
            <w:tcW w:w="0" w:type="auto"/>
            <w:shd w:val="clear" w:color="auto" w:fill="F4C801"/>
            <w:vAlign w:val="bottom"/>
          </w:tcPr>
          <w:p w14:paraId="6E8B0E8F" w14:textId="77777777" w:rsidR="00070062" w:rsidRPr="00B702D9" w:rsidRDefault="00070062" w:rsidP="008F60AF">
            <w:pPr>
              <w:jc w:val="center"/>
              <w:rPr>
                <w:color w:val="000000"/>
                <w:sz w:val="20"/>
                <w:szCs w:val="20"/>
              </w:rPr>
            </w:pPr>
            <w:r w:rsidRPr="00B702D9">
              <w:rPr>
                <w:color w:val="000000"/>
                <w:sz w:val="20"/>
                <w:szCs w:val="20"/>
              </w:rPr>
              <w:t>50809</w:t>
            </w:r>
          </w:p>
        </w:tc>
        <w:tc>
          <w:tcPr>
            <w:tcW w:w="0" w:type="auto"/>
            <w:shd w:val="clear" w:color="auto" w:fill="F4C801"/>
            <w:vAlign w:val="bottom"/>
          </w:tcPr>
          <w:p w14:paraId="67BA67C0" w14:textId="77777777" w:rsidR="00070062" w:rsidRPr="00B702D9" w:rsidRDefault="00070062" w:rsidP="008F60AF">
            <w:pPr>
              <w:jc w:val="center"/>
              <w:rPr>
                <w:color w:val="000000"/>
                <w:sz w:val="20"/>
                <w:szCs w:val="20"/>
              </w:rPr>
            </w:pPr>
            <w:r w:rsidRPr="00B702D9">
              <w:rPr>
                <w:color w:val="000000"/>
                <w:sz w:val="20"/>
                <w:szCs w:val="20"/>
              </w:rPr>
              <w:t>41913</w:t>
            </w:r>
          </w:p>
        </w:tc>
        <w:tc>
          <w:tcPr>
            <w:tcW w:w="693" w:type="dxa"/>
            <w:shd w:val="clear" w:color="auto" w:fill="F4C801"/>
            <w:vAlign w:val="bottom"/>
          </w:tcPr>
          <w:p w14:paraId="752B2EDA" w14:textId="77777777" w:rsidR="00070062" w:rsidRPr="00B702D9" w:rsidRDefault="00070062" w:rsidP="008F60AF">
            <w:pPr>
              <w:jc w:val="center"/>
              <w:rPr>
                <w:sz w:val="20"/>
                <w:szCs w:val="20"/>
              </w:rPr>
            </w:pPr>
            <w:r w:rsidRPr="00B702D9">
              <w:rPr>
                <w:sz w:val="20"/>
                <w:szCs w:val="20"/>
              </w:rPr>
              <w:t>19,80</w:t>
            </w:r>
          </w:p>
        </w:tc>
        <w:tc>
          <w:tcPr>
            <w:tcW w:w="713" w:type="dxa"/>
            <w:shd w:val="clear" w:color="auto" w:fill="F4C801"/>
            <w:vAlign w:val="bottom"/>
          </w:tcPr>
          <w:p w14:paraId="14B155F0" w14:textId="77777777" w:rsidR="00070062" w:rsidRPr="00B702D9" w:rsidRDefault="00070062" w:rsidP="008F60AF">
            <w:pPr>
              <w:jc w:val="center"/>
              <w:rPr>
                <w:sz w:val="20"/>
                <w:szCs w:val="20"/>
              </w:rPr>
            </w:pPr>
            <w:r w:rsidRPr="00B702D9">
              <w:rPr>
                <w:sz w:val="20"/>
                <w:szCs w:val="20"/>
              </w:rPr>
              <w:t>56,43</w:t>
            </w:r>
          </w:p>
        </w:tc>
        <w:tc>
          <w:tcPr>
            <w:tcW w:w="713" w:type="dxa"/>
            <w:shd w:val="clear" w:color="auto" w:fill="F4C801"/>
            <w:vAlign w:val="bottom"/>
          </w:tcPr>
          <w:p w14:paraId="723A8BA9" w14:textId="77777777" w:rsidR="00070062" w:rsidRPr="00B702D9" w:rsidRDefault="00070062" w:rsidP="008F60AF">
            <w:pPr>
              <w:jc w:val="center"/>
              <w:rPr>
                <w:sz w:val="20"/>
                <w:szCs w:val="20"/>
              </w:rPr>
            </w:pPr>
            <w:r w:rsidRPr="00B702D9">
              <w:rPr>
                <w:sz w:val="20"/>
                <w:szCs w:val="20"/>
              </w:rPr>
              <w:t>23,77</w:t>
            </w:r>
          </w:p>
        </w:tc>
        <w:tc>
          <w:tcPr>
            <w:tcW w:w="713" w:type="dxa"/>
            <w:shd w:val="clear" w:color="auto" w:fill="F4C801"/>
            <w:vAlign w:val="bottom"/>
          </w:tcPr>
          <w:p w14:paraId="4B0CCA6E" w14:textId="77777777" w:rsidR="00070062" w:rsidRPr="00B702D9" w:rsidRDefault="00070062" w:rsidP="008F60AF">
            <w:pPr>
              <w:jc w:val="center"/>
              <w:rPr>
                <w:sz w:val="20"/>
                <w:szCs w:val="20"/>
              </w:rPr>
            </w:pPr>
            <w:r w:rsidRPr="00B702D9">
              <w:rPr>
                <w:sz w:val="20"/>
                <w:szCs w:val="20"/>
              </w:rPr>
              <w:t>14,18</w:t>
            </w:r>
          </w:p>
        </w:tc>
        <w:tc>
          <w:tcPr>
            <w:tcW w:w="713" w:type="dxa"/>
            <w:shd w:val="clear" w:color="auto" w:fill="F4C801"/>
            <w:vAlign w:val="bottom"/>
          </w:tcPr>
          <w:p w14:paraId="44BEB780" w14:textId="77777777" w:rsidR="00070062" w:rsidRPr="00B702D9" w:rsidRDefault="00070062" w:rsidP="008F60AF">
            <w:pPr>
              <w:jc w:val="center"/>
              <w:rPr>
                <w:sz w:val="20"/>
                <w:szCs w:val="20"/>
              </w:rPr>
            </w:pPr>
            <w:r w:rsidRPr="00B702D9">
              <w:rPr>
                <w:sz w:val="20"/>
                <w:szCs w:val="20"/>
              </w:rPr>
              <w:t>47,02</w:t>
            </w:r>
          </w:p>
        </w:tc>
        <w:tc>
          <w:tcPr>
            <w:tcW w:w="713" w:type="dxa"/>
            <w:shd w:val="clear" w:color="auto" w:fill="F4C801"/>
            <w:vAlign w:val="bottom"/>
          </w:tcPr>
          <w:p w14:paraId="639285A9" w14:textId="77777777" w:rsidR="00070062" w:rsidRPr="00B702D9" w:rsidRDefault="00070062" w:rsidP="008F60AF">
            <w:pPr>
              <w:jc w:val="center"/>
              <w:rPr>
                <w:sz w:val="20"/>
                <w:szCs w:val="20"/>
              </w:rPr>
            </w:pPr>
            <w:r w:rsidRPr="00B702D9">
              <w:rPr>
                <w:sz w:val="20"/>
                <w:szCs w:val="20"/>
              </w:rPr>
              <w:t>38,79</w:t>
            </w:r>
          </w:p>
        </w:tc>
      </w:tr>
      <w:tr w:rsidR="00070062" w:rsidRPr="00B702D9" w14:paraId="23F7E5FC" w14:textId="77777777" w:rsidTr="00BE4AAF">
        <w:trPr>
          <w:gridAfter w:val="5"/>
          <w:wAfter w:w="3565" w:type="dxa"/>
          <w:trHeight w:val="255"/>
          <w:jc w:val="center"/>
        </w:trPr>
        <w:tc>
          <w:tcPr>
            <w:tcW w:w="0" w:type="auto"/>
            <w:noWrap/>
            <w:vAlign w:val="bottom"/>
          </w:tcPr>
          <w:p w14:paraId="3A44B9CB" w14:textId="77777777" w:rsidR="00070062" w:rsidRPr="00B702D9" w:rsidRDefault="00070062" w:rsidP="008F60AF">
            <w:pPr>
              <w:rPr>
                <w:sz w:val="20"/>
                <w:szCs w:val="20"/>
              </w:rPr>
            </w:pPr>
            <w:r w:rsidRPr="00B702D9">
              <w:rPr>
                <w:sz w:val="20"/>
                <w:szCs w:val="20"/>
              </w:rPr>
              <w:t>Udio LAG-a u RH</w:t>
            </w:r>
          </w:p>
        </w:tc>
        <w:tc>
          <w:tcPr>
            <w:tcW w:w="0" w:type="auto"/>
            <w:noWrap/>
            <w:vAlign w:val="bottom"/>
          </w:tcPr>
          <w:p w14:paraId="79987A95" w14:textId="77777777" w:rsidR="00070062" w:rsidRPr="00B702D9" w:rsidRDefault="00070062" w:rsidP="008F60AF">
            <w:pPr>
              <w:jc w:val="center"/>
              <w:rPr>
                <w:sz w:val="20"/>
                <w:szCs w:val="20"/>
              </w:rPr>
            </w:pPr>
            <w:r w:rsidRPr="00B702D9">
              <w:rPr>
                <w:sz w:val="20"/>
                <w:szCs w:val="20"/>
              </w:rPr>
              <w:t>1,17</w:t>
            </w:r>
          </w:p>
        </w:tc>
        <w:tc>
          <w:tcPr>
            <w:tcW w:w="0" w:type="auto"/>
            <w:noWrap/>
            <w:vAlign w:val="bottom"/>
          </w:tcPr>
          <w:p w14:paraId="69A39E29" w14:textId="77777777" w:rsidR="00070062" w:rsidRPr="00B702D9" w:rsidRDefault="00070062" w:rsidP="008F60AF">
            <w:pPr>
              <w:jc w:val="center"/>
              <w:rPr>
                <w:sz w:val="20"/>
                <w:szCs w:val="20"/>
              </w:rPr>
            </w:pPr>
            <w:r w:rsidRPr="00B702D9">
              <w:rPr>
                <w:sz w:val="20"/>
                <w:szCs w:val="20"/>
              </w:rPr>
              <w:t>1,18</w:t>
            </w:r>
          </w:p>
        </w:tc>
        <w:tc>
          <w:tcPr>
            <w:tcW w:w="0" w:type="auto"/>
            <w:vAlign w:val="bottom"/>
          </w:tcPr>
          <w:p w14:paraId="44F78ACC" w14:textId="77777777" w:rsidR="00070062" w:rsidRPr="00B702D9" w:rsidRDefault="00070062" w:rsidP="008F60AF">
            <w:pPr>
              <w:jc w:val="center"/>
              <w:rPr>
                <w:sz w:val="20"/>
                <w:szCs w:val="20"/>
              </w:rPr>
            </w:pPr>
            <w:r w:rsidRPr="00B702D9">
              <w:rPr>
                <w:sz w:val="20"/>
                <w:szCs w:val="20"/>
              </w:rPr>
              <w:t>1,23</w:t>
            </w:r>
          </w:p>
        </w:tc>
        <w:tc>
          <w:tcPr>
            <w:tcW w:w="0" w:type="auto"/>
            <w:vAlign w:val="bottom"/>
          </w:tcPr>
          <w:p w14:paraId="67949045" w14:textId="77777777" w:rsidR="00070062" w:rsidRPr="00B702D9" w:rsidRDefault="00070062" w:rsidP="008F60AF">
            <w:pPr>
              <w:jc w:val="center"/>
              <w:rPr>
                <w:sz w:val="20"/>
                <w:szCs w:val="20"/>
              </w:rPr>
            </w:pPr>
            <w:r w:rsidRPr="00B702D9">
              <w:rPr>
                <w:sz w:val="20"/>
                <w:szCs w:val="20"/>
              </w:rPr>
              <w:t>1,21</w:t>
            </w:r>
          </w:p>
        </w:tc>
        <w:tc>
          <w:tcPr>
            <w:tcW w:w="0" w:type="auto"/>
            <w:vAlign w:val="bottom"/>
          </w:tcPr>
          <w:p w14:paraId="496F90F1" w14:textId="77777777" w:rsidR="00070062" w:rsidRPr="00B702D9" w:rsidRDefault="00070062" w:rsidP="008F60AF">
            <w:pPr>
              <w:jc w:val="center"/>
              <w:rPr>
                <w:sz w:val="20"/>
                <w:szCs w:val="20"/>
              </w:rPr>
            </w:pPr>
            <w:r w:rsidRPr="00B702D9">
              <w:rPr>
                <w:sz w:val="20"/>
                <w:szCs w:val="20"/>
              </w:rPr>
              <w:t>1,09</w:t>
            </w:r>
          </w:p>
        </w:tc>
        <w:tc>
          <w:tcPr>
            <w:tcW w:w="1115" w:type="dxa"/>
            <w:vAlign w:val="bottom"/>
          </w:tcPr>
          <w:p w14:paraId="58183A47" w14:textId="77777777" w:rsidR="00070062" w:rsidRPr="00B702D9" w:rsidRDefault="00070062" w:rsidP="008F60AF">
            <w:pPr>
              <w:jc w:val="center"/>
              <w:rPr>
                <w:sz w:val="20"/>
                <w:szCs w:val="20"/>
              </w:rPr>
            </w:pPr>
          </w:p>
        </w:tc>
        <w:tc>
          <w:tcPr>
            <w:tcW w:w="1115" w:type="dxa"/>
            <w:vAlign w:val="bottom"/>
          </w:tcPr>
          <w:p w14:paraId="34808FA2" w14:textId="77777777" w:rsidR="00070062" w:rsidRPr="00B702D9" w:rsidRDefault="00070062" w:rsidP="008F60AF">
            <w:pPr>
              <w:jc w:val="center"/>
              <w:rPr>
                <w:sz w:val="20"/>
                <w:szCs w:val="20"/>
              </w:rPr>
            </w:pPr>
          </w:p>
        </w:tc>
        <w:tc>
          <w:tcPr>
            <w:tcW w:w="0" w:type="auto"/>
            <w:vAlign w:val="bottom"/>
          </w:tcPr>
          <w:p w14:paraId="43130B86" w14:textId="77777777" w:rsidR="00070062" w:rsidRPr="00B702D9" w:rsidRDefault="00070062" w:rsidP="008F60AF">
            <w:pPr>
              <w:jc w:val="center"/>
              <w:rPr>
                <w:sz w:val="20"/>
                <w:szCs w:val="20"/>
              </w:rPr>
            </w:pPr>
            <w:r w:rsidRPr="00B702D9">
              <w:rPr>
                <w:sz w:val="20"/>
                <w:szCs w:val="20"/>
              </w:rPr>
              <w:t>1,22</w:t>
            </w:r>
          </w:p>
        </w:tc>
        <w:tc>
          <w:tcPr>
            <w:tcW w:w="0" w:type="auto"/>
            <w:vAlign w:val="bottom"/>
          </w:tcPr>
          <w:p w14:paraId="4CADED12" w14:textId="77777777" w:rsidR="00070062" w:rsidRPr="00B702D9" w:rsidRDefault="00070062" w:rsidP="008F60AF">
            <w:pPr>
              <w:jc w:val="center"/>
              <w:rPr>
                <w:sz w:val="20"/>
                <w:szCs w:val="20"/>
              </w:rPr>
            </w:pPr>
            <w:r w:rsidRPr="00B702D9">
              <w:rPr>
                <w:sz w:val="20"/>
                <w:szCs w:val="20"/>
              </w:rPr>
              <w:t>1,20</w:t>
            </w:r>
          </w:p>
        </w:tc>
        <w:tc>
          <w:tcPr>
            <w:tcW w:w="0" w:type="auto"/>
            <w:vAlign w:val="bottom"/>
          </w:tcPr>
          <w:p w14:paraId="476C99C4" w14:textId="77777777" w:rsidR="00070062" w:rsidRPr="00B702D9" w:rsidRDefault="00070062" w:rsidP="008F60AF">
            <w:pPr>
              <w:jc w:val="center"/>
              <w:rPr>
                <w:sz w:val="20"/>
                <w:szCs w:val="20"/>
              </w:rPr>
            </w:pPr>
            <w:r w:rsidRPr="00B702D9">
              <w:rPr>
                <w:sz w:val="20"/>
                <w:szCs w:val="20"/>
              </w:rPr>
              <w:t>1,15</w:t>
            </w:r>
          </w:p>
        </w:tc>
        <w:tc>
          <w:tcPr>
            <w:tcW w:w="693" w:type="dxa"/>
          </w:tcPr>
          <w:p w14:paraId="2C53BFF5" w14:textId="77777777" w:rsidR="00070062" w:rsidRPr="00B702D9" w:rsidRDefault="00070062" w:rsidP="008F60AF">
            <w:pPr>
              <w:jc w:val="center"/>
              <w:rPr>
                <w:sz w:val="20"/>
                <w:szCs w:val="20"/>
              </w:rPr>
            </w:pPr>
          </w:p>
        </w:tc>
      </w:tr>
      <w:tr w:rsidR="00070062" w:rsidRPr="00B702D9" w14:paraId="02E178A7" w14:textId="77777777" w:rsidTr="00BE4AAF">
        <w:trPr>
          <w:gridAfter w:val="5"/>
          <w:wAfter w:w="3565" w:type="dxa"/>
          <w:trHeight w:val="255"/>
          <w:jc w:val="center"/>
        </w:trPr>
        <w:tc>
          <w:tcPr>
            <w:tcW w:w="0" w:type="auto"/>
            <w:noWrap/>
            <w:vAlign w:val="bottom"/>
          </w:tcPr>
          <w:p w14:paraId="783EAF10" w14:textId="77777777" w:rsidR="00070062" w:rsidRPr="00B702D9" w:rsidRDefault="00070062" w:rsidP="008F60AF">
            <w:pPr>
              <w:rPr>
                <w:sz w:val="20"/>
                <w:szCs w:val="20"/>
              </w:rPr>
            </w:pPr>
            <w:r w:rsidRPr="00B702D9">
              <w:rPr>
                <w:sz w:val="20"/>
                <w:szCs w:val="20"/>
              </w:rPr>
              <w:t>Udio LAG-a u OBŽ</w:t>
            </w:r>
          </w:p>
        </w:tc>
        <w:tc>
          <w:tcPr>
            <w:tcW w:w="0" w:type="auto"/>
            <w:noWrap/>
            <w:vAlign w:val="bottom"/>
          </w:tcPr>
          <w:p w14:paraId="17CEF3B3" w14:textId="77777777" w:rsidR="00070062" w:rsidRPr="00B702D9" w:rsidRDefault="00070062" w:rsidP="008F60AF">
            <w:pPr>
              <w:jc w:val="center"/>
              <w:rPr>
                <w:sz w:val="20"/>
                <w:szCs w:val="20"/>
              </w:rPr>
            </w:pPr>
            <w:r w:rsidRPr="00B702D9">
              <w:rPr>
                <w:sz w:val="20"/>
                <w:szCs w:val="20"/>
              </w:rPr>
              <w:t>16,47</w:t>
            </w:r>
          </w:p>
        </w:tc>
        <w:tc>
          <w:tcPr>
            <w:tcW w:w="0" w:type="auto"/>
            <w:noWrap/>
            <w:vAlign w:val="bottom"/>
          </w:tcPr>
          <w:p w14:paraId="7967C94E" w14:textId="77777777" w:rsidR="00070062" w:rsidRPr="00B702D9" w:rsidRDefault="00070062" w:rsidP="008F60AF">
            <w:pPr>
              <w:jc w:val="center"/>
              <w:rPr>
                <w:sz w:val="20"/>
                <w:szCs w:val="20"/>
              </w:rPr>
            </w:pPr>
            <w:r w:rsidRPr="00B702D9">
              <w:rPr>
                <w:sz w:val="20"/>
                <w:szCs w:val="20"/>
              </w:rPr>
              <w:t>16,64</w:t>
            </w:r>
          </w:p>
        </w:tc>
        <w:tc>
          <w:tcPr>
            <w:tcW w:w="0" w:type="auto"/>
            <w:vAlign w:val="bottom"/>
          </w:tcPr>
          <w:p w14:paraId="1DA2A6C8" w14:textId="77777777" w:rsidR="00070062" w:rsidRPr="00B702D9" w:rsidRDefault="00070062" w:rsidP="008F60AF">
            <w:pPr>
              <w:jc w:val="center"/>
              <w:rPr>
                <w:sz w:val="20"/>
                <w:szCs w:val="20"/>
              </w:rPr>
            </w:pPr>
            <w:r w:rsidRPr="00B702D9">
              <w:rPr>
                <w:sz w:val="20"/>
                <w:szCs w:val="20"/>
              </w:rPr>
              <w:t>16,85</w:t>
            </w:r>
          </w:p>
        </w:tc>
        <w:tc>
          <w:tcPr>
            <w:tcW w:w="0" w:type="auto"/>
            <w:vAlign w:val="bottom"/>
          </w:tcPr>
          <w:p w14:paraId="03E4FA70" w14:textId="77777777" w:rsidR="00070062" w:rsidRPr="00B702D9" w:rsidRDefault="00070062" w:rsidP="008F60AF">
            <w:pPr>
              <w:jc w:val="center"/>
              <w:rPr>
                <w:sz w:val="20"/>
                <w:szCs w:val="20"/>
              </w:rPr>
            </w:pPr>
            <w:r w:rsidRPr="00B702D9">
              <w:rPr>
                <w:sz w:val="20"/>
                <w:szCs w:val="20"/>
              </w:rPr>
              <w:t>16,79</w:t>
            </w:r>
          </w:p>
        </w:tc>
        <w:tc>
          <w:tcPr>
            <w:tcW w:w="0" w:type="auto"/>
            <w:vAlign w:val="bottom"/>
          </w:tcPr>
          <w:p w14:paraId="02683B83" w14:textId="77777777" w:rsidR="00070062" w:rsidRPr="00B702D9" w:rsidRDefault="00070062" w:rsidP="008F60AF">
            <w:pPr>
              <w:jc w:val="center"/>
              <w:rPr>
                <w:sz w:val="20"/>
                <w:szCs w:val="20"/>
              </w:rPr>
            </w:pPr>
            <w:r w:rsidRPr="00B702D9">
              <w:rPr>
                <w:sz w:val="20"/>
                <w:szCs w:val="20"/>
              </w:rPr>
              <w:t>16,10</w:t>
            </w:r>
          </w:p>
        </w:tc>
        <w:tc>
          <w:tcPr>
            <w:tcW w:w="1115" w:type="dxa"/>
            <w:vAlign w:val="bottom"/>
          </w:tcPr>
          <w:p w14:paraId="73BFB321" w14:textId="77777777" w:rsidR="00070062" w:rsidRPr="00B702D9" w:rsidRDefault="00070062" w:rsidP="008F60AF">
            <w:pPr>
              <w:jc w:val="center"/>
              <w:rPr>
                <w:sz w:val="20"/>
                <w:szCs w:val="20"/>
              </w:rPr>
            </w:pPr>
          </w:p>
        </w:tc>
        <w:tc>
          <w:tcPr>
            <w:tcW w:w="1115" w:type="dxa"/>
            <w:vAlign w:val="bottom"/>
          </w:tcPr>
          <w:p w14:paraId="1C47EF15" w14:textId="77777777" w:rsidR="00070062" w:rsidRPr="00B702D9" w:rsidRDefault="00070062" w:rsidP="008F60AF">
            <w:pPr>
              <w:jc w:val="center"/>
              <w:rPr>
                <w:sz w:val="20"/>
                <w:szCs w:val="20"/>
              </w:rPr>
            </w:pPr>
          </w:p>
        </w:tc>
        <w:tc>
          <w:tcPr>
            <w:tcW w:w="0" w:type="auto"/>
            <w:vAlign w:val="bottom"/>
          </w:tcPr>
          <w:p w14:paraId="0EABA703" w14:textId="77777777" w:rsidR="00070062" w:rsidRPr="00B702D9" w:rsidRDefault="00070062" w:rsidP="008F60AF">
            <w:pPr>
              <w:jc w:val="center"/>
              <w:rPr>
                <w:sz w:val="20"/>
                <w:szCs w:val="20"/>
              </w:rPr>
            </w:pPr>
            <w:r w:rsidRPr="00B702D9">
              <w:rPr>
                <w:sz w:val="20"/>
                <w:szCs w:val="20"/>
              </w:rPr>
              <w:t>17,02</w:t>
            </w:r>
          </w:p>
        </w:tc>
        <w:tc>
          <w:tcPr>
            <w:tcW w:w="0" w:type="auto"/>
            <w:vAlign w:val="bottom"/>
          </w:tcPr>
          <w:p w14:paraId="6A32E246" w14:textId="77777777" w:rsidR="00070062" w:rsidRPr="00B702D9" w:rsidRDefault="00070062" w:rsidP="008F60AF">
            <w:pPr>
              <w:jc w:val="center"/>
              <w:rPr>
                <w:sz w:val="20"/>
                <w:szCs w:val="20"/>
              </w:rPr>
            </w:pPr>
            <w:r w:rsidRPr="00B702D9">
              <w:rPr>
                <w:sz w:val="20"/>
                <w:szCs w:val="20"/>
              </w:rPr>
              <w:t>16,61</w:t>
            </w:r>
          </w:p>
        </w:tc>
        <w:tc>
          <w:tcPr>
            <w:tcW w:w="0" w:type="auto"/>
            <w:vAlign w:val="bottom"/>
          </w:tcPr>
          <w:p w14:paraId="3D1F7C82" w14:textId="77777777" w:rsidR="00070062" w:rsidRPr="00B702D9" w:rsidRDefault="00070062" w:rsidP="008F60AF">
            <w:pPr>
              <w:jc w:val="center"/>
              <w:rPr>
                <w:sz w:val="20"/>
                <w:szCs w:val="20"/>
              </w:rPr>
            </w:pPr>
            <w:r w:rsidRPr="00B702D9">
              <w:rPr>
                <w:sz w:val="20"/>
                <w:szCs w:val="20"/>
              </w:rPr>
              <w:t>16,53</w:t>
            </w:r>
          </w:p>
        </w:tc>
        <w:tc>
          <w:tcPr>
            <w:tcW w:w="693" w:type="dxa"/>
          </w:tcPr>
          <w:p w14:paraId="7BF86256" w14:textId="77777777" w:rsidR="00070062" w:rsidRPr="00B702D9" w:rsidRDefault="00070062" w:rsidP="008F60AF">
            <w:pPr>
              <w:jc w:val="center"/>
              <w:rPr>
                <w:sz w:val="20"/>
                <w:szCs w:val="20"/>
              </w:rPr>
            </w:pPr>
          </w:p>
        </w:tc>
      </w:tr>
    </w:tbl>
    <w:p w14:paraId="1EDE5871" w14:textId="77777777" w:rsidR="00070062" w:rsidRPr="00B55100" w:rsidRDefault="00070062" w:rsidP="008F60AF">
      <w:pPr>
        <w:jc w:val="both"/>
        <w:rPr>
          <w:sz w:val="20"/>
          <w:szCs w:val="20"/>
        </w:rPr>
      </w:pPr>
      <w:r w:rsidRPr="00B55100">
        <w:rPr>
          <w:sz w:val="20"/>
          <w:szCs w:val="20"/>
        </w:rPr>
        <w:t>Izvor podataka na temelju kojih je urađena tablica: DZS, Tablica 1: Stanovništvo prema spolu i starosti po naseljima</w:t>
      </w:r>
    </w:p>
    <w:p w14:paraId="52F39C40" w14:textId="77777777" w:rsidR="00070062" w:rsidRPr="00B55100" w:rsidRDefault="00070062" w:rsidP="008F60AF">
      <w:pPr>
        <w:jc w:val="both"/>
        <w:rPr>
          <w:b/>
          <w:sz w:val="20"/>
          <w:szCs w:val="20"/>
        </w:rPr>
      </w:pPr>
      <w:r w:rsidRPr="00B55100">
        <w:rPr>
          <w:sz w:val="20"/>
          <w:szCs w:val="20"/>
        </w:rPr>
        <w:t xml:space="preserve">* Riječ je o području Grada Osijeka, koje uz grad Osijek uključuje i 10 prigradskih naselja, među kojima je i naselja Brijest, </w:t>
      </w:r>
      <w:proofErr w:type="spellStart"/>
      <w:r w:rsidRPr="00B55100">
        <w:rPr>
          <w:sz w:val="20"/>
          <w:szCs w:val="20"/>
        </w:rPr>
        <w:t>Josipovac</w:t>
      </w:r>
      <w:proofErr w:type="spellEnd"/>
      <w:r w:rsidRPr="00B55100">
        <w:rPr>
          <w:sz w:val="20"/>
          <w:szCs w:val="20"/>
        </w:rPr>
        <w:t>, Sarvaš, Tenja i Višnjevac</w:t>
      </w:r>
    </w:p>
    <w:p w14:paraId="66BE32BE" w14:textId="77777777" w:rsidR="00070062" w:rsidRPr="00414A55" w:rsidRDefault="00070062" w:rsidP="008F60AF">
      <w:pPr>
        <w:jc w:val="both"/>
        <w:rPr>
          <w:b/>
          <w:sz w:val="28"/>
          <w:szCs w:val="28"/>
        </w:rPr>
      </w:pPr>
    </w:p>
    <w:p w14:paraId="29AD87A7" w14:textId="77777777" w:rsidR="00070062" w:rsidRPr="00414A55" w:rsidRDefault="00070062" w:rsidP="008F60AF">
      <w:pPr>
        <w:jc w:val="both"/>
        <w:rPr>
          <w:b/>
          <w:sz w:val="28"/>
          <w:szCs w:val="28"/>
        </w:rPr>
      </w:pPr>
    </w:p>
    <w:p w14:paraId="0139E957" w14:textId="40F41B61" w:rsidR="00070062" w:rsidRPr="00414A55" w:rsidRDefault="00070062" w:rsidP="008F60AF">
      <w:pPr>
        <w:pStyle w:val="Opisslike"/>
      </w:pPr>
      <w:r w:rsidRPr="00414A55">
        <w:br w:type="page"/>
      </w:r>
      <w:bookmarkStart w:id="190" w:name="_Ref443600030"/>
      <w:bookmarkStart w:id="191" w:name="_Toc448917627"/>
      <w:bookmarkStart w:id="192" w:name="_Toc447090602"/>
      <w:r w:rsidRPr="00414A55">
        <w:lastRenderedPageBreak/>
        <w:t xml:space="preserve">Prilog </w:t>
      </w:r>
      <w:r w:rsidR="008A4DCC">
        <w:fldChar w:fldCharType="begin"/>
      </w:r>
      <w:r w:rsidR="008A4DCC">
        <w:instrText xml:space="preserve"> SEQ Prilog \* ARABIC </w:instrText>
      </w:r>
      <w:r w:rsidR="008A4DCC">
        <w:fldChar w:fldCharType="separate"/>
      </w:r>
      <w:r w:rsidR="008A4DCC">
        <w:rPr>
          <w:noProof/>
        </w:rPr>
        <w:t>5</w:t>
      </w:r>
      <w:r w:rsidR="008A4DCC">
        <w:rPr>
          <w:noProof/>
        </w:rPr>
        <w:fldChar w:fldCharType="end"/>
      </w:r>
      <w:bookmarkEnd w:id="190"/>
      <w:r w:rsidRPr="00414A55">
        <w:t>:  Stanovništvo staro 15 i više godina prema razini završene škole, Popis stanovništva 2011.</w:t>
      </w:r>
      <w:bookmarkEnd w:id="188"/>
      <w:bookmarkEnd w:id="191"/>
      <w:bookmarkEnd w:id="192"/>
      <w:r w:rsidRPr="00414A55">
        <w:t xml:space="preserve"> </w:t>
      </w:r>
    </w:p>
    <w:p w14:paraId="25B94FA7" w14:textId="77777777" w:rsidR="00070062" w:rsidRPr="00414A55" w:rsidRDefault="00070062" w:rsidP="008F60AF">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4"/>
        <w:gridCol w:w="1064"/>
        <w:gridCol w:w="1064"/>
        <w:gridCol w:w="1064"/>
        <w:gridCol w:w="1064"/>
        <w:gridCol w:w="1064"/>
        <w:gridCol w:w="1063"/>
        <w:gridCol w:w="1150"/>
        <w:gridCol w:w="1150"/>
        <w:gridCol w:w="1150"/>
        <w:gridCol w:w="1150"/>
        <w:gridCol w:w="965"/>
      </w:tblGrid>
      <w:tr w:rsidR="00070062" w:rsidRPr="00414A55" w14:paraId="594C0DAD" w14:textId="77777777" w:rsidTr="00BE4AAF">
        <w:trPr>
          <w:trHeight w:val="255"/>
        </w:trPr>
        <w:tc>
          <w:tcPr>
            <w:tcW w:w="730" w:type="pct"/>
            <w:vMerge w:val="restart"/>
            <w:shd w:val="clear" w:color="auto" w:fill="BF9F62"/>
            <w:noWrap/>
            <w:vAlign w:val="center"/>
          </w:tcPr>
          <w:p w14:paraId="5131711E" w14:textId="77777777" w:rsidR="00070062" w:rsidRPr="00414A55" w:rsidRDefault="00070062" w:rsidP="008F60AF"/>
        </w:tc>
        <w:tc>
          <w:tcPr>
            <w:tcW w:w="380" w:type="pct"/>
            <w:vMerge w:val="restart"/>
            <w:shd w:val="clear" w:color="auto" w:fill="BF9F62"/>
            <w:noWrap/>
            <w:vAlign w:val="center"/>
          </w:tcPr>
          <w:p w14:paraId="70CD5AC2" w14:textId="77777777" w:rsidR="00070062" w:rsidRPr="00414A55" w:rsidRDefault="00070062" w:rsidP="008F60AF">
            <w:pPr>
              <w:jc w:val="center"/>
            </w:pPr>
            <w:r w:rsidRPr="00414A55">
              <w:t>Ukupno</w:t>
            </w:r>
          </w:p>
        </w:tc>
        <w:tc>
          <w:tcPr>
            <w:tcW w:w="380" w:type="pct"/>
            <w:vMerge w:val="restart"/>
            <w:shd w:val="clear" w:color="auto" w:fill="BF9F62"/>
            <w:noWrap/>
            <w:vAlign w:val="center"/>
          </w:tcPr>
          <w:p w14:paraId="111FB852" w14:textId="77777777" w:rsidR="00070062" w:rsidRPr="00414A55" w:rsidRDefault="00070062" w:rsidP="008F60AF">
            <w:pPr>
              <w:jc w:val="center"/>
            </w:pPr>
            <w:r w:rsidRPr="00414A55">
              <w:t>Bez škole</w:t>
            </w:r>
          </w:p>
        </w:tc>
        <w:tc>
          <w:tcPr>
            <w:tcW w:w="380" w:type="pct"/>
            <w:vMerge w:val="restart"/>
            <w:shd w:val="clear" w:color="auto" w:fill="BF9F62"/>
            <w:noWrap/>
            <w:vAlign w:val="center"/>
          </w:tcPr>
          <w:p w14:paraId="08EECE60" w14:textId="77777777" w:rsidR="00070062" w:rsidRPr="00414A55" w:rsidRDefault="00070062" w:rsidP="008F60AF">
            <w:pPr>
              <w:jc w:val="center"/>
            </w:pPr>
            <w:r w:rsidRPr="00414A55">
              <w:t>1-3 razreda OŠ</w:t>
            </w:r>
          </w:p>
        </w:tc>
        <w:tc>
          <w:tcPr>
            <w:tcW w:w="380" w:type="pct"/>
            <w:vMerge w:val="restart"/>
            <w:shd w:val="clear" w:color="auto" w:fill="BF9F62"/>
            <w:noWrap/>
            <w:vAlign w:val="center"/>
          </w:tcPr>
          <w:p w14:paraId="4C6FEF46" w14:textId="77777777" w:rsidR="00070062" w:rsidRPr="00414A55" w:rsidRDefault="00070062" w:rsidP="008F60AF">
            <w:pPr>
              <w:jc w:val="center"/>
            </w:pPr>
            <w:r w:rsidRPr="00414A55">
              <w:t>4-7 razreda OŠ</w:t>
            </w:r>
          </w:p>
        </w:tc>
        <w:tc>
          <w:tcPr>
            <w:tcW w:w="380" w:type="pct"/>
            <w:vMerge w:val="restart"/>
            <w:shd w:val="clear" w:color="auto" w:fill="BF9F62"/>
            <w:noWrap/>
            <w:vAlign w:val="center"/>
          </w:tcPr>
          <w:p w14:paraId="7D3B2552" w14:textId="77777777" w:rsidR="00070062" w:rsidRPr="00414A55" w:rsidRDefault="00070062" w:rsidP="008F60AF">
            <w:pPr>
              <w:jc w:val="center"/>
            </w:pPr>
            <w:r w:rsidRPr="00414A55">
              <w:t>Osnovna škola</w:t>
            </w:r>
          </w:p>
        </w:tc>
        <w:tc>
          <w:tcPr>
            <w:tcW w:w="380" w:type="pct"/>
            <w:vMerge w:val="restart"/>
            <w:shd w:val="clear" w:color="auto" w:fill="BF9F62"/>
            <w:noWrap/>
            <w:vAlign w:val="center"/>
          </w:tcPr>
          <w:p w14:paraId="6113B346" w14:textId="77777777" w:rsidR="00070062" w:rsidRPr="00414A55" w:rsidRDefault="00070062" w:rsidP="008F60AF">
            <w:pPr>
              <w:jc w:val="center"/>
            </w:pPr>
            <w:r w:rsidRPr="00414A55">
              <w:t>Srednje škole</w:t>
            </w:r>
            <w:r w:rsidRPr="009E31D0">
              <w:rPr>
                <w:vertAlign w:val="superscript"/>
              </w:rPr>
              <w:t>1</w:t>
            </w:r>
          </w:p>
        </w:tc>
        <w:tc>
          <w:tcPr>
            <w:tcW w:w="1644" w:type="pct"/>
            <w:gridSpan w:val="4"/>
            <w:shd w:val="clear" w:color="auto" w:fill="BF9F62"/>
            <w:noWrap/>
            <w:vAlign w:val="center"/>
          </w:tcPr>
          <w:p w14:paraId="4BD16144" w14:textId="77777777" w:rsidR="00070062" w:rsidRPr="00414A55" w:rsidRDefault="00070062" w:rsidP="008F60AF">
            <w:pPr>
              <w:jc w:val="center"/>
            </w:pPr>
            <w:r w:rsidRPr="00414A55">
              <w:t>Visoko obrazovanje</w:t>
            </w:r>
          </w:p>
        </w:tc>
        <w:tc>
          <w:tcPr>
            <w:tcW w:w="345" w:type="pct"/>
            <w:vMerge w:val="restart"/>
            <w:shd w:val="clear" w:color="auto" w:fill="BF9F62"/>
            <w:noWrap/>
            <w:vAlign w:val="center"/>
          </w:tcPr>
          <w:p w14:paraId="3A8D4991" w14:textId="77777777" w:rsidR="00070062" w:rsidRPr="00414A55" w:rsidRDefault="00070062" w:rsidP="008F60AF">
            <w:pPr>
              <w:jc w:val="center"/>
            </w:pPr>
            <w:r w:rsidRPr="00414A55">
              <w:t>Nepoznato</w:t>
            </w:r>
          </w:p>
        </w:tc>
      </w:tr>
      <w:tr w:rsidR="00070062" w:rsidRPr="00414A55" w14:paraId="6C653B97" w14:textId="77777777" w:rsidTr="00BE4AAF">
        <w:trPr>
          <w:trHeight w:val="543"/>
        </w:trPr>
        <w:tc>
          <w:tcPr>
            <w:tcW w:w="730" w:type="pct"/>
            <w:vMerge/>
            <w:shd w:val="clear" w:color="auto" w:fill="99CCFF"/>
            <w:noWrap/>
            <w:vAlign w:val="center"/>
          </w:tcPr>
          <w:p w14:paraId="55B5830F" w14:textId="77777777" w:rsidR="00070062" w:rsidRPr="00414A55" w:rsidRDefault="00070062" w:rsidP="008F60AF"/>
        </w:tc>
        <w:tc>
          <w:tcPr>
            <w:tcW w:w="380" w:type="pct"/>
            <w:vMerge/>
            <w:shd w:val="clear" w:color="auto" w:fill="99CCFF"/>
            <w:noWrap/>
            <w:vAlign w:val="center"/>
          </w:tcPr>
          <w:p w14:paraId="2F71AECA" w14:textId="77777777" w:rsidR="00070062" w:rsidRPr="00414A55" w:rsidRDefault="00070062" w:rsidP="008F60AF">
            <w:pPr>
              <w:jc w:val="center"/>
            </w:pPr>
          </w:p>
        </w:tc>
        <w:tc>
          <w:tcPr>
            <w:tcW w:w="380" w:type="pct"/>
            <w:vMerge/>
            <w:shd w:val="clear" w:color="auto" w:fill="99CCFF"/>
            <w:noWrap/>
            <w:vAlign w:val="center"/>
          </w:tcPr>
          <w:p w14:paraId="374B5B24" w14:textId="77777777" w:rsidR="00070062" w:rsidRPr="00414A55" w:rsidRDefault="00070062" w:rsidP="008F60AF">
            <w:pPr>
              <w:jc w:val="center"/>
            </w:pPr>
          </w:p>
        </w:tc>
        <w:tc>
          <w:tcPr>
            <w:tcW w:w="380" w:type="pct"/>
            <w:vMerge/>
            <w:shd w:val="clear" w:color="auto" w:fill="99CCFF"/>
            <w:noWrap/>
            <w:vAlign w:val="center"/>
          </w:tcPr>
          <w:p w14:paraId="60F45329" w14:textId="77777777" w:rsidR="00070062" w:rsidRPr="00414A55" w:rsidRDefault="00070062" w:rsidP="008F60AF">
            <w:pPr>
              <w:jc w:val="center"/>
            </w:pPr>
          </w:p>
        </w:tc>
        <w:tc>
          <w:tcPr>
            <w:tcW w:w="380" w:type="pct"/>
            <w:vMerge/>
            <w:shd w:val="clear" w:color="auto" w:fill="99CCFF"/>
            <w:noWrap/>
            <w:vAlign w:val="center"/>
          </w:tcPr>
          <w:p w14:paraId="182738FE" w14:textId="77777777" w:rsidR="00070062" w:rsidRPr="00414A55" w:rsidRDefault="00070062" w:rsidP="008F60AF">
            <w:pPr>
              <w:jc w:val="center"/>
            </w:pPr>
          </w:p>
        </w:tc>
        <w:tc>
          <w:tcPr>
            <w:tcW w:w="380" w:type="pct"/>
            <w:vMerge/>
            <w:shd w:val="clear" w:color="auto" w:fill="99CCFF"/>
            <w:noWrap/>
            <w:vAlign w:val="center"/>
          </w:tcPr>
          <w:p w14:paraId="33C22DBC" w14:textId="77777777" w:rsidR="00070062" w:rsidRPr="00414A55" w:rsidRDefault="00070062" w:rsidP="008F60AF">
            <w:pPr>
              <w:jc w:val="center"/>
            </w:pPr>
          </w:p>
        </w:tc>
        <w:tc>
          <w:tcPr>
            <w:tcW w:w="380" w:type="pct"/>
            <w:vMerge/>
            <w:shd w:val="clear" w:color="auto" w:fill="99CCFF"/>
            <w:noWrap/>
            <w:vAlign w:val="center"/>
          </w:tcPr>
          <w:p w14:paraId="3B614762" w14:textId="77777777" w:rsidR="00070062" w:rsidRPr="00414A55" w:rsidRDefault="00070062" w:rsidP="008F60AF">
            <w:pPr>
              <w:jc w:val="center"/>
            </w:pPr>
          </w:p>
        </w:tc>
        <w:tc>
          <w:tcPr>
            <w:tcW w:w="411" w:type="pct"/>
            <w:shd w:val="clear" w:color="auto" w:fill="BF9F62"/>
            <w:noWrap/>
            <w:vAlign w:val="center"/>
          </w:tcPr>
          <w:p w14:paraId="1DFC5C63" w14:textId="77777777" w:rsidR="00070062" w:rsidRPr="00414A55" w:rsidRDefault="00070062" w:rsidP="008F60AF">
            <w:pPr>
              <w:jc w:val="center"/>
            </w:pPr>
            <w:r w:rsidRPr="00414A55">
              <w:t>Svega</w:t>
            </w:r>
          </w:p>
        </w:tc>
        <w:tc>
          <w:tcPr>
            <w:tcW w:w="411" w:type="pct"/>
            <w:shd w:val="clear" w:color="auto" w:fill="BF9F62"/>
            <w:noWrap/>
            <w:vAlign w:val="center"/>
          </w:tcPr>
          <w:p w14:paraId="7570F703" w14:textId="77777777" w:rsidR="00070062" w:rsidRPr="00414A55" w:rsidRDefault="00070062" w:rsidP="008F60AF">
            <w:pPr>
              <w:jc w:val="center"/>
            </w:pPr>
            <w:r>
              <w:t>S</w:t>
            </w:r>
            <w:r w:rsidRPr="00414A55">
              <w:t>tručni studij</w:t>
            </w:r>
            <w:r w:rsidRPr="009E31D0">
              <w:rPr>
                <w:vertAlign w:val="superscript"/>
              </w:rPr>
              <w:t>2</w:t>
            </w:r>
          </w:p>
        </w:tc>
        <w:tc>
          <w:tcPr>
            <w:tcW w:w="411" w:type="pct"/>
            <w:shd w:val="clear" w:color="auto" w:fill="BF9F62"/>
            <w:noWrap/>
            <w:vAlign w:val="center"/>
          </w:tcPr>
          <w:p w14:paraId="09C11F03" w14:textId="77777777" w:rsidR="00070062" w:rsidRPr="00414A55" w:rsidRDefault="00070062" w:rsidP="008F60AF">
            <w:pPr>
              <w:jc w:val="center"/>
            </w:pPr>
            <w:r>
              <w:t>S</w:t>
            </w:r>
            <w:r w:rsidRPr="00414A55">
              <w:t>veučilišni studij</w:t>
            </w:r>
            <w:r w:rsidRPr="009E31D0">
              <w:rPr>
                <w:vertAlign w:val="superscript"/>
              </w:rPr>
              <w:t>3</w:t>
            </w:r>
          </w:p>
        </w:tc>
        <w:tc>
          <w:tcPr>
            <w:tcW w:w="411" w:type="pct"/>
            <w:shd w:val="clear" w:color="auto" w:fill="BF9F62"/>
            <w:noWrap/>
            <w:vAlign w:val="center"/>
          </w:tcPr>
          <w:p w14:paraId="50CF5F60" w14:textId="77777777" w:rsidR="00070062" w:rsidRPr="00414A55" w:rsidRDefault="00070062" w:rsidP="008F60AF">
            <w:pPr>
              <w:jc w:val="center"/>
            </w:pPr>
            <w:r>
              <w:t>D</w:t>
            </w:r>
            <w:r w:rsidRPr="00414A55">
              <w:t>oktorat znanosti</w:t>
            </w:r>
          </w:p>
        </w:tc>
        <w:tc>
          <w:tcPr>
            <w:tcW w:w="345" w:type="pct"/>
            <w:vMerge/>
            <w:shd w:val="clear" w:color="auto" w:fill="99CCFF"/>
            <w:noWrap/>
            <w:vAlign w:val="center"/>
          </w:tcPr>
          <w:p w14:paraId="3E8AC2F0" w14:textId="77777777" w:rsidR="00070062" w:rsidRPr="00414A55" w:rsidRDefault="00070062" w:rsidP="008F60AF">
            <w:pPr>
              <w:jc w:val="center"/>
            </w:pPr>
          </w:p>
        </w:tc>
      </w:tr>
      <w:tr w:rsidR="00070062" w:rsidRPr="00414A55" w14:paraId="59BD1714" w14:textId="77777777" w:rsidTr="00BE4AAF">
        <w:trPr>
          <w:trHeight w:val="255"/>
        </w:trPr>
        <w:tc>
          <w:tcPr>
            <w:tcW w:w="730" w:type="pct"/>
            <w:shd w:val="clear" w:color="auto" w:fill="F4C801"/>
            <w:noWrap/>
            <w:vAlign w:val="center"/>
          </w:tcPr>
          <w:p w14:paraId="02ABF7DC" w14:textId="77777777" w:rsidR="00070062" w:rsidRPr="00414A55" w:rsidRDefault="00070062" w:rsidP="008F60AF">
            <w:r w:rsidRPr="00414A55">
              <w:t>Antunovac</w:t>
            </w:r>
          </w:p>
        </w:tc>
        <w:tc>
          <w:tcPr>
            <w:tcW w:w="380" w:type="pct"/>
            <w:shd w:val="clear" w:color="auto" w:fill="F4C801"/>
            <w:noWrap/>
            <w:vAlign w:val="center"/>
          </w:tcPr>
          <w:p w14:paraId="1A506AE5" w14:textId="77777777" w:rsidR="00070062" w:rsidRPr="00414A55" w:rsidRDefault="00070062" w:rsidP="008F60AF">
            <w:pPr>
              <w:jc w:val="center"/>
            </w:pPr>
            <w:r w:rsidRPr="00414A55">
              <w:t>3.035</w:t>
            </w:r>
          </w:p>
        </w:tc>
        <w:tc>
          <w:tcPr>
            <w:tcW w:w="380" w:type="pct"/>
            <w:shd w:val="clear" w:color="auto" w:fill="F4C801"/>
            <w:noWrap/>
            <w:vAlign w:val="center"/>
          </w:tcPr>
          <w:p w14:paraId="1A21A0F9" w14:textId="77777777" w:rsidR="00070062" w:rsidRPr="00414A55" w:rsidRDefault="00070062" w:rsidP="008F60AF">
            <w:pPr>
              <w:jc w:val="center"/>
            </w:pPr>
            <w:r w:rsidRPr="00414A55">
              <w:t>61</w:t>
            </w:r>
          </w:p>
        </w:tc>
        <w:tc>
          <w:tcPr>
            <w:tcW w:w="380" w:type="pct"/>
            <w:shd w:val="clear" w:color="auto" w:fill="F4C801"/>
            <w:noWrap/>
            <w:vAlign w:val="center"/>
          </w:tcPr>
          <w:p w14:paraId="17292968" w14:textId="77777777" w:rsidR="00070062" w:rsidRPr="00414A55" w:rsidRDefault="00070062" w:rsidP="008F60AF">
            <w:pPr>
              <w:jc w:val="center"/>
            </w:pPr>
            <w:r w:rsidRPr="00414A55">
              <w:t>38</w:t>
            </w:r>
          </w:p>
        </w:tc>
        <w:tc>
          <w:tcPr>
            <w:tcW w:w="380" w:type="pct"/>
            <w:shd w:val="clear" w:color="auto" w:fill="F4C801"/>
            <w:noWrap/>
            <w:vAlign w:val="center"/>
          </w:tcPr>
          <w:p w14:paraId="2126300F" w14:textId="77777777" w:rsidR="00070062" w:rsidRPr="00414A55" w:rsidRDefault="00070062" w:rsidP="008F60AF">
            <w:pPr>
              <w:jc w:val="center"/>
            </w:pPr>
            <w:r w:rsidRPr="00414A55">
              <w:t>187</w:t>
            </w:r>
          </w:p>
        </w:tc>
        <w:tc>
          <w:tcPr>
            <w:tcW w:w="380" w:type="pct"/>
            <w:shd w:val="clear" w:color="auto" w:fill="F4C801"/>
            <w:noWrap/>
            <w:vAlign w:val="center"/>
          </w:tcPr>
          <w:p w14:paraId="510E688B" w14:textId="77777777" w:rsidR="00070062" w:rsidRPr="00414A55" w:rsidRDefault="00070062" w:rsidP="008F60AF">
            <w:pPr>
              <w:jc w:val="center"/>
            </w:pPr>
            <w:r w:rsidRPr="00414A55">
              <w:t>938</w:t>
            </w:r>
          </w:p>
        </w:tc>
        <w:tc>
          <w:tcPr>
            <w:tcW w:w="380" w:type="pct"/>
            <w:shd w:val="clear" w:color="auto" w:fill="F4C801"/>
            <w:noWrap/>
            <w:vAlign w:val="center"/>
          </w:tcPr>
          <w:p w14:paraId="30CD8612" w14:textId="77777777" w:rsidR="00070062" w:rsidRPr="00414A55" w:rsidRDefault="00070062" w:rsidP="008F60AF">
            <w:pPr>
              <w:jc w:val="center"/>
            </w:pPr>
            <w:r w:rsidRPr="00414A55">
              <w:t>1.609</w:t>
            </w:r>
          </w:p>
        </w:tc>
        <w:tc>
          <w:tcPr>
            <w:tcW w:w="411" w:type="pct"/>
            <w:shd w:val="clear" w:color="auto" w:fill="F4C801"/>
            <w:noWrap/>
            <w:vAlign w:val="center"/>
          </w:tcPr>
          <w:p w14:paraId="579D37C1" w14:textId="77777777" w:rsidR="00070062" w:rsidRPr="00414A55" w:rsidRDefault="00070062" w:rsidP="008F60AF">
            <w:pPr>
              <w:jc w:val="center"/>
            </w:pPr>
            <w:r w:rsidRPr="00414A55">
              <w:t>200</w:t>
            </w:r>
          </w:p>
        </w:tc>
        <w:tc>
          <w:tcPr>
            <w:tcW w:w="411" w:type="pct"/>
            <w:shd w:val="clear" w:color="auto" w:fill="F4C801"/>
            <w:noWrap/>
            <w:vAlign w:val="center"/>
          </w:tcPr>
          <w:p w14:paraId="4570D170" w14:textId="77777777" w:rsidR="00070062" w:rsidRPr="00414A55" w:rsidRDefault="00070062" w:rsidP="008F60AF">
            <w:pPr>
              <w:jc w:val="center"/>
            </w:pPr>
            <w:r w:rsidRPr="00414A55">
              <w:t>77</w:t>
            </w:r>
          </w:p>
        </w:tc>
        <w:tc>
          <w:tcPr>
            <w:tcW w:w="411" w:type="pct"/>
            <w:shd w:val="clear" w:color="auto" w:fill="F4C801"/>
            <w:noWrap/>
            <w:vAlign w:val="center"/>
          </w:tcPr>
          <w:p w14:paraId="141F85DD" w14:textId="77777777" w:rsidR="00070062" w:rsidRPr="00414A55" w:rsidRDefault="00070062" w:rsidP="008F60AF">
            <w:pPr>
              <w:jc w:val="center"/>
            </w:pPr>
            <w:r w:rsidRPr="00414A55">
              <w:t>120</w:t>
            </w:r>
          </w:p>
        </w:tc>
        <w:tc>
          <w:tcPr>
            <w:tcW w:w="411" w:type="pct"/>
            <w:shd w:val="clear" w:color="auto" w:fill="F4C801"/>
            <w:noWrap/>
            <w:vAlign w:val="center"/>
          </w:tcPr>
          <w:p w14:paraId="185F3067" w14:textId="77777777" w:rsidR="00070062" w:rsidRPr="00414A55" w:rsidRDefault="00070062" w:rsidP="008F60AF">
            <w:pPr>
              <w:jc w:val="center"/>
            </w:pPr>
            <w:r w:rsidRPr="00414A55">
              <w:t>3</w:t>
            </w:r>
          </w:p>
        </w:tc>
        <w:tc>
          <w:tcPr>
            <w:tcW w:w="345" w:type="pct"/>
            <w:shd w:val="clear" w:color="auto" w:fill="F4C801"/>
            <w:noWrap/>
            <w:vAlign w:val="center"/>
          </w:tcPr>
          <w:p w14:paraId="16D08CFA" w14:textId="77777777" w:rsidR="00070062" w:rsidRPr="00414A55" w:rsidRDefault="00070062" w:rsidP="008F60AF">
            <w:pPr>
              <w:jc w:val="center"/>
            </w:pPr>
            <w:r w:rsidRPr="00414A55">
              <w:t>2</w:t>
            </w:r>
          </w:p>
        </w:tc>
      </w:tr>
      <w:tr w:rsidR="00070062" w:rsidRPr="00414A55" w14:paraId="09B6EBAF" w14:textId="77777777" w:rsidTr="00BE4AAF">
        <w:trPr>
          <w:trHeight w:val="255"/>
        </w:trPr>
        <w:tc>
          <w:tcPr>
            <w:tcW w:w="730" w:type="pct"/>
            <w:shd w:val="clear" w:color="auto" w:fill="F4C801"/>
            <w:noWrap/>
            <w:vAlign w:val="center"/>
          </w:tcPr>
          <w:p w14:paraId="462B4650" w14:textId="77777777" w:rsidR="00070062" w:rsidRPr="00414A55" w:rsidRDefault="00070062" w:rsidP="008F60AF">
            <w:r w:rsidRPr="00414A55">
              <w:t>Čepin</w:t>
            </w:r>
          </w:p>
        </w:tc>
        <w:tc>
          <w:tcPr>
            <w:tcW w:w="380" w:type="pct"/>
            <w:shd w:val="clear" w:color="auto" w:fill="F4C801"/>
            <w:noWrap/>
            <w:vAlign w:val="center"/>
          </w:tcPr>
          <w:p w14:paraId="0535420F" w14:textId="77777777" w:rsidR="00070062" w:rsidRPr="00414A55" w:rsidRDefault="00070062" w:rsidP="008F60AF">
            <w:pPr>
              <w:jc w:val="center"/>
            </w:pPr>
            <w:r w:rsidRPr="00414A55">
              <w:t>9.810</w:t>
            </w:r>
          </w:p>
        </w:tc>
        <w:tc>
          <w:tcPr>
            <w:tcW w:w="380" w:type="pct"/>
            <w:shd w:val="clear" w:color="auto" w:fill="F4C801"/>
            <w:noWrap/>
            <w:vAlign w:val="center"/>
          </w:tcPr>
          <w:p w14:paraId="6733E881" w14:textId="77777777" w:rsidR="00070062" w:rsidRPr="00414A55" w:rsidRDefault="00070062" w:rsidP="008F60AF">
            <w:pPr>
              <w:jc w:val="center"/>
            </w:pPr>
            <w:r w:rsidRPr="00414A55">
              <w:t>301</w:t>
            </w:r>
          </w:p>
        </w:tc>
        <w:tc>
          <w:tcPr>
            <w:tcW w:w="380" w:type="pct"/>
            <w:shd w:val="clear" w:color="auto" w:fill="F4C801"/>
            <w:noWrap/>
            <w:vAlign w:val="center"/>
          </w:tcPr>
          <w:p w14:paraId="4D6B7966" w14:textId="77777777" w:rsidR="00070062" w:rsidRPr="00414A55" w:rsidRDefault="00070062" w:rsidP="008F60AF">
            <w:pPr>
              <w:jc w:val="center"/>
            </w:pPr>
            <w:r w:rsidRPr="00414A55">
              <w:t>133</w:t>
            </w:r>
          </w:p>
        </w:tc>
        <w:tc>
          <w:tcPr>
            <w:tcW w:w="380" w:type="pct"/>
            <w:shd w:val="clear" w:color="auto" w:fill="F4C801"/>
            <w:noWrap/>
            <w:vAlign w:val="center"/>
          </w:tcPr>
          <w:p w14:paraId="2F1D2468" w14:textId="77777777" w:rsidR="00070062" w:rsidRPr="00414A55" w:rsidRDefault="00070062" w:rsidP="008F60AF">
            <w:pPr>
              <w:jc w:val="center"/>
            </w:pPr>
            <w:r w:rsidRPr="00414A55">
              <w:t>931</w:t>
            </w:r>
          </w:p>
        </w:tc>
        <w:tc>
          <w:tcPr>
            <w:tcW w:w="380" w:type="pct"/>
            <w:shd w:val="clear" w:color="auto" w:fill="F4C801"/>
            <w:noWrap/>
            <w:vAlign w:val="center"/>
          </w:tcPr>
          <w:p w14:paraId="0C0A8845" w14:textId="77777777" w:rsidR="00070062" w:rsidRPr="00414A55" w:rsidRDefault="00070062" w:rsidP="008F60AF">
            <w:pPr>
              <w:jc w:val="center"/>
            </w:pPr>
            <w:r w:rsidRPr="00414A55">
              <w:t>2.260</w:t>
            </w:r>
          </w:p>
        </w:tc>
        <w:tc>
          <w:tcPr>
            <w:tcW w:w="380" w:type="pct"/>
            <w:shd w:val="clear" w:color="auto" w:fill="F4C801"/>
            <w:noWrap/>
            <w:vAlign w:val="center"/>
          </w:tcPr>
          <w:p w14:paraId="0B1A746B" w14:textId="77777777" w:rsidR="00070062" w:rsidRPr="00414A55" w:rsidRDefault="00070062" w:rsidP="008F60AF">
            <w:pPr>
              <w:jc w:val="center"/>
            </w:pPr>
            <w:r w:rsidRPr="00414A55">
              <w:t>5.383</w:t>
            </w:r>
          </w:p>
        </w:tc>
        <w:tc>
          <w:tcPr>
            <w:tcW w:w="411" w:type="pct"/>
            <w:shd w:val="clear" w:color="auto" w:fill="F4C801"/>
            <w:noWrap/>
            <w:vAlign w:val="center"/>
          </w:tcPr>
          <w:p w14:paraId="10F0ECF0" w14:textId="77777777" w:rsidR="00070062" w:rsidRPr="00414A55" w:rsidRDefault="00070062" w:rsidP="008F60AF">
            <w:pPr>
              <w:jc w:val="center"/>
            </w:pPr>
            <w:r w:rsidRPr="00414A55">
              <w:t>801</w:t>
            </w:r>
          </w:p>
        </w:tc>
        <w:tc>
          <w:tcPr>
            <w:tcW w:w="411" w:type="pct"/>
            <w:shd w:val="clear" w:color="auto" w:fill="F4C801"/>
            <w:noWrap/>
            <w:vAlign w:val="center"/>
          </w:tcPr>
          <w:p w14:paraId="05BE7248" w14:textId="77777777" w:rsidR="00070062" w:rsidRPr="00414A55" w:rsidRDefault="00070062" w:rsidP="008F60AF">
            <w:pPr>
              <w:jc w:val="center"/>
            </w:pPr>
            <w:r w:rsidRPr="00414A55">
              <w:t>336</w:t>
            </w:r>
          </w:p>
        </w:tc>
        <w:tc>
          <w:tcPr>
            <w:tcW w:w="411" w:type="pct"/>
            <w:shd w:val="clear" w:color="auto" w:fill="F4C801"/>
            <w:noWrap/>
            <w:vAlign w:val="center"/>
          </w:tcPr>
          <w:p w14:paraId="7632E562" w14:textId="77777777" w:rsidR="00070062" w:rsidRPr="00414A55" w:rsidRDefault="00070062" w:rsidP="008F60AF">
            <w:pPr>
              <w:jc w:val="center"/>
            </w:pPr>
            <w:r w:rsidRPr="00414A55">
              <w:t>457</w:t>
            </w:r>
          </w:p>
        </w:tc>
        <w:tc>
          <w:tcPr>
            <w:tcW w:w="411" w:type="pct"/>
            <w:shd w:val="clear" w:color="auto" w:fill="F4C801"/>
            <w:noWrap/>
            <w:vAlign w:val="center"/>
          </w:tcPr>
          <w:p w14:paraId="1996C768" w14:textId="77777777" w:rsidR="00070062" w:rsidRPr="00414A55" w:rsidRDefault="00070062" w:rsidP="008F60AF">
            <w:pPr>
              <w:jc w:val="center"/>
            </w:pPr>
            <w:r w:rsidRPr="00414A55">
              <w:t>8</w:t>
            </w:r>
          </w:p>
        </w:tc>
        <w:tc>
          <w:tcPr>
            <w:tcW w:w="345" w:type="pct"/>
            <w:shd w:val="clear" w:color="auto" w:fill="F4C801"/>
            <w:noWrap/>
            <w:vAlign w:val="center"/>
          </w:tcPr>
          <w:p w14:paraId="486C9C59" w14:textId="77777777" w:rsidR="00070062" w:rsidRPr="00414A55" w:rsidRDefault="00070062" w:rsidP="008F60AF">
            <w:pPr>
              <w:jc w:val="center"/>
            </w:pPr>
            <w:r w:rsidRPr="00414A55">
              <w:t>1</w:t>
            </w:r>
          </w:p>
        </w:tc>
      </w:tr>
      <w:tr w:rsidR="00070062" w:rsidRPr="00414A55" w14:paraId="75A6BD9B" w14:textId="77777777" w:rsidTr="00BE4AAF">
        <w:trPr>
          <w:trHeight w:val="255"/>
        </w:trPr>
        <w:tc>
          <w:tcPr>
            <w:tcW w:w="730" w:type="pct"/>
            <w:shd w:val="clear" w:color="auto" w:fill="F4C801"/>
            <w:noWrap/>
            <w:vAlign w:val="center"/>
          </w:tcPr>
          <w:p w14:paraId="497C5AE3" w14:textId="77777777" w:rsidR="00070062" w:rsidRPr="00414A55" w:rsidRDefault="00070062" w:rsidP="008F60AF">
            <w:r w:rsidRPr="00414A55">
              <w:t>Erdut</w:t>
            </w:r>
          </w:p>
        </w:tc>
        <w:tc>
          <w:tcPr>
            <w:tcW w:w="380" w:type="pct"/>
            <w:shd w:val="clear" w:color="auto" w:fill="F4C801"/>
            <w:noWrap/>
            <w:vAlign w:val="center"/>
          </w:tcPr>
          <w:p w14:paraId="42B786CA" w14:textId="77777777" w:rsidR="00070062" w:rsidRPr="00414A55" w:rsidRDefault="00070062" w:rsidP="008F60AF">
            <w:pPr>
              <w:jc w:val="center"/>
            </w:pPr>
            <w:r w:rsidRPr="00414A55">
              <w:t>6.361</w:t>
            </w:r>
          </w:p>
        </w:tc>
        <w:tc>
          <w:tcPr>
            <w:tcW w:w="380" w:type="pct"/>
            <w:shd w:val="clear" w:color="auto" w:fill="F4C801"/>
            <w:noWrap/>
            <w:vAlign w:val="center"/>
          </w:tcPr>
          <w:p w14:paraId="15BAC26F" w14:textId="77777777" w:rsidR="00070062" w:rsidRPr="00414A55" w:rsidRDefault="00070062" w:rsidP="008F60AF">
            <w:pPr>
              <w:jc w:val="center"/>
            </w:pPr>
            <w:r w:rsidRPr="00414A55">
              <w:t>169</w:t>
            </w:r>
          </w:p>
        </w:tc>
        <w:tc>
          <w:tcPr>
            <w:tcW w:w="380" w:type="pct"/>
            <w:shd w:val="clear" w:color="auto" w:fill="F4C801"/>
            <w:noWrap/>
            <w:vAlign w:val="center"/>
          </w:tcPr>
          <w:p w14:paraId="38C1E801" w14:textId="77777777" w:rsidR="00070062" w:rsidRPr="00414A55" w:rsidRDefault="00070062" w:rsidP="008F60AF">
            <w:pPr>
              <w:jc w:val="center"/>
            </w:pPr>
            <w:r w:rsidRPr="00414A55">
              <w:t>89</w:t>
            </w:r>
          </w:p>
        </w:tc>
        <w:tc>
          <w:tcPr>
            <w:tcW w:w="380" w:type="pct"/>
            <w:shd w:val="clear" w:color="auto" w:fill="F4C801"/>
            <w:noWrap/>
            <w:vAlign w:val="center"/>
          </w:tcPr>
          <w:p w14:paraId="01EE3360" w14:textId="77777777" w:rsidR="00070062" w:rsidRPr="00414A55" w:rsidRDefault="00070062" w:rsidP="008F60AF">
            <w:pPr>
              <w:jc w:val="center"/>
            </w:pPr>
            <w:r w:rsidRPr="00414A55">
              <w:t>438</w:t>
            </w:r>
          </w:p>
        </w:tc>
        <w:tc>
          <w:tcPr>
            <w:tcW w:w="380" w:type="pct"/>
            <w:shd w:val="clear" w:color="auto" w:fill="F4C801"/>
            <w:noWrap/>
            <w:vAlign w:val="center"/>
          </w:tcPr>
          <w:p w14:paraId="2A35A884" w14:textId="77777777" w:rsidR="00070062" w:rsidRPr="00414A55" w:rsidRDefault="00070062" w:rsidP="008F60AF">
            <w:pPr>
              <w:jc w:val="center"/>
            </w:pPr>
            <w:r w:rsidRPr="00414A55">
              <w:t>2.180</w:t>
            </w:r>
          </w:p>
        </w:tc>
        <w:tc>
          <w:tcPr>
            <w:tcW w:w="380" w:type="pct"/>
            <w:shd w:val="clear" w:color="auto" w:fill="F4C801"/>
            <w:noWrap/>
            <w:vAlign w:val="center"/>
          </w:tcPr>
          <w:p w14:paraId="678EA419" w14:textId="77777777" w:rsidR="00070062" w:rsidRPr="00414A55" w:rsidRDefault="00070062" w:rsidP="008F60AF">
            <w:pPr>
              <w:jc w:val="center"/>
            </w:pPr>
            <w:r w:rsidRPr="00414A55">
              <w:t>3.087</w:t>
            </w:r>
          </w:p>
        </w:tc>
        <w:tc>
          <w:tcPr>
            <w:tcW w:w="411" w:type="pct"/>
            <w:shd w:val="clear" w:color="auto" w:fill="F4C801"/>
            <w:noWrap/>
            <w:vAlign w:val="center"/>
          </w:tcPr>
          <w:p w14:paraId="663A433F" w14:textId="77777777" w:rsidR="00070062" w:rsidRPr="00414A55" w:rsidRDefault="00070062" w:rsidP="008F60AF">
            <w:pPr>
              <w:jc w:val="center"/>
            </w:pPr>
            <w:r w:rsidRPr="00414A55">
              <w:t>397</w:t>
            </w:r>
          </w:p>
        </w:tc>
        <w:tc>
          <w:tcPr>
            <w:tcW w:w="411" w:type="pct"/>
            <w:shd w:val="clear" w:color="auto" w:fill="F4C801"/>
            <w:noWrap/>
            <w:vAlign w:val="center"/>
          </w:tcPr>
          <w:p w14:paraId="6432C4DD" w14:textId="77777777" w:rsidR="00070062" w:rsidRPr="00414A55" w:rsidRDefault="00070062" w:rsidP="008F60AF">
            <w:pPr>
              <w:jc w:val="center"/>
            </w:pPr>
            <w:r w:rsidRPr="00414A55">
              <w:t>181</w:t>
            </w:r>
          </w:p>
        </w:tc>
        <w:tc>
          <w:tcPr>
            <w:tcW w:w="411" w:type="pct"/>
            <w:shd w:val="clear" w:color="auto" w:fill="F4C801"/>
            <w:noWrap/>
            <w:vAlign w:val="center"/>
          </w:tcPr>
          <w:p w14:paraId="0AB75198" w14:textId="77777777" w:rsidR="00070062" w:rsidRPr="00414A55" w:rsidRDefault="00070062" w:rsidP="008F60AF">
            <w:pPr>
              <w:jc w:val="center"/>
            </w:pPr>
            <w:r w:rsidRPr="00414A55">
              <w:t>214</w:t>
            </w:r>
          </w:p>
        </w:tc>
        <w:tc>
          <w:tcPr>
            <w:tcW w:w="411" w:type="pct"/>
            <w:shd w:val="clear" w:color="auto" w:fill="F4C801"/>
            <w:noWrap/>
            <w:vAlign w:val="center"/>
          </w:tcPr>
          <w:p w14:paraId="35C1D8A3" w14:textId="77777777" w:rsidR="00070062" w:rsidRPr="00414A55" w:rsidRDefault="00070062" w:rsidP="008F60AF">
            <w:pPr>
              <w:jc w:val="center"/>
            </w:pPr>
            <w:r w:rsidRPr="00414A55">
              <w:t>2</w:t>
            </w:r>
          </w:p>
        </w:tc>
        <w:tc>
          <w:tcPr>
            <w:tcW w:w="345" w:type="pct"/>
            <w:shd w:val="clear" w:color="auto" w:fill="F4C801"/>
            <w:noWrap/>
            <w:vAlign w:val="center"/>
          </w:tcPr>
          <w:p w14:paraId="68A0A354" w14:textId="77777777" w:rsidR="00070062" w:rsidRPr="00414A55" w:rsidRDefault="00070062" w:rsidP="008F60AF">
            <w:pPr>
              <w:jc w:val="center"/>
            </w:pPr>
            <w:r w:rsidRPr="00414A55">
              <w:t>1</w:t>
            </w:r>
          </w:p>
        </w:tc>
      </w:tr>
      <w:tr w:rsidR="00070062" w:rsidRPr="00414A55" w14:paraId="580B099F" w14:textId="77777777" w:rsidTr="00BE4AAF">
        <w:trPr>
          <w:trHeight w:val="255"/>
        </w:trPr>
        <w:tc>
          <w:tcPr>
            <w:tcW w:w="730" w:type="pct"/>
            <w:shd w:val="clear" w:color="auto" w:fill="F4C801"/>
            <w:noWrap/>
            <w:vAlign w:val="center"/>
          </w:tcPr>
          <w:p w14:paraId="18C4D953" w14:textId="77777777" w:rsidR="00070062" w:rsidRPr="00414A55" w:rsidRDefault="00070062" w:rsidP="008F60AF">
            <w:r w:rsidRPr="00414A55">
              <w:t>Ernestinovo</w:t>
            </w:r>
          </w:p>
        </w:tc>
        <w:tc>
          <w:tcPr>
            <w:tcW w:w="380" w:type="pct"/>
            <w:shd w:val="clear" w:color="auto" w:fill="F4C801"/>
            <w:noWrap/>
            <w:vAlign w:val="center"/>
          </w:tcPr>
          <w:p w14:paraId="52D1FBED" w14:textId="77777777" w:rsidR="00070062" w:rsidRPr="00414A55" w:rsidRDefault="00070062" w:rsidP="008F60AF">
            <w:pPr>
              <w:jc w:val="center"/>
            </w:pPr>
            <w:r w:rsidRPr="00414A55">
              <w:t>1.831</w:t>
            </w:r>
          </w:p>
        </w:tc>
        <w:tc>
          <w:tcPr>
            <w:tcW w:w="380" w:type="pct"/>
            <w:shd w:val="clear" w:color="auto" w:fill="F4C801"/>
            <w:noWrap/>
            <w:vAlign w:val="center"/>
          </w:tcPr>
          <w:p w14:paraId="5CBA8478" w14:textId="77777777" w:rsidR="00070062" w:rsidRPr="00414A55" w:rsidRDefault="00070062" w:rsidP="008F60AF">
            <w:pPr>
              <w:jc w:val="center"/>
            </w:pPr>
            <w:r w:rsidRPr="00414A55">
              <w:t>31</w:t>
            </w:r>
          </w:p>
        </w:tc>
        <w:tc>
          <w:tcPr>
            <w:tcW w:w="380" w:type="pct"/>
            <w:shd w:val="clear" w:color="auto" w:fill="F4C801"/>
            <w:noWrap/>
            <w:vAlign w:val="center"/>
          </w:tcPr>
          <w:p w14:paraId="7A78D378" w14:textId="77777777" w:rsidR="00070062" w:rsidRPr="00414A55" w:rsidRDefault="00070062" w:rsidP="008F60AF">
            <w:pPr>
              <w:jc w:val="center"/>
            </w:pPr>
            <w:r w:rsidRPr="00414A55">
              <w:t>12</w:t>
            </w:r>
          </w:p>
        </w:tc>
        <w:tc>
          <w:tcPr>
            <w:tcW w:w="380" w:type="pct"/>
            <w:shd w:val="clear" w:color="auto" w:fill="F4C801"/>
            <w:noWrap/>
            <w:vAlign w:val="center"/>
          </w:tcPr>
          <w:p w14:paraId="0855A7AC" w14:textId="77777777" w:rsidR="00070062" w:rsidRPr="00414A55" w:rsidRDefault="00070062" w:rsidP="008F60AF">
            <w:pPr>
              <w:jc w:val="center"/>
            </w:pPr>
            <w:r w:rsidRPr="00414A55">
              <w:t>25</w:t>
            </w:r>
          </w:p>
        </w:tc>
        <w:tc>
          <w:tcPr>
            <w:tcW w:w="380" w:type="pct"/>
            <w:shd w:val="clear" w:color="auto" w:fill="F4C801"/>
            <w:noWrap/>
            <w:vAlign w:val="center"/>
          </w:tcPr>
          <w:p w14:paraId="590E1560" w14:textId="77777777" w:rsidR="00070062" w:rsidRPr="00414A55" w:rsidRDefault="00070062" w:rsidP="008F60AF">
            <w:pPr>
              <w:jc w:val="center"/>
            </w:pPr>
            <w:r w:rsidRPr="00414A55">
              <w:t>672</w:t>
            </w:r>
          </w:p>
        </w:tc>
        <w:tc>
          <w:tcPr>
            <w:tcW w:w="380" w:type="pct"/>
            <w:shd w:val="clear" w:color="auto" w:fill="F4C801"/>
            <w:noWrap/>
            <w:vAlign w:val="center"/>
          </w:tcPr>
          <w:p w14:paraId="0C56DDF1" w14:textId="77777777" w:rsidR="00070062" w:rsidRPr="00414A55" w:rsidRDefault="00070062" w:rsidP="008F60AF">
            <w:pPr>
              <w:jc w:val="center"/>
            </w:pPr>
            <w:r w:rsidRPr="00414A55">
              <w:t>986</w:t>
            </w:r>
          </w:p>
        </w:tc>
        <w:tc>
          <w:tcPr>
            <w:tcW w:w="411" w:type="pct"/>
            <w:shd w:val="clear" w:color="auto" w:fill="F4C801"/>
            <w:noWrap/>
            <w:vAlign w:val="center"/>
          </w:tcPr>
          <w:p w14:paraId="7B8D26C3" w14:textId="77777777" w:rsidR="00070062" w:rsidRPr="00414A55" w:rsidRDefault="00070062" w:rsidP="008F60AF">
            <w:pPr>
              <w:jc w:val="center"/>
            </w:pPr>
            <w:r w:rsidRPr="00414A55">
              <w:t>105</w:t>
            </w:r>
          </w:p>
        </w:tc>
        <w:tc>
          <w:tcPr>
            <w:tcW w:w="411" w:type="pct"/>
            <w:shd w:val="clear" w:color="auto" w:fill="F4C801"/>
            <w:noWrap/>
            <w:vAlign w:val="center"/>
          </w:tcPr>
          <w:p w14:paraId="7114FA3A" w14:textId="77777777" w:rsidR="00070062" w:rsidRPr="00414A55" w:rsidRDefault="00070062" w:rsidP="008F60AF">
            <w:pPr>
              <w:jc w:val="center"/>
            </w:pPr>
            <w:r w:rsidRPr="00414A55">
              <w:t>44</w:t>
            </w:r>
          </w:p>
        </w:tc>
        <w:tc>
          <w:tcPr>
            <w:tcW w:w="411" w:type="pct"/>
            <w:shd w:val="clear" w:color="auto" w:fill="F4C801"/>
            <w:noWrap/>
            <w:vAlign w:val="center"/>
          </w:tcPr>
          <w:p w14:paraId="4CD078C8" w14:textId="77777777" w:rsidR="00070062" w:rsidRPr="00414A55" w:rsidRDefault="00070062" w:rsidP="008F60AF">
            <w:pPr>
              <w:jc w:val="center"/>
            </w:pPr>
            <w:r w:rsidRPr="00414A55">
              <w:t>61</w:t>
            </w:r>
          </w:p>
        </w:tc>
        <w:tc>
          <w:tcPr>
            <w:tcW w:w="411" w:type="pct"/>
            <w:shd w:val="clear" w:color="auto" w:fill="F4C801"/>
            <w:noWrap/>
            <w:vAlign w:val="center"/>
          </w:tcPr>
          <w:p w14:paraId="74B67847" w14:textId="77777777" w:rsidR="00070062" w:rsidRPr="00414A55" w:rsidRDefault="00070062" w:rsidP="008F60AF">
            <w:pPr>
              <w:jc w:val="center"/>
            </w:pPr>
            <w:r w:rsidRPr="00414A55">
              <w:t>0</w:t>
            </w:r>
          </w:p>
        </w:tc>
        <w:tc>
          <w:tcPr>
            <w:tcW w:w="345" w:type="pct"/>
            <w:shd w:val="clear" w:color="auto" w:fill="F4C801"/>
            <w:noWrap/>
            <w:vAlign w:val="center"/>
          </w:tcPr>
          <w:p w14:paraId="17314404" w14:textId="77777777" w:rsidR="00070062" w:rsidRPr="00414A55" w:rsidRDefault="00070062" w:rsidP="008F60AF">
            <w:pPr>
              <w:jc w:val="center"/>
            </w:pPr>
            <w:r w:rsidRPr="00414A55">
              <w:t>0</w:t>
            </w:r>
          </w:p>
        </w:tc>
      </w:tr>
      <w:tr w:rsidR="00070062" w:rsidRPr="00414A55" w14:paraId="1AA6A5A8" w14:textId="77777777" w:rsidTr="00BE4AAF">
        <w:trPr>
          <w:trHeight w:val="255"/>
        </w:trPr>
        <w:tc>
          <w:tcPr>
            <w:tcW w:w="730" w:type="pct"/>
            <w:shd w:val="clear" w:color="auto" w:fill="F4C801"/>
            <w:noWrap/>
            <w:vAlign w:val="center"/>
          </w:tcPr>
          <w:p w14:paraId="3A7CED22" w14:textId="77777777" w:rsidR="00070062" w:rsidRPr="00414A55" w:rsidRDefault="00070062" w:rsidP="008F60AF">
            <w:proofErr w:type="spellStart"/>
            <w:r w:rsidRPr="00414A55">
              <w:t>Šodolovci</w:t>
            </w:r>
            <w:proofErr w:type="spellEnd"/>
          </w:p>
        </w:tc>
        <w:tc>
          <w:tcPr>
            <w:tcW w:w="380" w:type="pct"/>
            <w:shd w:val="clear" w:color="auto" w:fill="F4C801"/>
            <w:noWrap/>
            <w:vAlign w:val="center"/>
          </w:tcPr>
          <w:p w14:paraId="65A1F90E" w14:textId="77777777" w:rsidR="00070062" w:rsidRPr="00414A55" w:rsidRDefault="00070062" w:rsidP="008F60AF">
            <w:pPr>
              <w:jc w:val="center"/>
            </w:pPr>
            <w:r w:rsidRPr="00414A55">
              <w:t>1.465</w:t>
            </w:r>
          </w:p>
        </w:tc>
        <w:tc>
          <w:tcPr>
            <w:tcW w:w="380" w:type="pct"/>
            <w:shd w:val="clear" w:color="auto" w:fill="F4C801"/>
            <w:noWrap/>
            <w:vAlign w:val="center"/>
          </w:tcPr>
          <w:p w14:paraId="11DC87C6" w14:textId="77777777" w:rsidR="00070062" w:rsidRPr="00414A55" w:rsidRDefault="00070062" w:rsidP="008F60AF">
            <w:pPr>
              <w:jc w:val="center"/>
            </w:pPr>
            <w:r w:rsidRPr="00414A55">
              <w:t>45</w:t>
            </w:r>
          </w:p>
        </w:tc>
        <w:tc>
          <w:tcPr>
            <w:tcW w:w="380" w:type="pct"/>
            <w:shd w:val="clear" w:color="auto" w:fill="F4C801"/>
            <w:noWrap/>
            <w:vAlign w:val="center"/>
          </w:tcPr>
          <w:p w14:paraId="545169CE" w14:textId="77777777" w:rsidR="00070062" w:rsidRPr="00414A55" w:rsidRDefault="00070062" w:rsidP="008F60AF">
            <w:pPr>
              <w:jc w:val="center"/>
            </w:pPr>
            <w:r w:rsidRPr="00414A55">
              <w:t>42</w:t>
            </w:r>
          </w:p>
        </w:tc>
        <w:tc>
          <w:tcPr>
            <w:tcW w:w="380" w:type="pct"/>
            <w:shd w:val="clear" w:color="auto" w:fill="F4C801"/>
            <w:noWrap/>
            <w:vAlign w:val="center"/>
          </w:tcPr>
          <w:p w14:paraId="5254EA7D" w14:textId="77777777" w:rsidR="00070062" w:rsidRPr="00414A55" w:rsidRDefault="00070062" w:rsidP="008F60AF">
            <w:pPr>
              <w:jc w:val="center"/>
            </w:pPr>
            <w:r w:rsidRPr="00414A55">
              <w:t>107</w:t>
            </w:r>
          </w:p>
        </w:tc>
        <w:tc>
          <w:tcPr>
            <w:tcW w:w="380" w:type="pct"/>
            <w:shd w:val="clear" w:color="auto" w:fill="F4C801"/>
            <w:noWrap/>
            <w:vAlign w:val="center"/>
          </w:tcPr>
          <w:p w14:paraId="1EB49168" w14:textId="77777777" w:rsidR="00070062" w:rsidRPr="00414A55" w:rsidRDefault="00070062" w:rsidP="008F60AF">
            <w:pPr>
              <w:jc w:val="center"/>
            </w:pPr>
            <w:r w:rsidRPr="00414A55">
              <w:t>535</w:t>
            </w:r>
          </w:p>
        </w:tc>
        <w:tc>
          <w:tcPr>
            <w:tcW w:w="380" w:type="pct"/>
            <w:shd w:val="clear" w:color="auto" w:fill="F4C801"/>
            <w:noWrap/>
            <w:vAlign w:val="center"/>
          </w:tcPr>
          <w:p w14:paraId="103B0E03" w14:textId="77777777" w:rsidR="00070062" w:rsidRPr="00414A55" w:rsidRDefault="00070062" w:rsidP="008F60AF">
            <w:pPr>
              <w:jc w:val="center"/>
            </w:pPr>
            <w:r w:rsidRPr="00414A55">
              <w:t>659</w:t>
            </w:r>
          </w:p>
        </w:tc>
        <w:tc>
          <w:tcPr>
            <w:tcW w:w="411" w:type="pct"/>
            <w:shd w:val="clear" w:color="auto" w:fill="F4C801"/>
            <w:noWrap/>
            <w:vAlign w:val="center"/>
          </w:tcPr>
          <w:p w14:paraId="44954AA7" w14:textId="77777777" w:rsidR="00070062" w:rsidRPr="00414A55" w:rsidRDefault="00070062" w:rsidP="008F60AF">
            <w:pPr>
              <w:jc w:val="center"/>
            </w:pPr>
            <w:r w:rsidRPr="00414A55">
              <w:t>77</w:t>
            </w:r>
          </w:p>
        </w:tc>
        <w:tc>
          <w:tcPr>
            <w:tcW w:w="411" w:type="pct"/>
            <w:shd w:val="clear" w:color="auto" w:fill="F4C801"/>
            <w:noWrap/>
            <w:vAlign w:val="center"/>
          </w:tcPr>
          <w:p w14:paraId="2E5DC009" w14:textId="77777777" w:rsidR="00070062" w:rsidRPr="00414A55" w:rsidRDefault="00070062" w:rsidP="008F60AF">
            <w:pPr>
              <w:jc w:val="center"/>
            </w:pPr>
            <w:r w:rsidRPr="00414A55">
              <w:t>48</w:t>
            </w:r>
          </w:p>
        </w:tc>
        <w:tc>
          <w:tcPr>
            <w:tcW w:w="411" w:type="pct"/>
            <w:shd w:val="clear" w:color="auto" w:fill="F4C801"/>
            <w:noWrap/>
            <w:vAlign w:val="center"/>
          </w:tcPr>
          <w:p w14:paraId="5D9CEB2A" w14:textId="77777777" w:rsidR="00070062" w:rsidRPr="00414A55" w:rsidRDefault="00070062" w:rsidP="008F60AF">
            <w:pPr>
              <w:jc w:val="center"/>
            </w:pPr>
            <w:r w:rsidRPr="00414A55">
              <w:t>28</w:t>
            </w:r>
          </w:p>
        </w:tc>
        <w:tc>
          <w:tcPr>
            <w:tcW w:w="411" w:type="pct"/>
            <w:shd w:val="clear" w:color="auto" w:fill="F4C801"/>
            <w:noWrap/>
            <w:vAlign w:val="center"/>
          </w:tcPr>
          <w:p w14:paraId="67F6988D" w14:textId="77777777" w:rsidR="00070062" w:rsidRPr="00414A55" w:rsidRDefault="00070062" w:rsidP="008F60AF">
            <w:pPr>
              <w:jc w:val="center"/>
            </w:pPr>
            <w:r w:rsidRPr="00414A55">
              <w:t>1</w:t>
            </w:r>
          </w:p>
        </w:tc>
        <w:tc>
          <w:tcPr>
            <w:tcW w:w="345" w:type="pct"/>
            <w:shd w:val="clear" w:color="auto" w:fill="F4C801"/>
            <w:noWrap/>
            <w:vAlign w:val="center"/>
          </w:tcPr>
          <w:p w14:paraId="7A474172" w14:textId="77777777" w:rsidR="00070062" w:rsidRPr="00414A55" w:rsidRDefault="00070062" w:rsidP="008F60AF">
            <w:pPr>
              <w:jc w:val="center"/>
            </w:pPr>
            <w:r w:rsidRPr="00414A55">
              <w:t>0</w:t>
            </w:r>
          </w:p>
        </w:tc>
      </w:tr>
      <w:tr w:rsidR="00070062" w:rsidRPr="00414A55" w14:paraId="6D1611DC" w14:textId="77777777" w:rsidTr="00BE4AAF">
        <w:trPr>
          <w:trHeight w:val="255"/>
        </w:trPr>
        <w:tc>
          <w:tcPr>
            <w:tcW w:w="730" w:type="pct"/>
            <w:shd w:val="clear" w:color="auto" w:fill="F4C801"/>
            <w:noWrap/>
            <w:vAlign w:val="center"/>
          </w:tcPr>
          <w:p w14:paraId="062DDF99" w14:textId="77777777" w:rsidR="00070062" w:rsidRPr="00414A55" w:rsidRDefault="00070062" w:rsidP="008F60AF">
            <w:proofErr w:type="spellStart"/>
            <w:r w:rsidRPr="00414A55">
              <w:t>Vladislavci</w:t>
            </w:r>
            <w:proofErr w:type="spellEnd"/>
          </w:p>
        </w:tc>
        <w:tc>
          <w:tcPr>
            <w:tcW w:w="380" w:type="pct"/>
            <w:shd w:val="clear" w:color="auto" w:fill="F4C801"/>
            <w:noWrap/>
            <w:vAlign w:val="center"/>
          </w:tcPr>
          <w:p w14:paraId="28E7A196" w14:textId="77777777" w:rsidR="00070062" w:rsidRPr="00414A55" w:rsidRDefault="00070062" w:rsidP="008F60AF">
            <w:pPr>
              <w:jc w:val="center"/>
            </w:pPr>
            <w:r w:rsidRPr="00414A55">
              <w:t>1.588</w:t>
            </w:r>
          </w:p>
        </w:tc>
        <w:tc>
          <w:tcPr>
            <w:tcW w:w="380" w:type="pct"/>
            <w:shd w:val="clear" w:color="auto" w:fill="F4C801"/>
            <w:noWrap/>
            <w:vAlign w:val="center"/>
          </w:tcPr>
          <w:p w14:paraId="592EC963" w14:textId="77777777" w:rsidR="00070062" w:rsidRPr="00414A55" w:rsidRDefault="00070062" w:rsidP="008F60AF">
            <w:pPr>
              <w:jc w:val="center"/>
            </w:pPr>
            <w:r w:rsidRPr="00414A55">
              <w:t>78</w:t>
            </w:r>
          </w:p>
        </w:tc>
        <w:tc>
          <w:tcPr>
            <w:tcW w:w="380" w:type="pct"/>
            <w:shd w:val="clear" w:color="auto" w:fill="F4C801"/>
            <w:noWrap/>
            <w:vAlign w:val="center"/>
          </w:tcPr>
          <w:p w14:paraId="72F0C942" w14:textId="77777777" w:rsidR="00070062" w:rsidRPr="00414A55" w:rsidRDefault="00070062" w:rsidP="008F60AF">
            <w:pPr>
              <w:jc w:val="center"/>
            </w:pPr>
            <w:r w:rsidRPr="00414A55">
              <w:t>16</w:t>
            </w:r>
          </w:p>
        </w:tc>
        <w:tc>
          <w:tcPr>
            <w:tcW w:w="380" w:type="pct"/>
            <w:shd w:val="clear" w:color="auto" w:fill="F4C801"/>
            <w:noWrap/>
            <w:vAlign w:val="center"/>
          </w:tcPr>
          <w:p w14:paraId="1A65D134" w14:textId="77777777" w:rsidR="00070062" w:rsidRPr="00414A55" w:rsidRDefault="00070062" w:rsidP="008F60AF">
            <w:pPr>
              <w:jc w:val="center"/>
            </w:pPr>
            <w:r w:rsidRPr="00414A55">
              <w:t>33</w:t>
            </w:r>
          </w:p>
        </w:tc>
        <w:tc>
          <w:tcPr>
            <w:tcW w:w="380" w:type="pct"/>
            <w:shd w:val="clear" w:color="auto" w:fill="F4C801"/>
            <w:noWrap/>
            <w:vAlign w:val="center"/>
          </w:tcPr>
          <w:p w14:paraId="4F1784D7" w14:textId="77777777" w:rsidR="00070062" w:rsidRPr="00414A55" w:rsidRDefault="00070062" w:rsidP="008F60AF">
            <w:pPr>
              <w:jc w:val="center"/>
            </w:pPr>
            <w:r w:rsidRPr="00414A55">
              <w:t>745</w:t>
            </w:r>
          </w:p>
        </w:tc>
        <w:tc>
          <w:tcPr>
            <w:tcW w:w="380" w:type="pct"/>
            <w:shd w:val="clear" w:color="auto" w:fill="F4C801"/>
            <w:noWrap/>
            <w:vAlign w:val="center"/>
          </w:tcPr>
          <w:p w14:paraId="54501AD9" w14:textId="77777777" w:rsidR="00070062" w:rsidRPr="00414A55" w:rsidRDefault="00070062" w:rsidP="008F60AF">
            <w:pPr>
              <w:jc w:val="center"/>
            </w:pPr>
            <w:r w:rsidRPr="00414A55">
              <w:t>665</w:t>
            </w:r>
          </w:p>
        </w:tc>
        <w:tc>
          <w:tcPr>
            <w:tcW w:w="411" w:type="pct"/>
            <w:shd w:val="clear" w:color="auto" w:fill="F4C801"/>
            <w:noWrap/>
            <w:vAlign w:val="center"/>
          </w:tcPr>
          <w:p w14:paraId="2022E282" w14:textId="77777777" w:rsidR="00070062" w:rsidRPr="00414A55" w:rsidRDefault="00070062" w:rsidP="008F60AF">
            <w:pPr>
              <w:jc w:val="center"/>
            </w:pPr>
            <w:r w:rsidRPr="00414A55">
              <w:t>51</w:t>
            </w:r>
          </w:p>
        </w:tc>
        <w:tc>
          <w:tcPr>
            <w:tcW w:w="411" w:type="pct"/>
            <w:shd w:val="clear" w:color="auto" w:fill="F4C801"/>
            <w:noWrap/>
            <w:vAlign w:val="center"/>
          </w:tcPr>
          <w:p w14:paraId="75584960" w14:textId="77777777" w:rsidR="00070062" w:rsidRPr="00414A55" w:rsidRDefault="00070062" w:rsidP="008F60AF">
            <w:pPr>
              <w:jc w:val="center"/>
            </w:pPr>
            <w:r w:rsidRPr="00414A55">
              <w:t>24</w:t>
            </w:r>
          </w:p>
        </w:tc>
        <w:tc>
          <w:tcPr>
            <w:tcW w:w="411" w:type="pct"/>
            <w:shd w:val="clear" w:color="auto" w:fill="F4C801"/>
            <w:noWrap/>
            <w:vAlign w:val="center"/>
          </w:tcPr>
          <w:p w14:paraId="5703D1E6" w14:textId="77777777" w:rsidR="00070062" w:rsidRPr="00414A55" w:rsidRDefault="00070062" w:rsidP="008F60AF">
            <w:pPr>
              <w:jc w:val="center"/>
            </w:pPr>
            <w:r w:rsidRPr="00414A55">
              <w:t>27</w:t>
            </w:r>
          </w:p>
        </w:tc>
        <w:tc>
          <w:tcPr>
            <w:tcW w:w="411" w:type="pct"/>
            <w:shd w:val="clear" w:color="auto" w:fill="F4C801"/>
            <w:noWrap/>
            <w:vAlign w:val="center"/>
          </w:tcPr>
          <w:p w14:paraId="48983F4B" w14:textId="77777777" w:rsidR="00070062" w:rsidRPr="00414A55" w:rsidRDefault="00070062" w:rsidP="008F60AF">
            <w:pPr>
              <w:jc w:val="center"/>
            </w:pPr>
            <w:r w:rsidRPr="00414A55">
              <w:t>0</w:t>
            </w:r>
          </w:p>
        </w:tc>
        <w:tc>
          <w:tcPr>
            <w:tcW w:w="345" w:type="pct"/>
            <w:shd w:val="clear" w:color="auto" w:fill="F4C801"/>
            <w:noWrap/>
            <w:vAlign w:val="center"/>
          </w:tcPr>
          <w:p w14:paraId="13C0F8D0" w14:textId="77777777" w:rsidR="00070062" w:rsidRPr="00414A55" w:rsidRDefault="00070062" w:rsidP="008F60AF">
            <w:pPr>
              <w:jc w:val="center"/>
            </w:pPr>
            <w:r w:rsidRPr="00414A55">
              <w:t>0</w:t>
            </w:r>
          </w:p>
        </w:tc>
      </w:tr>
      <w:tr w:rsidR="00070062" w:rsidRPr="00414A55" w14:paraId="6DA21DAA" w14:textId="77777777" w:rsidTr="00BE4AAF">
        <w:trPr>
          <w:trHeight w:val="255"/>
        </w:trPr>
        <w:tc>
          <w:tcPr>
            <w:tcW w:w="730" w:type="pct"/>
            <w:shd w:val="clear" w:color="auto" w:fill="F4C801"/>
            <w:noWrap/>
            <w:vAlign w:val="center"/>
          </w:tcPr>
          <w:p w14:paraId="02B81E03" w14:textId="77777777" w:rsidR="00070062" w:rsidRPr="00414A55" w:rsidRDefault="00070062" w:rsidP="008F60AF">
            <w:r w:rsidRPr="00414A55">
              <w:t>Vuka</w:t>
            </w:r>
          </w:p>
        </w:tc>
        <w:tc>
          <w:tcPr>
            <w:tcW w:w="380" w:type="pct"/>
            <w:shd w:val="clear" w:color="auto" w:fill="F4C801"/>
            <w:noWrap/>
            <w:vAlign w:val="center"/>
          </w:tcPr>
          <w:p w14:paraId="6C63FA95" w14:textId="77777777" w:rsidR="00070062" w:rsidRPr="00414A55" w:rsidRDefault="00070062" w:rsidP="008F60AF">
            <w:pPr>
              <w:jc w:val="center"/>
            </w:pPr>
            <w:r w:rsidRPr="00414A55">
              <w:t>978</w:t>
            </w:r>
          </w:p>
        </w:tc>
        <w:tc>
          <w:tcPr>
            <w:tcW w:w="380" w:type="pct"/>
            <w:shd w:val="clear" w:color="auto" w:fill="F4C801"/>
            <w:noWrap/>
            <w:vAlign w:val="center"/>
          </w:tcPr>
          <w:p w14:paraId="52910763" w14:textId="77777777" w:rsidR="00070062" w:rsidRPr="00414A55" w:rsidRDefault="00070062" w:rsidP="008F60AF">
            <w:pPr>
              <w:jc w:val="center"/>
            </w:pPr>
            <w:r w:rsidRPr="00414A55">
              <w:t>44</w:t>
            </w:r>
          </w:p>
        </w:tc>
        <w:tc>
          <w:tcPr>
            <w:tcW w:w="380" w:type="pct"/>
            <w:shd w:val="clear" w:color="auto" w:fill="F4C801"/>
            <w:noWrap/>
            <w:vAlign w:val="center"/>
          </w:tcPr>
          <w:p w14:paraId="20D5490B" w14:textId="77777777" w:rsidR="00070062" w:rsidRPr="00414A55" w:rsidRDefault="00070062" w:rsidP="008F60AF">
            <w:pPr>
              <w:jc w:val="center"/>
            </w:pPr>
            <w:r w:rsidRPr="00414A55">
              <w:t>12</w:t>
            </w:r>
          </w:p>
        </w:tc>
        <w:tc>
          <w:tcPr>
            <w:tcW w:w="380" w:type="pct"/>
            <w:shd w:val="clear" w:color="auto" w:fill="F4C801"/>
            <w:noWrap/>
            <w:vAlign w:val="center"/>
          </w:tcPr>
          <w:p w14:paraId="315FE9F0" w14:textId="77777777" w:rsidR="00070062" w:rsidRPr="00414A55" w:rsidRDefault="00070062" w:rsidP="008F60AF">
            <w:pPr>
              <w:jc w:val="center"/>
            </w:pPr>
            <w:r w:rsidRPr="00414A55">
              <w:t>49</w:t>
            </w:r>
          </w:p>
        </w:tc>
        <w:tc>
          <w:tcPr>
            <w:tcW w:w="380" w:type="pct"/>
            <w:shd w:val="clear" w:color="auto" w:fill="F4C801"/>
            <w:noWrap/>
            <w:vAlign w:val="center"/>
          </w:tcPr>
          <w:p w14:paraId="479E65D8" w14:textId="77777777" w:rsidR="00070062" w:rsidRPr="00414A55" w:rsidRDefault="00070062" w:rsidP="008F60AF">
            <w:pPr>
              <w:jc w:val="center"/>
            </w:pPr>
            <w:r w:rsidRPr="00414A55">
              <w:t>380</w:t>
            </w:r>
          </w:p>
        </w:tc>
        <w:tc>
          <w:tcPr>
            <w:tcW w:w="380" w:type="pct"/>
            <w:shd w:val="clear" w:color="auto" w:fill="F4C801"/>
            <w:noWrap/>
            <w:vAlign w:val="center"/>
          </w:tcPr>
          <w:p w14:paraId="22B5D827" w14:textId="77777777" w:rsidR="00070062" w:rsidRPr="00414A55" w:rsidRDefault="00070062" w:rsidP="008F60AF">
            <w:pPr>
              <w:jc w:val="center"/>
            </w:pPr>
            <w:r w:rsidRPr="00414A55">
              <w:t>466</w:t>
            </w:r>
          </w:p>
        </w:tc>
        <w:tc>
          <w:tcPr>
            <w:tcW w:w="411" w:type="pct"/>
            <w:shd w:val="clear" w:color="auto" w:fill="F4C801"/>
            <w:noWrap/>
            <w:vAlign w:val="center"/>
          </w:tcPr>
          <w:p w14:paraId="35320AFD" w14:textId="77777777" w:rsidR="00070062" w:rsidRPr="00414A55" w:rsidRDefault="00070062" w:rsidP="008F60AF">
            <w:pPr>
              <w:jc w:val="center"/>
            </w:pPr>
            <w:r w:rsidRPr="00414A55">
              <w:t>27</w:t>
            </w:r>
          </w:p>
        </w:tc>
        <w:tc>
          <w:tcPr>
            <w:tcW w:w="411" w:type="pct"/>
            <w:shd w:val="clear" w:color="auto" w:fill="F4C801"/>
            <w:noWrap/>
            <w:vAlign w:val="center"/>
          </w:tcPr>
          <w:p w14:paraId="5BDC55F0" w14:textId="77777777" w:rsidR="00070062" w:rsidRPr="00414A55" w:rsidRDefault="00070062" w:rsidP="008F60AF">
            <w:pPr>
              <w:jc w:val="center"/>
            </w:pPr>
            <w:r w:rsidRPr="00414A55">
              <w:t>14</w:t>
            </w:r>
          </w:p>
        </w:tc>
        <w:tc>
          <w:tcPr>
            <w:tcW w:w="411" w:type="pct"/>
            <w:shd w:val="clear" w:color="auto" w:fill="F4C801"/>
            <w:noWrap/>
            <w:vAlign w:val="center"/>
          </w:tcPr>
          <w:p w14:paraId="2ED9C3B6" w14:textId="77777777" w:rsidR="00070062" w:rsidRPr="00414A55" w:rsidRDefault="00070062" w:rsidP="008F60AF">
            <w:pPr>
              <w:jc w:val="center"/>
            </w:pPr>
            <w:r w:rsidRPr="00414A55">
              <w:t>13</w:t>
            </w:r>
          </w:p>
        </w:tc>
        <w:tc>
          <w:tcPr>
            <w:tcW w:w="411" w:type="pct"/>
            <w:shd w:val="clear" w:color="auto" w:fill="F4C801"/>
            <w:noWrap/>
            <w:vAlign w:val="center"/>
          </w:tcPr>
          <w:p w14:paraId="7335E9B1" w14:textId="77777777" w:rsidR="00070062" w:rsidRPr="00414A55" w:rsidRDefault="00070062" w:rsidP="008F60AF">
            <w:pPr>
              <w:jc w:val="center"/>
            </w:pPr>
            <w:r w:rsidRPr="00414A55">
              <w:t>0</w:t>
            </w:r>
          </w:p>
        </w:tc>
        <w:tc>
          <w:tcPr>
            <w:tcW w:w="345" w:type="pct"/>
            <w:shd w:val="clear" w:color="auto" w:fill="F4C801"/>
            <w:noWrap/>
            <w:vAlign w:val="center"/>
          </w:tcPr>
          <w:p w14:paraId="76531D90" w14:textId="77777777" w:rsidR="00070062" w:rsidRPr="00414A55" w:rsidRDefault="00070062" w:rsidP="008F60AF">
            <w:pPr>
              <w:jc w:val="center"/>
            </w:pPr>
            <w:r w:rsidRPr="00414A55">
              <w:t>0</w:t>
            </w:r>
          </w:p>
        </w:tc>
      </w:tr>
      <w:tr w:rsidR="00070062" w:rsidRPr="00B702D9" w14:paraId="3E589AEC" w14:textId="77777777" w:rsidTr="00BE4AAF">
        <w:trPr>
          <w:trHeight w:val="255"/>
        </w:trPr>
        <w:tc>
          <w:tcPr>
            <w:tcW w:w="730" w:type="pct"/>
            <w:shd w:val="clear" w:color="auto" w:fill="005CA0"/>
            <w:noWrap/>
            <w:vAlign w:val="center"/>
          </w:tcPr>
          <w:p w14:paraId="7F58E270" w14:textId="77777777" w:rsidR="00070062" w:rsidRPr="00B702D9" w:rsidRDefault="00070062" w:rsidP="008F60AF">
            <w:pPr>
              <w:rPr>
                <w:b/>
                <w:color w:val="FFFFFF"/>
              </w:rPr>
            </w:pPr>
            <w:r w:rsidRPr="00B702D9">
              <w:rPr>
                <w:b/>
                <w:color w:val="FFFFFF"/>
              </w:rPr>
              <w:t>Ukupno LAG</w:t>
            </w:r>
          </w:p>
          <w:p w14:paraId="0FF3E13F" w14:textId="77777777" w:rsidR="00070062" w:rsidRPr="00B702D9" w:rsidRDefault="00070062" w:rsidP="008F60AF">
            <w:pPr>
              <w:rPr>
                <w:b/>
                <w:color w:val="FFFFFF"/>
              </w:rPr>
            </w:pPr>
            <w:r w:rsidRPr="00B702D9">
              <w:rPr>
                <w:b/>
                <w:color w:val="FFFFFF"/>
              </w:rPr>
              <w:t>(bez MO-a)</w:t>
            </w:r>
          </w:p>
        </w:tc>
        <w:tc>
          <w:tcPr>
            <w:tcW w:w="380" w:type="pct"/>
            <w:shd w:val="clear" w:color="auto" w:fill="005CA0"/>
            <w:noWrap/>
            <w:vAlign w:val="center"/>
          </w:tcPr>
          <w:p w14:paraId="1A14D96C" w14:textId="77777777" w:rsidR="00070062" w:rsidRPr="00B702D9" w:rsidRDefault="00070062" w:rsidP="008F60AF">
            <w:pPr>
              <w:jc w:val="center"/>
              <w:rPr>
                <w:b/>
                <w:color w:val="FFFFFF"/>
              </w:rPr>
            </w:pPr>
            <w:r w:rsidRPr="00B702D9">
              <w:rPr>
                <w:b/>
                <w:color w:val="FFFFFF"/>
              </w:rPr>
              <w:t>25.068</w:t>
            </w:r>
          </w:p>
        </w:tc>
        <w:tc>
          <w:tcPr>
            <w:tcW w:w="380" w:type="pct"/>
            <w:shd w:val="clear" w:color="auto" w:fill="005CA0"/>
            <w:noWrap/>
            <w:vAlign w:val="center"/>
          </w:tcPr>
          <w:p w14:paraId="2CE5CC2B" w14:textId="77777777" w:rsidR="00070062" w:rsidRPr="00B702D9" w:rsidRDefault="00070062" w:rsidP="008F60AF">
            <w:pPr>
              <w:jc w:val="center"/>
              <w:rPr>
                <w:b/>
                <w:color w:val="FFFFFF"/>
              </w:rPr>
            </w:pPr>
            <w:r w:rsidRPr="00B702D9">
              <w:rPr>
                <w:b/>
                <w:color w:val="FFFFFF"/>
              </w:rPr>
              <w:t>729</w:t>
            </w:r>
          </w:p>
        </w:tc>
        <w:tc>
          <w:tcPr>
            <w:tcW w:w="380" w:type="pct"/>
            <w:shd w:val="clear" w:color="auto" w:fill="005CA0"/>
            <w:noWrap/>
            <w:vAlign w:val="center"/>
          </w:tcPr>
          <w:p w14:paraId="06D64F7D" w14:textId="77777777" w:rsidR="00070062" w:rsidRPr="00B702D9" w:rsidRDefault="00070062" w:rsidP="008F60AF">
            <w:pPr>
              <w:jc w:val="center"/>
              <w:rPr>
                <w:b/>
                <w:color w:val="FFFFFF"/>
              </w:rPr>
            </w:pPr>
            <w:r w:rsidRPr="00B702D9">
              <w:rPr>
                <w:b/>
                <w:color w:val="FFFFFF"/>
              </w:rPr>
              <w:t>342</w:t>
            </w:r>
          </w:p>
        </w:tc>
        <w:tc>
          <w:tcPr>
            <w:tcW w:w="380" w:type="pct"/>
            <w:shd w:val="clear" w:color="auto" w:fill="005CA0"/>
            <w:noWrap/>
            <w:vAlign w:val="center"/>
          </w:tcPr>
          <w:p w14:paraId="66B414EC" w14:textId="77777777" w:rsidR="00070062" w:rsidRPr="00B702D9" w:rsidRDefault="00070062" w:rsidP="008F60AF">
            <w:pPr>
              <w:jc w:val="center"/>
              <w:rPr>
                <w:b/>
                <w:color w:val="FFFFFF"/>
              </w:rPr>
            </w:pPr>
            <w:r w:rsidRPr="00B702D9">
              <w:rPr>
                <w:b/>
                <w:color w:val="FFFFFF"/>
              </w:rPr>
              <w:t>1.770</w:t>
            </w:r>
          </w:p>
        </w:tc>
        <w:tc>
          <w:tcPr>
            <w:tcW w:w="380" w:type="pct"/>
            <w:shd w:val="clear" w:color="auto" w:fill="005CA0"/>
            <w:noWrap/>
            <w:vAlign w:val="center"/>
          </w:tcPr>
          <w:p w14:paraId="25938983" w14:textId="77777777" w:rsidR="00070062" w:rsidRPr="00B702D9" w:rsidRDefault="00070062" w:rsidP="008F60AF">
            <w:pPr>
              <w:jc w:val="center"/>
              <w:rPr>
                <w:b/>
                <w:color w:val="FFFFFF"/>
              </w:rPr>
            </w:pPr>
            <w:r w:rsidRPr="00B702D9">
              <w:rPr>
                <w:b/>
                <w:color w:val="FFFFFF"/>
              </w:rPr>
              <w:t>7.710</w:t>
            </w:r>
          </w:p>
        </w:tc>
        <w:tc>
          <w:tcPr>
            <w:tcW w:w="380" w:type="pct"/>
            <w:shd w:val="clear" w:color="auto" w:fill="005CA0"/>
            <w:noWrap/>
            <w:vAlign w:val="center"/>
          </w:tcPr>
          <w:p w14:paraId="280F3005" w14:textId="77777777" w:rsidR="00070062" w:rsidRPr="00B702D9" w:rsidRDefault="00070062" w:rsidP="008F60AF">
            <w:pPr>
              <w:jc w:val="center"/>
              <w:rPr>
                <w:b/>
                <w:color w:val="FFFFFF"/>
              </w:rPr>
            </w:pPr>
            <w:r w:rsidRPr="00B702D9">
              <w:rPr>
                <w:b/>
                <w:color w:val="FFFFFF"/>
              </w:rPr>
              <w:t>12.855</w:t>
            </w:r>
          </w:p>
        </w:tc>
        <w:tc>
          <w:tcPr>
            <w:tcW w:w="411" w:type="pct"/>
            <w:shd w:val="clear" w:color="auto" w:fill="005CA0"/>
            <w:noWrap/>
            <w:vAlign w:val="center"/>
          </w:tcPr>
          <w:p w14:paraId="69B209F4" w14:textId="77777777" w:rsidR="00070062" w:rsidRPr="00B702D9" w:rsidRDefault="00070062" w:rsidP="008F60AF">
            <w:pPr>
              <w:jc w:val="center"/>
              <w:rPr>
                <w:b/>
                <w:color w:val="FFFFFF"/>
              </w:rPr>
            </w:pPr>
            <w:r w:rsidRPr="00B702D9">
              <w:rPr>
                <w:b/>
                <w:color w:val="FFFFFF"/>
              </w:rPr>
              <w:t>1.658</w:t>
            </w:r>
          </w:p>
        </w:tc>
        <w:tc>
          <w:tcPr>
            <w:tcW w:w="411" w:type="pct"/>
            <w:shd w:val="clear" w:color="auto" w:fill="005CA0"/>
            <w:noWrap/>
            <w:vAlign w:val="center"/>
          </w:tcPr>
          <w:p w14:paraId="6E34C32F" w14:textId="77777777" w:rsidR="00070062" w:rsidRPr="00B702D9" w:rsidRDefault="00070062" w:rsidP="008F60AF">
            <w:pPr>
              <w:jc w:val="center"/>
              <w:rPr>
                <w:b/>
                <w:color w:val="FFFFFF"/>
              </w:rPr>
            </w:pPr>
            <w:r w:rsidRPr="00B702D9">
              <w:rPr>
                <w:b/>
                <w:color w:val="FFFFFF"/>
              </w:rPr>
              <w:t>724</w:t>
            </w:r>
          </w:p>
        </w:tc>
        <w:tc>
          <w:tcPr>
            <w:tcW w:w="411" w:type="pct"/>
            <w:shd w:val="clear" w:color="auto" w:fill="005CA0"/>
            <w:noWrap/>
            <w:vAlign w:val="center"/>
          </w:tcPr>
          <w:p w14:paraId="7930D157" w14:textId="77777777" w:rsidR="00070062" w:rsidRPr="00B702D9" w:rsidRDefault="00070062" w:rsidP="008F60AF">
            <w:pPr>
              <w:jc w:val="center"/>
              <w:rPr>
                <w:b/>
                <w:color w:val="FFFFFF"/>
              </w:rPr>
            </w:pPr>
            <w:r w:rsidRPr="00B702D9">
              <w:rPr>
                <w:b/>
                <w:color w:val="FFFFFF"/>
              </w:rPr>
              <w:t>920</w:t>
            </w:r>
          </w:p>
        </w:tc>
        <w:tc>
          <w:tcPr>
            <w:tcW w:w="411" w:type="pct"/>
            <w:shd w:val="clear" w:color="auto" w:fill="005CA0"/>
            <w:noWrap/>
            <w:vAlign w:val="center"/>
          </w:tcPr>
          <w:p w14:paraId="60DBECC4" w14:textId="77777777" w:rsidR="00070062" w:rsidRPr="00B702D9" w:rsidRDefault="00070062" w:rsidP="008F60AF">
            <w:pPr>
              <w:jc w:val="center"/>
              <w:rPr>
                <w:b/>
                <w:color w:val="FFFFFF"/>
              </w:rPr>
            </w:pPr>
            <w:r w:rsidRPr="00B702D9">
              <w:rPr>
                <w:b/>
                <w:color w:val="FFFFFF"/>
              </w:rPr>
              <w:t>14</w:t>
            </w:r>
          </w:p>
        </w:tc>
        <w:tc>
          <w:tcPr>
            <w:tcW w:w="345" w:type="pct"/>
            <w:shd w:val="clear" w:color="auto" w:fill="005CA0"/>
            <w:noWrap/>
            <w:vAlign w:val="center"/>
          </w:tcPr>
          <w:p w14:paraId="70170646" w14:textId="77777777" w:rsidR="00070062" w:rsidRPr="00B702D9" w:rsidRDefault="00070062" w:rsidP="008F60AF">
            <w:pPr>
              <w:jc w:val="center"/>
              <w:rPr>
                <w:b/>
                <w:color w:val="FFFFFF"/>
              </w:rPr>
            </w:pPr>
            <w:r w:rsidRPr="00B702D9">
              <w:rPr>
                <w:b/>
                <w:color w:val="FFFFFF"/>
              </w:rPr>
              <w:t>4</w:t>
            </w:r>
          </w:p>
        </w:tc>
      </w:tr>
      <w:tr w:rsidR="00070062" w:rsidRPr="00414A55" w14:paraId="293974D3" w14:textId="77777777" w:rsidTr="00BE4AAF">
        <w:trPr>
          <w:trHeight w:val="255"/>
        </w:trPr>
        <w:tc>
          <w:tcPr>
            <w:tcW w:w="730" w:type="pct"/>
            <w:noWrap/>
            <w:vAlign w:val="center"/>
          </w:tcPr>
          <w:p w14:paraId="683C345C" w14:textId="77777777" w:rsidR="00070062" w:rsidRPr="00414A55" w:rsidRDefault="00070062" w:rsidP="008F60AF">
            <w:r w:rsidRPr="00414A55">
              <w:t>Hrvatska</w:t>
            </w:r>
          </w:p>
        </w:tc>
        <w:tc>
          <w:tcPr>
            <w:tcW w:w="380" w:type="pct"/>
            <w:noWrap/>
            <w:vAlign w:val="center"/>
          </w:tcPr>
          <w:p w14:paraId="68B1AB73" w14:textId="77777777" w:rsidR="00070062" w:rsidRPr="00414A55" w:rsidRDefault="00070062" w:rsidP="008F60AF">
            <w:pPr>
              <w:jc w:val="center"/>
            </w:pPr>
            <w:r w:rsidRPr="00414A55">
              <w:t>3.632.461</w:t>
            </w:r>
          </w:p>
        </w:tc>
        <w:tc>
          <w:tcPr>
            <w:tcW w:w="380" w:type="pct"/>
            <w:noWrap/>
            <w:vAlign w:val="center"/>
          </w:tcPr>
          <w:p w14:paraId="030B488D" w14:textId="77777777" w:rsidR="00070062" w:rsidRPr="00414A55" w:rsidRDefault="00070062" w:rsidP="008F60AF">
            <w:pPr>
              <w:jc w:val="center"/>
            </w:pPr>
            <w:r w:rsidRPr="00414A55">
              <w:t>62.092</w:t>
            </w:r>
          </w:p>
        </w:tc>
        <w:tc>
          <w:tcPr>
            <w:tcW w:w="380" w:type="pct"/>
            <w:noWrap/>
            <w:vAlign w:val="center"/>
          </w:tcPr>
          <w:p w14:paraId="62EB00AB" w14:textId="77777777" w:rsidR="00070062" w:rsidRPr="00414A55" w:rsidRDefault="00070062" w:rsidP="008F60AF">
            <w:pPr>
              <w:jc w:val="center"/>
            </w:pPr>
            <w:r w:rsidRPr="00414A55">
              <w:t>34.786</w:t>
            </w:r>
          </w:p>
        </w:tc>
        <w:tc>
          <w:tcPr>
            <w:tcW w:w="380" w:type="pct"/>
            <w:noWrap/>
            <w:vAlign w:val="center"/>
          </w:tcPr>
          <w:p w14:paraId="6C8589D8" w14:textId="77777777" w:rsidR="00070062" w:rsidRPr="00414A55" w:rsidRDefault="00070062" w:rsidP="008F60AF">
            <w:pPr>
              <w:jc w:val="center"/>
            </w:pPr>
            <w:r w:rsidRPr="00414A55">
              <w:t>249.081</w:t>
            </w:r>
          </w:p>
        </w:tc>
        <w:tc>
          <w:tcPr>
            <w:tcW w:w="380" w:type="pct"/>
            <w:noWrap/>
            <w:vAlign w:val="center"/>
          </w:tcPr>
          <w:p w14:paraId="5A061FA0" w14:textId="77777777" w:rsidR="00070062" w:rsidRPr="00414A55" w:rsidRDefault="00070062" w:rsidP="008F60AF">
            <w:pPr>
              <w:jc w:val="center"/>
            </w:pPr>
            <w:r w:rsidRPr="00414A55">
              <w:t>773.489</w:t>
            </w:r>
          </w:p>
        </w:tc>
        <w:tc>
          <w:tcPr>
            <w:tcW w:w="380" w:type="pct"/>
            <w:noWrap/>
            <w:vAlign w:val="center"/>
          </w:tcPr>
          <w:p w14:paraId="37F81637" w14:textId="77777777" w:rsidR="00070062" w:rsidRPr="00414A55" w:rsidRDefault="00070062" w:rsidP="008F60AF">
            <w:pPr>
              <w:jc w:val="center"/>
            </w:pPr>
            <w:r w:rsidRPr="00414A55">
              <w:t>1.911.815</w:t>
            </w:r>
          </w:p>
        </w:tc>
        <w:tc>
          <w:tcPr>
            <w:tcW w:w="411" w:type="pct"/>
            <w:noWrap/>
            <w:vAlign w:val="center"/>
          </w:tcPr>
          <w:p w14:paraId="437914B2" w14:textId="77777777" w:rsidR="00070062" w:rsidRPr="00414A55" w:rsidRDefault="00070062" w:rsidP="008F60AF">
            <w:pPr>
              <w:jc w:val="center"/>
            </w:pPr>
            <w:r w:rsidRPr="00414A55">
              <w:t>595.233</w:t>
            </w:r>
          </w:p>
        </w:tc>
        <w:tc>
          <w:tcPr>
            <w:tcW w:w="411" w:type="pct"/>
            <w:noWrap/>
            <w:vAlign w:val="center"/>
          </w:tcPr>
          <w:p w14:paraId="171BCCE7" w14:textId="77777777" w:rsidR="00070062" w:rsidRPr="00414A55" w:rsidRDefault="00070062" w:rsidP="008F60AF">
            <w:pPr>
              <w:jc w:val="center"/>
            </w:pPr>
            <w:r w:rsidRPr="00414A55">
              <w:t>212.059</w:t>
            </w:r>
          </w:p>
        </w:tc>
        <w:tc>
          <w:tcPr>
            <w:tcW w:w="411" w:type="pct"/>
            <w:noWrap/>
            <w:vAlign w:val="center"/>
          </w:tcPr>
          <w:p w14:paraId="20908466" w14:textId="77777777" w:rsidR="00070062" w:rsidRPr="00414A55" w:rsidRDefault="00070062" w:rsidP="008F60AF">
            <w:pPr>
              <w:jc w:val="center"/>
            </w:pPr>
            <w:r w:rsidRPr="00414A55">
              <w:t>371.472</w:t>
            </w:r>
          </w:p>
        </w:tc>
        <w:tc>
          <w:tcPr>
            <w:tcW w:w="411" w:type="pct"/>
            <w:noWrap/>
            <w:vAlign w:val="center"/>
          </w:tcPr>
          <w:p w14:paraId="633405A9" w14:textId="77777777" w:rsidR="00070062" w:rsidRPr="00414A55" w:rsidRDefault="00070062" w:rsidP="008F60AF">
            <w:pPr>
              <w:jc w:val="center"/>
            </w:pPr>
            <w:r w:rsidRPr="00414A55">
              <w:t>11.702</w:t>
            </w:r>
          </w:p>
        </w:tc>
        <w:tc>
          <w:tcPr>
            <w:tcW w:w="345" w:type="pct"/>
            <w:noWrap/>
            <w:vAlign w:val="center"/>
          </w:tcPr>
          <w:p w14:paraId="5DC9FE9B" w14:textId="77777777" w:rsidR="00070062" w:rsidRPr="00414A55" w:rsidRDefault="00070062" w:rsidP="008F60AF">
            <w:pPr>
              <w:jc w:val="center"/>
            </w:pPr>
            <w:r w:rsidRPr="00414A55">
              <w:t>5.965</w:t>
            </w:r>
          </w:p>
        </w:tc>
      </w:tr>
      <w:tr w:rsidR="00070062" w:rsidRPr="00414A55" w14:paraId="2A4E330A" w14:textId="77777777" w:rsidTr="00BE4AAF">
        <w:trPr>
          <w:trHeight w:val="255"/>
        </w:trPr>
        <w:tc>
          <w:tcPr>
            <w:tcW w:w="730" w:type="pct"/>
            <w:noWrap/>
            <w:vAlign w:val="center"/>
          </w:tcPr>
          <w:p w14:paraId="1C438770" w14:textId="77777777" w:rsidR="00070062" w:rsidRPr="00414A55" w:rsidRDefault="00070062" w:rsidP="008F60AF">
            <w:r w:rsidRPr="00414A55">
              <w:t>OBŽ</w:t>
            </w:r>
          </w:p>
        </w:tc>
        <w:tc>
          <w:tcPr>
            <w:tcW w:w="380" w:type="pct"/>
            <w:noWrap/>
            <w:vAlign w:val="center"/>
          </w:tcPr>
          <w:p w14:paraId="65AFA3C9" w14:textId="77777777" w:rsidR="00070062" w:rsidRPr="00414A55" w:rsidRDefault="00070062" w:rsidP="008F60AF">
            <w:pPr>
              <w:jc w:val="center"/>
            </w:pPr>
            <w:r w:rsidRPr="00414A55">
              <w:t>258.226</w:t>
            </w:r>
          </w:p>
        </w:tc>
        <w:tc>
          <w:tcPr>
            <w:tcW w:w="380" w:type="pct"/>
            <w:noWrap/>
            <w:vAlign w:val="center"/>
          </w:tcPr>
          <w:p w14:paraId="1E2B3688" w14:textId="77777777" w:rsidR="00070062" w:rsidRPr="00414A55" w:rsidRDefault="00070062" w:rsidP="008F60AF">
            <w:pPr>
              <w:jc w:val="center"/>
            </w:pPr>
            <w:r w:rsidRPr="00414A55">
              <w:t>5.502</w:t>
            </w:r>
          </w:p>
        </w:tc>
        <w:tc>
          <w:tcPr>
            <w:tcW w:w="380" w:type="pct"/>
            <w:noWrap/>
            <w:vAlign w:val="center"/>
          </w:tcPr>
          <w:p w14:paraId="7AD7B115" w14:textId="77777777" w:rsidR="00070062" w:rsidRPr="00414A55" w:rsidRDefault="00070062" w:rsidP="008F60AF">
            <w:pPr>
              <w:jc w:val="center"/>
            </w:pPr>
            <w:r w:rsidRPr="00414A55">
              <w:t>2.532</w:t>
            </w:r>
          </w:p>
        </w:tc>
        <w:tc>
          <w:tcPr>
            <w:tcW w:w="380" w:type="pct"/>
            <w:noWrap/>
            <w:vAlign w:val="center"/>
          </w:tcPr>
          <w:p w14:paraId="3FB15CE1" w14:textId="77777777" w:rsidR="00070062" w:rsidRPr="00414A55" w:rsidRDefault="00070062" w:rsidP="008F60AF">
            <w:pPr>
              <w:jc w:val="center"/>
            </w:pPr>
            <w:r w:rsidRPr="00414A55">
              <w:t>16.176</w:t>
            </w:r>
          </w:p>
        </w:tc>
        <w:tc>
          <w:tcPr>
            <w:tcW w:w="380" w:type="pct"/>
            <w:noWrap/>
            <w:vAlign w:val="center"/>
          </w:tcPr>
          <w:p w14:paraId="1244ED19" w14:textId="77777777" w:rsidR="00070062" w:rsidRPr="00414A55" w:rsidRDefault="00070062" w:rsidP="008F60AF">
            <w:pPr>
              <w:jc w:val="center"/>
            </w:pPr>
            <w:r w:rsidRPr="00414A55">
              <w:t>68.694</w:t>
            </w:r>
          </w:p>
        </w:tc>
        <w:tc>
          <w:tcPr>
            <w:tcW w:w="380" w:type="pct"/>
            <w:noWrap/>
            <w:vAlign w:val="center"/>
          </w:tcPr>
          <w:p w14:paraId="794884E3" w14:textId="77777777" w:rsidR="00070062" w:rsidRPr="00414A55" w:rsidRDefault="00070062" w:rsidP="008F60AF">
            <w:pPr>
              <w:jc w:val="center"/>
            </w:pPr>
            <w:r w:rsidRPr="00414A55">
              <w:t>132.290</w:t>
            </w:r>
          </w:p>
        </w:tc>
        <w:tc>
          <w:tcPr>
            <w:tcW w:w="411" w:type="pct"/>
            <w:noWrap/>
            <w:vAlign w:val="center"/>
          </w:tcPr>
          <w:p w14:paraId="6E1EEA21" w14:textId="77777777" w:rsidR="00070062" w:rsidRPr="00414A55" w:rsidRDefault="00070062" w:rsidP="008F60AF">
            <w:pPr>
              <w:jc w:val="center"/>
            </w:pPr>
            <w:r w:rsidRPr="00414A55">
              <w:t>32.878</w:t>
            </w:r>
          </w:p>
        </w:tc>
        <w:tc>
          <w:tcPr>
            <w:tcW w:w="411" w:type="pct"/>
            <w:noWrap/>
            <w:vAlign w:val="center"/>
          </w:tcPr>
          <w:p w14:paraId="3308E2F5" w14:textId="77777777" w:rsidR="00070062" w:rsidRPr="00414A55" w:rsidRDefault="00070062" w:rsidP="008F60AF">
            <w:pPr>
              <w:jc w:val="center"/>
            </w:pPr>
            <w:r w:rsidRPr="00414A55">
              <w:t>11.286</w:t>
            </w:r>
          </w:p>
        </w:tc>
        <w:tc>
          <w:tcPr>
            <w:tcW w:w="411" w:type="pct"/>
            <w:noWrap/>
            <w:vAlign w:val="center"/>
          </w:tcPr>
          <w:p w14:paraId="76F7AB4A" w14:textId="77777777" w:rsidR="00070062" w:rsidRPr="00414A55" w:rsidRDefault="00070062" w:rsidP="008F60AF">
            <w:pPr>
              <w:jc w:val="center"/>
            </w:pPr>
            <w:r w:rsidRPr="00414A55">
              <w:t>20.922</w:t>
            </w:r>
          </w:p>
        </w:tc>
        <w:tc>
          <w:tcPr>
            <w:tcW w:w="411" w:type="pct"/>
            <w:noWrap/>
            <w:vAlign w:val="center"/>
          </w:tcPr>
          <w:p w14:paraId="1673315E" w14:textId="77777777" w:rsidR="00070062" w:rsidRPr="00414A55" w:rsidRDefault="00070062" w:rsidP="008F60AF">
            <w:pPr>
              <w:jc w:val="center"/>
            </w:pPr>
            <w:r w:rsidRPr="00414A55">
              <w:t>670</w:t>
            </w:r>
          </w:p>
        </w:tc>
        <w:tc>
          <w:tcPr>
            <w:tcW w:w="345" w:type="pct"/>
            <w:noWrap/>
            <w:vAlign w:val="center"/>
          </w:tcPr>
          <w:p w14:paraId="5C39A3CF" w14:textId="77777777" w:rsidR="00070062" w:rsidRPr="00414A55" w:rsidRDefault="00070062" w:rsidP="008F60AF">
            <w:pPr>
              <w:jc w:val="center"/>
            </w:pPr>
            <w:r w:rsidRPr="00414A55">
              <w:t>154</w:t>
            </w:r>
          </w:p>
        </w:tc>
      </w:tr>
      <w:tr w:rsidR="00070062" w:rsidRPr="00414A55" w14:paraId="578096F1" w14:textId="77777777" w:rsidTr="00BE4AAF">
        <w:trPr>
          <w:trHeight w:val="255"/>
        </w:trPr>
        <w:tc>
          <w:tcPr>
            <w:tcW w:w="730" w:type="pct"/>
            <w:noWrap/>
            <w:vAlign w:val="center"/>
          </w:tcPr>
          <w:p w14:paraId="1508BD42" w14:textId="77777777" w:rsidR="00070062" w:rsidRPr="00414A55" w:rsidRDefault="00070062" w:rsidP="008F60AF">
            <w:r w:rsidRPr="00414A55">
              <w:t>Osijek*</w:t>
            </w:r>
          </w:p>
        </w:tc>
        <w:tc>
          <w:tcPr>
            <w:tcW w:w="380" w:type="pct"/>
            <w:noWrap/>
            <w:vAlign w:val="center"/>
          </w:tcPr>
          <w:p w14:paraId="0B51506A" w14:textId="77777777" w:rsidR="00070062" w:rsidRPr="00414A55" w:rsidRDefault="00070062" w:rsidP="008F60AF">
            <w:pPr>
              <w:jc w:val="center"/>
            </w:pPr>
            <w:r w:rsidRPr="00414A55">
              <w:t>92.722</w:t>
            </w:r>
          </w:p>
        </w:tc>
        <w:tc>
          <w:tcPr>
            <w:tcW w:w="380" w:type="pct"/>
            <w:noWrap/>
            <w:vAlign w:val="center"/>
          </w:tcPr>
          <w:p w14:paraId="4986B844" w14:textId="77777777" w:rsidR="00070062" w:rsidRPr="00414A55" w:rsidRDefault="00070062" w:rsidP="008F60AF">
            <w:pPr>
              <w:jc w:val="center"/>
            </w:pPr>
            <w:r w:rsidRPr="00414A55">
              <w:t>1.144</w:t>
            </w:r>
          </w:p>
        </w:tc>
        <w:tc>
          <w:tcPr>
            <w:tcW w:w="380" w:type="pct"/>
            <w:noWrap/>
            <w:vAlign w:val="center"/>
          </w:tcPr>
          <w:p w14:paraId="5057E6AA" w14:textId="77777777" w:rsidR="00070062" w:rsidRPr="00414A55" w:rsidRDefault="00070062" w:rsidP="008F60AF">
            <w:pPr>
              <w:jc w:val="center"/>
            </w:pPr>
            <w:r w:rsidRPr="00414A55">
              <w:t>458</w:t>
            </w:r>
          </w:p>
        </w:tc>
        <w:tc>
          <w:tcPr>
            <w:tcW w:w="380" w:type="pct"/>
            <w:noWrap/>
            <w:vAlign w:val="center"/>
          </w:tcPr>
          <w:p w14:paraId="5738D90E" w14:textId="77777777" w:rsidR="00070062" w:rsidRPr="00414A55" w:rsidRDefault="00070062" w:rsidP="008F60AF">
            <w:pPr>
              <w:jc w:val="center"/>
            </w:pPr>
            <w:r w:rsidRPr="00414A55">
              <w:t>3.053</w:t>
            </w:r>
          </w:p>
        </w:tc>
        <w:tc>
          <w:tcPr>
            <w:tcW w:w="380" w:type="pct"/>
            <w:noWrap/>
            <w:vAlign w:val="center"/>
          </w:tcPr>
          <w:p w14:paraId="3AEBCAFF" w14:textId="77777777" w:rsidR="00070062" w:rsidRPr="00414A55" w:rsidRDefault="00070062" w:rsidP="008F60AF">
            <w:pPr>
              <w:jc w:val="center"/>
            </w:pPr>
            <w:r w:rsidRPr="00414A55">
              <w:t>18.075</w:t>
            </w:r>
          </w:p>
        </w:tc>
        <w:tc>
          <w:tcPr>
            <w:tcW w:w="380" w:type="pct"/>
            <w:noWrap/>
            <w:vAlign w:val="center"/>
          </w:tcPr>
          <w:p w14:paraId="02D77B79" w14:textId="77777777" w:rsidR="00070062" w:rsidRPr="00414A55" w:rsidRDefault="00070062" w:rsidP="008F60AF">
            <w:pPr>
              <w:jc w:val="center"/>
            </w:pPr>
            <w:r w:rsidRPr="00414A55">
              <w:t>50.654</w:t>
            </w:r>
          </w:p>
        </w:tc>
        <w:tc>
          <w:tcPr>
            <w:tcW w:w="411" w:type="pct"/>
            <w:noWrap/>
            <w:vAlign w:val="center"/>
          </w:tcPr>
          <w:p w14:paraId="1FA8747A" w14:textId="77777777" w:rsidR="00070062" w:rsidRPr="00414A55" w:rsidRDefault="00070062" w:rsidP="008F60AF">
            <w:pPr>
              <w:jc w:val="center"/>
            </w:pPr>
            <w:r w:rsidRPr="00414A55">
              <w:t>19.264</w:t>
            </w:r>
          </w:p>
        </w:tc>
        <w:tc>
          <w:tcPr>
            <w:tcW w:w="411" w:type="pct"/>
            <w:noWrap/>
            <w:vAlign w:val="center"/>
          </w:tcPr>
          <w:p w14:paraId="1C89238C" w14:textId="77777777" w:rsidR="00070062" w:rsidRPr="00414A55" w:rsidRDefault="00070062" w:rsidP="008F60AF">
            <w:pPr>
              <w:jc w:val="center"/>
            </w:pPr>
            <w:r w:rsidRPr="00414A55">
              <w:t>5.741</w:t>
            </w:r>
          </w:p>
        </w:tc>
        <w:tc>
          <w:tcPr>
            <w:tcW w:w="411" w:type="pct"/>
            <w:noWrap/>
            <w:vAlign w:val="center"/>
          </w:tcPr>
          <w:p w14:paraId="54257751" w14:textId="77777777" w:rsidR="00070062" w:rsidRPr="00414A55" w:rsidRDefault="00070062" w:rsidP="008F60AF">
            <w:pPr>
              <w:jc w:val="center"/>
            </w:pPr>
            <w:r w:rsidRPr="00414A55">
              <w:t>12.946</w:t>
            </w:r>
          </w:p>
        </w:tc>
        <w:tc>
          <w:tcPr>
            <w:tcW w:w="411" w:type="pct"/>
            <w:noWrap/>
            <w:vAlign w:val="center"/>
          </w:tcPr>
          <w:p w14:paraId="3C5F46E0" w14:textId="77777777" w:rsidR="00070062" w:rsidRPr="00414A55" w:rsidRDefault="00070062" w:rsidP="008F60AF">
            <w:pPr>
              <w:jc w:val="center"/>
            </w:pPr>
            <w:r w:rsidRPr="00414A55">
              <w:t>577</w:t>
            </w:r>
          </w:p>
        </w:tc>
        <w:tc>
          <w:tcPr>
            <w:tcW w:w="345" w:type="pct"/>
            <w:noWrap/>
            <w:vAlign w:val="center"/>
          </w:tcPr>
          <w:p w14:paraId="2E2EE128" w14:textId="77777777" w:rsidR="00070062" w:rsidRPr="00414A55" w:rsidRDefault="00070062" w:rsidP="008F60AF">
            <w:pPr>
              <w:jc w:val="center"/>
            </w:pPr>
            <w:r w:rsidRPr="00414A55">
              <w:t>74</w:t>
            </w:r>
          </w:p>
        </w:tc>
      </w:tr>
      <w:tr w:rsidR="00070062" w:rsidRPr="00414A55" w14:paraId="0C8F0325" w14:textId="77777777" w:rsidTr="00BE4AAF">
        <w:trPr>
          <w:trHeight w:val="255"/>
        </w:trPr>
        <w:tc>
          <w:tcPr>
            <w:tcW w:w="730" w:type="pct"/>
            <w:noWrap/>
            <w:vAlign w:val="center"/>
          </w:tcPr>
          <w:p w14:paraId="7B2B8C77" w14:textId="77777777" w:rsidR="00070062" w:rsidRPr="00414A55" w:rsidRDefault="00070062" w:rsidP="008F60AF">
            <w:r w:rsidRPr="00414A55">
              <w:t>Udio u Gradu Osijeku, %</w:t>
            </w:r>
          </w:p>
        </w:tc>
        <w:tc>
          <w:tcPr>
            <w:tcW w:w="380" w:type="pct"/>
            <w:noWrap/>
            <w:vAlign w:val="center"/>
          </w:tcPr>
          <w:p w14:paraId="50B8A72B" w14:textId="77777777" w:rsidR="00070062" w:rsidRPr="00414A55" w:rsidRDefault="00070062" w:rsidP="008F60AF">
            <w:pPr>
              <w:jc w:val="center"/>
            </w:pPr>
            <w:r w:rsidRPr="00414A55">
              <w:t>27,04</w:t>
            </w:r>
          </w:p>
        </w:tc>
        <w:tc>
          <w:tcPr>
            <w:tcW w:w="380" w:type="pct"/>
            <w:noWrap/>
            <w:vAlign w:val="center"/>
          </w:tcPr>
          <w:p w14:paraId="56F1F2DD" w14:textId="77777777" w:rsidR="00070062" w:rsidRPr="00414A55" w:rsidRDefault="00070062" w:rsidP="008F60AF">
            <w:pPr>
              <w:jc w:val="center"/>
            </w:pPr>
            <w:r w:rsidRPr="00414A55">
              <w:t>63,72</w:t>
            </w:r>
          </w:p>
        </w:tc>
        <w:tc>
          <w:tcPr>
            <w:tcW w:w="380" w:type="pct"/>
            <w:noWrap/>
            <w:vAlign w:val="center"/>
          </w:tcPr>
          <w:p w14:paraId="1AFEE4C0" w14:textId="77777777" w:rsidR="00070062" w:rsidRPr="00414A55" w:rsidRDefault="00070062" w:rsidP="008F60AF">
            <w:pPr>
              <w:jc w:val="center"/>
            </w:pPr>
            <w:r w:rsidRPr="00414A55">
              <w:t>74,67</w:t>
            </w:r>
          </w:p>
        </w:tc>
        <w:tc>
          <w:tcPr>
            <w:tcW w:w="380" w:type="pct"/>
            <w:noWrap/>
            <w:vAlign w:val="center"/>
          </w:tcPr>
          <w:p w14:paraId="3F9A52C5" w14:textId="77777777" w:rsidR="00070062" w:rsidRPr="00414A55" w:rsidRDefault="00070062" w:rsidP="008F60AF">
            <w:pPr>
              <w:jc w:val="center"/>
            </w:pPr>
            <w:r w:rsidRPr="00414A55">
              <w:t>57,98</w:t>
            </w:r>
          </w:p>
        </w:tc>
        <w:tc>
          <w:tcPr>
            <w:tcW w:w="380" w:type="pct"/>
            <w:noWrap/>
            <w:vAlign w:val="center"/>
          </w:tcPr>
          <w:p w14:paraId="1E66322D" w14:textId="77777777" w:rsidR="00070062" w:rsidRPr="00414A55" w:rsidRDefault="00070062" w:rsidP="008F60AF">
            <w:pPr>
              <w:jc w:val="center"/>
            </w:pPr>
            <w:r w:rsidRPr="00414A55">
              <w:t>42,66</w:t>
            </w:r>
          </w:p>
        </w:tc>
        <w:tc>
          <w:tcPr>
            <w:tcW w:w="380" w:type="pct"/>
            <w:noWrap/>
            <w:vAlign w:val="center"/>
          </w:tcPr>
          <w:p w14:paraId="519F9D52" w14:textId="77777777" w:rsidR="00070062" w:rsidRPr="00414A55" w:rsidRDefault="00070062" w:rsidP="008F60AF">
            <w:pPr>
              <w:jc w:val="center"/>
            </w:pPr>
            <w:r w:rsidRPr="00414A55">
              <w:t>25,38</w:t>
            </w:r>
          </w:p>
        </w:tc>
        <w:tc>
          <w:tcPr>
            <w:tcW w:w="411" w:type="pct"/>
            <w:noWrap/>
            <w:vAlign w:val="center"/>
          </w:tcPr>
          <w:p w14:paraId="73633CBC" w14:textId="77777777" w:rsidR="00070062" w:rsidRPr="00414A55" w:rsidRDefault="00070062" w:rsidP="008F60AF">
            <w:pPr>
              <w:jc w:val="center"/>
            </w:pPr>
            <w:r w:rsidRPr="00414A55">
              <w:t>8,61</w:t>
            </w:r>
          </w:p>
        </w:tc>
        <w:tc>
          <w:tcPr>
            <w:tcW w:w="411" w:type="pct"/>
            <w:noWrap/>
            <w:vAlign w:val="center"/>
          </w:tcPr>
          <w:p w14:paraId="411DF25B" w14:textId="77777777" w:rsidR="00070062" w:rsidRPr="00414A55" w:rsidRDefault="00070062" w:rsidP="008F60AF">
            <w:pPr>
              <w:jc w:val="center"/>
            </w:pPr>
            <w:r w:rsidRPr="00414A55">
              <w:t>12,61</w:t>
            </w:r>
          </w:p>
        </w:tc>
        <w:tc>
          <w:tcPr>
            <w:tcW w:w="411" w:type="pct"/>
            <w:noWrap/>
            <w:vAlign w:val="center"/>
          </w:tcPr>
          <w:p w14:paraId="34E762DA" w14:textId="77777777" w:rsidR="00070062" w:rsidRPr="00414A55" w:rsidRDefault="00070062" w:rsidP="008F60AF">
            <w:pPr>
              <w:jc w:val="center"/>
            </w:pPr>
            <w:r w:rsidRPr="00414A55">
              <w:t>7,11</w:t>
            </w:r>
          </w:p>
        </w:tc>
        <w:tc>
          <w:tcPr>
            <w:tcW w:w="411" w:type="pct"/>
            <w:noWrap/>
            <w:vAlign w:val="center"/>
          </w:tcPr>
          <w:p w14:paraId="2BC81E36" w14:textId="77777777" w:rsidR="00070062" w:rsidRPr="00414A55" w:rsidRDefault="00070062" w:rsidP="008F60AF">
            <w:pPr>
              <w:jc w:val="center"/>
            </w:pPr>
            <w:r w:rsidRPr="00414A55">
              <w:t>2,43</w:t>
            </w:r>
          </w:p>
        </w:tc>
        <w:tc>
          <w:tcPr>
            <w:tcW w:w="345" w:type="pct"/>
            <w:noWrap/>
            <w:vAlign w:val="center"/>
          </w:tcPr>
          <w:p w14:paraId="373BCF5D" w14:textId="77777777" w:rsidR="00070062" w:rsidRPr="00414A55" w:rsidRDefault="00070062" w:rsidP="008F60AF">
            <w:pPr>
              <w:jc w:val="center"/>
            </w:pPr>
            <w:r w:rsidRPr="00414A55">
              <w:t>5,41</w:t>
            </w:r>
          </w:p>
        </w:tc>
      </w:tr>
      <w:tr w:rsidR="00070062" w:rsidRPr="00414A55" w14:paraId="0C0333D9" w14:textId="77777777" w:rsidTr="00BE4AAF">
        <w:trPr>
          <w:trHeight w:val="255"/>
        </w:trPr>
        <w:tc>
          <w:tcPr>
            <w:tcW w:w="730" w:type="pct"/>
            <w:noWrap/>
            <w:vAlign w:val="center"/>
          </w:tcPr>
          <w:p w14:paraId="65786C8B" w14:textId="77777777" w:rsidR="00070062" w:rsidRPr="00414A55" w:rsidRDefault="00070062" w:rsidP="008F60AF">
            <w:r w:rsidRPr="00414A55">
              <w:t>Udio u OBŽ, %</w:t>
            </w:r>
          </w:p>
        </w:tc>
        <w:tc>
          <w:tcPr>
            <w:tcW w:w="380" w:type="pct"/>
            <w:noWrap/>
            <w:vAlign w:val="center"/>
          </w:tcPr>
          <w:p w14:paraId="57E902FC" w14:textId="77777777" w:rsidR="00070062" w:rsidRPr="00414A55" w:rsidRDefault="00070062" w:rsidP="008F60AF">
            <w:pPr>
              <w:jc w:val="center"/>
            </w:pPr>
            <w:r w:rsidRPr="00414A55">
              <w:t>9,71</w:t>
            </w:r>
          </w:p>
        </w:tc>
        <w:tc>
          <w:tcPr>
            <w:tcW w:w="380" w:type="pct"/>
            <w:noWrap/>
            <w:vAlign w:val="center"/>
          </w:tcPr>
          <w:p w14:paraId="21246C5E" w14:textId="77777777" w:rsidR="00070062" w:rsidRPr="00414A55" w:rsidRDefault="00070062" w:rsidP="008F60AF">
            <w:pPr>
              <w:jc w:val="center"/>
            </w:pPr>
            <w:r w:rsidRPr="00414A55">
              <w:t>13,25</w:t>
            </w:r>
          </w:p>
        </w:tc>
        <w:tc>
          <w:tcPr>
            <w:tcW w:w="380" w:type="pct"/>
            <w:noWrap/>
            <w:vAlign w:val="center"/>
          </w:tcPr>
          <w:p w14:paraId="0D5E1E6E" w14:textId="77777777" w:rsidR="00070062" w:rsidRPr="00414A55" w:rsidRDefault="00070062" w:rsidP="008F60AF">
            <w:pPr>
              <w:jc w:val="center"/>
            </w:pPr>
            <w:r w:rsidRPr="00414A55">
              <w:t>13,51</w:t>
            </w:r>
          </w:p>
        </w:tc>
        <w:tc>
          <w:tcPr>
            <w:tcW w:w="380" w:type="pct"/>
            <w:noWrap/>
            <w:vAlign w:val="center"/>
          </w:tcPr>
          <w:p w14:paraId="6EC211FD" w14:textId="77777777" w:rsidR="00070062" w:rsidRPr="00414A55" w:rsidRDefault="00070062" w:rsidP="008F60AF">
            <w:pPr>
              <w:jc w:val="center"/>
            </w:pPr>
            <w:r w:rsidRPr="00414A55">
              <w:t>10,94</w:t>
            </w:r>
          </w:p>
        </w:tc>
        <w:tc>
          <w:tcPr>
            <w:tcW w:w="380" w:type="pct"/>
            <w:noWrap/>
            <w:vAlign w:val="center"/>
          </w:tcPr>
          <w:p w14:paraId="2639014F" w14:textId="77777777" w:rsidR="00070062" w:rsidRPr="00414A55" w:rsidRDefault="00070062" w:rsidP="008F60AF">
            <w:pPr>
              <w:jc w:val="center"/>
            </w:pPr>
            <w:r w:rsidRPr="00414A55">
              <w:t>11,22</w:t>
            </w:r>
          </w:p>
        </w:tc>
        <w:tc>
          <w:tcPr>
            <w:tcW w:w="380" w:type="pct"/>
            <w:noWrap/>
            <w:vAlign w:val="center"/>
          </w:tcPr>
          <w:p w14:paraId="73F40AD7" w14:textId="77777777" w:rsidR="00070062" w:rsidRPr="00414A55" w:rsidRDefault="00070062" w:rsidP="008F60AF">
            <w:pPr>
              <w:jc w:val="center"/>
            </w:pPr>
            <w:r w:rsidRPr="00414A55">
              <w:t>9,72</w:t>
            </w:r>
          </w:p>
        </w:tc>
        <w:tc>
          <w:tcPr>
            <w:tcW w:w="411" w:type="pct"/>
            <w:noWrap/>
            <w:vAlign w:val="center"/>
          </w:tcPr>
          <w:p w14:paraId="7450BD75" w14:textId="77777777" w:rsidR="00070062" w:rsidRPr="00414A55" w:rsidRDefault="00070062" w:rsidP="008F60AF">
            <w:pPr>
              <w:jc w:val="center"/>
            </w:pPr>
            <w:r w:rsidRPr="00414A55">
              <w:t>5,04</w:t>
            </w:r>
          </w:p>
        </w:tc>
        <w:tc>
          <w:tcPr>
            <w:tcW w:w="411" w:type="pct"/>
            <w:noWrap/>
            <w:vAlign w:val="center"/>
          </w:tcPr>
          <w:p w14:paraId="58812C4F" w14:textId="77777777" w:rsidR="00070062" w:rsidRPr="00414A55" w:rsidRDefault="00070062" w:rsidP="008F60AF">
            <w:pPr>
              <w:jc w:val="center"/>
            </w:pPr>
            <w:r w:rsidRPr="00414A55">
              <w:t>6,42</w:t>
            </w:r>
          </w:p>
        </w:tc>
        <w:tc>
          <w:tcPr>
            <w:tcW w:w="411" w:type="pct"/>
            <w:noWrap/>
            <w:vAlign w:val="center"/>
          </w:tcPr>
          <w:p w14:paraId="6E8DC7CF" w14:textId="77777777" w:rsidR="00070062" w:rsidRPr="00414A55" w:rsidRDefault="00070062" w:rsidP="008F60AF">
            <w:pPr>
              <w:jc w:val="center"/>
            </w:pPr>
            <w:r w:rsidRPr="00414A55">
              <w:t>4,40</w:t>
            </w:r>
          </w:p>
        </w:tc>
        <w:tc>
          <w:tcPr>
            <w:tcW w:w="411" w:type="pct"/>
            <w:noWrap/>
            <w:vAlign w:val="center"/>
          </w:tcPr>
          <w:p w14:paraId="50374CBB" w14:textId="77777777" w:rsidR="00070062" w:rsidRPr="00414A55" w:rsidRDefault="00070062" w:rsidP="008F60AF">
            <w:pPr>
              <w:jc w:val="center"/>
            </w:pPr>
            <w:r w:rsidRPr="00414A55">
              <w:t>2,09</w:t>
            </w:r>
          </w:p>
        </w:tc>
        <w:tc>
          <w:tcPr>
            <w:tcW w:w="345" w:type="pct"/>
            <w:noWrap/>
            <w:vAlign w:val="center"/>
          </w:tcPr>
          <w:p w14:paraId="74877793" w14:textId="77777777" w:rsidR="00070062" w:rsidRPr="00414A55" w:rsidRDefault="00070062" w:rsidP="008F60AF">
            <w:pPr>
              <w:jc w:val="center"/>
            </w:pPr>
            <w:r w:rsidRPr="00414A55">
              <w:t>2,60</w:t>
            </w:r>
          </w:p>
        </w:tc>
      </w:tr>
      <w:tr w:rsidR="00070062" w:rsidRPr="00414A55" w14:paraId="6B61BD33" w14:textId="77777777" w:rsidTr="00BE4AAF">
        <w:trPr>
          <w:trHeight w:val="255"/>
        </w:trPr>
        <w:tc>
          <w:tcPr>
            <w:tcW w:w="730" w:type="pct"/>
            <w:noWrap/>
            <w:vAlign w:val="center"/>
          </w:tcPr>
          <w:p w14:paraId="71E8BF9B" w14:textId="77777777" w:rsidR="00070062" w:rsidRPr="00414A55" w:rsidRDefault="00070062" w:rsidP="008F60AF">
            <w:r w:rsidRPr="00414A55">
              <w:t>Udio u RH, %</w:t>
            </w:r>
          </w:p>
        </w:tc>
        <w:tc>
          <w:tcPr>
            <w:tcW w:w="380" w:type="pct"/>
            <w:noWrap/>
            <w:vAlign w:val="center"/>
          </w:tcPr>
          <w:p w14:paraId="090B8ADC" w14:textId="77777777" w:rsidR="00070062" w:rsidRPr="00414A55" w:rsidRDefault="00070062" w:rsidP="008F60AF">
            <w:pPr>
              <w:jc w:val="center"/>
            </w:pPr>
            <w:r w:rsidRPr="00414A55">
              <w:t>0,69</w:t>
            </w:r>
          </w:p>
        </w:tc>
        <w:tc>
          <w:tcPr>
            <w:tcW w:w="380" w:type="pct"/>
            <w:noWrap/>
            <w:vAlign w:val="center"/>
          </w:tcPr>
          <w:p w14:paraId="1ADABC9E" w14:textId="77777777" w:rsidR="00070062" w:rsidRPr="00414A55" w:rsidRDefault="00070062" w:rsidP="008F60AF">
            <w:pPr>
              <w:jc w:val="center"/>
            </w:pPr>
            <w:r w:rsidRPr="00414A55">
              <w:t>1,17</w:t>
            </w:r>
          </w:p>
        </w:tc>
        <w:tc>
          <w:tcPr>
            <w:tcW w:w="380" w:type="pct"/>
            <w:noWrap/>
            <w:vAlign w:val="center"/>
          </w:tcPr>
          <w:p w14:paraId="5482B0B2" w14:textId="77777777" w:rsidR="00070062" w:rsidRPr="00414A55" w:rsidRDefault="00070062" w:rsidP="008F60AF">
            <w:pPr>
              <w:jc w:val="center"/>
            </w:pPr>
            <w:r w:rsidRPr="00414A55">
              <w:t>0,98</w:t>
            </w:r>
          </w:p>
        </w:tc>
        <w:tc>
          <w:tcPr>
            <w:tcW w:w="380" w:type="pct"/>
            <w:noWrap/>
            <w:vAlign w:val="center"/>
          </w:tcPr>
          <w:p w14:paraId="34C17874" w14:textId="77777777" w:rsidR="00070062" w:rsidRPr="00414A55" w:rsidRDefault="00070062" w:rsidP="008F60AF">
            <w:pPr>
              <w:jc w:val="center"/>
            </w:pPr>
            <w:r w:rsidRPr="00414A55">
              <w:t>0,71</w:t>
            </w:r>
          </w:p>
        </w:tc>
        <w:tc>
          <w:tcPr>
            <w:tcW w:w="380" w:type="pct"/>
            <w:noWrap/>
            <w:vAlign w:val="center"/>
          </w:tcPr>
          <w:p w14:paraId="7D36C12B" w14:textId="77777777" w:rsidR="00070062" w:rsidRPr="00414A55" w:rsidRDefault="00070062" w:rsidP="008F60AF">
            <w:pPr>
              <w:jc w:val="center"/>
            </w:pPr>
            <w:r w:rsidRPr="00414A55">
              <w:t>1,00</w:t>
            </w:r>
          </w:p>
        </w:tc>
        <w:tc>
          <w:tcPr>
            <w:tcW w:w="380" w:type="pct"/>
            <w:noWrap/>
            <w:vAlign w:val="center"/>
          </w:tcPr>
          <w:p w14:paraId="389D9651" w14:textId="77777777" w:rsidR="00070062" w:rsidRPr="00414A55" w:rsidRDefault="00070062" w:rsidP="008F60AF">
            <w:pPr>
              <w:jc w:val="center"/>
            </w:pPr>
            <w:r w:rsidRPr="00414A55">
              <w:t>0,67</w:t>
            </w:r>
          </w:p>
        </w:tc>
        <w:tc>
          <w:tcPr>
            <w:tcW w:w="411" w:type="pct"/>
            <w:noWrap/>
            <w:vAlign w:val="center"/>
          </w:tcPr>
          <w:p w14:paraId="109C7978" w14:textId="77777777" w:rsidR="00070062" w:rsidRPr="00414A55" w:rsidRDefault="00070062" w:rsidP="008F60AF">
            <w:pPr>
              <w:jc w:val="center"/>
            </w:pPr>
            <w:r w:rsidRPr="00414A55">
              <w:t>0,28</w:t>
            </w:r>
          </w:p>
        </w:tc>
        <w:tc>
          <w:tcPr>
            <w:tcW w:w="411" w:type="pct"/>
            <w:noWrap/>
            <w:vAlign w:val="center"/>
          </w:tcPr>
          <w:p w14:paraId="5DECB47A" w14:textId="77777777" w:rsidR="00070062" w:rsidRPr="00414A55" w:rsidRDefault="00070062" w:rsidP="008F60AF">
            <w:pPr>
              <w:jc w:val="center"/>
            </w:pPr>
            <w:r w:rsidRPr="00414A55">
              <w:t>0,34</w:t>
            </w:r>
          </w:p>
        </w:tc>
        <w:tc>
          <w:tcPr>
            <w:tcW w:w="411" w:type="pct"/>
            <w:noWrap/>
            <w:vAlign w:val="center"/>
          </w:tcPr>
          <w:p w14:paraId="5CD49BE3" w14:textId="77777777" w:rsidR="00070062" w:rsidRPr="00414A55" w:rsidRDefault="00070062" w:rsidP="008F60AF">
            <w:pPr>
              <w:jc w:val="center"/>
            </w:pPr>
            <w:r w:rsidRPr="00414A55">
              <w:t>0,25</w:t>
            </w:r>
          </w:p>
        </w:tc>
        <w:tc>
          <w:tcPr>
            <w:tcW w:w="411" w:type="pct"/>
            <w:noWrap/>
            <w:vAlign w:val="center"/>
          </w:tcPr>
          <w:p w14:paraId="636D3F0F" w14:textId="77777777" w:rsidR="00070062" w:rsidRPr="00414A55" w:rsidRDefault="00070062" w:rsidP="008F60AF">
            <w:pPr>
              <w:jc w:val="center"/>
            </w:pPr>
            <w:r w:rsidRPr="00414A55">
              <w:t>0,12</w:t>
            </w:r>
          </w:p>
        </w:tc>
        <w:tc>
          <w:tcPr>
            <w:tcW w:w="345" w:type="pct"/>
            <w:noWrap/>
            <w:vAlign w:val="center"/>
          </w:tcPr>
          <w:p w14:paraId="71191C5B" w14:textId="77777777" w:rsidR="00070062" w:rsidRPr="00414A55" w:rsidRDefault="00070062" w:rsidP="008F60AF">
            <w:pPr>
              <w:jc w:val="center"/>
            </w:pPr>
            <w:r w:rsidRPr="00414A55">
              <w:t>0,07</w:t>
            </w:r>
          </w:p>
        </w:tc>
      </w:tr>
    </w:tbl>
    <w:p w14:paraId="1FA44E55" w14:textId="77777777" w:rsidR="00070062" w:rsidRPr="00414A55" w:rsidRDefault="00070062" w:rsidP="008F60AF">
      <w:pPr>
        <w:jc w:val="both"/>
        <w:rPr>
          <w:sz w:val="20"/>
          <w:szCs w:val="20"/>
        </w:rPr>
      </w:pPr>
      <w:r w:rsidRPr="00414A55">
        <w:rPr>
          <w:sz w:val="20"/>
          <w:szCs w:val="20"/>
        </w:rPr>
        <w:t xml:space="preserve">Izvor podataka: DZS, </w:t>
      </w:r>
      <w:hyperlink r:id="rId45" w:history="1">
        <w:r w:rsidRPr="00414A55">
          <w:rPr>
            <w:rStyle w:val="Hiperveza"/>
            <w:sz w:val="20"/>
            <w:szCs w:val="20"/>
          </w:rPr>
          <w:t>www.dzs.hr</w:t>
        </w:r>
      </w:hyperlink>
      <w:r w:rsidRPr="00414A55">
        <w:rPr>
          <w:sz w:val="20"/>
          <w:szCs w:val="20"/>
        </w:rPr>
        <w:t>, Tablica 10: Stanovništvo staro 15 i više godina prema najvišoj završenoj školi, starosti i spolu</w:t>
      </w:r>
    </w:p>
    <w:p w14:paraId="7D5DCFA4" w14:textId="77777777" w:rsidR="00070062" w:rsidRDefault="00070062" w:rsidP="008F60AF">
      <w:pPr>
        <w:autoSpaceDE w:val="0"/>
        <w:autoSpaceDN w:val="0"/>
        <w:adjustRightInd w:val="0"/>
        <w:rPr>
          <w:sz w:val="20"/>
          <w:szCs w:val="20"/>
        </w:rPr>
      </w:pPr>
      <w:r w:rsidRPr="00414A55">
        <w:rPr>
          <w:sz w:val="20"/>
          <w:szCs w:val="20"/>
        </w:rPr>
        <w:t xml:space="preserve">* Riječ je o području Grada Osijeka, koje uz grad Osijek uključuje i 10 prigradskih naselja, među kojima je i naselja Brijest, </w:t>
      </w:r>
      <w:proofErr w:type="spellStart"/>
      <w:r w:rsidRPr="00414A55">
        <w:rPr>
          <w:sz w:val="20"/>
          <w:szCs w:val="20"/>
        </w:rPr>
        <w:t>Josipovac</w:t>
      </w:r>
      <w:proofErr w:type="spellEnd"/>
      <w:r w:rsidRPr="00414A55">
        <w:rPr>
          <w:sz w:val="20"/>
          <w:szCs w:val="20"/>
        </w:rPr>
        <w:t>, Sarvaš, Tenja i Višnjevac.</w:t>
      </w:r>
    </w:p>
    <w:p w14:paraId="12F3D2B2" w14:textId="77777777" w:rsidR="00070062" w:rsidRPr="009E31D0" w:rsidRDefault="00070062" w:rsidP="008F60AF">
      <w:pPr>
        <w:autoSpaceDE w:val="0"/>
        <w:autoSpaceDN w:val="0"/>
        <w:adjustRightInd w:val="0"/>
        <w:rPr>
          <w:sz w:val="20"/>
          <w:szCs w:val="20"/>
        </w:rPr>
      </w:pPr>
      <w:r w:rsidRPr="009E31D0">
        <w:rPr>
          <w:sz w:val="20"/>
          <w:szCs w:val="20"/>
        </w:rPr>
        <w:t>1) Obuhvaćene su sve srednje škole – industrijske i obrtničke strukovne škole, škole za zanimanje, škole za KV i VKV radnike, tehničke i srodne strukovne škole i gimnazije.</w:t>
      </w:r>
    </w:p>
    <w:p w14:paraId="2EE6C3EB" w14:textId="77777777" w:rsidR="00070062" w:rsidRPr="009E31D0" w:rsidRDefault="00070062" w:rsidP="008F60AF">
      <w:pPr>
        <w:autoSpaceDE w:val="0"/>
        <w:autoSpaceDN w:val="0"/>
        <w:adjustRightInd w:val="0"/>
        <w:rPr>
          <w:sz w:val="20"/>
          <w:szCs w:val="20"/>
        </w:rPr>
      </w:pPr>
      <w:r w:rsidRPr="009E31D0">
        <w:rPr>
          <w:sz w:val="20"/>
          <w:szCs w:val="20"/>
        </w:rPr>
        <w:t xml:space="preserve">2) Obuhvaćene su sve više škole, I. (VI.) stupnjevi fakulteta te stručni studiji po </w:t>
      </w:r>
      <w:proofErr w:type="spellStart"/>
      <w:r w:rsidRPr="009E31D0">
        <w:rPr>
          <w:sz w:val="20"/>
          <w:szCs w:val="20"/>
        </w:rPr>
        <w:t>Bologni</w:t>
      </w:r>
      <w:proofErr w:type="spellEnd"/>
      <w:r w:rsidRPr="009E31D0">
        <w:rPr>
          <w:sz w:val="20"/>
          <w:szCs w:val="20"/>
        </w:rPr>
        <w:t>.</w:t>
      </w:r>
    </w:p>
    <w:p w14:paraId="65F6CC43" w14:textId="77777777" w:rsidR="00070062" w:rsidRPr="009E31D0" w:rsidRDefault="00070062" w:rsidP="008F60AF">
      <w:pPr>
        <w:autoSpaceDE w:val="0"/>
        <w:autoSpaceDN w:val="0"/>
        <w:adjustRightInd w:val="0"/>
        <w:rPr>
          <w:sz w:val="20"/>
          <w:szCs w:val="20"/>
        </w:rPr>
      </w:pPr>
      <w:r w:rsidRPr="009E31D0">
        <w:rPr>
          <w:sz w:val="20"/>
          <w:szCs w:val="20"/>
        </w:rPr>
        <w:t xml:space="preserve">3) Obuhvaćeni su svi fakulteti, umjetničke akademije, svi sveučilišni studiji po </w:t>
      </w:r>
      <w:proofErr w:type="spellStart"/>
      <w:r w:rsidRPr="009E31D0">
        <w:rPr>
          <w:sz w:val="20"/>
          <w:szCs w:val="20"/>
        </w:rPr>
        <w:t>Bologni</w:t>
      </w:r>
      <w:proofErr w:type="spellEnd"/>
      <w:r w:rsidRPr="009E31D0">
        <w:rPr>
          <w:sz w:val="20"/>
          <w:szCs w:val="20"/>
        </w:rPr>
        <w:t xml:space="preserve"> te magistarski znanstveni, stručni i umjetnički studij.</w:t>
      </w:r>
    </w:p>
    <w:p w14:paraId="48070187" w14:textId="77777777" w:rsidR="00070062" w:rsidRPr="00414A55" w:rsidRDefault="00070062" w:rsidP="008F60AF">
      <w:pPr>
        <w:autoSpaceDE w:val="0"/>
        <w:autoSpaceDN w:val="0"/>
        <w:adjustRightInd w:val="0"/>
        <w:rPr>
          <w:sz w:val="20"/>
          <w:szCs w:val="20"/>
        </w:rPr>
      </w:pPr>
    </w:p>
    <w:p w14:paraId="4FD2740E" w14:textId="77777777" w:rsidR="00070062" w:rsidRPr="00414A55" w:rsidRDefault="00070062" w:rsidP="008F60AF">
      <w:pPr>
        <w:autoSpaceDE w:val="0"/>
        <w:autoSpaceDN w:val="0"/>
        <w:adjustRightInd w:val="0"/>
        <w:rPr>
          <w:sz w:val="20"/>
          <w:szCs w:val="20"/>
        </w:rPr>
      </w:pPr>
    </w:p>
    <w:p w14:paraId="57BB1906" w14:textId="77777777" w:rsidR="00070062" w:rsidRPr="00414A55" w:rsidRDefault="00070062" w:rsidP="008F60AF">
      <w:pPr>
        <w:autoSpaceDE w:val="0"/>
        <w:autoSpaceDN w:val="0"/>
        <w:adjustRightInd w:val="0"/>
        <w:rPr>
          <w:sz w:val="20"/>
          <w:szCs w:val="20"/>
        </w:rPr>
      </w:pPr>
    </w:p>
    <w:p w14:paraId="3FBBD026" w14:textId="77777777" w:rsidR="00070062" w:rsidRPr="00414A55" w:rsidRDefault="00070062" w:rsidP="008F60AF">
      <w:pPr>
        <w:autoSpaceDE w:val="0"/>
        <w:autoSpaceDN w:val="0"/>
        <w:adjustRightInd w:val="0"/>
        <w:rPr>
          <w:sz w:val="20"/>
          <w:szCs w:val="20"/>
        </w:rPr>
      </w:pPr>
    </w:p>
    <w:p w14:paraId="232D1AE6" w14:textId="77777777" w:rsidR="00070062" w:rsidRPr="00414A55" w:rsidRDefault="00070062" w:rsidP="008F60AF">
      <w:pPr>
        <w:jc w:val="both"/>
        <w:rPr>
          <w:b/>
          <w:sz w:val="28"/>
          <w:szCs w:val="28"/>
        </w:rPr>
      </w:pPr>
    </w:p>
    <w:p w14:paraId="146D9BE9" w14:textId="77CF2A8D" w:rsidR="00070062" w:rsidRPr="00414A55" w:rsidRDefault="00070062" w:rsidP="008F60AF">
      <w:pPr>
        <w:pStyle w:val="Opisslike"/>
      </w:pPr>
      <w:r w:rsidRPr="00414A55">
        <w:br w:type="page"/>
      </w:r>
      <w:bookmarkStart w:id="193" w:name="_Ref443601539"/>
      <w:bookmarkStart w:id="194" w:name="_Toc448917628"/>
      <w:bookmarkStart w:id="195" w:name="_Toc447090603"/>
      <w:r w:rsidRPr="00414A55">
        <w:lastRenderedPageBreak/>
        <w:t xml:space="preserve">Prilog </w:t>
      </w:r>
      <w:r w:rsidR="008A4DCC">
        <w:fldChar w:fldCharType="begin"/>
      </w:r>
      <w:r w:rsidR="008A4DCC">
        <w:instrText xml:space="preserve"> SEQ Prilog \* ARABIC </w:instrText>
      </w:r>
      <w:r w:rsidR="008A4DCC">
        <w:fldChar w:fldCharType="separate"/>
      </w:r>
      <w:r w:rsidR="008A4DCC">
        <w:rPr>
          <w:noProof/>
        </w:rPr>
        <w:t>6</w:t>
      </w:r>
      <w:r w:rsidR="008A4DCC">
        <w:rPr>
          <w:noProof/>
        </w:rPr>
        <w:fldChar w:fldCharType="end"/>
      </w:r>
      <w:bookmarkEnd w:id="193"/>
      <w:r w:rsidRPr="00414A55">
        <w:t>:  Stanovništvo prema glavnim izvorima sredstava za život, Popis stanovništva 2011.</w:t>
      </w:r>
      <w:bookmarkEnd w:id="194"/>
      <w:bookmarkEnd w:id="195"/>
    </w:p>
    <w:p w14:paraId="4C02EF84" w14:textId="77777777" w:rsidR="00070062" w:rsidRPr="00414A55" w:rsidRDefault="00070062" w:rsidP="008F60AF">
      <w:pPr>
        <w:jc w:val="both"/>
      </w:pPr>
    </w:p>
    <w:tbl>
      <w:tblPr>
        <w:tblW w:w="14522" w:type="dxa"/>
        <w:tblLayout w:type="fixed"/>
        <w:tblCellMar>
          <w:left w:w="0" w:type="dxa"/>
          <w:right w:w="0" w:type="dxa"/>
        </w:tblCellMar>
        <w:tblLook w:val="0000" w:firstRow="0" w:lastRow="0" w:firstColumn="0" w:lastColumn="0" w:noHBand="0" w:noVBand="0"/>
      </w:tblPr>
      <w:tblGrid>
        <w:gridCol w:w="1594"/>
        <w:gridCol w:w="838"/>
        <w:gridCol w:w="1173"/>
        <w:gridCol w:w="1620"/>
        <w:gridCol w:w="1260"/>
        <w:gridCol w:w="1080"/>
        <w:gridCol w:w="1080"/>
        <w:gridCol w:w="1080"/>
        <w:gridCol w:w="1080"/>
        <w:gridCol w:w="900"/>
        <w:gridCol w:w="1080"/>
        <w:gridCol w:w="860"/>
        <w:gridCol w:w="877"/>
      </w:tblGrid>
      <w:tr w:rsidR="00070062" w:rsidRPr="00414A55" w14:paraId="48181715" w14:textId="77777777" w:rsidTr="00BE4AAF">
        <w:trPr>
          <w:trHeight w:val="255"/>
        </w:trPr>
        <w:tc>
          <w:tcPr>
            <w:tcW w:w="1594" w:type="dxa"/>
            <w:tcBorders>
              <w:top w:val="single" w:sz="4" w:space="0" w:color="auto"/>
              <w:left w:val="single" w:sz="4" w:space="0" w:color="auto"/>
              <w:bottom w:val="single" w:sz="4" w:space="0" w:color="auto"/>
              <w:right w:val="single" w:sz="4" w:space="0" w:color="auto"/>
            </w:tcBorders>
            <w:shd w:val="clear" w:color="auto" w:fill="BF9F62"/>
            <w:noWrap/>
            <w:vAlign w:val="center"/>
          </w:tcPr>
          <w:p w14:paraId="27AB8BCC" w14:textId="77777777" w:rsidR="00070062" w:rsidRPr="00414A55" w:rsidRDefault="00070062" w:rsidP="008F60AF">
            <w:pPr>
              <w:rPr>
                <w:sz w:val="20"/>
                <w:szCs w:val="20"/>
              </w:rPr>
            </w:pPr>
          </w:p>
        </w:tc>
        <w:tc>
          <w:tcPr>
            <w:tcW w:w="838" w:type="dxa"/>
            <w:tcBorders>
              <w:top w:val="single" w:sz="4" w:space="0" w:color="auto"/>
              <w:left w:val="nil"/>
              <w:bottom w:val="single" w:sz="4" w:space="0" w:color="auto"/>
              <w:right w:val="single" w:sz="4" w:space="0" w:color="auto"/>
            </w:tcBorders>
            <w:shd w:val="clear" w:color="auto" w:fill="BF9F62"/>
            <w:noWrap/>
            <w:vAlign w:val="center"/>
          </w:tcPr>
          <w:p w14:paraId="7B1ED9B6" w14:textId="77777777" w:rsidR="00070062" w:rsidRPr="00414A55" w:rsidRDefault="00070062" w:rsidP="008F60AF">
            <w:pPr>
              <w:jc w:val="center"/>
              <w:rPr>
                <w:sz w:val="20"/>
                <w:szCs w:val="20"/>
              </w:rPr>
            </w:pPr>
            <w:r w:rsidRPr="00414A55">
              <w:rPr>
                <w:sz w:val="20"/>
                <w:szCs w:val="20"/>
              </w:rPr>
              <w:t>Ukupno</w:t>
            </w:r>
          </w:p>
        </w:tc>
        <w:tc>
          <w:tcPr>
            <w:tcW w:w="1173" w:type="dxa"/>
            <w:tcBorders>
              <w:top w:val="single" w:sz="4" w:space="0" w:color="auto"/>
              <w:left w:val="nil"/>
              <w:bottom w:val="single" w:sz="4" w:space="0" w:color="auto"/>
              <w:right w:val="single" w:sz="4" w:space="0" w:color="auto"/>
            </w:tcBorders>
            <w:shd w:val="clear" w:color="auto" w:fill="BF9F62"/>
            <w:noWrap/>
            <w:vAlign w:val="center"/>
          </w:tcPr>
          <w:p w14:paraId="69931BB1" w14:textId="77777777" w:rsidR="00070062" w:rsidRPr="00414A55" w:rsidRDefault="00070062" w:rsidP="008F60AF">
            <w:pPr>
              <w:jc w:val="center"/>
              <w:rPr>
                <w:sz w:val="20"/>
                <w:szCs w:val="20"/>
              </w:rPr>
            </w:pPr>
            <w:r w:rsidRPr="00414A55">
              <w:rPr>
                <w:sz w:val="20"/>
                <w:szCs w:val="20"/>
              </w:rPr>
              <w:t>Prihodi od stalnog rada</w:t>
            </w:r>
          </w:p>
        </w:tc>
        <w:tc>
          <w:tcPr>
            <w:tcW w:w="1620" w:type="dxa"/>
            <w:tcBorders>
              <w:top w:val="single" w:sz="4" w:space="0" w:color="auto"/>
              <w:left w:val="nil"/>
              <w:bottom w:val="single" w:sz="4" w:space="0" w:color="auto"/>
              <w:right w:val="single" w:sz="4" w:space="0" w:color="auto"/>
            </w:tcBorders>
            <w:shd w:val="clear" w:color="auto" w:fill="BF9F62"/>
            <w:noWrap/>
            <w:vAlign w:val="center"/>
          </w:tcPr>
          <w:p w14:paraId="4B9A49D0" w14:textId="77777777" w:rsidR="00070062" w:rsidRPr="00414A55" w:rsidRDefault="00070062" w:rsidP="008F60AF">
            <w:pPr>
              <w:jc w:val="center"/>
              <w:rPr>
                <w:sz w:val="20"/>
                <w:szCs w:val="20"/>
              </w:rPr>
            </w:pPr>
            <w:r w:rsidRPr="00414A55">
              <w:rPr>
                <w:sz w:val="20"/>
                <w:szCs w:val="20"/>
              </w:rPr>
              <w:t>Prihodi od povremenog rada</w:t>
            </w:r>
          </w:p>
        </w:tc>
        <w:tc>
          <w:tcPr>
            <w:tcW w:w="1260" w:type="dxa"/>
            <w:tcBorders>
              <w:top w:val="single" w:sz="4" w:space="0" w:color="auto"/>
              <w:left w:val="nil"/>
              <w:bottom w:val="single" w:sz="4" w:space="0" w:color="auto"/>
              <w:right w:val="single" w:sz="4" w:space="0" w:color="auto"/>
            </w:tcBorders>
            <w:shd w:val="clear" w:color="auto" w:fill="BF9F62"/>
            <w:noWrap/>
            <w:vAlign w:val="center"/>
          </w:tcPr>
          <w:p w14:paraId="790E9BB5" w14:textId="77777777" w:rsidR="00070062" w:rsidRPr="00414A55" w:rsidRDefault="00070062" w:rsidP="008F60AF">
            <w:pPr>
              <w:jc w:val="center"/>
              <w:rPr>
                <w:sz w:val="20"/>
                <w:szCs w:val="20"/>
              </w:rPr>
            </w:pPr>
            <w:r w:rsidRPr="00414A55">
              <w:rPr>
                <w:sz w:val="20"/>
                <w:szCs w:val="20"/>
              </w:rPr>
              <w:t>Prihodi od poljoprivrede</w:t>
            </w:r>
          </w:p>
        </w:tc>
        <w:tc>
          <w:tcPr>
            <w:tcW w:w="1080" w:type="dxa"/>
            <w:tcBorders>
              <w:top w:val="single" w:sz="4" w:space="0" w:color="auto"/>
              <w:left w:val="nil"/>
              <w:bottom w:val="single" w:sz="4" w:space="0" w:color="auto"/>
              <w:right w:val="single" w:sz="4" w:space="0" w:color="auto"/>
            </w:tcBorders>
            <w:shd w:val="clear" w:color="auto" w:fill="BF9F62"/>
            <w:noWrap/>
            <w:vAlign w:val="center"/>
          </w:tcPr>
          <w:p w14:paraId="40786537" w14:textId="77777777" w:rsidR="00070062" w:rsidRPr="00414A55" w:rsidRDefault="00070062" w:rsidP="008F60AF">
            <w:pPr>
              <w:jc w:val="center"/>
              <w:rPr>
                <w:sz w:val="20"/>
                <w:szCs w:val="20"/>
              </w:rPr>
            </w:pPr>
            <w:r w:rsidRPr="00414A55">
              <w:rPr>
                <w:sz w:val="20"/>
                <w:szCs w:val="20"/>
              </w:rPr>
              <w:t>Starosna mirovina</w:t>
            </w:r>
          </w:p>
        </w:tc>
        <w:tc>
          <w:tcPr>
            <w:tcW w:w="1080" w:type="dxa"/>
            <w:tcBorders>
              <w:top w:val="single" w:sz="4" w:space="0" w:color="auto"/>
              <w:left w:val="nil"/>
              <w:bottom w:val="single" w:sz="4" w:space="0" w:color="auto"/>
              <w:right w:val="single" w:sz="4" w:space="0" w:color="auto"/>
            </w:tcBorders>
            <w:shd w:val="clear" w:color="auto" w:fill="BF9F62"/>
            <w:noWrap/>
            <w:vAlign w:val="center"/>
          </w:tcPr>
          <w:p w14:paraId="65CFCF90" w14:textId="77777777" w:rsidR="00070062" w:rsidRPr="00414A55" w:rsidRDefault="00070062" w:rsidP="008F60AF">
            <w:pPr>
              <w:jc w:val="center"/>
              <w:rPr>
                <w:sz w:val="20"/>
                <w:szCs w:val="20"/>
              </w:rPr>
            </w:pPr>
            <w:r w:rsidRPr="00414A55">
              <w:rPr>
                <w:sz w:val="20"/>
                <w:szCs w:val="20"/>
              </w:rPr>
              <w:t>Ostale mirovine</w:t>
            </w:r>
          </w:p>
        </w:tc>
        <w:tc>
          <w:tcPr>
            <w:tcW w:w="1080" w:type="dxa"/>
            <w:tcBorders>
              <w:top w:val="single" w:sz="4" w:space="0" w:color="auto"/>
              <w:left w:val="nil"/>
              <w:bottom w:val="single" w:sz="4" w:space="0" w:color="auto"/>
              <w:right w:val="single" w:sz="4" w:space="0" w:color="auto"/>
            </w:tcBorders>
            <w:shd w:val="clear" w:color="auto" w:fill="BF9F62"/>
            <w:noWrap/>
            <w:vAlign w:val="center"/>
          </w:tcPr>
          <w:p w14:paraId="705AA652" w14:textId="77777777" w:rsidR="00070062" w:rsidRPr="00414A55" w:rsidRDefault="00070062" w:rsidP="008F60AF">
            <w:pPr>
              <w:jc w:val="center"/>
              <w:rPr>
                <w:sz w:val="20"/>
                <w:szCs w:val="20"/>
              </w:rPr>
            </w:pPr>
            <w:r w:rsidRPr="00414A55">
              <w:rPr>
                <w:sz w:val="20"/>
                <w:szCs w:val="20"/>
              </w:rPr>
              <w:t>Prihodi od imovine</w:t>
            </w:r>
          </w:p>
        </w:tc>
        <w:tc>
          <w:tcPr>
            <w:tcW w:w="1080" w:type="dxa"/>
            <w:tcBorders>
              <w:top w:val="single" w:sz="4" w:space="0" w:color="auto"/>
              <w:left w:val="nil"/>
              <w:bottom w:val="single" w:sz="4" w:space="0" w:color="auto"/>
              <w:right w:val="single" w:sz="4" w:space="0" w:color="auto"/>
            </w:tcBorders>
            <w:shd w:val="clear" w:color="auto" w:fill="BF9F62"/>
            <w:noWrap/>
            <w:vAlign w:val="center"/>
          </w:tcPr>
          <w:p w14:paraId="60AB7DEA" w14:textId="77777777" w:rsidR="00070062" w:rsidRPr="00414A55" w:rsidRDefault="00070062" w:rsidP="008F60AF">
            <w:pPr>
              <w:jc w:val="center"/>
              <w:rPr>
                <w:sz w:val="20"/>
                <w:szCs w:val="20"/>
              </w:rPr>
            </w:pPr>
            <w:r w:rsidRPr="00414A55">
              <w:rPr>
                <w:sz w:val="20"/>
                <w:szCs w:val="20"/>
              </w:rPr>
              <w:t>Socijalne naknade</w:t>
            </w:r>
          </w:p>
        </w:tc>
        <w:tc>
          <w:tcPr>
            <w:tcW w:w="900" w:type="dxa"/>
            <w:tcBorders>
              <w:top w:val="single" w:sz="4" w:space="0" w:color="auto"/>
              <w:left w:val="nil"/>
              <w:bottom w:val="single" w:sz="4" w:space="0" w:color="auto"/>
              <w:right w:val="single" w:sz="4" w:space="0" w:color="auto"/>
            </w:tcBorders>
            <w:shd w:val="clear" w:color="auto" w:fill="BF9F62"/>
            <w:noWrap/>
            <w:vAlign w:val="center"/>
          </w:tcPr>
          <w:p w14:paraId="2E0A6A07" w14:textId="77777777" w:rsidR="00070062" w:rsidRPr="00414A55" w:rsidRDefault="00070062" w:rsidP="008F60AF">
            <w:pPr>
              <w:jc w:val="center"/>
              <w:rPr>
                <w:sz w:val="20"/>
                <w:szCs w:val="20"/>
              </w:rPr>
            </w:pPr>
            <w:r w:rsidRPr="00414A55">
              <w:rPr>
                <w:sz w:val="20"/>
                <w:szCs w:val="20"/>
              </w:rPr>
              <w:t>Ostali prihodi</w:t>
            </w:r>
          </w:p>
        </w:tc>
        <w:tc>
          <w:tcPr>
            <w:tcW w:w="1080" w:type="dxa"/>
            <w:tcBorders>
              <w:top w:val="single" w:sz="4" w:space="0" w:color="auto"/>
              <w:left w:val="nil"/>
              <w:bottom w:val="single" w:sz="4" w:space="0" w:color="auto"/>
              <w:right w:val="single" w:sz="4" w:space="0" w:color="auto"/>
            </w:tcBorders>
            <w:shd w:val="clear" w:color="auto" w:fill="BF9F62"/>
            <w:noWrap/>
            <w:vAlign w:val="center"/>
          </w:tcPr>
          <w:p w14:paraId="60925739" w14:textId="77777777" w:rsidR="00070062" w:rsidRPr="00414A55" w:rsidRDefault="00070062" w:rsidP="008F60AF">
            <w:pPr>
              <w:jc w:val="center"/>
              <w:rPr>
                <w:sz w:val="20"/>
                <w:szCs w:val="20"/>
              </w:rPr>
            </w:pPr>
            <w:r w:rsidRPr="00414A55">
              <w:rPr>
                <w:sz w:val="20"/>
                <w:szCs w:val="20"/>
              </w:rPr>
              <w:t>Povremena potpora drugih</w:t>
            </w:r>
          </w:p>
        </w:tc>
        <w:tc>
          <w:tcPr>
            <w:tcW w:w="860" w:type="dxa"/>
            <w:tcBorders>
              <w:top w:val="single" w:sz="4" w:space="0" w:color="auto"/>
              <w:left w:val="nil"/>
              <w:bottom w:val="single" w:sz="4" w:space="0" w:color="auto"/>
              <w:right w:val="single" w:sz="4" w:space="0" w:color="auto"/>
            </w:tcBorders>
            <w:shd w:val="clear" w:color="auto" w:fill="BF9F62"/>
            <w:noWrap/>
            <w:vAlign w:val="center"/>
          </w:tcPr>
          <w:p w14:paraId="692906E3" w14:textId="77777777" w:rsidR="00070062" w:rsidRPr="00414A55" w:rsidRDefault="00070062" w:rsidP="008F60AF">
            <w:pPr>
              <w:jc w:val="center"/>
              <w:rPr>
                <w:sz w:val="20"/>
                <w:szCs w:val="20"/>
              </w:rPr>
            </w:pPr>
            <w:r w:rsidRPr="00414A55">
              <w:rPr>
                <w:sz w:val="20"/>
                <w:szCs w:val="20"/>
              </w:rPr>
              <w:t>Bez prihoda</w:t>
            </w:r>
          </w:p>
        </w:tc>
        <w:tc>
          <w:tcPr>
            <w:tcW w:w="877" w:type="dxa"/>
            <w:tcBorders>
              <w:top w:val="single" w:sz="4" w:space="0" w:color="auto"/>
              <w:left w:val="nil"/>
              <w:bottom w:val="single" w:sz="4" w:space="0" w:color="auto"/>
              <w:right w:val="single" w:sz="4" w:space="0" w:color="auto"/>
            </w:tcBorders>
            <w:shd w:val="clear" w:color="auto" w:fill="BF9F62"/>
            <w:noWrap/>
            <w:vAlign w:val="center"/>
          </w:tcPr>
          <w:p w14:paraId="65FA22DB" w14:textId="77777777" w:rsidR="00070062" w:rsidRPr="00414A55" w:rsidRDefault="00070062" w:rsidP="008F60AF">
            <w:pPr>
              <w:jc w:val="center"/>
              <w:rPr>
                <w:sz w:val="20"/>
                <w:szCs w:val="20"/>
              </w:rPr>
            </w:pPr>
            <w:r w:rsidRPr="00414A55">
              <w:rPr>
                <w:sz w:val="20"/>
                <w:szCs w:val="20"/>
              </w:rPr>
              <w:t>Nepoznato</w:t>
            </w:r>
          </w:p>
        </w:tc>
      </w:tr>
      <w:tr w:rsidR="00070062" w:rsidRPr="00414A55" w14:paraId="51D51D8C" w14:textId="77777777" w:rsidTr="00BE4AAF">
        <w:trPr>
          <w:trHeight w:val="255"/>
        </w:trPr>
        <w:tc>
          <w:tcPr>
            <w:tcW w:w="1594" w:type="dxa"/>
            <w:tcBorders>
              <w:top w:val="nil"/>
              <w:left w:val="single" w:sz="4" w:space="0" w:color="auto"/>
              <w:bottom w:val="single" w:sz="4" w:space="0" w:color="auto"/>
              <w:right w:val="single" w:sz="4" w:space="0" w:color="auto"/>
            </w:tcBorders>
            <w:noWrap/>
            <w:vAlign w:val="center"/>
          </w:tcPr>
          <w:p w14:paraId="5F3A4D34" w14:textId="77777777" w:rsidR="00070062" w:rsidRPr="00414A55" w:rsidRDefault="00070062" w:rsidP="008F60AF">
            <w:pPr>
              <w:rPr>
                <w:sz w:val="20"/>
                <w:szCs w:val="20"/>
              </w:rPr>
            </w:pPr>
            <w:r w:rsidRPr="00414A55">
              <w:rPr>
                <w:sz w:val="20"/>
                <w:szCs w:val="20"/>
              </w:rPr>
              <w:t>Antunovac</w:t>
            </w:r>
          </w:p>
        </w:tc>
        <w:tc>
          <w:tcPr>
            <w:tcW w:w="838" w:type="dxa"/>
            <w:tcBorders>
              <w:top w:val="nil"/>
              <w:left w:val="nil"/>
              <w:bottom w:val="single" w:sz="4" w:space="0" w:color="auto"/>
              <w:right w:val="single" w:sz="4" w:space="0" w:color="auto"/>
            </w:tcBorders>
            <w:noWrap/>
            <w:vAlign w:val="center"/>
          </w:tcPr>
          <w:p w14:paraId="5AB0B628" w14:textId="77777777" w:rsidR="00070062" w:rsidRPr="00414A55" w:rsidRDefault="00070062" w:rsidP="008F60AF">
            <w:pPr>
              <w:jc w:val="center"/>
              <w:rPr>
                <w:color w:val="000000"/>
                <w:sz w:val="20"/>
                <w:szCs w:val="20"/>
              </w:rPr>
            </w:pPr>
            <w:r w:rsidRPr="00414A55">
              <w:rPr>
                <w:color w:val="000000"/>
                <w:sz w:val="20"/>
                <w:szCs w:val="20"/>
              </w:rPr>
              <w:t>3.703</w:t>
            </w:r>
          </w:p>
        </w:tc>
        <w:tc>
          <w:tcPr>
            <w:tcW w:w="1173" w:type="dxa"/>
            <w:tcBorders>
              <w:top w:val="nil"/>
              <w:left w:val="nil"/>
              <w:bottom w:val="single" w:sz="4" w:space="0" w:color="auto"/>
              <w:right w:val="single" w:sz="4" w:space="0" w:color="auto"/>
            </w:tcBorders>
            <w:noWrap/>
            <w:vAlign w:val="center"/>
          </w:tcPr>
          <w:p w14:paraId="4848F672" w14:textId="77777777" w:rsidR="00070062" w:rsidRPr="00414A55" w:rsidRDefault="00070062" w:rsidP="008F60AF">
            <w:pPr>
              <w:jc w:val="center"/>
              <w:rPr>
                <w:sz w:val="20"/>
                <w:szCs w:val="20"/>
              </w:rPr>
            </w:pPr>
            <w:r w:rsidRPr="00414A55">
              <w:rPr>
                <w:sz w:val="20"/>
                <w:szCs w:val="20"/>
              </w:rPr>
              <w:t>1.161</w:t>
            </w:r>
          </w:p>
        </w:tc>
        <w:tc>
          <w:tcPr>
            <w:tcW w:w="1620" w:type="dxa"/>
            <w:tcBorders>
              <w:top w:val="nil"/>
              <w:left w:val="nil"/>
              <w:bottom w:val="single" w:sz="4" w:space="0" w:color="auto"/>
              <w:right w:val="single" w:sz="4" w:space="0" w:color="auto"/>
            </w:tcBorders>
            <w:noWrap/>
            <w:vAlign w:val="center"/>
          </w:tcPr>
          <w:p w14:paraId="32234C0E" w14:textId="77777777" w:rsidR="00070062" w:rsidRPr="00414A55" w:rsidRDefault="00070062" w:rsidP="008F60AF">
            <w:pPr>
              <w:jc w:val="center"/>
              <w:rPr>
                <w:sz w:val="20"/>
                <w:szCs w:val="20"/>
              </w:rPr>
            </w:pPr>
            <w:r w:rsidRPr="00414A55">
              <w:rPr>
                <w:sz w:val="20"/>
                <w:szCs w:val="20"/>
              </w:rPr>
              <w:t>32,00</w:t>
            </w:r>
          </w:p>
        </w:tc>
        <w:tc>
          <w:tcPr>
            <w:tcW w:w="1260" w:type="dxa"/>
            <w:tcBorders>
              <w:top w:val="nil"/>
              <w:left w:val="nil"/>
              <w:bottom w:val="single" w:sz="4" w:space="0" w:color="auto"/>
              <w:right w:val="single" w:sz="4" w:space="0" w:color="auto"/>
            </w:tcBorders>
            <w:noWrap/>
            <w:vAlign w:val="center"/>
          </w:tcPr>
          <w:p w14:paraId="0F298A5C" w14:textId="77777777" w:rsidR="00070062" w:rsidRPr="00414A55" w:rsidRDefault="00070062" w:rsidP="008F60AF">
            <w:pPr>
              <w:jc w:val="center"/>
              <w:rPr>
                <w:sz w:val="20"/>
                <w:szCs w:val="20"/>
              </w:rPr>
            </w:pPr>
            <w:r w:rsidRPr="00414A55">
              <w:rPr>
                <w:sz w:val="20"/>
                <w:szCs w:val="20"/>
              </w:rPr>
              <w:t>40</w:t>
            </w:r>
          </w:p>
        </w:tc>
        <w:tc>
          <w:tcPr>
            <w:tcW w:w="1080" w:type="dxa"/>
            <w:tcBorders>
              <w:top w:val="nil"/>
              <w:left w:val="nil"/>
              <w:bottom w:val="single" w:sz="4" w:space="0" w:color="auto"/>
              <w:right w:val="single" w:sz="4" w:space="0" w:color="auto"/>
            </w:tcBorders>
            <w:noWrap/>
            <w:vAlign w:val="center"/>
          </w:tcPr>
          <w:p w14:paraId="47AD93A9" w14:textId="77777777" w:rsidR="00070062" w:rsidRPr="00414A55" w:rsidRDefault="00070062" w:rsidP="008F60AF">
            <w:pPr>
              <w:jc w:val="center"/>
              <w:rPr>
                <w:sz w:val="20"/>
                <w:szCs w:val="20"/>
              </w:rPr>
            </w:pPr>
            <w:r w:rsidRPr="00414A55">
              <w:rPr>
                <w:sz w:val="20"/>
                <w:szCs w:val="20"/>
              </w:rPr>
              <w:t>309</w:t>
            </w:r>
          </w:p>
        </w:tc>
        <w:tc>
          <w:tcPr>
            <w:tcW w:w="1080" w:type="dxa"/>
            <w:tcBorders>
              <w:top w:val="nil"/>
              <w:left w:val="nil"/>
              <w:bottom w:val="single" w:sz="4" w:space="0" w:color="auto"/>
              <w:right w:val="single" w:sz="4" w:space="0" w:color="auto"/>
            </w:tcBorders>
            <w:noWrap/>
            <w:vAlign w:val="center"/>
          </w:tcPr>
          <w:p w14:paraId="690682A0" w14:textId="77777777" w:rsidR="00070062" w:rsidRPr="00414A55" w:rsidRDefault="00070062" w:rsidP="008F60AF">
            <w:pPr>
              <w:jc w:val="center"/>
              <w:rPr>
                <w:sz w:val="20"/>
                <w:szCs w:val="20"/>
              </w:rPr>
            </w:pPr>
            <w:r w:rsidRPr="00414A55">
              <w:rPr>
                <w:sz w:val="20"/>
                <w:szCs w:val="20"/>
              </w:rPr>
              <w:t>616</w:t>
            </w:r>
          </w:p>
        </w:tc>
        <w:tc>
          <w:tcPr>
            <w:tcW w:w="1080" w:type="dxa"/>
            <w:tcBorders>
              <w:top w:val="nil"/>
              <w:left w:val="nil"/>
              <w:bottom w:val="single" w:sz="4" w:space="0" w:color="auto"/>
              <w:right w:val="single" w:sz="4" w:space="0" w:color="auto"/>
            </w:tcBorders>
            <w:noWrap/>
            <w:vAlign w:val="center"/>
          </w:tcPr>
          <w:p w14:paraId="39CE11DC" w14:textId="77777777" w:rsidR="00070062" w:rsidRPr="00414A55" w:rsidRDefault="00070062" w:rsidP="008F60AF">
            <w:pPr>
              <w:jc w:val="center"/>
              <w:rPr>
                <w:sz w:val="20"/>
                <w:szCs w:val="20"/>
              </w:rPr>
            </w:pPr>
            <w:r w:rsidRPr="00414A55">
              <w:rPr>
                <w:sz w:val="20"/>
                <w:szCs w:val="20"/>
              </w:rPr>
              <w:t>8</w:t>
            </w:r>
          </w:p>
        </w:tc>
        <w:tc>
          <w:tcPr>
            <w:tcW w:w="1080" w:type="dxa"/>
            <w:tcBorders>
              <w:top w:val="nil"/>
              <w:left w:val="nil"/>
              <w:bottom w:val="single" w:sz="4" w:space="0" w:color="auto"/>
              <w:right w:val="single" w:sz="4" w:space="0" w:color="auto"/>
            </w:tcBorders>
            <w:noWrap/>
            <w:vAlign w:val="center"/>
          </w:tcPr>
          <w:p w14:paraId="319007AE" w14:textId="77777777" w:rsidR="00070062" w:rsidRPr="00414A55" w:rsidRDefault="00070062" w:rsidP="008F60AF">
            <w:pPr>
              <w:jc w:val="center"/>
              <w:rPr>
                <w:sz w:val="20"/>
                <w:szCs w:val="20"/>
              </w:rPr>
            </w:pPr>
            <w:r w:rsidRPr="00414A55">
              <w:rPr>
                <w:sz w:val="20"/>
                <w:szCs w:val="20"/>
              </w:rPr>
              <w:t>194,00</w:t>
            </w:r>
          </w:p>
        </w:tc>
        <w:tc>
          <w:tcPr>
            <w:tcW w:w="900" w:type="dxa"/>
            <w:tcBorders>
              <w:top w:val="nil"/>
              <w:left w:val="nil"/>
              <w:bottom w:val="single" w:sz="4" w:space="0" w:color="auto"/>
              <w:right w:val="single" w:sz="4" w:space="0" w:color="auto"/>
            </w:tcBorders>
            <w:noWrap/>
            <w:vAlign w:val="center"/>
          </w:tcPr>
          <w:p w14:paraId="7D83611E" w14:textId="77777777" w:rsidR="00070062" w:rsidRPr="00414A55" w:rsidRDefault="00070062" w:rsidP="008F60AF">
            <w:pPr>
              <w:jc w:val="center"/>
              <w:rPr>
                <w:sz w:val="20"/>
                <w:szCs w:val="20"/>
              </w:rPr>
            </w:pPr>
            <w:r w:rsidRPr="00414A55">
              <w:rPr>
                <w:sz w:val="20"/>
                <w:szCs w:val="20"/>
              </w:rPr>
              <w:t>47,00</w:t>
            </w:r>
          </w:p>
        </w:tc>
        <w:tc>
          <w:tcPr>
            <w:tcW w:w="1080" w:type="dxa"/>
            <w:tcBorders>
              <w:top w:val="nil"/>
              <w:left w:val="nil"/>
              <w:bottom w:val="single" w:sz="4" w:space="0" w:color="auto"/>
              <w:right w:val="single" w:sz="4" w:space="0" w:color="auto"/>
            </w:tcBorders>
            <w:noWrap/>
            <w:vAlign w:val="center"/>
          </w:tcPr>
          <w:p w14:paraId="3431C3F8" w14:textId="77777777" w:rsidR="00070062" w:rsidRPr="00414A55" w:rsidRDefault="00070062" w:rsidP="008F60AF">
            <w:pPr>
              <w:jc w:val="center"/>
              <w:rPr>
                <w:sz w:val="20"/>
                <w:szCs w:val="20"/>
              </w:rPr>
            </w:pPr>
            <w:r w:rsidRPr="00414A55">
              <w:rPr>
                <w:sz w:val="20"/>
                <w:szCs w:val="20"/>
              </w:rPr>
              <w:t>11,00</w:t>
            </w:r>
          </w:p>
        </w:tc>
        <w:tc>
          <w:tcPr>
            <w:tcW w:w="860" w:type="dxa"/>
            <w:tcBorders>
              <w:top w:val="nil"/>
              <w:left w:val="nil"/>
              <w:bottom w:val="single" w:sz="4" w:space="0" w:color="auto"/>
              <w:right w:val="single" w:sz="4" w:space="0" w:color="auto"/>
            </w:tcBorders>
            <w:noWrap/>
            <w:vAlign w:val="center"/>
          </w:tcPr>
          <w:p w14:paraId="7437D589" w14:textId="77777777" w:rsidR="00070062" w:rsidRPr="00414A55" w:rsidRDefault="00070062" w:rsidP="008F60AF">
            <w:pPr>
              <w:jc w:val="center"/>
              <w:rPr>
                <w:sz w:val="20"/>
                <w:szCs w:val="20"/>
              </w:rPr>
            </w:pPr>
            <w:r w:rsidRPr="00414A55">
              <w:rPr>
                <w:sz w:val="20"/>
                <w:szCs w:val="20"/>
              </w:rPr>
              <w:t>1.368</w:t>
            </w:r>
          </w:p>
        </w:tc>
        <w:tc>
          <w:tcPr>
            <w:tcW w:w="877" w:type="dxa"/>
            <w:tcBorders>
              <w:top w:val="nil"/>
              <w:left w:val="nil"/>
              <w:bottom w:val="single" w:sz="4" w:space="0" w:color="auto"/>
              <w:right w:val="single" w:sz="4" w:space="0" w:color="auto"/>
            </w:tcBorders>
            <w:noWrap/>
            <w:vAlign w:val="center"/>
          </w:tcPr>
          <w:p w14:paraId="1D07DDCF" w14:textId="77777777" w:rsidR="00070062" w:rsidRPr="00414A55" w:rsidRDefault="00070062" w:rsidP="008F60AF">
            <w:pPr>
              <w:jc w:val="center"/>
              <w:rPr>
                <w:sz w:val="20"/>
                <w:szCs w:val="20"/>
              </w:rPr>
            </w:pPr>
            <w:r w:rsidRPr="00414A55">
              <w:rPr>
                <w:sz w:val="20"/>
                <w:szCs w:val="20"/>
              </w:rPr>
              <w:t>0</w:t>
            </w:r>
          </w:p>
        </w:tc>
      </w:tr>
      <w:tr w:rsidR="00070062" w:rsidRPr="00414A55" w14:paraId="29ED7DE5" w14:textId="77777777" w:rsidTr="00BE4AAF">
        <w:trPr>
          <w:trHeight w:val="255"/>
        </w:trPr>
        <w:tc>
          <w:tcPr>
            <w:tcW w:w="1594" w:type="dxa"/>
            <w:tcBorders>
              <w:top w:val="nil"/>
              <w:left w:val="single" w:sz="4" w:space="0" w:color="auto"/>
              <w:bottom w:val="single" w:sz="4" w:space="0" w:color="auto"/>
              <w:right w:val="single" w:sz="4" w:space="0" w:color="auto"/>
            </w:tcBorders>
            <w:noWrap/>
            <w:vAlign w:val="center"/>
          </w:tcPr>
          <w:p w14:paraId="77DB6B68" w14:textId="77777777" w:rsidR="00070062" w:rsidRPr="00414A55" w:rsidRDefault="00070062" w:rsidP="008F60AF">
            <w:pPr>
              <w:rPr>
                <w:sz w:val="20"/>
                <w:szCs w:val="20"/>
              </w:rPr>
            </w:pPr>
            <w:r w:rsidRPr="00414A55">
              <w:rPr>
                <w:sz w:val="20"/>
                <w:szCs w:val="20"/>
              </w:rPr>
              <w:t>Čepin</w:t>
            </w:r>
          </w:p>
        </w:tc>
        <w:tc>
          <w:tcPr>
            <w:tcW w:w="838" w:type="dxa"/>
            <w:tcBorders>
              <w:top w:val="nil"/>
              <w:left w:val="nil"/>
              <w:bottom w:val="single" w:sz="4" w:space="0" w:color="auto"/>
              <w:right w:val="single" w:sz="4" w:space="0" w:color="auto"/>
            </w:tcBorders>
            <w:noWrap/>
            <w:vAlign w:val="center"/>
          </w:tcPr>
          <w:p w14:paraId="37B47609" w14:textId="77777777" w:rsidR="00070062" w:rsidRPr="00414A55" w:rsidRDefault="00070062" w:rsidP="008F60AF">
            <w:pPr>
              <w:jc w:val="center"/>
              <w:rPr>
                <w:color w:val="000000"/>
                <w:sz w:val="20"/>
                <w:szCs w:val="20"/>
              </w:rPr>
            </w:pPr>
            <w:r w:rsidRPr="00414A55">
              <w:rPr>
                <w:color w:val="000000"/>
                <w:sz w:val="20"/>
                <w:szCs w:val="20"/>
              </w:rPr>
              <w:t>11.599</w:t>
            </w:r>
          </w:p>
        </w:tc>
        <w:tc>
          <w:tcPr>
            <w:tcW w:w="1173" w:type="dxa"/>
            <w:tcBorders>
              <w:top w:val="nil"/>
              <w:left w:val="nil"/>
              <w:bottom w:val="single" w:sz="4" w:space="0" w:color="auto"/>
              <w:right w:val="single" w:sz="4" w:space="0" w:color="auto"/>
            </w:tcBorders>
            <w:noWrap/>
            <w:vAlign w:val="center"/>
          </w:tcPr>
          <w:p w14:paraId="2120F77C" w14:textId="77777777" w:rsidR="00070062" w:rsidRPr="00414A55" w:rsidRDefault="00070062" w:rsidP="008F60AF">
            <w:pPr>
              <w:jc w:val="center"/>
              <w:rPr>
                <w:sz w:val="20"/>
                <w:szCs w:val="20"/>
              </w:rPr>
            </w:pPr>
            <w:r w:rsidRPr="00414A55">
              <w:rPr>
                <w:sz w:val="20"/>
                <w:szCs w:val="20"/>
              </w:rPr>
              <w:t>3.605</w:t>
            </w:r>
          </w:p>
        </w:tc>
        <w:tc>
          <w:tcPr>
            <w:tcW w:w="1620" w:type="dxa"/>
            <w:tcBorders>
              <w:top w:val="nil"/>
              <w:left w:val="nil"/>
              <w:bottom w:val="single" w:sz="4" w:space="0" w:color="auto"/>
              <w:right w:val="single" w:sz="4" w:space="0" w:color="auto"/>
            </w:tcBorders>
            <w:noWrap/>
            <w:vAlign w:val="center"/>
          </w:tcPr>
          <w:p w14:paraId="08C31D14" w14:textId="77777777" w:rsidR="00070062" w:rsidRPr="00414A55" w:rsidRDefault="00070062" w:rsidP="008F60AF">
            <w:pPr>
              <w:jc w:val="center"/>
              <w:rPr>
                <w:sz w:val="20"/>
                <w:szCs w:val="20"/>
              </w:rPr>
            </w:pPr>
            <w:r w:rsidRPr="00414A55">
              <w:rPr>
                <w:sz w:val="20"/>
                <w:szCs w:val="20"/>
              </w:rPr>
              <w:t>145,00</w:t>
            </w:r>
          </w:p>
        </w:tc>
        <w:tc>
          <w:tcPr>
            <w:tcW w:w="1260" w:type="dxa"/>
            <w:tcBorders>
              <w:top w:val="nil"/>
              <w:left w:val="nil"/>
              <w:bottom w:val="single" w:sz="4" w:space="0" w:color="auto"/>
              <w:right w:val="single" w:sz="4" w:space="0" w:color="auto"/>
            </w:tcBorders>
            <w:noWrap/>
            <w:vAlign w:val="center"/>
          </w:tcPr>
          <w:p w14:paraId="403F3140" w14:textId="77777777" w:rsidR="00070062" w:rsidRPr="00414A55" w:rsidRDefault="00070062" w:rsidP="008F60AF">
            <w:pPr>
              <w:jc w:val="center"/>
              <w:rPr>
                <w:sz w:val="20"/>
                <w:szCs w:val="20"/>
              </w:rPr>
            </w:pPr>
            <w:r w:rsidRPr="00414A55">
              <w:rPr>
                <w:sz w:val="20"/>
                <w:szCs w:val="20"/>
              </w:rPr>
              <w:t>255</w:t>
            </w:r>
          </w:p>
        </w:tc>
        <w:tc>
          <w:tcPr>
            <w:tcW w:w="1080" w:type="dxa"/>
            <w:tcBorders>
              <w:top w:val="nil"/>
              <w:left w:val="nil"/>
              <w:bottom w:val="single" w:sz="4" w:space="0" w:color="auto"/>
              <w:right w:val="single" w:sz="4" w:space="0" w:color="auto"/>
            </w:tcBorders>
            <w:noWrap/>
            <w:vAlign w:val="center"/>
          </w:tcPr>
          <w:p w14:paraId="53514BCD" w14:textId="77777777" w:rsidR="00070062" w:rsidRPr="00414A55" w:rsidRDefault="00070062" w:rsidP="008F60AF">
            <w:pPr>
              <w:jc w:val="center"/>
              <w:rPr>
                <w:sz w:val="20"/>
                <w:szCs w:val="20"/>
              </w:rPr>
            </w:pPr>
            <w:r w:rsidRPr="00414A55">
              <w:rPr>
                <w:sz w:val="20"/>
                <w:szCs w:val="20"/>
              </w:rPr>
              <w:t>1.222</w:t>
            </w:r>
          </w:p>
        </w:tc>
        <w:tc>
          <w:tcPr>
            <w:tcW w:w="1080" w:type="dxa"/>
            <w:tcBorders>
              <w:top w:val="nil"/>
              <w:left w:val="nil"/>
              <w:bottom w:val="single" w:sz="4" w:space="0" w:color="auto"/>
              <w:right w:val="single" w:sz="4" w:space="0" w:color="auto"/>
            </w:tcBorders>
            <w:noWrap/>
            <w:vAlign w:val="center"/>
          </w:tcPr>
          <w:p w14:paraId="70D5D25C" w14:textId="77777777" w:rsidR="00070062" w:rsidRPr="00414A55" w:rsidRDefault="00070062" w:rsidP="008F60AF">
            <w:pPr>
              <w:jc w:val="center"/>
              <w:rPr>
                <w:sz w:val="20"/>
                <w:szCs w:val="20"/>
              </w:rPr>
            </w:pPr>
            <w:r w:rsidRPr="00414A55">
              <w:rPr>
                <w:sz w:val="20"/>
                <w:szCs w:val="20"/>
              </w:rPr>
              <w:t>1.543</w:t>
            </w:r>
          </w:p>
        </w:tc>
        <w:tc>
          <w:tcPr>
            <w:tcW w:w="1080" w:type="dxa"/>
            <w:tcBorders>
              <w:top w:val="nil"/>
              <w:left w:val="nil"/>
              <w:bottom w:val="single" w:sz="4" w:space="0" w:color="auto"/>
              <w:right w:val="single" w:sz="4" w:space="0" w:color="auto"/>
            </w:tcBorders>
            <w:noWrap/>
            <w:vAlign w:val="center"/>
          </w:tcPr>
          <w:p w14:paraId="55F3F9EC" w14:textId="77777777" w:rsidR="00070062" w:rsidRPr="00414A55" w:rsidRDefault="00070062" w:rsidP="008F60AF">
            <w:pPr>
              <w:jc w:val="center"/>
              <w:rPr>
                <w:sz w:val="20"/>
                <w:szCs w:val="20"/>
              </w:rPr>
            </w:pPr>
            <w:r w:rsidRPr="00414A55">
              <w:rPr>
                <w:sz w:val="20"/>
                <w:szCs w:val="20"/>
              </w:rPr>
              <w:t>13</w:t>
            </w:r>
          </w:p>
        </w:tc>
        <w:tc>
          <w:tcPr>
            <w:tcW w:w="1080" w:type="dxa"/>
            <w:tcBorders>
              <w:top w:val="nil"/>
              <w:left w:val="nil"/>
              <w:bottom w:val="single" w:sz="4" w:space="0" w:color="auto"/>
              <w:right w:val="single" w:sz="4" w:space="0" w:color="auto"/>
            </w:tcBorders>
            <w:noWrap/>
            <w:vAlign w:val="center"/>
          </w:tcPr>
          <w:p w14:paraId="0BC7BF29" w14:textId="77777777" w:rsidR="00070062" w:rsidRPr="00414A55" w:rsidRDefault="00070062" w:rsidP="008F60AF">
            <w:pPr>
              <w:jc w:val="center"/>
              <w:rPr>
                <w:sz w:val="20"/>
                <w:szCs w:val="20"/>
              </w:rPr>
            </w:pPr>
            <w:r w:rsidRPr="00414A55">
              <w:rPr>
                <w:sz w:val="20"/>
                <w:szCs w:val="20"/>
              </w:rPr>
              <w:t>471,00</w:t>
            </w:r>
          </w:p>
        </w:tc>
        <w:tc>
          <w:tcPr>
            <w:tcW w:w="900" w:type="dxa"/>
            <w:tcBorders>
              <w:top w:val="nil"/>
              <w:left w:val="nil"/>
              <w:bottom w:val="single" w:sz="4" w:space="0" w:color="auto"/>
              <w:right w:val="single" w:sz="4" w:space="0" w:color="auto"/>
            </w:tcBorders>
            <w:noWrap/>
            <w:vAlign w:val="center"/>
          </w:tcPr>
          <w:p w14:paraId="08FD3501" w14:textId="77777777" w:rsidR="00070062" w:rsidRPr="00414A55" w:rsidRDefault="00070062" w:rsidP="008F60AF">
            <w:pPr>
              <w:jc w:val="center"/>
              <w:rPr>
                <w:sz w:val="20"/>
                <w:szCs w:val="20"/>
              </w:rPr>
            </w:pPr>
            <w:r w:rsidRPr="00414A55">
              <w:rPr>
                <w:sz w:val="20"/>
                <w:szCs w:val="20"/>
              </w:rPr>
              <w:t>115,00</w:t>
            </w:r>
          </w:p>
        </w:tc>
        <w:tc>
          <w:tcPr>
            <w:tcW w:w="1080" w:type="dxa"/>
            <w:tcBorders>
              <w:top w:val="nil"/>
              <w:left w:val="nil"/>
              <w:bottom w:val="single" w:sz="4" w:space="0" w:color="auto"/>
              <w:right w:val="single" w:sz="4" w:space="0" w:color="auto"/>
            </w:tcBorders>
            <w:noWrap/>
            <w:vAlign w:val="center"/>
          </w:tcPr>
          <w:p w14:paraId="74E7282C" w14:textId="77777777" w:rsidR="00070062" w:rsidRPr="00414A55" w:rsidRDefault="00070062" w:rsidP="008F60AF">
            <w:pPr>
              <w:jc w:val="center"/>
              <w:rPr>
                <w:sz w:val="20"/>
                <w:szCs w:val="20"/>
              </w:rPr>
            </w:pPr>
            <w:r w:rsidRPr="00414A55">
              <w:rPr>
                <w:sz w:val="20"/>
                <w:szCs w:val="20"/>
              </w:rPr>
              <w:t>144,00</w:t>
            </w:r>
          </w:p>
        </w:tc>
        <w:tc>
          <w:tcPr>
            <w:tcW w:w="860" w:type="dxa"/>
            <w:tcBorders>
              <w:top w:val="nil"/>
              <w:left w:val="nil"/>
              <w:bottom w:val="single" w:sz="4" w:space="0" w:color="auto"/>
              <w:right w:val="single" w:sz="4" w:space="0" w:color="auto"/>
            </w:tcBorders>
            <w:noWrap/>
            <w:vAlign w:val="center"/>
          </w:tcPr>
          <w:p w14:paraId="62FD24C1" w14:textId="77777777" w:rsidR="00070062" w:rsidRPr="00414A55" w:rsidRDefault="00070062" w:rsidP="008F60AF">
            <w:pPr>
              <w:jc w:val="center"/>
              <w:rPr>
                <w:sz w:val="20"/>
                <w:szCs w:val="20"/>
              </w:rPr>
            </w:pPr>
            <w:r w:rsidRPr="00414A55">
              <w:rPr>
                <w:sz w:val="20"/>
                <w:szCs w:val="20"/>
              </w:rPr>
              <w:t>4.456</w:t>
            </w:r>
          </w:p>
        </w:tc>
        <w:tc>
          <w:tcPr>
            <w:tcW w:w="877" w:type="dxa"/>
            <w:tcBorders>
              <w:top w:val="nil"/>
              <w:left w:val="nil"/>
              <w:bottom w:val="single" w:sz="4" w:space="0" w:color="auto"/>
              <w:right w:val="single" w:sz="4" w:space="0" w:color="auto"/>
            </w:tcBorders>
            <w:noWrap/>
            <w:vAlign w:val="center"/>
          </w:tcPr>
          <w:p w14:paraId="2477FB39" w14:textId="77777777" w:rsidR="00070062" w:rsidRPr="00414A55" w:rsidRDefault="00070062" w:rsidP="008F60AF">
            <w:pPr>
              <w:jc w:val="center"/>
              <w:rPr>
                <w:sz w:val="20"/>
                <w:szCs w:val="20"/>
              </w:rPr>
            </w:pPr>
            <w:r w:rsidRPr="00414A55">
              <w:rPr>
                <w:sz w:val="20"/>
                <w:szCs w:val="20"/>
              </w:rPr>
              <w:t>2</w:t>
            </w:r>
          </w:p>
        </w:tc>
      </w:tr>
      <w:tr w:rsidR="00070062" w:rsidRPr="00414A55" w14:paraId="11E336B6" w14:textId="77777777" w:rsidTr="00BE4AAF">
        <w:trPr>
          <w:trHeight w:val="255"/>
        </w:trPr>
        <w:tc>
          <w:tcPr>
            <w:tcW w:w="1594" w:type="dxa"/>
            <w:tcBorders>
              <w:top w:val="nil"/>
              <w:left w:val="single" w:sz="4" w:space="0" w:color="auto"/>
              <w:bottom w:val="single" w:sz="4" w:space="0" w:color="auto"/>
              <w:right w:val="single" w:sz="4" w:space="0" w:color="auto"/>
            </w:tcBorders>
            <w:noWrap/>
            <w:vAlign w:val="center"/>
          </w:tcPr>
          <w:p w14:paraId="170378E9" w14:textId="77777777" w:rsidR="00070062" w:rsidRPr="00414A55" w:rsidRDefault="00070062" w:rsidP="008F60AF">
            <w:pPr>
              <w:rPr>
                <w:sz w:val="20"/>
                <w:szCs w:val="20"/>
              </w:rPr>
            </w:pPr>
            <w:r w:rsidRPr="00414A55">
              <w:rPr>
                <w:sz w:val="20"/>
                <w:szCs w:val="20"/>
              </w:rPr>
              <w:t>Erdut</w:t>
            </w:r>
          </w:p>
        </w:tc>
        <w:tc>
          <w:tcPr>
            <w:tcW w:w="838" w:type="dxa"/>
            <w:tcBorders>
              <w:top w:val="nil"/>
              <w:left w:val="nil"/>
              <w:bottom w:val="single" w:sz="4" w:space="0" w:color="auto"/>
              <w:right w:val="single" w:sz="4" w:space="0" w:color="auto"/>
            </w:tcBorders>
            <w:noWrap/>
            <w:vAlign w:val="center"/>
          </w:tcPr>
          <w:p w14:paraId="7B423764" w14:textId="77777777" w:rsidR="00070062" w:rsidRPr="00414A55" w:rsidRDefault="00070062" w:rsidP="008F60AF">
            <w:pPr>
              <w:jc w:val="center"/>
              <w:rPr>
                <w:sz w:val="20"/>
                <w:szCs w:val="20"/>
              </w:rPr>
            </w:pPr>
            <w:r w:rsidRPr="00414A55">
              <w:rPr>
                <w:sz w:val="20"/>
                <w:szCs w:val="20"/>
              </w:rPr>
              <w:t>7.308</w:t>
            </w:r>
          </w:p>
        </w:tc>
        <w:tc>
          <w:tcPr>
            <w:tcW w:w="1173" w:type="dxa"/>
            <w:tcBorders>
              <w:top w:val="nil"/>
              <w:left w:val="nil"/>
              <w:bottom w:val="single" w:sz="4" w:space="0" w:color="auto"/>
              <w:right w:val="single" w:sz="4" w:space="0" w:color="auto"/>
            </w:tcBorders>
            <w:noWrap/>
            <w:vAlign w:val="center"/>
          </w:tcPr>
          <w:p w14:paraId="3653F2BC" w14:textId="77777777" w:rsidR="00070062" w:rsidRPr="00414A55" w:rsidRDefault="00070062" w:rsidP="008F60AF">
            <w:pPr>
              <w:jc w:val="center"/>
              <w:rPr>
                <w:sz w:val="20"/>
                <w:szCs w:val="20"/>
              </w:rPr>
            </w:pPr>
            <w:r w:rsidRPr="00414A55">
              <w:rPr>
                <w:sz w:val="20"/>
                <w:szCs w:val="20"/>
              </w:rPr>
              <w:t>1.663</w:t>
            </w:r>
          </w:p>
        </w:tc>
        <w:tc>
          <w:tcPr>
            <w:tcW w:w="1620" w:type="dxa"/>
            <w:tcBorders>
              <w:top w:val="nil"/>
              <w:left w:val="nil"/>
              <w:bottom w:val="single" w:sz="4" w:space="0" w:color="auto"/>
              <w:right w:val="single" w:sz="4" w:space="0" w:color="auto"/>
            </w:tcBorders>
            <w:noWrap/>
            <w:vAlign w:val="center"/>
          </w:tcPr>
          <w:p w14:paraId="4D93F66E" w14:textId="77777777" w:rsidR="00070062" w:rsidRPr="00414A55" w:rsidRDefault="00070062" w:rsidP="008F60AF">
            <w:pPr>
              <w:jc w:val="center"/>
              <w:rPr>
                <w:sz w:val="20"/>
                <w:szCs w:val="20"/>
              </w:rPr>
            </w:pPr>
            <w:r w:rsidRPr="00414A55">
              <w:rPr>
                <w:sz w:val="20"/>
                <w:szCs w:val="20"/>
              </w:rPr>
              <w:t>340,00</w:t>
            </w:r>
          </w:p>
        </w:tc>
        <w:tc>
          <w:tcPr>
            <w:tcW w:w="1260" w:type="dxa"/>
            <w:tcBorders>
              <w:top w:val="nil"/>
              <w:left w:val="nil"/>
              <w:bottom w:val="single" w:sz="4" w:space="0" w:color="auto"/>
              <w:right w:val="single" w:sz="4" w:space="0" w:color="auto"/>
            </w:tcBorders>
            <w:noWrap/>
            <w:vAlign w:val="center"/>
          </w:tcPr>
          <w:p w14:paraId="4061B586" w14:textId="77777777" w:rsidR="00070062" w:rsidRPr="00414A55" w:rsidRDefault="00070062" w:rsidP="008F60AF">
            <w:pPr>
              <w:jc w:val="center"/>
              <w:rPr>
                <w:sz w:val="20"/>
                <w:szCs w:val="20"/>
              </w:rPr>
            </w:pPr>
            <w:r w:rsidRPr="00414A55">
              <w:rPr>
                <w:sz w:val="20"/>
                <w:szCs w:val="20"/>
              </w:rPr>
              <w:t>180</w:t>
            </w:r>
          </w:p>
        </w:tc>
        <w:tc>
          <w:tcPr>
            <w:tcW w:w="1080" w:type="dxa"/>
            <w:tcBorders>
              <w:top w:val="nil"/>
              <w:left w:val="nil"/>
              <w:bottom w:val="single" w:sz="4" w:space="0" w:color="auto"/>
              <w:right w:val="single" w:sz="4" w:space="0" w:color="auto"/>
            </w:tcBorders>
            <w:noWrap/>
            <w:vAlign w:val="center"/>
          </w:tcPr>
          <w:p w14:paraId="7F7DAE2B" w14:textId="77777777" w:rsidR="00070062" w:rsidRPr="00414A55" w:rsidRDefault="00070062" w:rsidP="008F60AF">
            <w:pPr>
              <w:jc w:val="center"/>
              <w:rPr>
                <w:sz w:val="20"/>
                <w:szCs w:val="20"/>
              </w:rPr>
            </w:pPr>
            <w:r w:rsidRPr="00414A55">
              <w:rPr>
                <w:sz w:val="20"/>
                <w:szCs w:val="20"/>
              </w:rPr>
              <w:t>921</w:t>
            </w:r>
          </w:p>
        </w:tc>
        <w:tc>
          <w:tcPr>
            <w:tcW w:w="1080" w:type="dxa"/>
            <w:tcBorders>
              <w:top w:val="nil"/>
              <w:left w:val="nil"/>
              <w:bottom w:val="single" w:sz="4" w:space="0" w:color="auto"/>
              <w:right w:val="single" w:sz="4" w:space="0" w:color="auto"/>
            </w:tcBorders>
            <w:noWrap/>
            <w:vAlign w:val="center"/>
          </w:tcPr>
          <w:p w14:paraId="138F9552" w14:textId="77777777" w:rsidR="00070062" w:rsidRPr="00414A55" w:rsidRDefault="00070062" w:rsidP="008F60AF">
            <w:pPr>
              <w:jc w:val="center"/>
              <w:rPr>
                <w:sz w:val="20"/>
                <w:szCs w:val="20"/>
              </w:rPr>
            </w:pPr>
            <w:r w:rsidRPr="00414A55">
              <w:rPr>
                <w:sz w:val="20"/>
                <w:szCs w:val="20"/>
              </w:rPr>
              <w:t>996</w:t>
            </w:r>
          </w:p>
        </w:tc>
        <w:tc>
          <w:tcPr>
            <w:tcW w:w="1080" w:type="dxa"/>
            <w:tcBorders>
              <w:top w:val="nil"/>
              <w:left w:val="nil"/>
              <w:bottom w:val="single" w:sz="4" w:space="0" w:color="auto"/>
              <w:right w:val="single" w:sz="4" w:space="0" w:color="auto"/>
            </w:tcBorders>
            <w:noWrap/>
            <w:vAlign w:val="center"/>
          </w:tcPr>
          <w:p w14:paraId="06601B46" w14:textId="77777777" w:rsidR="00070062" w:rsidRPr="00414A55" w:rsidRDefault="00070062" w:rsidP="008F60AF">
            <w:pPr>
              <w:jc w:val="center"/>
              <w:rPr>
                <w:sz w:val="20"/>
                <w:szCs w:val="20"/>
              </w:rPr>
            </w:pPr>
            <w:r w:rsidRPr="00414A55">
              <w:rPr>
                <w:sz w:val="20"/>
                <w:szCs w:val="20"/>
              </w:rPr>
              <w:t>14</w:t>
            </w:r>
          </w:p>
        </w:tc>
        <w:tc>
          <w:tcPr>
            <w:tcW w:w="1080" w:type="dxa"/>
            <w:tcBorders>
              <w:top w:val="nil"/>
              <w:left w:val="nil"/>
              <w:bottom w:val="single" w:sz="4" w:space="0" w:color="auto"/>
              <w:right w:val="single" w:sz="4" w:space="0" w:color="auto"/>
            </w:tcBorders>
            <w:noWrap/>
            <w:vAlign w:val="center"/>
          </w:tcPr>
          <w:p w14:paraId="3002ED8D" w14:textId="77777777" w:rsidR="00070062" w:rsidRPr="00414A55" w:rsidRDefault="00070062" w:rsidP="008F60AF">
            <w:pPr>
              <w:jc w:val="center"/>
              <w:rPr>
                <w:sz w:val="20"/>
                <w:szCs w:val="20"/>
              </w:rPr>
            </w:pPr>
            <w:r w:rsidRPr="00414A55">
              <w:rPr>
                <w:sz w:val="20"/>
                <w:szCs w:val="20"/>
              </w:rPr>
              <w:t>464,00</w:t>
            </w:r>
          </w:p>
        </w:tc>
        <w:tc>
          <w:tcPr>
            <w:tcW w:w="900" w:type="dxa"/>
            <w:tcBorders>
              <w:top w:val="nil"/>
              <w:left w:val="nil"/>
              <w:bottom w:val="single" w:sz="4" w:space="0" w:color="auto"/>
              <w:right w:val="single" w:sz="4" w:space="0" w:color="auto"/>
            </w:tcBorders>
            <w:noWrap/>
            <w:vAlign w:val="center"/>
          </w:tcPr>
          <w:p w14:paraId="7B5FF8A2" w14:textId="77777777" w:rsidR="00070062" w:rsidRPr="00414A55" w:rsidRDefault="00070062" w:rsidP="008F60AF">
            <w:pPr>
              <w:jc w:val="center"/>
              <w:rPr>
                <w:sz w:val="20"/>
                <w:szCs w:val="20"/>
              </w:rPr>
            </w:pPr>
            <w:r w:rsidRPr="00414A55">
              <w:rPr>
                <w:sz w:val="20"/>
                <w:szCs w:val="20"/>
              </w:rPr>
              <w:t>178,00</w:t>
            </w:r>
          </w:p>
        </w:tc>
        <w:tc>
          <w:tcPr>
            <w:tcW w:w="1080" w:type="dxa"/>
            <w:tcBorders>
              <w:top w:val="nil"/>
              <w:left w:val="nil"/>
              <w:bottom w:val="single" w:sz="4" w:space="0" w:color="auto"/>
              <w:right w:val="single" w:sz="4" w:space="0" w:color="auto"/>
            </w:tcBorders>
            <w:noWrap/>
            <w:vAlign w:val="center"/>
          </w:tcPr>
          <w:p w14:paraId="2BD26AD2" w14:textId="77777777" w:rsidR="00070062" w:rsidRPr="00414A55" w:rsidRDefault="00070062" w:rsidP="008F60AF">
            <w:pPr>
              <w:jc w:val="center"/>
              <w:rPr>
                <w:sz w:val="20"/>
                <w:szCs w:val="20"/>
              </w:rPr>
            </w:pPr>
            <w:r w:rsidRPr="00414A55">
              <w:rPr>
                <w:sz w:val="20"/>
                <w:szCs w:val="20"/>
              </w:rPr>
              <w:t>157,00</w:t>
            </w:r>
          </w:p>
        </w:tc>
        <w:tc>
          <w:tcPr>
            <w:tcW w:w="860" w:type="dxa"/>
            <w:tcBorders>
              <w:top w:val="nil"/>
              <w:left w:val="nil"/>
              <w:bottom w:val="single" w:sz="4" w:space="0" w:color="auto"/>
              <w:right w:val="single" w:sz="4" w:space="0" w:color="auto"/>
            </w:tcBorders>
            <w:noWrap/>
            <w:vAlign w:val="center"/>
          </w:tcPr>
          <w:p w14:paraId="4258B974" w14:textId="77777777" w:rsidR="00070062" w:rsidRPr="00414A55" w:rsidRDefault="00070062" w:rsidP="008F60AF">
            <w:pPr>
              <w:jc w:val="center"/>
              <w:rPr>
                <w:sz w:val="20"/>
                <w:szCs w:val="20"/>
              </w:rPr>
            </w:pPr>
            <w:r w:rsidRPr="00414A55">
              <w:rPr>
                <w:sz w:val="20"/>
                <w:szCs w:val="20"/>
              </w:rPr>
              <w:t>2.534</w:t>
            </w:r>
          </w:p>
        </w:tc>
        <w:tc>
          <w:tcPr>
            <w:tcW w:w="877" w:type="dxa"/>
            <w:tcBorders>
              <w:top w:val="nil"/>
              <w:left w:val="nil"/>
              <w:bottom w:val="single" w:sz="4" w:space="0" w:color="auto"/>
              <w:right w:val="single" w:sz="4" w:space="0" w:color="auto"/>
            </w:tcBorders>
            <w:noWrap/>
            <w:vAlign w:val="center"/>
          </w:tcPr>
          <w:p w14:paraId="60CF75B3" w14:textId="77777777" w:rsidR="00070062" w:rsidRPr="00414A55" w:rsidRDefault="00070062" w:rsidP="008F60AF">
            <w:pPr>
              <w:jc w:val="center"/>
              <w:rPr>
                <w:sz w:val="20"/>
                <w:szCs w:val="20"/>
              </w:rPr>
            </w:pPr>
            <w:r w:rsidRPr="00414A55">
              <w:rPr>
                <w:sz w:val="20"/>
                <w:szCs w:val="20"/>
              </w:rPr>
              <w:t>0</w:t>
            </w:r>
          </w:p>
        </w:tc>
      </w:tr>
      <w:tr w:rsidR="00070062" w:rsidRPr="00414A55" w14:paraId="4602E1F5" w14:textId="77777777" w:rsidTr="00BE4AAF">
        <w:trPr>
          <w:trHeight w:val="255"/>
        </w:trPr>
        <w:tc>
          <w:tcPr>
            <w:tcW w:w="1594" w:type="dxa"/>
            <w:tcBorders>
              <w:top w:val="nil"/>
              <w:left w:val="single" w:sz="4" w:space="0" w:color="auto"/>
              <w:bottom w:val="single" w:sz="4" w:space="0" w:color="auto"/>
              <w:right w:val="single" w:sz="4" w:space="0" w:color="auto"/>
            </w:tcBorders>
            <w:noWrap/>
            <w:vAlign w:val="center"/>
          </w:tcPr>
          <w:p w14:paraId="54B6A00F" w14:textId="77777777" w:rsidR="00070062" w:rsidRPr="00414A55" w:rsidRDefault="00070062" w:rsidP="008F60AF">
            <w:pPr>
              <w:rPr>
                <w:sz w:val="20"/>
                <w:szCs w:val="20"/>
              </w:rPr>
            </w:pPr>
            <w:r w:rsidRPr="00414A55">
              <w:rPr>
                <w:sz w:val="20"/>
                <w:szCs w:val="20"/>
              </w:rPr>
              <w:t>Ernestinovo</w:t>
            </w:r>
          </w:p>
        </w:tc>
        <w:tc>
          <w:tcPr>
            <w:tcW w:w="838" w:type="dxa"/>
            <w:tcBorders>
              <w:top w:val="nil"/>
              <w:left w:val="nil"/>
              <w:bottom w:val="single" w:sz="4" w:space="0" w:color="auto"/>
              <w:right w:val="single" w:sz="4" w:space="0" w:color="auto"/>
            </w:tcBorders>
            <w:noWrap/>
            <w:vAlign w:val="center"/>
          </w:tcPr>
          <w:p w14:paraId="7D274546" w14:textId="77777777" w:rsidR="00070062" w:rsidRPr="00414A55" w:rsidRDefault="00070062" w:rsidP="008F60AF">
            <w:pPr>
              <w:jc w:val="center"/>
              <w:rPr>
                <w:sz w:val="20"/>
                <w:szCs w:val="20"/>
              </w:rPr>
            </w:pPr>
            <w:r w:rsidRPr="00414A55">
              <w:rPr>
                <w:sz w:val="20"/>
                <w:szCs w:val="20"/>
              </w:rPr>
              <w:t>2.189</w:t>
            </w:r>
          </w:p>
        </w:tc>
        <w:tc>
          <w:tcPr>
            <w:tcW w:w="1173" w:type="dxa"/>
            <w:tcBorders>
              <w:top w:val="nil"/>
              <w:left w:val="nil"/>
              <w:bottom w:val="single" w:sz="4" w:space="0" w:color="auto"/>
              <w:right w:val="single" w:sz="4" w:space="0" w:color="auto"/>
            </w:tcBorders>
            <w:noWrap/>
            <w:vAlign w:val="center"/>
          </w:tcPr>
          <w:p w14:paraId="669988DC" w14:textId="77777777" w:rsidR="00070062" w:rsidRPr="00414A55" w:rsidRDefault="00070062" w:rsidP="008F60AF">
            <w:pPr>
              <w:jc w:val="center"/>
              <w:rPr>
                <w:sz w:val="20"/>
                <w:szCs w:val="20"/>
              </w:rPr>
            </w:pPr>
            <w:r w:rsidRPr="00414A55">
              <w:rPr>
                <w:sz w:val="20"/>
                <w:szCs w:val="20"/>
              </w:rPr>
              <w:t>613</w:t>
            </w:r>
          </w:p>
        </w:tc>
        <w:tc>
          <w:tcPr>
            <w:tcW w:w="1620" w:type="dxa"/>
            <w:tcBorders>
              <w:top w:val="nil"/>
              <w:left w:val="nil"/>
              <w:bottom w:val="single" w:sz="4" w:space="0" w:color="auto"/>
              <w:right w:val="single" w:sz="4" w:space="0" w:color="auto"/>
            </w:tcBorders>
            <w:noWrap/>
            <w:vAlign w:val="center"/>
          </w:tcPr>
          <w:p w14:paraId="2B2458A2" w14:textId="77777777" w:rsidR="00070062" w:rsidRPr="00414A55" w:rsidRDefault="00070062" w:rsidP="008F60AF">
            <w:pPr>
              <w:jc w:val="center"/>
              <w:rPr>
                <w:sz w:val="20"/>
                <w:szCs w:val="20"/>
              </w:rPr>
            </w:pPr>
            <w:r w:rsidRPr="00414A55">
              <w:rPr>
                <w:sz w:val="20"/>
                <w:szCs w:val="20"/>
              </w:rPr>
              <w:t>34,00</w:t>
            </w:r>
          </w:p>
        </w:tc>
        <w:tc>
          <w:tcPr>
            <w:tcW w:w="1260" w:type="dxa"/>
            <w:tcBorders>
              <w:top w:val="nil"/>
              <w:left w:val="nil"/>
              <w:bottom w:val="single" w:sz="4" w:space="0" w:color="auto"/>
              <w:right w:val="single" w:sz="4" w:space="0" w:color="auto"/>
            </w:tcBorders>
            <w:noWrap/>
            <w:vAlign w:val="center"/>
          </w:tcPr>
          <w:p w14:paraId="2C690A3B" w14:textId="77777777" w:rsidR="00070062" w:rsidRPr="00414A55" w:rsidRDefault="00070062" w:rsidP="008F60AF">
            <w:pPr>
              <w:jc w:val="center"/>
              <w:rPr>
                <w:sz w:val="20"/>
                <w:szCs w:val="20"/>
              </w:rPr>
            </w:pPr>
            <w:r w:rsidRPr="00414A55">
              <w:rPr>
                <w:sz w:val="20"/>
                <w:szCs w:val="20"/>
              </w:rPr>
              <w:t>28</w:t>
            </w:r>
          </w:p>
        </w:tc>
        <w:tc>
          <w:tcPr>
            <w:tcW w:w="1080" w:type="dxa"/>
            <w:tcBorders>
              <w:top w:val="nil"/>
              <w:left w:val="nil"/>
              <w:bottom w:val="single" w:sz="4" w:space="0" w:color="auto"/>
              <w:right w:val="single" w:sz="4" w:space="0" w:color="auto"/>
            </w:tcBorders>
            <w:noWrap/>
            <w:vAlign w:val="center"/>
          </w:tcPr>
          <w:p w14:paraId="54BA48EE" w14:textId="77777777" w:rsidR="00070062" w:rsidRPr="00414A55" w:rsidRDefault="00070062" w:rsidP="008F60AF">
            <w:pPr>
              <w:jc w:val="center"/>
              <w:rPr>
                <w:sz w:val="20"/>
                <w:szCs w:val="20"/>
              </w:rPr>
            </w:pPr>
            <w:r w:rsidRPr="00414A55">
              <w:rPr>
                <w:sz w:val="20"/>
                <w:szCs w:val="20"/>
              </w:rPr>
              <w:t>276</w:t>
            </w:r>
          </w:p>
        </w:tc>
        <w:tc>
          <w:tcPr>
            <w:tcW w:w="1080" w:type="dxa"/>
            <w:tcBorders>
              <w:top w:val="nil"/>
              <w:left w:val="nil"/>
              <w:bottom w:val="single" w:sz="4" w:space="0" w:color="auto"/>
              <w:right w:val="single" w:sz="4" w:space="0" w:color="auto"/>
            </w:tcBorders>
            <w:noWrap/>
            <w:vAlign w:val="center"/>
          </w:tcPr>
          <w:p w14:paraId="098CC7F4" w14:textId="77777777" w:rsidR="00070062" w:rsidRPr="00414A55" w:rsidRDefault="00070062" w:rsidP="008F60AF">
            <w:pPr>
              <w:jc w:val="center"/>
              <w:rPr>
                <w:sz w:val="20"/>
                <w:szCs w:val="20"/>
              </w:rPr>
            </w:pPr>
            <w:r w:rsidRPr="00414A55">
              <w:rPr>
                <w:sz w:val="20"/>
                <w:szCs w:val="20"/>
              </w:rPr>
              <w:t>387</w:t>
            </w:r>
          </w:p>
        </w:tc>
        <w:tc>
          <w:tcPr>
            <w:tcW w:w="1080" w:type="dxa"/>
            <w:tcBorders>
              <w:top w:val="nil"/>
              <w:left w:val="nil"/>
              <w:bottom w:val="single" w:sz="4" w:space="0" w:color="auto"/>
              <w:right w:val="single" w:sz="4" w:space="0" w:color="auto"/>
            </w:tcBorders>
            <w:noWrap/>
            <w:vAlign w:val="center"/>
          </w:tcPr>
          <w:p w14:paraId="78DF87EC" w14:textId="77777777" w:rsidR="00070062" w:rsidRPr="00414A55" w:rsidRDefault="00070062" w:rsidP="008F60AF">
            <w:pPr>
              <w:jc w:val="center"/>
              <w:rPr>
                <w:sz w:val="20"/>
                <w:szCs w:val="20"/>
              </w:rPr>
            </w:pPr>
            <w:r w:rsidRPr="00414A55">
              <w:rPr>
                <w:sz w:val="20"/>
                <w:szCs w:val="20"/>
              </w:rPr>
              <w:t>2</w:t>
            </w:r>
          </w:p>
        </w:tc>
        <w:tc>
          <w:tcPr>
            <w:tcW w:w="1080" w:type="dxa"/>
            <w:tcBorders>
              <w:top w:val="nil"/>
              <w:left w:val="nil"/>
              <w:bottom w:val="single" w:sz="4" w:space="0" w:color="auto"/>
              <w:right w:val="single" w:sz="4" w:space="0" w:color="auto"/>
            </w:tcBorders>
            <w:noWrap/>
            <w:vAlign w:val="center"/>
          </w:tcPr>
          <w:p w14:paraId="326E4FFD" w14:textId="77777777" w:rsidR="00070062" w:rsidRPr="00414A55" w:rsidRDefault="00070062" w:rsidP="008F60AF">
            <w:pPr>
              <w:jc w:val="center"/>
              <w:rPr>
                <w:sz w:val="20"/>
                <w:szCs w:val="20"/>
              </w:rPr>
            </w:pPr>
            <w:r w:rsidRPr="00414A55">
              <w:rPr>
                <w:sz w:val="20"/>
                <w:szCs w:val="20"/>
              </w:rPr>
              <w:t>90,00</w:t>
            </w:r>
          </w:p>
        </w:tc>
        <w:tc>
          <w:tcPr>
            <w:tcW w:w="900" w:type="dxa"/>
            <w:tcBorders>
              <w:top w:val="nil"/>
              <w:left w:val="nil"/>
              <w:bottom w:val="single" w:sz="4" w:space="0" w:color="auto"/>
              <w:right w:val="single" w:sz="4" w:space="0" w:color="auto"/>
            </w:tcBorders>
            <w:noWrap/>
            <w:vAlign w:val="center"/>
          </w:tcPr>
          <w:p w14:paraId="4CFF5C13" w14:textId="77777777" w:rsidR="00070062" w:rsidRPr="00414A55" w:rsidRDefault="00070062" w:rsidP="008F60AF">
            <w:pPr>
              <w:jc w:val="center"/>
              <w:rPr>
                <w:sz w:val="20"/>
                <w:szCs w:val="20"/>
              </w:rPr>
            </w:pPr>
            <w:r w:rsidRPr="00414A55">
              <w:rPr>
                <w:sz w:val="20"/>
                <w:szCs w:val="20"/>
              </w:rPr>
              <w:t>52,00</w:t>
            </w:r>
          </w:p>
        </w:tc>
        <w:tc>
          <w:tcPr>
            <w:tcW w:w="1080" w:type="dxa"/>
            <w:tcBorders>
              <w:top w:val="nil"/>
              <w:left w:val="nil"/>
              <w:bottom w:val="single" w:sz="4" w:space="0" w:color="auto"/>
              <w:right w:val="single" w:sz="4" w:space="0" w:color="auto"/>
            </w:tcBorders>
            <w:noWrap/>
            <w:vAlign w:val="center"/>
          </w:tcPr>
          <w:p w14:paraId="7B7C2375" w14:textId="77777777" w:rsidR="00070062" w:rsidRPr="00414A55" w:rsidRDefault="00070062" w:rsidP="008F60AF">
            <w:pPr>
              <w:jc w:val="center"/>
              <w:rPr>
                <w:sz w:val="20"/>
                <w:szCs w:val="20"/>
              </w:rPr>
            </w:pPr>
            <w:r w:rsidRPr="00414A55">
              <w:rPr>
                <w:sz w:val="20"/>
                <w:szCs w:val="20"/>
              </w:rPr>
              <w:t>43,00</w:t>
            </w:r>
          </w:p>
        </w:tc>
        <w:tc>
          <w:tcPr>
            <w:tcW w:w="860" w:type="dxa"/>
            <w:tcBorders>
              <w:top w:val="nil"/>
              <w:left w:val="nil"/>
              <w:bottom w:val="single" w:sz="4" w:space="0" w:color="auto"/>
              <w:right w:val="single" w:sz="4" w:space="0" w:color="auto"/>
            </w:tcBorders>
            <w:noWrap/>
            <w:vAlign w:val="center"/>
          </w:tcPr>
          <w:p w14:paraId="6469488C" w14:textId="77777777" w:rsidR="00070062" w:rsidRPr="00414A55" w:rsidRDefault="00070062" w:rsidP="008F60AF">
            <w:pPr>
              <w:jc w:val="center"/>
              <w:rPr>
                <w:sz w:val="20"/>
                <w:szCs w:val="20"/>
              </w:rPr>
            </w:pPr>
            <w:r w:rsidRPr="00414A55">
              <w:rPr>
                <w:sz w:val="20"/>
                <w:szCs w:val="20"/>
              </w:rPr>
              <w:t>741</w:t>
            </w:r>
          </w:p>
        </w:tc>
        <w:tc>
          <w:tcPr>
            <w:tcW w:w="877" w:type="dxa"/>
            <w:tcBorders>
              <w:top w:val="nil"/>
              <w:left w:val="nil"/>
              <w:bottom w:val="single" w:sz="4" w:space="0" w:color="auto"/>
              <w:right w:val="single" w:sz="4" w:space="0" w:color="auto"/>
            </w:tcBorders>
            <w:noWrap/>
            <w:vAlign w:val="center"/>
          </w:tcPr>
          <w:p w14:paraId="3611053E" w14:textId="77777777" w:rsidR="00070062" w:rsidRPr="00414A55" w:rsidRDefault="00070062" w:rsidP="008F60AF">
            <w:pPr>
              <w:jc w:val="center"/>
              <w:rPr>
                <w:sz w:val="20"/>
                <w:szCs w:val="20"/>
              </w:rPr>
            </w:pPr>
            <w:r w:rsidRPr="00414A55">
              <w:rPr>
                <w:sz w:val="20"/>
                <w:szCs w:val="20"/>
              </w:rPr>
              <w:t>1</w:t>
            </w:r>
          </w:p>
        </w:tc>
      </w:tr>
      <w:tr w:rsidR="00070062" w:rsidRPr="00414A55" w14:paraId="1B889513" w14:textId="77777777" w:rsidTr="00BE4AAF">
        <w:trPr>
          <w:trHeight w:val="255"/>
        </w:trPr>
        <w:tc>
          <w:tcPr>
            <w:tcW w:w="1594" w:type="dxa"/>
            <w:tcBorders>
              <w:top w:val="nil"/>
              <w:left w:val="single" w:sz="4" w:space="0" w:color="auto"/>
              <w:bottom w:val="single" w:sz="4" w:space="0" w:color="auto"/>
              <w:right w:val="single" w:sz="4" w:space="0" w:color="auto"/>
            </w:tcBorders>
            <w:noWrap/>
            <w:vAlign w:val="center"/>
          </w:tcPr>
          <w:p w14:paraId="77A343F3" w14:textId="77777777" w:rsidR="00070062" w:rsidRPr="00414A55" w:rsidRDefault="00070062" w:rsidP="008F60AF">
            <w:pPr>
              <w:rPr>
                <w:sz w:val="20"/>
                <w:szCs w:val="20"/>
              </w:rPr>
            </w:pPr>
            <w:proofErr w:type="spellStart"/>
            <w:r w:rsidRPr="00414A55">
              <w:rPr>
                <w:sz w:val="20"/>
                <w:szCs w:val="20"/>
              </w:rPr>
              <w:t>Šodolovci</w:t>
            </w:r>
            <w:proofErr w:type="spellEnd"/>
          </w:p>
        </w:tc>
        <w:tc>
          <w:tcPr>
            <w:tcW w:w="838" w:type="dxa"/>
            <w:tcBorders>
              <w:top w:val="nil"/>
              <w:left w:val="nil"/>
              <w:bottom w:val="single" w:sz="4" w:space="0" w:color="auto"/>
              <w:right w:val="single" w:sz="4" w:space="0" w:color="auto"/>
            </w:tcBorders>
            <w:noWrap/>
            <w:vAlign w:val="center"/>
          </w:tcPr>
          <w:p w14:paraId="4D72BA36" w14:textId="77777777" w:rsidR="00070062" w:rsidRPr="00414A55" w:rsidRDefault="00070062" w:rsidP="008F60AF">
            <w:pPr>
              <w:jc w:val="center"/>
              <w:rPr>
                <w:sz w:val="20"/>
                <w:szCs w:val="20"/>
              </w:rPr>
            </w:pPr>
            <w:r w:rsidRPr="00414A55">
              <w:rPr>
                <w:sz w:val="20"/>
                <w:szCs w:val="20"/>
              </w:rPr>
              <w:t>1.653</w:t>
            </w:r>
          </w:p>
        </w:tc>
        <w:tc>
          <w:tcPr>
            <w:tcW w:w="1173" w:type="dxa"/>
            <w:tcBorders>
              <w:top w:val="nil"/>
              <w:left w:val="nil"/>
              <w:bottom w:val="single" w:sz="4" w:space="0" w:color="auto"/>
              <w:right w:val="single" w:sz="4" w:space="0" w:color="auto"/>
            </w:tcBorders>
            <w:noWrap/>
            <w:vAlign w:val="center"/>
          </w:tcPr>
          <w:p w14:paraId="455E8A0D" w14:textId="77777777" w:rsidR="00070062" w:rsidRPr="00414A55" w:rsidRDefault="00070062" w:rsidP="008F60AF">
            <w:pPr>
              <w:jc w:val="center"/>
              <w:rPr>
                <w:sz w:val="20"/>
                <w:szCs w:val="20"/>
              </w:rPr>
            </w:pPr>
            <w:r w:rsidRPr="00414A55">
              <w:rPr>
                <w:sz w:val="20"/>
                <w:szCs w:val="20"/>
              </w:rPr>
              <w:t>252</w:t>
            </w:r>
          </w:p>
        </w:tc>
        <w:tc>
          <w:tcPr>
            <w:tcW w:w="1620" w:type="dxa"/>
            <w:tcBorders>
              <w:top w:val="nil"/>
              <w:left w:val="nil"/>
              <w:bottom w:val="single" w:sz="4" w:space="0" w:color="auto"/>
              <w:right w:val="single" w:sz="4" w:space="0" w:color="auto"/>
            </w:tcBorders>
            <w:noWrap/>
            <w:vAlign w:val="center"/>
          </w:tcPr>
          <w:p w14:paraId="56E2E5CB" w14:textId="77777777" w:rsidR="00070062" w:rsidRPr="00414A55" w:rsidRDefault="00070062" w:rsidP="008F60AF">
            <w:pPr>
              <w:jc w:val="center"/>
              <w:rPr>
                <w:sz w:val="20"/>
                <w:szCs w:val="20"/>
              </w:rPr>
            </w:pPr>
            <w:r w:rsidRPr="00414A55">
              <w:rPr>
                <w:sz w:val="20"/>
                <w:szCs w:val="20"/>
              </w:rPr>
              <w:t>90,00</w:t>
            </w:r>
          </w:p>
        </w:tc>
        <w:tc>
          <w:tcPr>
            <w:tcW w:w="1260" w:type="dxa"/>
            <w:tcBorders>
              <w:top w:val="nil"/>
              <w:left w:val="nil"/>
              <w:bottom w:val="single" w:sz="4" w:space="0" w:color="auto"/>
              <w:right w:val="single" w:sz="4" w:space="0" w:color="auto"/>
            </w:tcBorders>
            <w:noWrap/>
            <w:vAlign w:val="center"/>
          </w:tcPr>
          <w:p w14:paraId="59968B1D" w14:textId="77777777" w:rsidR="00070062" w:rsidRPr="00414A55" w:rsidRDefault="00070062" w:rsidP="008F60AF">
            <w:pPr>
              <w:jc w:val="center"/>
              <w:rPr>
                <w:sz w:val="20"/>
                <w:szCs w:val="20"/>
              </w:rPr>
            </w:pPr>
            <w:r w:rsidRPr="00414A55">
              <w:rPr>
                <w:sz w:val="20"/>
                <w:szCs w:val="20"/>
              </w:rPr>
              <w:t>259</w:t>
            </w:r>
          </w:p>
        </w:tc>
        <w:tc>
          <w:tcPr>
            <w:tcW w:w="1080" w:type="dxa"/>
            <w:tcBorders>
              <w:top w:val="nil"/>
              <w:left w:val="nil"/>
              <w:bottom w:val="single" w:sz="4" w:space="0" w:color="auto"/>
              <w:right w:val="single" w:sz="4" w:space="0" w:color="auto"/>
            </w:tcBorders>
            <w:noWrap/>
            <w:vAlign w:val="center"/>
          </w:tcPr>
          <w:p w14:paraId="7F63C6BA" w14:textId="77777777" w:rsidR="00070062" w:rsidRPr="00414A55" w:rsidRDefault="00070062" w:rsidP="008F60AF">
            <w:pPr>
              <w:jc w:val="center"/>
              <w:rPr>
                <w:sz w:val="20"/>
                <w:szCs w:val="20"/>
              </w:rPr>
            </w:pPr>
            <w:r w:rsidRPr="00414A55">
              <w:rPr>
                <w:sz w:val="20"/>
                <w:szCs w:val="20"/>
              </w:rPr>
              <w:t>283</w:t>
            </w:r>
          </w:p>
        </w:tc>
        <w:tc>
          <w:tcPr>
            <w:tcW w:w="1080" w:type="dxa"/>
            <w:tcBorders>
              <w:top w:val="nil"/>
              <w:left w:val="nil"/>
              <w:bottom w:val="single" w:sz="4" w:space="0" w:color="auto"/>
              <w:right w:val="single" w:sz="4" w:space="0" w:color="auto"/>
            </w:tcBorders>
            <w:noWrap/>
            <w:vAlign w:val="center"/>
          </w:tcPr>
          <w:p w14:paraId="31CBBCB1" w14:textId="77777777" w:rsidR="00070062" w:rsidRPr="00414A55" w:rsidRDefault="00070062" w:rsidP="008F60AF">
            <w:pPr>
              <w:jc w:val="center"/>
              <w:rPr>
                <w:sz w:val="20"/>
                <w:szCs w:val="20"/>
              </w:rPr>
            </w:pPr>
            <w:r w:rsidRPr="00414A55">
              <w:rPr>
                <w:sz w:val="20"/>
                <w:szCs w:val="20"/>
              </w:rPr>
              <w:t>192</w:t>
            </w:r>
          </w:p>
        </w:tc>
        <w:tc>
          <w:tcPr>
            <w:tcW w:w="1080" w:type="dxa"/>
            <w:tcBorders>
              <w:top w:val="nil"/>
              <w:left w:val="nil"/>
              <w:bottom w:val="single" w:sz="4" w:space="0" w:color="auto"/>
              <w:right w:val="single" w:sz="4" w:space="0" w:color="auto"/>
            </w:tcBorders>
            <w:noWrap/>
            <w:vAlign w:val="center"/>
          </w:tcPr>
          <w:p w14:paraId="70129429" w14:textId="77777777" w:rsidR="00070062" w:rsidRPr="00414A55" w:rsidRDefault="00070062" w:rsidP="008F60AF">
            <w:pPr>
              <w:jc w:val="center"/>
              <w:rPr>
                <w:sz w:val="20"/>
                <w:szCs w:val="20"/>
              </w:rPr>
            </w:pPr>
            <w:r w:rsidRPr="00414A55">
              <w:rPr>
                <w:sz w:val="20"/>
                <w:szCs w:val="20"/>
              </w:rPr>
              <w:t>3</w:t>
            </w:r>
          </w:p>
        </w:tc>
        <w:tc>
          <w:tcPr>
            <w:tcW w:w="1080" w:type="dxa"/>
            <w:tcBorders>
              <w:top w:val="nil"/>
              <w:left w:val="nil"/>
              <w:bottom w:val="single" w:sz="4" w:space="0" w:color="auto"/>
              <w:right w:val="single" w:sz="4" w:space="0" w:color="auto"/>
            </w:tcBorders>
            <w:noWrap/>
            <w:vAlign w:val="center"/>
          </w:tcPr>
          <w:p w14:paraId="13CADC23" w14:textId="77777777" w:rsidR="00070062" w:rsidRPr="00414A55" w:rsidRDefault="00070062" w:rsidP="008F60AF">
            <w:pPr>
              <w:jc w:val="center"/>
              <w:rPr>
                <w:sz w:val="20"/>
                <w:szCs w:val="20"/>
              </w:rPr>
            </w:pPr>
            <w:r w:rsidRPr="00414A55">
              <w:rPr>
                <w:sz w:val="20"/>
                <w:szCs w:val="20"/>
              </w:rPr>
              <w:t>138,00</w:t>
            </w:r>
          </w:p>
        </w:tc>
        <w:tc>
          <w:tcPr>
            <w:tcW w:w="900" w:type="dxa"/>
            <w:tcBorders>
              <w:top w:val="nil"/>
              <w:left w:val="nil"/>
              <w:bottom w:val="single" w:sz="4" w:space="0" w:color="auto"/>
              <w:right w:val="single" w:sz="4" w:space="0" w:color="auto"/>
            </w:tcBorders>
            <w:noWrap/>
            <w:vAlign w:val="center"/>
          </w:tcPr>
          <w:p w14:paraId="686BEC46" w14:textId="77777777" w:rsidR="00070062" w:rsidRPr="00414A55" w:rsidRDefault="00070062" w:rsidP="008F60AF">
            <w:pPr>
              <w:jc w:val="center"/>
              <w:rPr>
                <w:sz w:val="20"/>
                <w:szCs w:val="20"/>
              </w:rPr>
            </w:pPr>
            <w:r w:rsidRPr="00414A55">
              <w:rPr>
                <w:sz w:val="20"/>
                <w:szCs w:val="20"/>
              </w:rPr>
              <w:t>15,00</w:t>
            </w:r>
          </w:p>
        </w:tc>
        <w:tc>
          <w:tcPr>
            <w:tcW w:w="1080" w:type="dxa"/>
            <w:tcBorders>
              <w:top w:val="nil"/>
              <w:left w:val="nil"/>
              <w:bottom w:val="single" w:sz="4" w:space="0" w:color="auto"/>
              <w:right w:val="single" w:sz="4" w:space="0" w:color="auto"/>
            </w:tcBorders>
            <w:noWrap/>
            <w:vAlign w:val="center"/>
          </w:tcPr>
          <w:p w14:paraId="0F54372A" w14:textId="77777777" w:rsidR="00070062" w:rsidRPr="00414A55" w:rsidRDefault="00070062" w:rsidP="008F60AF">
            <w:pPr>
              <w:jc w:val="center"/>
              <w:rPr>
                <w:sz w:val="20"/>
                <w:szCs w:val="20"/>
              </w:rPr>
            </w:pPr>
            <w:r w:rsidRPr="00414A55">
              <w:rPr>
                <w:sz w:val="20"/>
                <w:szCs w:val="20"/>
              </w:rPr>
              <w:t>19,00</w:t>
            </w:r>
          </w:p>
        </w:tc>
        <w:tc>
          <w:tcPr>
            <w:tcW w:w="860" w:type="dxa"/>
            <w:tcBorders>
              <w:top w:val="nil"/>
              <w:left w:val="nil"/>
              <w:bottom w:val="single" w:sz="4" w:space="0" w:color="auto"/>
              <w:right w:val="single" w:sz="4" w:space="0" w:color="auto"/>
            </w:tcBorders>
            <w:noWrap/>
            <w:vAlign w:val="center"/>
          </w:tcPr>
          <w:p w14:paraId="2CD4F1CB" w14:textId="77777777" w:rsidR="00070062" w:rsidRPr="00414A55" w:rsidRDefault="00070062" w:rsidP="008F60AF">
            <w:pPr>
              <w:jc w:val="center"/>
              <w:rPr>
                <w:sz w:val="20"/>
                <w:szCs w:val="20"/>
              </w:rPr>
            </w:pPr>
            <w:r w:rsidRPr="00414A55">
              <w:rPr>
                <w:sz w:val="20"/>
                <w:szCs w:val="20"/>
              </w:rPr>
              <w:t>548</w:t>
            </w:r>
          </w:p>
        </w:tc>
        <w:tc>
          <w:tcPr>
            <w:tcW w:w="877" w:type="dxa"/>
            <w:tcBorders>
              <w:top w:val="nil"/>
              <w:left w:val="nil"/>
              <w:bottom w:val="single" w:sz="4" w:space="0" w:color="auto"/>
              <w:right w:val="single" w:sz="4" w:space="0" w:color="auto"/>
            </w:tcBorders>
            <w:noWrap/>
            <w:vAlign w:val="center"/>
          </w:tcPr>
          <w:p w14:paraId="004CC0AE" w14:textId="77777777" w:rsidR="00070062" w:rsidRPr="00414A55" w:rsidRDefault="00070062" w:rsidP="008F60AF">
            <w:pPr>
              <w:jc w:val="center"/>
              <w:rPr>
                <w:sz w:val="20"/>
                <w:szCs w:val="20"/>
              </w:rPr>
            </w:pPr>
            <w:r w:rsidRPr="00414A55">
              <w:rPr>
                <w:sz w:val="20"/>
                <w:szCs w:val="20"/>
              </w:rPr>
              <w:t>0</w:t>
            </w:r>
          </w:p>
        </w:tc>
      </w:tr>
      <w:tr w:rsidR="00070062" w:rsidRPr="00414A55" w14:paraId="0A87C349" w14:textId="77777777" w:rsidTr="00BE4AAF">
        <w:trPr>
          <w:trHeight w:val="255"/>
        </w:trPr>
        <w:tc>
          <w:tcPr>
            <w:tcW w:w="1594" w:type="dxa"/>
            <w:tcBorders>
              <w:top w:val="nil"/>
              <w:left w:val="single" w:sz="4" w:space="0" w:color="auto"/>
              <w:bottom w:val="single" w:sz="4" w:space="0" w:color="auto"/>
              <w:right w:val="single" w:sz="4" w:space="0" w:color="auto"/>
            </w:tcBorders>
            <w:noWrap/>
            <w:vAlign w:val="center"/>
          </w:tcPr>
          <w:p w14:paraId="61CBC6C7" w14:textId="77777777" w:rsidR="00070062" w:rsidRPr="00414A55" w:rsidRDefault="00070062" w:rsidP="008F60AF">
            <w:pPr>
              <w:rPr>
                <w:sz w:val="20"/>
                <w:szCs w:val="20"/>
              </w:rPr>
            </w:pPr>
            <w:proofErr w:type="spellStart"/>
            <w:r w:rsidRPr="00414A55">
              <w:rPr>
                <w:sz w:val="20"/>
                <w:szCs w:val="20"/>
              </w:rPr>
              <w:t>Vladislavci</w:t>
            </w:r>
            <w:proofErr w:type="spellEnd"/>
          </w:p>
        </w:tc>
        <w:tc>
          <w:tcPr>
            <w:tcW w:w="838" w:type="dxa"/>
            <w:tcBorders>
              <w:top w:val="nil"/>
              <w:left w:val="nil"/>
              <w:bottom w:val="single" w:sz="4" w:space="0" w:color="auto"/>
              <w:right w:val="single" w:sz="4" w:space="0" w:color="auto"/>
            </w:tcBorders>
            <w:noWrap/>
            <w:vAlign w:val="center"/>
          </w:tcPr>
          <w:p w14:paraId="6195B674" w14:textId="77777777" w:rsidR="00070062" w:rsidRPr="00414A55" w:rsidRDefault="00070062" w:rsidP="008F60AF">
            <w:pPr>
              <w:jc w:val="center"/>
              <w:rPr>
                <w:sz w:val="20"/>
                <w:szCs w:val="20"/>
              </w:rPr>
            </w:pPr>
            <w:r w:rsidRPr="00414A55">
              <w:rPr>
                <w:sz w:val="20"/>
                <w:szCs w:val="20"/>
              </w:rPr>
              <w:t>1.882</w:t>
            </w:r>
          </w:p>
        </w:tc>
        <w:tc>
          <w:tcPr>
            <w:tcW w:w="1173" w:type="dxa"/>
            <w:tcBorders>
              <w:top w:val="nil"/>
              <w:left w:val="nil"/>
              <w:bottom w:val="single" w:sz="4" w:space="0" w:color="auto"/>
              <w:right w:val="single" w:sz="4" w:space="0" w:color="auto"/>
            </w:tcBorders>
            <w:noWrap/>
            <w:vAlign w:val="center"/>
          </w:tcPr>
          <w:p w14:paraId="47856B23" w14:textId="77777777" w:rsidR="00070062" w:rsidRPr="00414A55" w:rsidRDefault="00070062" w:rsidP="008F60AF">
            <w:pPr>
              <w:jc w:val="center"/>
              <w:rPr>
                <w:sz w:val="20"/>
                <w:szCs w:val="20"/>
              </w:rPr>
            </w:pPr>
            <w:r w:rsidRPr="00414A55">
              <w:rPr>
                <w:sz w:val="20"/>
                <w:szCs w:val="20"/>
              </w:rPr>
              <w:t>431</w:t>
            </w:r>
          </w:p>
        </w:tc>
        <w:tc>
          <w:tcPr>
            <w:tcW w:w="1620" w:type="dxa"/>
            <w:tcBorders>
              <w:top w:val="nil"/>
              <w:left w:val="nil"/>
              <w:bottom w:val="single" w:sz="4" w:space="0" w:color="auto"/>
              <w:right w:val="single" w:sz="4" w:space="0" w:color="auto"/>
            </w:tcBorders>
            <w:noWrap/>
            <w:vAlign w:val="center"/>
          </w:tcPr>
          <w:p w14:paraId="646C063D" w14:textId="77777777" w:rsidR="00070062" w:rsidRPr="00414A55" w:rsidRDefault="00070062" w:rsidP="008F60AF">
            <w:pPr>
              <w:jc w:val="center"/>
              <w:rPr>
                <w:sz w:val="20"/>
                <w:szCs w:val="20"/>
              </w:rPr>
            </w:pPr>
            <w:r w:rsidRPr="00414A55">
              <w:rPr>
                <w:sz w:val="20"/>
                <w:szCs w:val="20"/>
              </w:rPr>
              <w:t>35,00</w:t>
            </w:r>
          </w:p>
        </w:tc>
        <w:tc>
          <w:tcPr>
            <w:tcW w:w="1260" w:type="dxa"/>
            <w:tcBorders>
              <w:top w:val="nil"/>
              <w:left w:val="nil"/>
              <w:bottom w:val="single" w:sz="4" w:space="0" w:color="auto"/>
              <w:right w:val="single" w:sz="4" w:space="0" w:color="auto"/>
            </w:tcBorders>
            <w:noWrap/>
            <w:vAlign w:val="center"/>
          </w:tcPr>
          <w:p w14:paraId="1F383AEA" w14:textId="77777777" w:rsidR="00070062" w:rsidRPr="00414A55" w:rsidRDefault="00070062" w:rsidP="008F60AF">
            <w:pPr>
              <w:jc w:val="center"/>
              <w:rPr>
                <w:sz w:val="20"/>
                <w:szCs w:val="20"/>
              </w:rPr>
            </w:pPr>
            <w:r w:rsidRPr="00414A55">
              <w:rPr>
                <w:sz w:val="20"/>
                <w:szCs w:val="20"/>
              </w:rPr>
              <w:t>42</w:t>
            </w:r>
          </w:p>
        </w:tc>
        <w:tc>
          <w:tcPr>
            <w:tcW w:w="1080" w:type="dxa"/>
            <w:tcBorders>
              <w:top w:val="nil"/>
              <w:left w:val="nil"/>
              <w:bottom w:val="single" w:sz="4" w:space="0" w:color="auto"/>
              <w:right w:val="single" w:sz="4" w:space="0" w:color="auto"/>
            </w:tcBorders>
            <w:noWrap/>
            <w:vAlign w:val="center"/>
          </w:tcPr>
          <w:p w14:paraId="4B38D3F0" w14:textId="77777777" w:rsidR="00070062" w:rsidRPr="00414A55" w:rsidRDefault="00070062" w:rsidP="008F60AF">
            <w:pPr>
              <w:jc w:val="center"/>
              <w:rPr>
                <w:sz w:val="20"/>
                <w:szCs w:val="20"/>
              </w:rPr>
            </w:pPr>
            <w:r w:rsidRPr="00414A55">
              <w:rPr>
                <w:sz w:val="20"/>
                <w:szCs w:val="20"/>
              </w:rPr>
              <w:t>179</w:t>
            </w:r>
          </w:p>
        </w:tc>
        <w:tc>
          <w:tcPr>
            <w:tcW w:w="1080" w:type="dxa"/>
            <w:tcBorders>
              <w:top w:val="nil"/>
              <w:left w:val="nil"/>
              <w:bottom w:val="single" w:sz="4" w:space="0" w:color="auto"/>
              <w:right w:val="single" w:sz="4" w:space="0" w:color="auto"/>
            </w:tcBorders>
            <w:noWrap/>
            <w:vAlign w:val="center"/>
          </w:tcPr>
          <w:p w14:paraId="5E27691D" w14:textId="77777777" w:rsidR="00070062" w:rsidRPr="00414A55" w:rsidRDefault="00070062" w:rsidP="008F60AF">
            <w:pPr>
              <w:jc w:val="center"/>
              <w:rPr>
                <w:sz w:val="20"/>
                <w:szCs w:val="20"/>
              </w:rPr>
            </w:pPr>
            <w:r w:rsidRPr="00414A55">
              <w:rPr>
                <w:sz w:val="20"/>
                <w:szCs w:val="20"/>
              </w:rPr>
              <w:t>293</w:t>
            </w:r>
          </w:p>
        </w:tc>
        <w:tc>
          <w:tcPr>
            <w:tcW w:w="1080" w:type="dxa"/>
            <w:tcBorders>
              <w:top w:val="nil"/>
              <w:left w:val="nil"/>
              <w:bottom w:val="single" w:sz="4" w:space="0" w:color="auto"/>
              <w:right w:val="single" w:sz="4" w:space="0" w:color="auto"/>
            </w:tcBorders>
            <w:noWrap/>
            <w:vAlign w:val="center"/>
          </w:tcPr>
          <w:p w14:paraId="28F86FF4" w14:textId="77777777" w:rsidR="00070062" w:rsidRPr="00414A55" w:rsidRDefault="00070062" w:rsidP="008F60AF">
            <w:pPr>
              <w:jc w:val="center"/>
              <w:rPr>
                <w:sz w:val="20"/>
                <w:szCs w:val="20"/>
              </w:rPr>
            </w:pPr>
            <w:r w:rsidRPr="00414A55">
              <w:rPr>
                <w:sz w:val="20"/>
                <w:szCs w:val="20"/>
              </w:rPr>
              <w:t>3</w:t>
            </w:r>
          </w:p>
        </w:tc>
        <w:tc>
          <w:tcPr>
            <w:tcW w:w="1080" w:type="dxa"/>
            <w:tcBorders>
              <w:top w:val="nil"/>
              <w:left w:val="nil"/>
              <w:bottom w:val="single" w:sz="4" w:space="0" w:color="auto"/>
              <w:right w:val="single" w:sz="4" w:space="0" w:color="auto"/>
            </w:tcBorders>
            <w:noWrap/>
            <w:vAlign w:val="center"/>
          </w:tcPr>
          <w:p w14:paraId="5DEBA520" w14:textId="77777777" w:rsidR="00070062" w:rsidRPr="00414A55" w:rsidRDefault="00070062" w:rsidP="008F60AF">
            <w:pPr>
              <w:jc w:val="center"/>
              <w:rPr>
                <w:sz w:val="20"/>
                <w:szCs w:val="20"/>
              </w:rPr>
            </w:pPr>
            <w:r w:rsidRPr="00414A55">
              <w:rPr>
                <w:sz w:val="20"/>
                <w:szCs w:val="20"/>
              </w:rPr>
              <w:t>193,00</w:t>
            </w:r>
          </w:p>
        </w:tc>
        <w:tc>
          <w:tcPr>
            <w:tcW w:w="900" w:type="dxa"/>
            <w:tcBorders>
              <w:top w:val="nil"/>
              <w:left w:val="nil"/>
              <w:bottom w:val="single" w:sz="4" w:space="0" w:color="auto"/>
              <w:right w:val="single" w:sz="4" w:space="0" w:color="auto"/>
            </w:tcBorders>
            <w:noWrap/>
            <w:vAlign w:val="center"/>
          </w:tcPr>
          <w:p w14:paraId="342AB363" w14:textId="77777777" w:rsidR="00070062" w:rsidRPr="00414A55" w:rsidRDefault="00070062" w:rsidP="008F60AF">
            <w:pPr>
              <w:jc w:val="center"/>
              <w:rPr>
                <w:sz w:val="20"/>
                <w:szCs w:val="20"/>
              </w:rPr>
            </w:pPr>
            <w:r w:rsidRPr="00414A55">
              <w:rPr>
                <w:sz w:val="20"/>
                <w:szCs w:val="20"/>
              </w:rPr>
              <w:t>63,00</w:t>
            </w:r>
          </w:p>
        </w:tc>
        <w:tc>
          <w:tcPr>
            <w:tcW w:w="1080" w:type="dxa"/>
            <w:tcBorders>
              <w:top w:val="nil"/>
              <w:left w:val="nil"/>
              <w:bottom w:val="single" w:sz="4" w:space="0" w:color="auto"/>
              <w:right w:val="single" w:sz="4" w:space="0" w:color="auto"/>
            </w:tcBorders>
            <w:noWrap/>
            <w:vAlign w:val="center"/>
          </w:tcPr>
          <w:p w14:paraId="6530B2FB" w14:textId="77777777" w:rsidR="00070062" w:rsidRPr="00414A55" w:rsidRDefault="00070062" w:rsidP="008F60AF">
            <w:pPr>
              <w:jc w:val="center"/>
              <w:rPr>
                <w:sz w:val="20"/>
                <w:szCs w:val="20"/>
              </w:rPr>
            </w:pPr>
            <w:r w:rsidRPr="00414A55">
              <w:rPr>
                <w:sz w:val="20"/>
                <w:szCs w:val="20"/>
              </w:rPr>
              <w:t>25,00</w:t>
            </w:r>
          </w:p>
        </w:tc>
        <w:tc>
          <w:tcPr>
            <w:tcW w:w="860" w:type="dxa"/>
            <w:tcBorders>
              <w:top w:val="nil"/>
              <w:left w:val="nil"/>
              <w:bottom w:val="single" w:sz="4" w:space="0" w:color="auto"/>
              <w:right w:val="single" w:sz="4" w:space="0" w:color="auto"/>
            </w:tcBorders>
            <w:noWrap/>
            <w:vAlign w:val="center"/>
          </w:tcPr>
          <w:p w14:paraId="184F351B" w14:textId="77777777" w:rsidR="00070062" w:rsidRPr="00414A55" w:rsidRDefault="00070062" w:rsidP="008F60AF">
            <w:pPr>
              <w:jc w:val="center"/>
              <w:rPr>
                <w:sz w:val="20"/>
                <w:szCs w:val="20"/>
              </w:rPr>
            </w:pPr>
            <w:r w:rsidRPr="00414A55">
              <w:rPr>
                <w:sz w:val="20"/>
                <w:szCs w:val="20"/>
              </w:rPr>
              <w:t>707</w:t>
            </w:r>
          </w:p>
        </w:tc>
        <w:tc>
          <w:tcPr>
            <w:tcW w:w="877" w:type="dxa"/>
            <w:tcBorders>
              <w:top w:val="nil"/>
              <w:left w:val="nil"/>
              <w:bottom w:val="single" w:sz="4" w:space="0" w:color="auto"/>
              <w:right w:val="single" w:sz="4" w:space="0" w:color="auto"/>
            </w:tcBorders>
            <w:noWrap/>
            <w:vAlign w:val="center"/>
          </w:tcPr>
          <w:p w14:paraId="31B51232" w14:textId="77777777" w:rsidR="00070062" w:rsidRPr="00414A55" w:rsidRDefault="00070062" w:rsidP="008F60AF">
            <w:pPr>
              <w:jc w:val="center"/>
              <w:rPr>
                <w:sz w:val="20"/>
                <w:szCs w:val="20"/>
              </w:rPr>
            </w:pPr>
            <w:r w:rsidRPr="00414A55">
              <w:rPr>
                <w:sz w:val="20"/>
                <w:szCs w:val="20"/>
              </w:rPr>
              <w:t>0</w:t>
            </w:r>
          </w:p>
        </w:tc>
      </w:tr>
      <w:tr w:rsidR="00070062" w:rsidRPr="00414A55" w14:paraId="35D4D38B" w14:textId="77777777" w:rsidTr="00BE4AAF">
        <w:trPr>
          <w:trHeight w:val="255"/>
        </w:trPr>
        <w:tc>
          <w:tcPr>
            <w:tcW w:w="1594" w:type="dxa"/>
            <w:tcBorders>
              <w:top w:val="single" w:sz="4" w:space="0" w:color="auto"/>
              <w:left w:val="single" w:sz="4" w:space="0" w:color="auto"/>
              <w:bottom w:val="single" w:sz="4" w:space="0" w:color="auto"/>
              <w:right w:val="single" w:sz="4" w:space="0" w:color="auto"/>
            </w:tcBorders>
            <w:noWrap/>
            <w:vAlign w:val="center"/>
          </w:tcPr>
          <w:p w14:paraId="155B8710" w14:textId="77777777" w:rsidR="00070062" w:rsidRPr="00414A55" w:rsidRDefault="00070062" w:rsidP="008F60AF">
            <w:pPr>
              <w:rPr>
                <w:sz w:val="20"/>
                <w:szCs w:val="20"/>
              </w:rPr>
            </w:pPr>
            <w:r w:rsidRPr="00414A55">
              <w:rPr>
                <w:sz w:val="20"/>
                <w:szCs w:val="20"/>
              </w:rPr>
              <w:t>Vuka</w:t>
            </w:r>
          </w:p>
        </w:tc>
        <w:tc>
          <w:tcPr>
            <w:tcW w:w="838" w:type="dxa"/>
            <w:tcBorders>
              <w:top w:val="single" w:sz="4" w:space="0" w:color="auto"/>
              <w:left w:val="nil"/>
              <w:bottom w:val="single" w:sz="4" w:space="0" w:color="auto"/>
              <w:right w:val="single" w:sz="4" w:space="0" w:color="auto"/>
            </w:tcBorders>
            <w:noWrap/>
            <w:vAlign w:val="center"/>
          </w:tcPr>
          <w:p w14:paraId="7359257C" w14:textId="77777777" w:rsidR="00070062" w:rsidRPr="00414A55" w:rsidRDefault="00070062" w:rsidP="008F60AF">
            <w:pPr>
              <w:jc w:val="center"/>
              <w:rPr>
                <w:sz w:val="20"/>
                <w:szCs w:val="20"/>
              </w:rPr>
            </w:pPr>
            <w:r w:rsidRPr="00414A55">
              <w:rPr>
                <w:sz w:val="20"/>
                <w:szCs w:val="20"/>
              </w:rPr>
              <w:t>1.200</w:t>
            </w:r>
          </w:p>
        </w:tc>
        <w:tc>
          <w:tcPr>
            <w:tcW w:w="1173" w:type="dxa"/>
            <w:tcBorders>
              <w:top w:val="single" w:sz="4" w:space="0" w:color="auto"/>
              <w:left w:val="nil"/>
              <w:bottom w:val="single" w:sz="4" w:space="0" w:color="auto"/>
              <w:right w:val="single" w:sz="4" w:space="0" w:color="auto"/>
            </w:tcBorders>
            <w:noWrap/>
            <w:vAlign w:val="center"/>
          </w:tcPr>
          <w:p w14:paraId="3DFFFA7C" w14:textId="77777777" w:rsidR="00070062" w:rsidRPr="00414A55" w:rsidRDefault="00070062" w:rsidP="008F60AF">
            <w:pPr>
              <w:jc w:val="center"/>
              <w:rPr>
                <w:sz w:val="20"/>
                <w:szCs w:val="20"/>
              </w:rPr>
            </w:pPr>
            <w:r w:rsidRPr="00414A55">
              <w:rPr>
                <w:sz w:val="20"/>
                <w:szCs w:val="20"/>
              </w:rPr>
              <w:t>306</w:t>
            </w:r>
          </w:p>
        </w:tc>
        <w:tc>
          <w:tcPr>
            <w:tcW w:w="1620" w:type="dxa"/>
            <w:tcBorders>
              <w:top w:val="single" w:sz="4" w:space="0" w:color="auto"/>
              <w:left w:val="nil"/>
              <w:bottom w:val="single" w:sz="4" w:space="0" w:color="auto"/>
              <w:right w:val="single" w:sz="4" w:space="0" w:color="auto"/>
            </w:tcBorders>
            <w:noWrap/>
            <w:vAlign w:val="center"/>
          </w:tcPr>
          <w:p w14:paraId="20394B61" w14:textId="77777777" w:rsidR="00070062" w:rsidRPr="00414A55" w:rsidRDefault="00070062" w:rsidP="008F60AF">
            <w:pPr>
              <w:jc w:val="center"/>
              <w:rPr>
                <w:sz w:val="20"/>
                <w:szCs w:val="20"/>
              </w:rPr>
            </w:pPr>
            <w:r w:rsidRPr="00414A55">
              <w:rPr>
                <w:sz w:val="20"/>
                <w:szCs w:val="20"/>
              </w:rPr>
              <w:t>34</w:t>
            </w:r>
          </w:p>
        </w:tc>
        <w:tc>
          <w:tcPr>
            <w:tcW w:w="1260" w:type="dxa"/>
            <w:tcBorders>
              <w:top w:val="single" w:sz="4" w:space="0" w:color="auto"/>
              <w:left w:val="nil"/>
              <w:bottom w:val="single" w:sz="4" w:space="0" w:color="auto"/>
              <w:right w:val="single" w:sz="4" w:space="0" w:color="auto"/>
            </w:tcBorders>
            <w:noWrap/>
            <w:vAlign w:val="center"/>
          </w:tcPr>
          <w:p w14:paraId="510D8408" w14:textId="77777777" w:rsidR="00070062" w:rsidRPr="00414A55" w:rsidRDefault="00070062" w:rsidP="008F60AF">
            <w:pPr>
              <w:jc w:val="center"/>
              <w:rPr>
                <w:sz w:val="20"/>
                <w:szCs w:val="20"/>
              </w:rPr>
            </w:pPr>
            <w:r w:rsidRPr="00414A55">
              <w:rPr>
                <w:sz w:val="20"/>
                <w:szCs w:val="20"/>
              </w:rPr>
              <w:t>41</w:t>
            </w:r>
          </w:p>
        </w:tc>
        <w:tc>
          <w:tcPr>
            <w:tcW w:w="1080" w:type="dxa"/>
            <w:tcBorders>
              <w:top w:val="single" w:sz="4" w:space="0" w:color="auto"/>
              <w:left w:val="nil"/>
              <w:bottom w:val="single" w:sz="4" w:space="0" w:color="auto"/>
              <w:right w:val="single" w:sz="4" w:space="0" w:color="auto"/>
            </w:tcBorders>
            <w:noWrap/>
            <w:vAlign w:val="center"/>
          </w:tcPr>
          <w:p w14:paraId="0E8EFECD" w14:textId="77777777" w:rsidR="00070062" w:rsidRPr="00414A55" w:rsidRDefault="00070062" w:rsidP="008F60AF">
            <w:pPr>
              <w:jc w:val="center"/>
              <w:rPr>
                <w:sz w:val="20"/>
                <w:szCs w:val="20"/>
              </w:rPr>
            </w:pPr>
            <w:r w:rsidRPr="00414A55">
              <w:rPr>
                <w:sz w:val="20"/>
                <w:szCs w:val="20"/>
              </w:rPr>
              <w:t>108</w:t>
            </w:r>
          </w:p>
        </w:tc>
        <w:tc>
          <w:tcPr>
            <w:tcW w:w="1080" w:type="dxa"/>
            <w:tcBorders>
              <w:top w:val="single" w:sz="4" w:space="0" w:color="auto"/>
              <w:left w:val="nil"/>
              <w:bottom w:val="single" w:sz="4" w:space="0" w:color="auto"/>
              <w:right w:val="single" w:sz="4" w:space="0" w:color="auto"/>
            </w:tcBorders>
            <w:noWrap/>
            <w:vAlign w:val="center"/>
          </w:tcPr>
          <w:p w14:paraId="1ED1B46C" w14:textId="77777777" w:rsidR="00070062" w:rsidRPr="00414A55" w:rsidRDefault="00070062" w:rsidP="008F60AF">
            <w:pPr>
              <w:jc w:val="center"/>
              <w:rPr>
                <w:sz w:val="20"/>
                <w:szCs w:val="20"/>
              </w:rPr>
            </w:pPr>
            <w:r w:rsidRPr="00414A55">
              <w:rPr>
                <w:sz w:val="20"/>
                <w:szCs w:val="20"/>
              </w:rPr>
              <w:t>161</w:t>
            </w:r>
          </w:p>
        </w:tc>
        <w:tc>
          <w:tcPr>
            <w:tcW w:w="1080" w:type="dxa"/>
            <w:tcBorders>
              <w:top w:val="single" w:sz="4" w:space="0" w:color="auto"/>
              <w:left w:val="nil"/>
              <w:bottom w:val="single" w:sz="4" w:space="0" w:color="auto"/>
              <w:right w:val="single" w:sz="4" w:space="0" w:color="auto"/>
            </w:tcBorders>
            <w:noWrap/>
            <w:vAlign w:val="center"/>
          </w:tcPr>
          <w:p w14:paraId="6E0364AE" w14:textId="77777777" w:rsidR="00070062" w:rsidRPr="00414A55" w:rsidRDefault="00070062" w:rsidP="008F60AF">
            <w:pPr>
              <w:jc w:val="center"/>
              <w:rPr>
                <w:sz w:val="20"/>
                <w:szCs w:val="20"/>
              </w:rPr>
            </w:pPr>
          </w:p>
        </w:tc>
        <w:tc>
          <w:tcPr>
            <w:tcW w:w="1080" w:type="dxa"/>
            <w:tcBorders>
              <w:top w:val="single" w:sz="4" w:space="0" w:color="auto"/>
              <w:left w:val="nil"/>
              <w:bottom w:val="single" w:sz="4" w:space="0" w:color="auto"/>
              <w:right w:val="single" w:sz="4" w:space="0" w:color="auto"/>
            </w:tcBorders>
            <w:noWrap/>
            <w:vAlign w:val="center"/>
          </w:tcPr>
          <w:p w14:paraId="133A5210" w14:textId="77777777" w:rsidR="00070062" w:rsidRPr="00414A55" w:rsidRDefault="00070062" w:rsidP="008F60AF">
            <w:pPr>
              <w:jc w:val="center"/>
              <w:rPr>
                <w:sz w:val="20"/>
                <w:szCs w:val="20"/>
              </w:rPr>
            </w:pPr>
            <w:r w:rsidRPr="00414A55">
              <w:rPr>
                <w:sz w:val="20"/>
                <w:szCs w:val="20"/>
              </w:rPr>
              <w:t>107</w:t>
            </w:r>
          </w:p>
        </w:tc>
        <w:tc>
          <w:tcPr>
            <w:tcW w:w="900" w:type="dxa"/>
            <w:tcBorders>
              <w:top w:val="single" w:sz="4" w:space="0" w:color="auto"/>
              <w:left w:val="nil"/>
              <w:bottom w:val="single" w:sz="4" w:space="0" w:color="auto"/>
              <w:right w:val="single" w:sz="4" w:space="0" w:color="auto"/>
            </w:tcBorders>
            <w:noWrap/>
            <w:vAlign w:val="center"/>
          </w:tcPr>
          <w:p w14:paraId="3F6AE430" w14:textId="77777777" w:rsidR="00070062" w:rsidRPr="00414A55" w:rsidRDefault="00070062" w:rsidP="008F60AF">
            <w:pPr>
              <w:jc w:val="center"/>
              <w:rPr>
                <w:sz w:val="20"/>
                <w:szCs w:val="20"/>
              </w:rPr>
            </w:pPr>
            <w:r w:rsidRPr="00414A55">
              <w:rPr>
                <w:sz w:val="20"/>
                <w:szCs w:val="20"/>
              </w:rPr>
              <w:t>18</w:t>
            </w:r>
          </w:p>
        </w:tc>
        <w:tc>
          <w:tcPr>
            <w:tcW w:w="1080" w:type="dxa"/>
            <w:tcBorders>
              <w:top w:val="single" w:sz="4" w:space="0" w:color="auto"/>
              <w:left w:val="nil"/>
              <w:bottom w:val="single" w:sz="4" w:space="0" w:color="auto"/>
              <w:right w:val="single" w:sz="4" w:space="0" w:color="auto"/>
            </w:tcBorders>
            <w:noWrap/>
            <w:vAlign w:val="center"/>
          </w:tcPr>
          <w:p w14:paraId="02C0DE02" w14:textId="77777777" w:rsidR="00070062" w:rsidRPr="00414A55" w:rsidRDefault="00070062" w:rsidP="008F60AF">
            <w:pPr>
              <w:jc w:val="center"/>
              <w:rPr>
                <w:sz w:val="20"/>
                <w:szCs w:val="20"/>
              </w:rPr>
            </w:pPr>
            <w:r w:rsidRPr="00414A55">
              <w:rPr>
                <w:sz w:val="20"/>
                <w:szCs w:val="20"/>
              </w:rPr>
              <w:t>4</w:t>
            </w:r>
          </w:p>
        </w:tc>
        <w:tc>
          <w:tcPr>
            <w:tcW w:w="860" w:type="dxa"/>
            <w:tcBorders>
              <w:top w:val="single" w:sz="4" w:space="0" w:color="auto"/>
              <w:left w:val="nil"/>
              <w:bottom w:val="single" w:sz="4" w:space="0" w:color="auto"/>
              <w:right w:val="single" w:sz="4" w:space="0" w:color="auto"/>
            </w:tcBorders>
            <w:noWrap/>
            <w:vAlign w:val="center"/>
          </w:tcPr>
          <w:p w14:paraId="3C119AAA" w14:textId="77777777" w:rsidR="00070062" w:rsidRPr="00414A55" w:rsidRDefault="00070062" w:rsidP="008F60AF">
            <w:pPr>
              <w:jc w:val="center"/>
              <w:rPr>
                <w:sz w:val="20"/>
                <w:szCs w:val="20"/>
              </w:rPr>
            </w:pPr>
            <w:r w:rsidRPr="00414A55">
              <w:rPr>
                <w:sz w:val="20"/>
                <w:szCs w:val="20"/>
              </w:rPr>
              <w:t>493</w:t>
            </w:r>
          </w:p>
        </w:tc>
        <w:tc>
          <w:tcPr>
            <w:tcW w:w="877" w:type="dxa"/>
            <w:tcBorders>
              <w:top w:val="single" w:sz="4" w:space="0" w:color="auto"/>
              <w:left w:val="nil"/>
              <w:bottom w:val="single" w:sz="4" w:space="0" w:color="auto"/>
              <w:right w:val="single" w:sz="4" w:space="0" w:color="auto"/>
            </w:tcBorders>
            <w:noWrap/>
            <w:vAlign w:val="center"/>
          </w:tcPr>
          <w:p w14:paraId="0A673E7C" w14:textId="77777777" w:rsidR="00070062" w:rsidRPr="00414A55" w:rsidRDefault="00070062" w:rsidP="008F60AF">
            <w:pPr>
              <w:jc w:val="center"/>
              <w:rPr>
                <w:sz w:val="20"/>
                <w:szCs w:val="20"/>
              </w:rPr>
            </w:pPr>
            <w:r w:rsidRPr="00414A55">
              <w:rPr>
                <w:sz w:val="20"/>
                <w:szCs w:val="20"/>
              </w:rPr>
              <w:t>0</w:t>
            </w:r>
          </w:p>
        </w:tc>
      </w:tr>
      <w:tr w:rsidR="00070062" w:rsidRPr="00B34CFC" w14:paraId="2144871A" w14:textId="77777777" w:rsidTr="00BE4AAF">
        <w:trPr>
          <w:trHeight w:val="255"/>
        </w:trPr>
        <w:tc>
          <w:tcPr>
            <w:tcW w:w="1594" w:type="dxa"/>
            <w:tcBorders>
              <w:top w:val="single" w:sz="4" w:space="0" w:color="auto"/>
              <w:left w:val="single" w:sz="4" w:space="0" w:color="auto"/>
              <w:bottom w:val="single" w:sz="4" w:space="0" w:color="auto"/>
              <w:right w:val="single" w:sz="4" w:space="0" w:color="auto"/>
            </w:tcBorders>
            <w:shd w:val="clear" w:color="auto" w:fill="005CA0"/>
            <w:noWrap/>
            <w:vAlign w:val="center"/>
          </w:tcPr>
          <w:p w14:paraId="40C453B0" w14:textId="77777777" w:rsidR="00070062" w:rsidRPr="00B34CFC" w:rsidRDefault="00070062" w:rsidP="008F60AF">
            <w:pPr>
              <w:rPr>
                <w:color w:val="FFFFFF"/>
                <w:sz w:val="20"/>
                <w:szCs w:val="20"/>
              </w:rPr>
            </w:pPr>
            <w:r w:rsidRPr="00B34CFC">
              <w:rPr>
                <w:color w:val="FFFFFF"/>
                <w:sz w:val="20"/>
                <w:szCs w:val="20"/>
              </w:rPr>
              <w:t>Ukupno LAG    (bez MO-a)</w:t>
            </w:r>
          </w:p>
        </w:tc>
        <w:tc>
          <w:tcPr>
            <w:tcW w:w="838" w:type="dxa"/>
            <w:tcBorders>
              <w:top w:val="single" w:sz="4" w:space="0" w:color="auto"/>
              <w:left w:val="nil"/>
              <w:bottom w:val="single" w:sz="4" w:space="0" w:color="auto"/>
              <w:right w:val="single" w:sz="4" w:space="0" w:color="auto"/>
            </w:tcBorders>
            <w:shd w:val="clear" w:color="auto" w:fill="005CA0"/>
            <w:noWrap/>
            <w:vAlign w:val="center"/>
          </w:tcPr>
          <w:p w14:paraId="46CB58C2" w14:textId="77777777" w:rsidR="00070062" w:rsidRPr="00B34CFC" w:rsidRDefault="00070062" w:rsidP="008F60AF">
            <w:pPr>
              <w:jc w:val="center"/>
              <w:rPr>
                <w:color w:val="FFFFFF"/>
                <w:sz w:val="20"/>
                <w:szCs w:val="20"/>
              </w:rPr>
            </w:pPr>
            <w:r w:rsidRPr="00B34CFC">
              <w:rPr>
                <w:color w:val="FFFFFF"/>
                <w:sz w:val="20"/>
                <w:szCs w:val="20"/>
              </w:rPr>
              <w:t>29.534</w:t>
            </w:r>
          </w:p>
        </w:tc>
        <w:tc>
          <w:tcPr>
            <w:tcW w:w="1173" w:type="dxa"/>
            <w:tcBorders>
              <w:top w:val="single" w:sz="4" w:space="0" w:color="auto"/>
              <w:left w:val="nil"/>
              <w:bottom w:val="single" w:sz="4" w:space="0" w:color="auto"/>
              <w:right w:val="single" w:sz="4" w:space="0" w:color="auto"/>
            </w:tcBorders>
            <w:shd w:val="clear" w:color="auto" w:fill="005CA0"/>
            <w:noWrap/>
            <w:vAlign w:val="center"/>
          </w:tcPr>
          <w:p w14:paraId="0218F1CF" w14:textId="77777777" w:rsidR="00070062" w:rsidRPr="00B34CFC" w:rsidRDefault="00070062" w:rsidP="008F60AF">
            <w:pPr>
              <w:jc w:val="center"/>
              <w:rPr>
                <w:color w:val="FFFFFF"/>
                <w:sz w:val="20"/>
                <w:szCs w:val="20"/>
              </w:rPr>
            </w:pPr>
            <w:r w:rsidRPr="00B34CFC">
              <w:rPr>
                <w:color w:val="FFFFFF"/>
                <w:sz w:val="20"/>
                <w:szCs w:val="20"/>
              </w:rPr>
              <w:t>8.031</w:t>
            </w:r>
          </w:p>
        </w:tc>
        <w:tc>
          <w:tcPr>
            <w:tcW w:w="1620" w:type="dxa"/>
            <w:tcBorders>
              <w:top w:val="single" w:sz="4" w:space="0" w:color="auto"/>
              <w:left w:val="nil"/>
              <w:bottom w:val="single" w:sz="4" w:space="0" w:color="auto"/>
              <w:right w:val="single" w:sz="4" w:space="0" w:color="auto"/>
            </w:tcBorders>
            <w:shd w:val="clear" w:color="auto" w:fill="005CA0"/>
            <w:noWrap/>
            <w:vAlign w:val="center"/>
          </w:tcPr>
          <w:p w14:paraId="120131D2" w14:textId="77777777" w:rsidR="00070062" w:rsidRPr="00B34CFC" w:rsidRDefault="00070062" w:rsidP="008F60AF">
            <w:pPr>
              <w:jc w:val="center"/>
              <w:rPr>
                <w:color w:val="FFFFFF"/>
                <w:sz w:val="20"/>
                <w:szCs w:val="20"/>
              </w:rPr>
            </w:pPr>
            <w:r w:rsidRPr="00B34CFC">
              <w:rPr>
                <w:color w:val="FFFFFF"/>
                <w:sz w:val="20"/>
                <w:szCs w:val="20"/>
              </w:rPr>
              <w:t>710</w:t>
            </w:r>
          </w:p>
        </w:tc>
        <w:tc>
          <w:tcPr>
            <w:tcW w:w="1260" w:type="dxa"/>
            <w:tcBorders>
              <w:top w:val="single" w:sz="4" w:space="0" w:color="auto"/>
              <w:left w:val="nil"/>
              <w:bottom w:val="single" w:sz="4" w:space="0" w:color="auto"/>
              <w:right w:val="single" w:sz="4" w:space="0" w:color="auto"/>
            </w:tcBorders>
            <w:shd w:val="clear" w:color="auto" w:fill="005CA0"/>
            <w:noWrap/>
            <w:vAlign w:val="center"/>
          </w:tcPr>
          <w:p w14:paraId="52E111CB" w14:textId="77777777" w:rsidR="00070062" w:rsidRPr="00B34CFC" w:rsidRDefault="00070062" w:rsidP="008F60AF">
            <w:pPr>
              <w:jc w:val="center"/>
              <w:rPr>
                <w:color w:val="FFFFFF"/>
                <w:sz w:val="20"/>
                <w:szCs w:val="20"/>
              </w:rPr>
            </w:pPr>
            <w:r w:rsidRPr="00B34CFC">
              <w:rPr>
                <w:color w:val="FFFFFF"/>
                <w:sz w:val="20"/>
                <w:szCs w:val="20"/>
              </w:rPr>
              <w:t>845</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1F7474AF" w14:textId="77777777" w:rsidR="00070062" w:rsidRPr="00B34CFC" w:rsidRDefault="00070062" w:rsidP="008F60AF">
            <w:pPr>
              <w:jc w:val="center"/>
              <w:rPr>
                <w:color w:val="FFFFFF"/>
                <w:sz w:val="20"/>
                <w:szCs w:val="20"/>
              </w:rPr>
            </w:pPr>
            <w:r w:rsidRPr="00B34CFC">
              <w:rPr>
                <w:color w:val="FFFFFF"/>
                <w:sz w:val="20"/>
                <w:szCs w:val="20"/>
              </w:rPr>
              <w:t>3.298</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51AD328B" w14:textId="77777777" w:rsidR="00070062" w:rsidRPr="00B34CFC" w:rsidRDefault="00070062" w:rsidP="008F60AF">
            <w:pPr>
              <w:jc w:val="center"/>
              <w:rPr>
                <w:color w:val="FFFFFF"/>
                <w:sz w:val="20"/>
                <w:szCs w:val="20"/>
              </w:rPr>
            </w:pPr>
            <w:r w:rsidRPr="00B34CFC">
              <w:rPr>
                <w:color w:val="FFFFFF"/>
                <w:sz w:val="20"/>
                <w:szCs w:val="20"/>
              </w:rPr>
              <w:t>4.188</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7C78D795" w14:textId="77777777" w:rsidR="00070062" w:rsidRPr="00B34CFC" w:rsidRDefault="00070062" w:rsidP="008F60AF">
            <w:pPr>
              <w:jc w:val="center"/>
              <w:rPr>
                <w:color w:val="FFFFFF"/>
                <w:sz w:val="20"/>
                <w:szCs w:val="20"/>
              </w:rPr>
            </w:pPr>
            <w:r w:rsidRPr="00B34CFC">
              <w:rPr>
                <w:color w:val="FFFFFF"/>
                <w:sz w:val="20"/>
                <w:szCs w:val="20"/>
              </w:rPr>
              <w:t>43</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42F36E35" w14:textId="77777777" w:rsidR="00070062" w:rsidRPr="00B34CFC" w:rsidRDefault="00070062" w:rsidP="008F60AF">
            <w:pPr>
              <w:jc w:val="center"/>
              <w:rPr>
                <w:color w:val="FFFFFF"/>
                <w:sz w:val="20"/>
                <w:szCs w:val="20"/>
              </w:rPr>
            </w:pPr>
            <w:r w:rsidRPr="00B34CFC">
              <w:rPr>
                <w:color w:val="FFFFFF"/>
                <w:sz w:val="20"/>
                <w:szCs w:val="20"/>
              </w:rPr>
              <w:t>1.657</w:t>
            </w:r>
          </w:p>
        </w:tc>
        <w:tc>
          <w:tcPr>
            <w:tcW w:w="900" w:type="dxa"/>
            <w:tcBorders>
              <w:top w:val="single" w:sz="4" w:space="0" w:color="auto"/>
              <w:left w:val="nil"/>
              <w:bottom w:val="single" w:sz="4" w:space="0" w:color="auto"/>
              <w:right w:val="single" w:sz="4" w:space="0" w:color="auto"/>
            </w:tcBorders>
            <w:shd w:val="clear" w:color="auto" w:fill="005CA0"/>
            <w:noWrap/>
            <w:vAlign w:val="center"/>
          </w:tcPr>
          <w:p w14:paraId="0FD7C37E" w14:textId="77777777" w:rsidR="00070062" w:rsidRPr="00B34CFC" w:rsidRDefault="00070062" w:rsidP="008F60AF">
            <w:pPr>
              <w:jc w:val="center"/>
              <w:rPr>
                <w:color w:val="FFFFFF"/>
                <w:sz w:val="20"/>
                <w:szCs w:val="20"/>
              </w:rPr>
            </w:pPr>
            <w:r w:rsidRPr="00B34CFC">
              <w:rPr>
                <w:color w:val="FFFFFF"/>
                <w:sz w:val="20"/>
                <w:szCs w:val="20"/>
              </w:rPr>
              <w:t>488</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63738340" w14:textId="77777777" w:rsidR="00070062" w:rsidRPr="00B34CFC" w:rsidRDefault="00070062" w:rsidP="008F60AF">
            <w:pPr>
              <w:jc w:val="center"/>
              <w:rPr>
                <w:color w:val="FFFFFF"/>
                <w:sz w:val="20"/>
                <w:szCs w:val="20"/>
              </w:rPr>
            </w:pPr>
            <w:r w:rsidRPr="00B34CFC">
              <w:rPr>
                <w:color w:val="FFFFFF"/>
                <w:sz w:val="20"/>
                <w:szCs w:val="20"/>
              </w:rPr>
              <w:t>403</w:t>
            </w:r>
          </w:p>
        </w:tc>
        <w:tc>
          <w:tcPr>
            <w:tcW w:w="860" w:type="dxa"/>
            <w:tcBorders>
              <w:top w:val="single" w:sz="4" w:space="0" w:color="auto"/>
              <w:left w:val="nil"/>
              <w:bottom w:val="single" w:sz="4" w:space="0" w:color="auto"/>
              <w:right w:val="single" w:sz="4" w:space="0" w:color="auto"/>
            </w:tcBorders>
            <w:shd w:val="clear" w:color="auto" w:fill="005CA0"/>
            <w:noWrap/>
            <w:vAlign w:val="center"/>
          </w:tcPr>
          <w:p w14:paraId="617F1D38" w14:textId="77777777" w:rsidR="00070062" w:rsidRPr="00B34CFC" w:rsidRDefault="00070062" w:rsidP="008F60AF">
            <w:pPr>
              <w:jc w:val="center"/>
              <w:rPr>
                <w:color w:val="FFFFFF"/>
                <w:sz w:val="20"/>
                <w:szCs w:val="20"/>
              </w:rPr>
            </w:pPr>
            <w:r w:rsidRPr="00B34CFC">
              <w:rPr>
                <w:color w:val="FFFFFF"/>
                <w:sz w:val="20"/>
                <w:szCs w:val="20"/>
              </w:rPr>
              <w:t>10.847</w:t>
            </w:r>
          </w:p>
        </w:tc>
        <w:tc>
          <w:tcPr>
            <w:tcW w:w="877" w:type="dxa"/>
            <w:tcBorders>
              <w:top w:val="single" w:sz="4" w:space="0" w:color="auto"/>
              <w:left w:val="nil"/>
              <w:bottom w:val="single" w:sz="4" w:space="0" w:color="auto"/>
              <w:right w:val="single" w:sz="4" w:space="0" w:color="auto"/>
            </w:tcBorders>
            <w:shd w:val="clear" w:color="auto" w:fill="005CA0"/>
            <w:noWrap/>
            <w:vAlign w:val="center"/>
          </w:tcPr>
          <w:p w14:paraId="6490C78E" w14:textId="77777777" w:rsidR="00070062" w:rsidRPr="00B34CFC" w:rsidRDefault="00070062" w:rsidP="008F60AF">
            <w:pPr>
              <w:jc w:val="center"/>
              <w:rPr>
                <w:color w:val="FFFFFF"/>
                <w:sz w:val="20"/>
                <w:szCs w:val="20"/>
              </w:rPr>
            </w:pPr>
            <w:r w:rsidRPr="00B34CFC">
              <w:rPr>
                <w:color w:val="FFFFFF"/>
                <w:sz w:val="20"/>
                <w:szCs w:val="20"/>
              </w:rPr>
              <w:t>3</w:t>
            </w:r>
          </w:p>
        </w:tc>
      </w:tr>
      <w:tr w:rsidR="00070062" w:rsidRPr="00414A55" w14:paraId="2878F3A1" w14:textId="77777777" w:rsidTr="00BE4AAF">
        <w:trPr>
          <w:trHeight w:val="255"/>
        </w:trPr>
        <w:tc>
          <w:tcPr>
            <w:tcW w:w="1594" w:type="dxa"/>
            <w:tcBorders>
              <w:top w:val="nil"/>
              <w:left w:val="single" w:sz="4" w:space="0" w:color="auto"/>
              <w:bottom w:val="single" w:sz="4" w:space="0" w:color="auto"/>
              <w:right w:val="single" w:sz="4" w:space="0" w:color="auto"/>
            </w:tcBorders>
            <w:noWrap/>
            <w:vAlign w:val="center"/>
          </w:tcPr>
          <w:p w14:paraId="5CFFB53A" w14:textId="77777777" w:rsidR="00070062" w:rsidRPr="00414A55" w:rsidRDefault="00070062" w:rsidP="008F60AF">
            <w:pPr>
              <w:rPr>
                <w:sz w:val="20"/>
                <w:szCs w:val="20"/>
              </w:rPr>
            </w:pPr>
            <w:r w:rsidRPr="00414A55">
              <w:rPr>
                <w:sz w:val="20"/>
                <w:szCs w:val="20"/>
              </w:rPr>
              <w:t>Hrvatska</w:t>
            </w:r>
          </w:p>
        </w:tc>
        <w:tc>
          <w:tcPr>
            <w:tcW w:w="838" w:type="dxa"/>
            <w:tcBorders>
              <w:top w:val="nil"/>
              <w:left w:val="nil"/>
              <w:bottom w:val="single" w:sz="4" w:space="0" w:color="auto"/>
              <w:right w:val="single" w:sz="4" w:space="0" w:color="auto"/>
            </w:tcBorders>
            <w:noWrap/>
            <w:vAlign w:val="center"/>
          </w:tcPr>
          <w:p w14:paraId="58D86888" w14:textId="77777777" w:rsidR="00070062" w:rsidRPr="00414A55" w:rsidRDefault="00070062" w:rsidP="008F60AF">
            <w:pPr>
              <w:jc w:val="center"/>
              <w:rPr>
                <w:sz w:val="20"/>
                <w:szCs w:val="20"/>
              </w:rPr>
            </w:pPr>
            <w:r w:rsidRPr="00414A55">
              <w:rPr>
                <w:sz w:val="20"/>
                <w:szCs w:val="20"/>
              </w:rPr>
              <w:t>4.284.889</w:t>
            </w:r>
          </w:p>
        </w:tc>
        <w:tc>
          <w:tcPr>
            <w:tcW w:w="1173" w:type="dxa"/>
            <w:tcBorders>
              <w:top w:val="nil"/>
              <w:left w:val="nil"/>
              <w:bottom w:val="single" w:sz="4" w:space="0" w:color="auto"/>
              <w:right w:val="single" w:sz="4" w:space="0" w:color="auto"/>
            </w:tcBorders>
            <w:noWrap/>
            <w:vAlign w:val="center"/>
          </w:tcPr>
          <w:p w14:paraId="012F09EB" w14:textId="77777777" w:rsidR="00070062" w:rsidRPr="00414A55" w:rsidRDefault="00070062" w:rsidP="008F60AF">
            <w:pPr>
              <w:jc w:val="center"/>
              <w:rPr>
                <w:sz w:val="20"/>
                <w:szCs w:val="20"/>
              </w:rPr>
            </w:pPr>
            <w:r w:rsidRPr="00414A55">
              <w:rPr>
                <w:sz w:val="20"/>
                <w:szCs w:val="20"/>
              </w:rPr>
              <w:t>1.397.825</w:t>
            </w:r>
          </w:p>
        </w:tc>
        <w:tc>
          <w:tcPr>
            <w:tcW w:w="1620" w:type="dxa"/>
            <w:tcBorders>
              <w:top w:val="nil"/>
              <w:left w:val="nil"/>
              <w:bottom w:val="single" w:sz="4" w:space="0" w:color="auto"/>
              <w:right w:val="single" w:sz="4" w:space="0" w:color="auto"/>
            </w:tcBorders>
            <w:noWrap/>
            <w:vAlign w:val="center"/>
          </w:tcPr>
          <w:p w14:paraId="049C2E0D" w14:textId="77777777" w:rsidR="00070062" w:rsidRPr="00414A55" w:rsidRDefault="00070062" w:rsidP="008F60AF">
            <w:pPr>
              <w:jc w:val="center"/>
              <w:rPr>
                <w:sz w:val="20"/>
                <w:szCs w:val="20"/>
              </w:rPr>
            </w:pPr>
            <w:r w:rsidRPr="00414A55">
              <w:rPr>
                <w:sz w:val="20"/>
                <w:szCs w:val="20"/>
              </w:rPr>
              <w:t>103.913,00</w:t>
            </w:r>
          </w:p>
        </w:tc>
        <w:tc>
          <w:tcPr>
            <w:tcW w:w="1260" w:type="dxa"/>
            <w:tcBorders>
              <w:top w:val="nil"/>
              <w:left w:val="nil"/>
              <w:bottom w:val="single" w:sz="4" w:space="0" w:color="auto"/>
              <w:right w:val="single" w:sz="4" w:space="0" w:color="auto"/>
            </w:tcBorders>
            <w:noWrap/>
            <w:vAlign w:val="center"/>
          </w:tcPr>
          <w:p w14:paraId="769F6C9B" w14:textId="77777777" w:rsidR="00070062" w:rsidRPr="00414A55" w:rsidRDefault="00070062" w:rsidP="008F60AF">
            <w:pPr>
              <w:jc w:val="center"/>
              <w:rPr>
                <w:sz w:val="20"/>
                <w:szCs w:val="20"/>
              </w:rPr>
            </w:pPr>
            <w:r w:rsidRPr="00414A55">
              <w:rPr>
                <w:sz w:val="20"/>
                <w:szCs w:val="20"/>
              </w:rPr>
              <w:t>79.288</w:t>
            </w:r>
          </w:p>
        </w:tc>
        <w:tc>
          <w:tcPr>
            <w:tcW w:w="1080" w:type="dxa"/>
            <w:tcBorders>
              <w:top w:val="nil"/>
              <w:left w:val="nil"/>
              <w:bottom w:val="single" w:sz="4" w:space="0" w:color="auto"/>
              <w:right w:val="single" w:sz="4" w:space="0" w:color="auto"/>
            </w:tcBorders>
            <w:noWrap/>
            <w:vAlign w:val="center"/>
          </w:tcPr>
          <w:p w14:paraId="5D16715F" w14:textId="77777777" w:rsidR="00070062" w:rsidRPr="00414A55" w:rsidRDefault="00070062" w:rsidP="008F60AF">
            <w:pPr>
              <w:jc w:val="center"/>
              <w:rPr>
                <w:sz w:val="20"/>
                <w:szCs w:val="20"/>
              </w:rPr>
            </w:pPr>
            <w:r w:rsidRPr="00414A55">
              <w:rPr>
                <w:sz w:val="20"/>
                <w:szCs w:val="20"/>
              </w:rPr>
              <w:t>611.187</w:t>
            </w:r>
          </w:p>
        </w:tc>
        <w:tc>
          <w:tcPr>
            <w:tcW w:w="1080" w:type="dxa"/>
            <w:tcBorders>
              <w:top w:val="nil"/>
              <w:left w:val="nil"/>
              <w:bottom w:val="single" w:sz="4" w:space="0" w:color="auto"/>
              <w:right w:val="single" w:sz="4" w:space="0" w:color="auto"/>
            </w:tcBorders>
            <w:noWrap/>
            <w:vAlign w:val="center"/>
          </w:tcPr>
          <w:p w14:paraId="41083C3A" w14:textId="77777777" w:rsidR="00070062" w:rsidRPr="00414A55" w:rsidRDefault="00070062" w:rsidP="008F60AF">
            <w:pPr>
              <w:jc w:val="center"/>
              <w:rPr>
                <w:sz w:val="20"/>
                <w:szCs w:val="20"/>
              </w:rPr>
            </w:pPr>
            <w:r w:rsidRPr="00414A55">
              <w:rPr>
                <w:sz w:val="20"/>
                <w:szCs w:val="20"/>
              </w:rPr>
              <w:t>485.408</w:t>
            </w:r>
          </w:p>
        </w:tc>
        <w:tc>
          <w:tcPr>
            <w:tcW w:w="1080" w:type="dxa"/>
            <w:tcBorders>
              <w:top w:val="nil"/>
              <w:left w:val="nil"/>
              <w:bottom w:val="single" w:sz="4" w:space="0" w:color="auto"/>
              <w:right w:val="single" w:sz="4" w:space="0" w:color="auto"/>
            </w:tcBorders>
            <w:noWrap/>
            <w:vAlign w:val="center"/>
          </w:tcPr>
          <w:p w14:paraId="73FB5A6E" w14:textId="77777777" w:rsidR="00070062" w:rsidRPr="00414A55" w:rsidRDefault="00070062" w:rsidP="008F60AF">
            <w:pPr>
              <w:jc w:val="center"/>
              <w:rPr>
                <w:sz w:val="20"/>
                <w:szCs w:val="20"/>
              </w:rPr>
            </w:pPr>
            <w:r w:rsidRPr="00414A55">
              <w:rPr>
                <w:sz w:val="20"/>
                <w:szCs w:val="20"/>
              </w:rPr>
              <w:t>24.456</w:t>
            </w:r>
          </w:p>
        </w:tc>
        <w:tc>
          <w:tcPr>
            <w:tcW w:w="1080" w:type="dxa"/>
            <w:tcBorders>
              <w:top w:val="nil"/>
              <w:left w:val="nil"/>
              <w:bottom w:val="single" w:sz="4" w:space="0" w:color="auto"/>
              <w:right w:val="single" w:sz="4" w:space="0" w:color="auto"/>
            </w:tcBorders>
            <w:noWrap/>
            <w:vAlign w:val="center"/>
          </w:tcPr>
          <w:p w14:paraId="0CC9143E" w14:textId="77777777" w:rsidR="00070062" w:rsidRPr="00414A55" w:rsidRDefault="00070062" w:rsidP="008F60AF">
            <w:pPr>
              <w:jc w:val="center"/>
              <w:rPr>
                <w:sz w:val="20"/>
                <w:szCs w:val="20"/>
              </w:rPr>
            </w:pPr>
            <w:r w:rsidRPr="00414A55">
              <w:rPr>
                <w:sz w:val="20"/>
                <w:szCs w:val="20"/>
              </w:rPr>
              <w:t>178860,00</w:t>
            </w:r>
          </w:p>
        </w:tc>
        <w:tc>
          <w:tcPr>
            <w:tcW w:w="900" w:type="dxa"/>
            <w:tcBorders>
              <w:top w:val="nil"/>
              <w:left w:val="nil"/>
              <w:bottom w:val="single" w:sz="4" w:space="0" w:color="auto"/>
              <w:right w:val="single" w:sz="4" w:space="0" w:color="auto"/>
            </w:tcBorders>
            <w:noWrap/>
            <w:vAlign w:val="center"/>
          </w:tcPr>
          <w:p w14:paraId="191A3FC1" w14:textId="77777777" w:rsidR="00070062" w:rsidRPr="00414A55" w:rsidRDefault="00070062" w:rsidP="008F60AF">
            <w:pPr>
              <w:jc w:val="center"/>
              <w:rPr>
                <w:sz w:val="20"/>
                <w:szCs w:val="20"/>
              </w:rPr>
            </w:pPr>
            <w:r w:rsidRPr="00414A55">
              <w:rPr>
                <w:sz w:val="20"/>
                <w:szCs w:val="20"/>
              </w:rPr>
              <w:t>95410,00</w:t>
            </w:r>
          </w:p>
        </w:tc>
        <w:tc>
          <w:tcPr>
            <w:tcW w:w="1080" w:type="dxa"/>
            <w:tcBorders>
              <w:top w:val="nil"/>
              <w:left w:val="nil"/>
              <w:bottom w:val="single" w:sz="4" w:space="0" w:color="auto"/>
              <w:right w:val="single" w:sz="4" w:space="0" w:color="auto"/>
            </w:tcBorders>
            <w:noWrap/>
            <w:vAlign w:val="center"/>
          </w:tcPr>
          <w:p w14:paraId="1F0C8F8E" w14:textId="77777777" w:rsidR="00070062" w:rsidRPr="00414A55" w:rsidRDefault="00070062" w:rsidP="008F60AF">
            <w:pPr>
              <w:jc w:val="center"/>
              <w:rPr>
                <w:sz w:val="20"/>
                <w:szCs w:val="20"/>
              </w:rPr>
            </w:pPr>
            <w:r w:rsidRPr="00414A55">
              <w:rPr>
                <w:sz w:val="20"/>
                <w:szCs w:val="20"/>
              </w:rPr>
              <w:t>66940,00</w:t>
            </w:r>
          </w:p>
        </w:tc>
        <w:tc>
          <w:tcPr>
            <w:tcW w:w="860" w:type="dxa"/>
            <w:tcBorders>
              <w:top w:val="nil"/>
              <w:left w:val="nil"/>
              <w:bottom w:val="single" w:sz="4" w:space="0" w:color="auto"/>
              <w:right w:val="single" w:sz="4" w:space="0" w:color="auto"/>
            </w:tcBorders>
            <w:noWrap/>
            <w:vAlign w:val="center"/>
          </w:tcPr>
          <w:p w14:paraId="3FEBF627" w14:textId="77777777" w:rsidR="00070062" w:rsidRPr="00414A55" w:rsidRDefault="00070062" w:rsidP="008F60AF">
            <w:pPr>
              <w:jc w:val="center"/>
              <w:rPr>
                <w:sz w:val="20"/>
                <w:szCs w:val="20"/>
              </w:rPr>
            </w:pPr>
            <w:r w:rsidRPr="00414A55">
              <w:rPr>
                <w:sz w:val="20"/>
                <w:szCs w:val="20"/>
              </w:rPr>
              <w:t>1.377.746</w:t>
            </w:r>
          </w:p>
        </w:tc>
        <w:tc>
          <w:tcPr>
            <w:tcW w:w="877" w:type="dxa"/>
            <w:tcBorders>
              <w:top w:val="nil"/>
              <w:left w:val="nil"/>
              <w:bottom w:val="single" w:sz="4" w:space="0" w:color="auto"/>
              <w:right w:val="single" w:sz="4" w:space="0" w:color="auto"/>
            </w:tcBorders>
            <w:noWrap/>
            <w:vAlign w:val="center"/>
          </w:tcPr>
          <w:p w14:paraId="5A4F1F84" w14:textId="77777777" w:rsidR="00070062" w:rsidRPr="00414A55" w:rsidRDefault="00070062" w:rsidP="008F60AF">
            <w:pPr>
              <w:jc w:val="center"/>
              <w:rPr>
                <w:sz w:val="20"/>
                <w:szCs w:val="20"/>
              </w:rPr>
            </w:pPr>
            <w:r w:rsidRPr="00414A55">
              <w:rPr>
                <w:sz w:val="20"/>
                <w:szCs w:val="20"/>
              </w:rPr>
              <w:t>2808</w:t>
            </w:r>
          </w:p>
        </w:tc>
      </w:tr>
      <w:tr w:rsidR="00070062" w:rsidRPr="00414A55" w14:paraId="5C84DC81" w14:textId="77777777" w:rsidTr="00BE4AAF">
        <w:trPr>
          <w:trHeight w:val="255"/>
        </w:trPr>
        <w:tc>
          <w:tcPr>
            <w:tcW w:w="1594" w:type="dxa"/>
            <w:tcBorders>
              <w:top w:val="nil"/>
              <w:left w:val="single" w:sz="4" w:space="0" w:color="auto"/>
              <w:bottom w:val="single" w:sz="4" w:space="0" w:color="auto"/>
              <w:right w:val="single" w:sz="4" w:space="0" w:color="auto"/>
            </w:tcBorders>
            <w:noWrap/>
            <w:vAlign w:val="center"/>
          </w:tcPr>
          <w:p w14:paraId="432737D0" w14:textId="77777777" w:rsidR="00070062" w:rsidRPr="00414A55" w:rsidRDefault="00070062" w:rsidP="008F60AF">
            <w:pPr>
              <w:rPr>
                <w:sz w:val="20"/>
                <w:szCs w:val="20"/>
              </w:rPr>
            </w:pPr>
            <w:r w:rsidRPr="00414A55">
              <w:rPr>
                <w:sz w:val="20"/>
                <w:szCs w:val="20"/>
              </w:rPr>
              <w:t>OBŽ</w:t>
            </w:r>
          </w:p>
        </w:tc>
        <w:tc>
          <w:tcPr>
            <w:tcW w:w="838" w:type="dxa"/>
            <w:tcBorders>
              <w:top w:val="nil"/>
              <w:left w:val="nil"/>
              <w:bottom w:val="single" w:sz="4" w:space="0" w:color="auto"/>
              <w:right w:val="single" w:sz="4" w:space="0" w:color="auto"/>
            </w:tcBorders>
            <w:noWrap/>
            <w:vAlign w:val="center"/>
          </w:tcPr>
          <w:p w14:paraId="5294F59C" w14:textId="77777777" w:rsidR="00070062" w:rsidRPr="00414A55" w:rsidRDefault="00070062" w:rsidP="008F60AF">
            <w:pPr>
              <w:jc w:val="center"/>
              <w:rPr>
                <w:sz w:val="20"/>
                <w:szCs w:val="20"/>
              </w:rPr>
            </w:pPr>
            <w:r w:rsidRPr="00414A55">
              <w:rPr>
                <w:sz w:val="20"/>
                <w:szCs w:val="20"/>
              </w:rPr>
              <w:t>305.032</w:t>
            </w:r>
          </w:p>
        </w:tc>
        <w:tc>
          <w:tcPr>
            <w:tcW w:w="1173" w:type="dxa"/>
            <w:tcBorders>
              <w:top w:val="nil"/>
              <w:left w:val="nil"/>
              <w:bottom w:val="single" w:sz="4" w:space="0" w:color="auto"/>
              <w:right w:val="single" w:sz="4" w:space="0" w:color="auto"/>
            </w:tcBorders>
            <w:noWrap/>
            <w:vAlign w:val="center"/>
          </w:tcPr>
          <w:p w14:paraId="379F53B7" w14:textId="77777777" w:rsidR="00070062" w:rsidRPr="00414A55" w:rsidRDefault="00070062" w:rsidP="008F60AF">
            <w:pPr>
              <w:jc w:val="center"/>
              <w:rPr>
                <w:sz w:val="20"/>
                <w:szCs w:val="20"/>
              </w:rPr>
            </w:pPr>
            <w:r w:rsidRPr="00414A55">
              <w:rPr>
                <w:sz w:val="20"/>
                <w:szCs w:val="20"/>
              </w:rPr>
              <w:t>89.011</w:t>
            </w:r>
          </w:p>
        </w:tc>
        <w:tc>
          <w:tcPr>
            <w:tcW w:w="1620" w:type="dxa"/>
            <w:tcBorders>
              <w:top w:val="nil"/>
              <w:left w:val="nil"/>
              <w:bottom w:val="single" w:sz="4" w:space="0" w:color="auto"/>
              <w:right w:val="single" w:sz="4" w:space="0" w:color="auto"/>
            </w:tcBorders>
            <w:noWrap/>
            <w:vAlign w:val="center"/>
          </w:tcPr>
          <w:p w14:paraId="765B587D" w14:textId="77777777" w:rsidR="00070062" w:rsidRPr="00414A55" w:rsidRDefault="00070062" w:rsidP="008F60AF">
            <w:pPr>
              <w:jc w:val="center"/>
              <w:rPr>
                <w:sz w:val="20"/>
                <w:szCs w:val="20"/>
              </w:rPr>
            </w:pPr>
            <w:r w:rsidRPr="00414A55">
              <w:rPr>
                <w:sz w:val="20"/>
                <w:szCs w:val="20"/>
              </w:rPr>
              <w:t>6.060,00</w:t>
            </w:r>
          </w:p>
        </w:tc>
        <w:tc>
          <w:tcPr>
            <w:tcW w:w="1260" w:type="dxa"/>
            <w:tcBorders>
              <w:top w:val="nil"/>
              <w:left w:val="nil"/>
              <w:bottom w:val="single" w:sz="4" w:space="0" w:color="auto"/>
              <w:right w:val="single" w:sz="4" w:space="0" w:color="auto"/>
            </w:tcBorders>
            <w:noWrap/>
            <w:vAlign w:val="center"/>
          </w:tcPr>
          <w:p w14:paraId="295E986A" w14:textId="77777777" w:rsidR="00070062" w:rsidRPr="00414A55" w:rsidRDefault="00070062" w:rsidP="008F60AF">
            <w:pPr>
              <w:jc w:val="center"/>
              <w:rPr>
                <w:sz w:val="20"/>
                <w:szCs w:val="20"/>
              </w:rPr>
            </w:pPr>
            <w:r w:rsidRPr="00414A55">
              <w:rPr>
                <w:sz w:val="20"/>
                <w:szCs w:val="20"/>
              </w:rPr>
              <w:t>5.184</w:t>
            </w:r>
          </w:p>
        </w:tc>
        <w:tc>
          <w:tcPr>
            <w:tcW w:w="1080" w:type="dxa"/>
            <w:tcBorders>
              <w:top w:val="nil"/>
              <w:left w:val="nil"/>
              <w:bottom w:val="single" w:sz="4" w:space="0" w:color="auto"/>
              <w:right w:val="single" w:sz="4" w:space="0" w:color="auto"/>
            </w:tcBorders>
            <w:noWrap/>
            <w:vAlign w:val="center"/>
          </w:tcPr>
          <w:p w14:paraId="2D09EEA7" w14:textId="77777777" w:rsidR="00070062" w:rsidRPr="00414A55" w:rsidRDefault="00070062" w:rsidP="008F60AF">
            <w:pPr>
              <w:jc w:val="center"/>
              <w:rPr>
                <w:sz w:val="20"/>
                <w:szCs w:val="20"/>
              </w:rPr>
            </w:pPr>
            <w:r w:rsidRPr="00414A55">
              <w:rPr>
                <w:sz w:val="20"/>
                <w:szCs w:val="20"/>
              </w:rPr>
              <w:t>37.834</w:t>
            </w:r>
          </w:p>
        </w:tc>
        <w:tc>
          <w:tcPr>
            <w:tcW w:w="1080" w:type="dxa"/>
            <w:tcBorders>
              <w:top w:val="nil"/>
              <w:left w:val="nil"/>
              <w:bottom w:val="single" w:sz="4" w:space="0" w:color="auto"/>
              <w:right w:val="single" w:sz="4" w:space="0" w:color="auto"/>
            </w:tcBorders>
            <w:noWrap/>
            <w:vAlign w:val="center"/>
          </w:tcPr>
          <w:p w14:paraId="711555D4" w14:textId="77777777" w:rsidR="00070062" w:rsidRPr="00414A55" w:rsidRDefault="00070062" w:rsidP="008F60AF">
            <w:pPr>
              <w:jc w:val="center"/>
              <w:rPr>
                <w:sz w:val="20"/>
                <w:szCs w:val="20"/>
              </w:rPr>
            </w:pPr>
            <w:r w:rsidRPr="00414A55">
              <w:rPr>
                <w:sz w:val="20"/>
                <w:szCs w:val="20"/>
              </w:rPr>
              <w:t>38.695</w:t>
            </w:r>
          </w:p>
        </w:tc>
        <w:tc>
          <w:tcPr>
            <w:tcW w:w="1080" w:type="dxa"/>
            <w:tcBorders>
              <w:top w:val="nil"/>
              <w:left w:val="nil"/>
              <w:bottom w:val="single" w:sz="4" w:space="0" w:color="auto"/>
              <w:right w:val="single" w:sz="4" w:space="0" w:color="auto"/>
            </w:tcBorders>
            <w:noWrap/>
            <w:vAlign w:val="center"/>
          </w:tcPr>
          <w:p w14:paraId="5A8AAC10" w14:textId="77777777" w:rsidR="00070062" w:rsidRPr="00414A55" w:rsidRDefault="00070062" w:rsidP="008F60AF">
            <w:pPr>
              <w:jc w:val="center"/>
              <w:rPr>
                <w:sz w:val="20"/>
                <w:szCs w:val="20"/>
              </w:rPr>
            </w:pPr>
            <w:r w:rsidRPr="00414A55">
              <w:rPr>
                <w:sz w:val="20"/>
                <w:szCs w:val="20"/>
              </w:rPr>
              <w:t>828</w:t>
            </w:r>
          </w:p>
        </w:tc>
        <w:tc>
          <w:tcPr>
            <w:tcW w:w="1080" w:type="dxa"/>
            <w:tcBorders>
              <w:top w:val="nil"/>
              <w:left w:val="nil"/>
              <w:bottom w:val="single" w:sz="4" w:space="0" w:color="auto"/>
              <w:right w:val="single" w:sz="4" w:space="0" w:color="auto"/>
            </w:tcBorders>
            <w:noWrap/>
            <w:vAlign w:val="center"/>
          </w:tcPr>
          <w:p w14:paraId="14F7BA02" w14:textId="77777777" w:rsidR="00070062" w:rsidRPr="00414A55" w:rsidRDefault="00070062" w:rsidP="008F60AF">
            <w:pPr>
              <w:jc w:val="center"/>
              <w:rPr>
                <w:sz w:val="20"/>
                <w:szCs w:val="20"/>
              </w:rPr>
            </w:pPr>
            <w:r w:rsidRPr="00414A55">
              <w:rPr>
                <w:sz w:val="20"/>
                <w:szCs w:val="20"/>
              </w:rPr>
              <w:t>17002,00</w:t>
            </w:r>
          </w:p>
        </w:tc>
        <w:tc>
          <w:tcPr>
            <w:tcW w:w="900" w:type="dxa"/>
            <w:tcBorders>
              <w:top w:val="nil"/>
              <w:left w:val="nil"/>
              <w:bottom w:val="single" w:sz="4" w:space="0" w:color="auto"/>
              <w:right w:val="single" w:sz="4" w:space="0" w:color="auto"/>
            </w:tcBorders>
            <w:noWrap/>
            <w:vAlign w:val="center"/>
          </w:tcPr>
          <w:p w14:paraId="7EA78A2E" w14:textId="77777777" w:rsidR="00070062" w:rsidRPr="00414A55" w:rsidRDefault="00070062" w:rsidP="008F60AF">
            <w:pPr>
              <w:jc w:val="center"/>
              <w:rPr>
                <w:sz w:val="20"/>
                <w:szCs w:val="20"/>
              </w:rPr>
            </w:pPr>
            <w:r w:rsidRPr="00414A55">
              <w:rPr>
                <w:sz w:val="20"/>
                <w:szCs w:val="20"/>
              </w:rPr>
              <w:t>6546,00</w:t>
            </w:r>
          </w:p>
        </w:tc>
        <w:tc>
          <w:tcPr>
            <w:tcW w:w="1080" w:type="dxa"/>
            <w:tcBorders>
              <w:top w:val="nil"/>
              <w:left w:val="nil"/>
              <w:bottom w:val="single" w:sz="4" w:space="0" w:color="auto"/>
              <w:right w:val="single" w:sz="4" w:space="0" w:color="auto"/>
            </w:tcBorders>
            <w:noWrap/>
            <w:vAlign w:val="center"/>
          </w:tcPr>
          <w:p w14:paraId="7C6D1466" w14:textId="77777777" w:rsidR="00070062" w:rsidRPr="00414A55" w:rsidRDefault="00070062" w:rsidP="008F60AF">
            <w:pPr>
              <w:jc w:val="center"/>
              <w:rPr>
                <w:sz w:val="20"/>
                <w:szCs w:val="20"/>
              </w:rPr>
            </w:pPr>
            <w:r w:rsidRPr="00414A55">
              <w:rPr>
                <w:sz w:val="20"/>
                <w:szCs w:val="20"/>
              </w:rPr>
              <w:t>3836,00</w:t>
            </w:r>
          </w:p>
        </w:tc>
        <w:tc>
          <w:tcPr>
            <w:tcW w:w="860" w:type="dxa"/>
            <w:tcBorders>
              <w:top w:val="nil"/>
              <w:left w:val="nil"/>
              <w:bottom w:val="single" w:sz="4" w:space="0" w:color="auto"/>
              <w:right w:val="single" w:sz="4" w:space="0" w:color="auto"/>
            </w:tcBorders>
            <w:noWrap/>
            <w:vAlign w:val="center"/>
          </w:tcPr>
          <w:p w14:paraId="7FB47979" w14:textId="77777777" w:rsidR="00070062" w:rsidRPr="00414A55" w:rsidRDefault="00070062" w:rsidP="008F60AF">
            <w:pPr>
              <w:jc w:val="center"/>
              <w:rPr>
                <w:sz w:val="20"/>
                <w:szCs w:val="20"/>
              </w:rPr>
            </w:pPr>
            <w:r w:rsidRPr="00414A55">
              <w:rPr>
                <w:sz w:val="20"/>
                <w:szCs w:val="20"/>
              </w:rPr>
              <w:t>107.786</w:t>
            </w:r>
          </w:p>
        </w:tc>
        <w:tc>
          <w:tcPr>
            <w:tcW w:w="877" w:type="dxa"/>
            <w:tcBorders>
              <w:top w:val="nil"/>
              <w:left w:val="nil"/>
              <w:bottom w:val="single" w:sz="4" w:space="0" w:color="auto"/>
              <w:right w:val="single" w:sz="4" w:space="0" w:color="auto"/>
            </w:tcBorders>
            <w:noWrap/>
            <w:vAlign w:val="center"/>
          </w:tcPr>
          <w:p w14:paraId="49A510DD" w14:textId="77777777" w:rsidR="00070062" w:rsidRPr="00414A55" w:rsidRDefault="00070062" w:rsidP="008F60AF">
            <w:pPr>
              <w:jc w:val="center"/>
              <w:rPr>
                <w:sz w:val="20"/>
                <w:szCs w:val="20"/>
              </w:rPr>
            </w:pPr>
            <w:r w:rsidRPr="00414A55">
              <w:rPr>
                <w:sz w:val="20"/>
                <w:szCs w:val="20"/>
              </w:rPr>
              <w:t>59</w:t>
            </w:r>
          </w:p>
        </w:tc>
      </w:tr>
      <w:tr w:rsidR="00070062" w:rsidRPr="00414A55" w14:paraId="47CC3F31" w14:textId="77777777" w:rsidTr="00BE4AAF">
        <w:trPr>
          <w:trHeight w:val="255"/>
        </w:trPr>
        <w:tc>
          <w:tcPr>
            <w:tcW w:w="1594"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700C221E" w14:textId="77777777" w:rsidR="00070062" w:rsidRPr="00414A55" w:rsidRDefault="00070062" w:rsidP="008F60AF">
            <w:pPr>
              <w:rPr>
                <w:sz w:val="20"/>
                <w:szCs w:val="20"/>
              </w:rPr>
            </w:pPr>
            <w:r w:rsidRPr="00414A55">
              <w:rPr>
                <w:sz w:val="20"/>
                <w:szCs w:val="20"/>
              </w:rPr>
              <w:t>Osijek*</w:t>
            </w:r>
          </w:p>
        </w:tc>
        <w:tc>
          <w:tcPr>
            <w:tcW w:w="838" w:type="dxa"/>
            <w:tcBorders>
              <w:top w:val="single" w:sz="4" w:space="0" w:color="auto"/>
              <w:left w:val="nil"/>
              <w:bottom w:val="single" w:sz="4" w:space="0" w:color="auto"/>
              <w:right w:val="single" w:sz="4" w:space="0" w:color="auto"/>
            </w:tcBorders>
            <w:shd w:val="clear" w:color="auto" w:fill="F4C801"/>
            <w:noWrap/>
            <w:vAlign w:val="center"/>
          </w:tcPr>
          <w:p w14:paraId="1C85D043" w14:textId="77777777" w:rsidR="00070062" w:rsidRPr="00414A55" w:rsidRDefault="00070062" w:rsidP="008F60AF">
            <w:pPr>
              <w:jc w:val="center"/>
              <w:rPr>
                <w:sz w:val="20"/>
                <w:szCs w:val="20"/>
              </w:rPr>
            </w:pPr>
            <w:r w:rsidRPr="00414A55">
              <w:rPr>
                <w:sz w:val="20"/>
                <w:szCs w:val="20"/>
              </w:rPr>
              <w:t>108.048</w:t>
            </w:r>
          </w:p>
        </w:tc>
        <w:tc>
          <w:tcPr>
            <w:tcW w:w="1173" w:type="dxa"/>
            <w:tcBorders>
              <w:top w:val="single" w:sz="4" w:space="0" w:color="auto"/>
              <w:left w:val="nil"/>
              <w:bottom w:val="single" w:sz="4" w:space="0" w:color="auto"/>
              <w:right w:val="single" w:sz="4" w:space="0" w:color="auto"/>
            </w:tcBorders>
            <w:shd w:val="clear" w:color="auto" w:fill="F4C801"/>
            <w:noWrap/>
            <w:vAlign w:val="center"/>
          </w:tcPr>
          <w:p w14:paraId="54935B74" w14:textId="77777777" w:rsidR="00070062" w:rsidRPr="00414A55" w:rsidRDefault="00070062" w:rsidP="008F60AF">
            <w:pPr>
              <w:jc w:val="center"/>
              <w:rPr>
                <w:sz w:val="20"/>
                <w:szCs w:val="20"/>
              </w:rPr>
            </w:pPr>
            <w:r w:rsidRPr="00414A55">
              <w:rPr>
                <w:sz w:val="20"/>
                <w:szCs w:val="20"/>
              </w:rPr>
              <w:t>37.303</w:t>
            </w:r>
          </w:p>
        </w:tc>
        <w:tc>
          <w:tcPr>
            <w:tcW w:w="1620" w:type="dxa"/>
            <w:tcBorders>
              <w:top w:val="single" w:sz="4" w:space="0" w:color="auto"/>
              <w:left w:val="nil"/>
              <w:bottom w:val="single" w:sz="4" w:space="0" w:color="auto"/>
              <w:right w:val="single" w:sz="4" w:space="0" w:color="auto"/>
            </w:tcBorders>
            <w:shd w:val="clear" w:color="auto" w:fill="F4C801"/>
            <w:noWrap/>
            <w:vAlign w:val="center"/>
          </w:tcPr>
          <w:p w14:paraId="34284510" w14:textId="77777777" w:rsidR="00070062" w:rsidRPr="00414A55" w:rsidRDefault="00070062" w:rsidP="008F60AF">
            <w:pPr>
              <w:jc w:val="center"/>
              <w:rPr>
                <w:sz w:val="20"/>
                <w:szCs w:val="20"/>
              </w:rPr>
            </w:pPr>
            <w:r w:rsidRPr="00414A55">
              <w:rPr>
                <w:sz w:val="20"/>
                <w:szCs w:val="20"/>
              </w:rPr>
              <w:t>2.132,00</w:t>
            </w:r>
          </w:p>
        </w:tc>
        <w:tc>
          <w:tcPr>
            <w:tcW w:w="1260" w:type="dxa"/>
            <w:tcBorders>
              <w:top w:val="single" w:sz="4" w:space="0" w:color="auto"/>
              <w:left w:val="nil"/>
              <w:bottom w:val="single" w:sz="4" w:space="0" w:color="auto"/>
              <w:right w:val="single" w:sz="4" w:space="0" w:color="auto"/>
            </w:tcBorders>
            <w:shd w:val="clear" w:color="auto" w:fill="F4C801"/>
            <w:noWrap/>
            <w:vAlign w:val="center"/>
          </w:tcPr>
          <w:p w14:paraId="07EE3B13" w14:textId="77777777" w:rsidR="00070062" w:rsidRPr="00414A55" w:rsidRDefault="00070062" w:rsidP="008F60AF">
            <w:pPr>
              <w:jc w:val="center"/>
              <w:rPr>
                <w:sz w:val="20"/>
                <w:szCs w:val="20"/>
              </w:rPr>
            </w:pPr>
            <w:r w:rsidRPr="00414A55">
              <w:rPr>
                <w:sz w:val="20"/>
                <w:szCs w:val="20"/>
              </w:rPr>
              <w:t>462</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595D0D96" w14:textId="77777777" w:rsidR="00070062" w:rsidRPr="00414A55" w:rsidRDefault="00070062" w:rsidP="008F60AF">
            <w:pPr>
              <w:jc w:val="center"/>
              <w:rPr>
                <w:sz w:val="20"/>
                <w:szCs w:val="20"/>
              </w:rPr>
            </w:pPr>
            <w:r w:rsidRPr="00414A55">
              <w:rPr>
                <w:sz w:val="20"/>
                <w:szCs w:val="20"/>
              </w:rPr>
              <w:t>15.912</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61DF0A7B" w14:textId="77777777" w:rsidR="00070062" w:rsidRPr="00414A55" w:rsidRDefault="00070062" w:rsidP="008F60AF">
            <w:pPr>
              <w:jc w:val="center"/>
              <w:rPr>
                <w:sz w:val="20"/>
                <w:szCs w:val="20"/>
              </w:rPr>
            </w:pPr>
            <w:r w:rsidRPr="00414A55">
              <w:rPr>
                <w:sz w:val="20"/>
                <w:szCs w:val="20"/>
              </w:rPr>
              <w:t>13.912</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44A20C77" w14:textId="77777777" w:rsidR="00070062" w:rsidRPr="00414A55" w:rsidRDefault="00070062" w:rsidP="008F60AF">
            <w:pPr>
              <w:jc w:val="center"/>
              <w:rPr>
                <w:sz w:val="20"/>
                <w:szCs w:val="20"/>
              </w:rPr>
            </w:pPr>
            <w:r w:rsidRPr="00414A55">
              <w:rPr>
                <w:sz w:val="20"/>
                <w:szCs w:val="20"/>
              </w:rPr>
              <w:t>390</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17C50DC5" w14:textId="77777777" w:rsidR="00070062" w:rsidRPr="00414A55" w:rsidRDefault="00070062" w:rsidP="008F60AF">
            <w:pPr>
              <w:jc w:val="center"/>
              <w:rPr>
                <w:sz w:val="20"/>
                <w:szCs w:val="20"/>
              </w:rPr>
            </w:pPr>
            <w:r w:rsidRPr="00414A55">
              <w:rPr>
                <w:sz w:val="20"/>
                <w:szCs w:val="20"/>
              </w:rPr>
              <w:t>3191,00</w:t>
            </w:r>
          </w:p>
        </w:tc>
        <w:tc>
          <w:tcPr>
            <w:tcW w:w="900" w:type="dxa"/>
            <w:tcBorders>
              <w:top w:val="single" w:sz="4" w:space="0" w:color="auto"/>
              <w:left w:val="nil"/>
              <w:bottom w:val="single" w:sz="4" w:space="0" w:color="auto"/>
              <w:right w:val="single" w:sz="4" w:space="0" w:color="auto"/>
            </w:tcBorders>
            <w:shd w:val="clear" w:color="auto" w:fill="F4C801"/>
            <w:noWrap/>
            <w:vAlign w:val="center"/>
          </w:tcPr>
          <w:p w14:paraId="7DADFE8D" w14:textId="77777777" w:rsidR="00070062" w:rsidRPr="00414A55" w:rsidRDefault="00070062" w:rsidP="008F60AF">
            <w:pPr>
              <w:jc w:val="center"/>
              <w:rPr>
                <w:sz w:val="20"/>
                <w:szCs w:val="20"/>
              </w:rPr>
            </w:pPr>
            <w:r w:rsidRPr="00414A55">
              <w:rPr>
                <w:sz w:val="20"/>
                <w:szCs w:val="20"/>
              </w:rPr>
              <w:t>2136,00</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170B6C13" w14:textId="77777777" w:rsidR="00070062" w:rsidRPr="00414A55" w:rsidRDefault="00070062" w:rsidP="008F60AF">
            <w:pPr>
              <w:jc w:val="center"/>
              <w:rPr>
                <w:sz w:val="20"/>
                <w:szCs w:val="20"/>
              </w:rPr>
            </w:pPr>
            <w:r w:rsidRPr="00414A55">
              <w:rPr>
                <w:sz w:val="20"/>
                <w:szCs w:val="20"/>
              </w:rPr>
              <w:t>1585,00</w:t>
            </w:r>
          </w:p>
        </w:tc>
        <w:tc>
          <w:tcPr>
            <w:tcW w:w="860" w:type="dxa"/>
            <w:tcBorders>
              <w:top w:val="single" w:sz="4" w:space="0" w:color="auto"/>
              <w:left w:val="nil"/>
              <w:bottom w:val="single" w:sz="4" w:space="0" w:color="auto"/>
              <w:right w:val="single" w:sz="4" w:space="0" w:color="auto"/>
            </w:tcBorders>
            <w:shd w:val="clear" w:color="auto" w:fill="F4C801"/>
            <w:noWrap/>
            <w:vAlign w:val="center"/>
          </w:tcPr>
          <w:p w14:paraId="2C3DCA54" w14:textId="77777777" w:rsidR="00070062" w:rsidRPr="00414A55" w:rsidRDefault="00070062" w:rsidP="008F60AF">
            <w:pPr>
              <w:jc w:val="center"/>
              <w:rPr>
                <w:sz w:val="20"/>
                <w:szCs w:val="20"/>
              </w:rPr>
            </w:pPr>
            <w:r w:rsidRPr="00414A55">
              <w:rPr>
                <w:sz w:val="20"/>
                <w:szCs w:val="20"/>
              </w:rPr>
              <w:t>33.287</w:t>
            </w:r>
          </w:p>
        </w:tc>
        <w:tc>
          <w:tcPr>
            <w:tcW w:w="877" w:type="dxa"/>
            <w:tcBorders>
              <w:top w:val="single" w:sz="4" w:space="0" w:color="auto"/>
              <w:left w:val="nil"/>
              <w:bottom w:val="single" w:sz="4" w:space="0" w:color="auto"/>
              <w:right w:val="single" w:sz="4" w:space="0" w:color="auto"/>
            </w:tcBorders>
            <w:shd w:val="clear" w:color="auto" w:fill="F4C801"/>
            <w:noWrap/>
            <w:vAlign w:val="center"/>
          </w:tcPr>
          <w:p w14:paraId="5987BF8C" w14:textId="77777777" w:rsidR="00070062" w:rsidRPr="00414A55" w:rsidRDefault="00070062" w:rsidP="008F60AF">
            <w:pPr>
              <w:jc w:val="center"/>
              <w:rPr>
                <w:sz w:val="20"/>
                <w:szCs w:val="20"/>
              </w:rPr>
            </w:pPr>
            <w:r w:rsidRPr="00414A55">
              <w:rPr>
                <w:sz w:val="20"/>
                <w:szCs w:val="20"/>
              </w:rPr>
              <w:t>34</w:t>
            </w:r>
          </w:p>
        </w:tc>
      </w:tr>
      <w:tr w:rsidR="00070062" w:rsidRPr="00414A55" w14:paraId="032441F4" w14:textId="77777777" w:rsidTr="00BE4AAF">
        <w:trPr>
          <w:trHeight w:val="255"/>
        </w:trPr>
        <w:tc>
          <w:tcPr>
            <w:tcW w:w="1594" w:type="dxa"/>
            <w:tcBorders>
              <w:top w:val="nil"/>
              <w:left w:val="single" w:sz="4" w:space="0" w:color="auto"/>
              <w:bottom w:val="single" w:sz="4" w:space="0" w:color="auto"/>
              <w:right w:val="single" w:sz="4" w:space="0" w:color="auto"/>
            </w:tcBorders>
            <w:noWrap/>
            <w:vAlign w:val="center"/>
          </w:tcPr>
          <w:p w14:paraId="01A112C5" w14:textId="77777777" w:rsidR="00070062" w:rsidRPr="00414A55" w:rsidRDefault="00070062" w:rsidP="008F60AF">
            <w:pPr>
              <w:rPr>
                <w:sz w:val="20"/>
                <w:szCs w:val="20"/>
              </w:rPr>
            </w:pPr>
            <w:r w:rsidRPr="00414A55">
              <w:rPr>
                <w:sz w:val="20"/>
                <w:szCs w:val="20"/>
              </w:rPr>
              <w:t>Udio općina u HR</w:t>
            </w:r>
          </w:p>
        </w:tc>
        <w:tc>
          <w:tcPr>
            <w:tcW w:w="838" w:type="dxa"/>
            <w:tcBorders>
              <w:top w:val="nil"/>
              <w:left w:val="nil"/>
              <w:bottom w:val="single" w:sz="4" w:space="0" w:color="auto"/>
              <w:right w:val="single" w:sz="4" w:space="0" w:color="auto"/>
            </w:tcBorders>
            <w:noWrap/>
            <w:vAlign w:val="center"/>
          </w:tcPr>
          <w:p w14:paraId="1B59CC7C" w14:textId="77777777" w:rsidR="00070062" w:rsidRPr="00414A55" w:rsidRDefault="00070062" w:rsidP="008F60AF">
            <w:pPr>
              <w:jc w:val="center"/>
              <w:rPr>
                <w:sz w:val="20"/>
                <w:szCs w:val="20"/>
              </w:rPr>
            </w:pPr>
            <w:r w:rsidRPr="00414A55">
              <w:rPr>
                <w:sz w:val="20"/>
                <w:szCs w:val="20"/>
              </w:rPr>
              <w:t>0,66</w:t>
            </w:r>
          </w:p>
        </w:tc>
        <w:tc>
          <w:tcPr>
            <w:tcW w:w="1173" w:type="dxa"/>
            <w:tcBorders>
              <w:top w:val="nil"/>
              <w:left w:val="nil"/>
              <w:bottom w:val="single" w:sz="4" w:space="0" w:color="auto"/>
              <w:right w:val="single" w:sz="4" w:space="0" w:color="auto"/>
            </w:tcBorders>
            <w:noWrap/>
            <w:vAlign w:val="center"/>
          </w:tcPr>
          <w:p w14:paraId="5F067E5F" w14:textId="77777777" w:rsidR="00070062" w:rsidRPr="00414A55" w:rsidRDefault="00070062" w:rsidP="008F60AF">
            <w:pPr>
              <w:jc w:val="center"/>
              <w:rPr>
                <w:sz w:val="20"/>
                <w:szCs w:val="20"/>
              </w:rPr>
            </w:pPr>
            <w:r w:rsidRPr="00414A55">
              <w:rPr>
                <w:sz w:val="20"/>
                <w:szCs w:val="20"/>
              </w:rPr>
              <w:t>0,55</w:t>
            </w:r>
          </w:p>
        </w:tc>
        <w:tc>
          <w:tcPr>
            <w:tcW w:w="1620" w:type="dxa"/>
            <w:tcBorders>
              <w:top w:val="nil"/>
              <w:left w:val="nil"/>
              <w:bottom w:val="single" w:sz="4" w:space="0" w:color="auto"/>
              <w:right w:val="single" w:sz="4" w:space="0" w:color="auto"/>
            </w:tcBorders>
            <w:noWrap/>
            <w:vAlign w:val="center"/>
          </w:tcPr>
          <w:p w14:paraId="172AF93D" w14:textId="77777777" w:rsidR="00070062" w:rsidRPr="00414A55" w:rsidRDefault="00070062" w:rsidP="008F60AF">
            <w:pPr>
              <w:jc w:val="center"/>
              <w:rPr>
                <w:sz w:val="20"/>
                <w:szCs w:val="20"/>
              </w:rPr>
            </w:pPr>
            <w:r w:rsidRPr="00414A55">
              <w:rPr>
                <w:sz w:val="20"/>
                <w:szCs w:val="20"/>
              </w:rPr>
              <w:t>0,65</w:t>
            </w:r>
          </w:p>
        </w:tc>
        <w:tc>
          <w:tcPr>
            <w:tcW w:w="1260" w:type="dxa"/>
            <w:tcBorders>
              <w:top w:val="nil"/>
              <w:left w:val="nil"/>
              <w:bottom w:val="single" w:sz="4" w:space="0" w:color="auto"/>
              <w:right w:val="single" w:sz="4" w:space="0" w:color="auto"/>
            </w:tcBorders>
            <w:noWrap/>
            <w:vAlign w:val="center"/>
          </w:tcPr>
          <w:p w14:paraId="66A8588C" w14:textId="77777777" w:rsidR="00070062" w:rsidRPr="00414A55" w:rsidRDefault="00070062" w:rsidP="008F60AF">
            <w:pPr>
              <w:jc w:val="center"/>
              <w:rPr>
                <w:sz w:val="20"/>
                <w:szCs w:val="20"/>
              </w:rPr>
            </w:pPr>
            <w:r w:rsidRPr="00414A55">
              <w:rPr>
                <w:sz w:val="20"/>
                <w:szCs w:val="20"/>
              </w:rPr>
              <w:t>1,01</w:t>
            </w:r>
          </w:p>
        </w:tc>
        <w:tc>
          <w:tcPr>
            <w:tcW w:w="1080" w:type="dxa"/>
            <w:tcBorders>
              <w:top w:val="nil"/>
              <w:left w:val="nil"/>
              <w:bottom w:val="single" w:sz="4" w:space="0" w:color="auto"/>
              <w:right w:val="single" w:sz="4" w:space="0" w:color="auto"/>
            </w:tcBorders>
            <w:noWrap/>
            <w:vAlign w:val="center"/>
          </w:tcPr>
          <w:p w14:paraId="6359E652" w14:textId="77777777" w:rsidR="00070062" w:rsidRPr="00414A55" w:rsidRDefault="00070062" w:rsidP="008F60AF">
            <w:pPr>
              <w:jc w:val="center"/>
              <w:rPr>
                <w:sz w:val="20"/>
                <w:szCs w:val="20"/>
              </w:rPr>
            </w:pPr>
            <w:r w:rsidRPr="00414A55">
              <w:rPr>
                <w:sz w:val="20"/>
                <w:szCs w:val="20"/>
              </w:rPr>
              <w:t>0,52</w:t>
            </w:r>
          </w:p>
        </w:tc>
        <w:tc>
          <w:tcPr>
            <w:tcW w:w="1080" w:type="dxa"/>
            <w:tcBorders>
              <w:top w:val="nil"/>
              <w:left w:val="nil"/>
              <w:bottom w:val="single" w:sz="4" w:space="0" w:color="auto"/>
              <w:right w:val="single" w:sz="4" w:space="0" w:color="auto"/>
            </w:tcBorders>
            <w:noWrap/>
            <w:vAlign w:val="center"/>
          </w:tcPr>
          <w:p w14:paraId="0AE5D479" w14:textId="77777777" w:rsidR="00070062" w:rsidRPr="00414A55" w:rsidRDefault="00070062" w:rsidP="008F60AF">
            <w:pPr>
              <w:jc w:val="center"/>
              <w:rPr>
                <w:sz w:val="20"/>
                <w:szCs w:val="20"/>
              </w:rPr>
            </w:pPr>
            <w:r w:rsidRPr="00414A55">
              <w:rPr>
                <w:sz w:val="20"/>
                <w:szCs w:val="20"/>
              </w:rPr>
              <w:t>0,83</w:t>
            </w:r>
          </w:p>
        </w:tc>
        <w:tc>
          <w:tcPr>
            <w:tcW w:w="1080" w:type="dxa"/>
            <w:tcBorders>
              <w:top w:val="nil"/>
              <w:left w:val="nil"/>
              <w:bottom w:val="single" w:sz="4" w:space="0" w:color="auto"/>
              <w:right w:val="single" w:sz="4" w:space="0" w:color="auto"/>
            </w:tcBorders>
            <w:noWrap/>
            <w:vAlign w:val="center"/>
          </w:tcPr>
          <w:p w14:paraId="2E14E306" w14:textId="77777777" w:rsidR="00070062" w:rsidRPr="00414A55" w:rsidRDefault="00070062" w:rsidP="008F60AF">
            <w:pPr>
              <w:jc w:val="center"/>
              <w:rPr>
                <w:sz w:val="20"/>
                <w:szCs w:val="20"/>
              </w:rPr>
            </w:pPr>
            <w:r w:rsidRPr="00414A55">
              <w:rPr>
                <w:sz w:val="20"/>
                <w:szCs w:val="20"/>
              </w:rPr>
              <w:t>0,18</w:t>
            </w:r>
          </w:p>
        </w:tc>
        <w:tc>
          <w:tcPr>
            <w:tcW w:w="1080" w:type="dxa"/>
            <w:tcBorders>
              <w:top w:val="nil"/>
              <w:left w:val="nil"/>
              <w:bottom w:val="single" w:sz="4" w:space="0" w:color="auto"/>
              <w:right w:val="single" w:sz="4" w:space="0" w:color="auto"/>
            </w:tcBorders>
            <w:noWrap/>
            <w:vAlign w:val="center"/>
          </w:tcPr>
          <w:p w14:paraId="72563871" w14:textId="77777777" w:rsidR="00070062" w:rsidRPr="00414A55" w:rsidRDefault="00070062" w:rsidP="008F60AF">
            <w:pPr>
              <w:jc w:val="center"/>
              <w:rPr>
                <w:sz w:val="20"/>
                <w:szCs w:val="20"/>
              </w:rPr>
            </w:pPr>
            <w:r w:rsidRPr="00414A55">
              <w:rPr>
                <w:sz w:val="20"/>
                <w:szCs w:val="20"/>
              </w:rPr>
              <w:t>0,87</w:t>
            </w:r>
          </w:p>
        </w:tc>
        <w:tc>
          <w:tcPr>
            <w:tcW w:w="900" w:type="dxa"/>
            <w:tcBorders>
              <w:top w:val="nil"/>
              <w:left w:val="nil"/>
              <w:bottom w:val="single" w:sz="4" w:space="0" w:color="auto"/>
              <w:right w:val="single" w:sz="4" w:space="0" w:color="auto"/>
            </w:tcBorders>
            <w:noWrap/>
            <w:vAlign w:val="center"/>
          </w:tcPr>
          <w:p w14:paraId="70C02A07" w14:textId="77777777" w:rsidR="00070062" w:rsidRPr="00414A55" w:rsidRDefault="00070062" w:rsidP="008F60AF">
            <w:pPr>
              <w:jc w:val="center"/>
              <w:rPr>
                <w:sz w:val="20"/>
                <w:szCs w:val="20"/>
              </w:rPr>
            </w:pPr>
            <w:r w:rsidRPr="00414A55">
              <w:rPr>
                <w:sz w:val="20"/>
                <w:szCs w:val="20"/>
              </w:rPr>
              <w:t>0,49</w:t>
            </w:r>
          </w:p>
        </w:tc>
        <w:tc>
          <w:tcPr>
            <w:tcW w:w="1080" w:type="dxa"/>
            <w:tcBorders>
              <w:top w:val="nil"/>
              <w:left w:val="nil"/>
              <w:bottom w:val="single" w:sz="4" w:space="0" w:color="auto"/>
              <w:right w:val="single" w:sz="4" w:space="0" w:color="auto"/>
            </w:tcBorders>
            <w:noWrap/>
            <w:vAlign w:val="center"/>
          </w:tcPr>
          <w:p w14:paraId="17194CCD" w14:textId="77777777" w:rsidR="00070062" w:rsidRPr="00414A55" w:rsidRDefault="00070062" w:rsidP="008F60AF">
            <w:pPr>
              <w:jc w:val="center"/>
              <w:rPr>
                <w:sz w:val="20"/>
                <w:szCs w:val="20"/>
              </w:rPr>
            </w:pPr>
            <w:r w:rsidRPr="00414A55">
              <w:rPr>
                <w:sz w:val="20"/>
                <w:szCs w:val="20"/>
              </w:rPr>
              <w:t>0,60</w:t>
            </w:r>
          </w:p>
        </w:tc>
        <w:tc>
          <w:tcPr>
            <w:tcW w:w="860" w:type="dxa"/>
            <w:tcBorders>
              <w:top w:val="nil"/>
              <w:left w:val="nil"/>
              <w:bottom w:val="single" w:sz="4" w:space="0" w:color="auto"/>
              <w:right w:val="single" w:sz="4" w:space="0" w:color="auto"/>
            </w:tcBorders>
            <w:noWrap/>
            <w:vAlign w:val="center"/>
          </w:tcPr>
          <w:p w14:paraId="40A40A7F" w14:textId="77777777" w:rsidR="00070062" w:rsidRPr="00414A55" w:rsidRDefault="00070062" w:rsidP="008F60AF">
            <w:pPr>
              <w:jc w:val="center"/>
              <w:rPr>
                <w:sz w:val="20"/>
                <w:szCs w:val="20"/>
              </w:rPr>
            </w:pPr>
            <w:r w:rsidRPr="00414A55">
              <w:rPr>
                <w:sz w:val="20"/>
                <w:szCs w:val="20"/>
              </w:rPr>
              <w:t>0,75</w:t>
            </w:r>
          </w:p>
        </w:tc>
        <w:tc>
          <w:tcPr>
            <w:tcW w:w="877" w:type="dxa"/>
            <w:tcBorders>
              <w:top w:val="nil"/>
              <w:left w:val="nil"/>
              <w:bottom w:val="single" w:sz="4" w:space="0" w:color="auto"/>
              <w:right w:val="single" w:sz="4" w:space="0" w:color="auto"/>
            </w:tcBorders>
            <w:noWrap/>
            <w:vAlign w:val="center"/>
          </w:tcPr>
          <w:p w14:paraId="7033828D" w14:textId="77777777" w:rsidR="00070062" w:rsidRPr="00414A55" w:rsidRDefault="00070062" w:rsidP="008F60AF">
            <w:pPr>
              <w:jc w:val="center"/>
              <w:rPr>
                <w:sz w:val="20"/>
                <w:szCs w:val="20"/>
              </w:rPr>
            </w:pPr>
            <w:r w:rsidRPr="00414A55">
              <w:rPr>
                <w:sz w:val="20"/>
                <w:szCs w:val="20"/>
              </w:rPr>
              <w:t>0,11</w:t>
            </w:r>
          </w:p>
        </w:tc>
      </w:tr>
      <w:tr w:rsidR="00070062" w:rsidRPr="00414A55" w14:paraId="21F4821D" w14:textId="77777777" w:rsidTr="00BE4AAF">
        <w:trPr>
          <w:trHeight w:val="255"/>
        </w:trPr>
        <w:tc>
          <w:tcPr>
            <w:tcW w:w="1594" w:type="dxa"/>
            <w:tcBorders>
              <w:top w:val="nil"/>
              <w:left w:val="single" w:sz="4" w:space="0" w:color="auto"/>
              <w:bottom w:val="single" w:sz="4" w:space="0" w:color="auto"/>
              <w:right w:val="single" w:sz="4" w:space="0" w:color="auto"/>
            </w:tcBorders>
            <w:noWrap/>
            <w:vAlign w:val="center"/>
          </w:tcPr>
          <w:p w14:paraId="2102E251" w14:textId="77777777" w:rsidR="00070062" w:rsidRPr="00414A55" w:rsidRDefault="00070062" w:rsidP="008F60AF">
            <w:pPr>
              <w:rPr>
                <w:sz w:val="20"/>
                <w:szCs w:val="20"/>
              </w:rPr>
            </w:pPr>
            <w:r w:rsidRPr="00414A55">
              <w:rPr>
                <w:sz w:val="20"/>
                <w:szCs w:val="20"/>
              </w:rPr>
              <w:t>Udio općina u OBŽ</w:t>
            </w:r>
          </w:p>
        </w:tc>
        <w:tc>
          <w:tcPr>
            <w:tcW w:w="838" w:type="dxa"/>
            <w:tcBorders>
              <w:top w:val="nil"/>
              <w:left w:val="nil"/>
              <w:bottom w:val="single" w:sz="4" w:space="0" w:color="auto"/>
              <w:right w:val="single" w:sz="4" w:space="0" w:color="auto"/>
            </w:tcBorders>
            <w:noWrap/>
            <w:vAlign w:val="center"/>
          </w:tcPr>
          <w:p w14:paraId="06B10B82" w14:textId="77777777" w:rsidR="00070062" w:rsidRPr="00414A55" w:rsidRDefault="00070062" w:rsidP="008F60AF">
            <w:pPr>
              <w:jc w:val="center"/>
              <w:rPr>
                <w:sz w:val="20"/>
                <w:szCs w:val="20"/>
              </w:rPr>
            </w:pPr>
            <w:r w:rsidRPr="00414A55">
              <w:rPr>
                <w:sz w:val="20"/>
                <w:szCs w:val="20"/>
              </w:rPr>
              <w:t>9,29</w:t>
            </w:r>
          </w:p>
        </w:tc>
        <w:tc>
          <w:tcPr>
            <w:tcW w:w="1173" w:type="dxa"/>
            <w:tcBorders>
              <w:top w:val="nil"/>
              <w:left w:val="nil"/>
              <w:bottom w:val="single" w:sz="4" w:space="0" w:color="auto"/>
              <w:right w:val="single" w:sz="4" w:space="0" w:color="auto"/>
            </w:tcBorders>
            <w:noWrap/>
            <w:vAlign w:val="center"/>
          </w:tcPr>
          <w:p w14:paraId="511328AE" w14:textId="77777777" w:rsidR="00070062" w:rsidRPr="00414A55" w:rsidRDefault="00070062" w:rsidP="008F60AF">
            <w:pPr>
              <w:jc w:val="center"/>
              <w:rPr>
                <w:sz w:val="20"/>
                <w:szCs w:val="20"/>
              </w:rPr>
            </w:pPr>
            <w:r w:rsidRPr="00414A55">
              <w:rPr>
                <w:sz w:val="20"/>
                <w:szCs w:val="20"/>
              </w:rPr>
              <w:t>8,68</w:t>
            </w:r>
          </w:p>
        </w:tc>
        <w:tc>
          <w:tcPr>
            <w:tcW w:w="1620" w:type="dxa"/>
            <w:tcBorders>
              <w:top w:val="nil"/>
              <w:left w:val="nil"/>
              <w:bottom w:val="single" w:sz="4" w:space="0" w:color="auto"/>
              <w:right w:val="single" w:sz="4" w:space="0" w:color="auto"/>
            </w:tcBorders>
            <w:noWrap/>
            <w:vAlign w:val="center"/>
          </w:tcPr>
          <w:p w14:paraId="670C8CBA" w14:textId="77777777" w:rsidR="00070062" w:rsidRPr="00414A55" w:rsidRDefault="00070062" w:rsidP="008F60AF">
            <w:pPr>
              <w:jc w:val="center"/>
              <w:rPr>
                <w:sz w:val="20"/>
                <w:szCs w:val="20"/>
              </w:rPr>
            </w:pPr>
            <w:r w:rsidRPr="00414A55">
              <w:rPr>
                <w:sz w:val="20"/>
                <w:szCs w:val="20"/>
              </w:rPr>
              <w:t>11,16</w:t>
            </w:r>
          </w:p>
        </w:tc>
        <w:tc>
          <w:tcPr>
            <w:tcW w:w="1260" w:type="dxa"/>
            <w:tcBorders>
              <w:top w:val="nil"/>
              <w:left w:val="nil"/>
              <w:bottom w:val="single" w:sz="4" w:space="0" w:color="auto"/>
              <w:right w:val="single" w:sz="4" w:space="0" w:color="auto"/>
            </w:tcBorders>
            <w:noWrap/>
            <w:vAlign w:val="center"/>
          </w:tcPr>
          <w:p w14:paraId="677F9C87" w14:textId="77777777" w:rsidR="00070062" w:rsidRPr="00414A55" w:rsidRDefault="00070062" w:rsidP="008F60AF">
            <w:pPr>
              <w:jc w:val="center"/>
              <w:rPr>
                <w:sz w:val="20"/>
                <w:szCs w:val="20"/>
              </w:rPr>
            </w:pPr>
            <w:r w:rsidRPr="00414A55">
              <w:rPr>
                <w:sz w:val="20"/>
                <w:szCs w:val="20"/>
              </w:rPr>
              <w:t>15,51</w:t>
            </w:r>
          </w:p>
        </w:tc>
        <w:tc>
          <w:tcPr>
            <w:tcW w:w="1080" w:type="dxa"/>
            <w:tcBorders>
              <w:top w:val="nil"/>
              <w:left w:val="nil"/>
              <w:bottom w:val="single" w:sz="4" w:space="0" w:color="auto"/>
              <w:right w:val="single" w:sz="4" w:space="0" w:color="auto"/>
            </w:tcBorders>
            <w:noWrap/>
            <w:vAlign w:val="center"/>
          </w:tcPr>
          <w:p w14:paraId="25A4C288" w14:textId="77777777" w:rsidR="00070062" w:rsidRPr="00414A55" w:rsidRDefault="00070062" w:rsidP="008F60AF">
            <w:pPr>
              <w:jc w:val="center"/>
              <w:rPr>
                <w:sz w:val="20"/>
                <w:szCs w:val="20"/>
              </w:rPr>
            </w:pPr>
            <w:r w:rsidRPr="00414A55">
              <w:rPr>
                <w:sz w:val="20"/>
                <w:szCs w:val="20"/>
              </w:rPr>
              <w:t>8,43</w:t>
            </w:r>
          </w:p>
        </w:tc>
        <w:tc>
          <w:tcPr>
            <w:tcW w:w="1080" w:type="dxa"/>
            <w:tcBorders>
              <w:top w:val="nil"/>
              <w:left w:val="nil"/>
              <w:bottom w:val="single" w:sz="4" w:space="0" w:color="auto"/>
              <w:right w:val="single" w:sz="4" w:space="0" w:color="auto"/>
            </w:tcBorders>
            <w:noWrap/>
            <w:vAlign w:val="center"/>
          </w:tcPr>
          <w:p w14:paraId="3CC7ACEE" w14:textId="77777777" w:rsidR="00070062" w:rsidRPr="00414A55" w:rsidRDefault="00070062" w:rsidP="008F60AF">
            <w:pPr>
              <w:jc w:val="center"/>
              <w:rPr>
                <w:sz w:val="20"/>
                <w:szCs w:val="20"/>
              </w:rPr>
            </w:pPr>
            <w:r w:rsidRPr="00414A55">
              <w:rPr>
                <w:sz w:val="20"/>
                <w:szCs w:val="20"/>
              </w:rPr>
              <w:t>10,41</w:t>
            </w:r>
          </w:p>
        </w:tc>
        <w:tc>
          <w:tcPr>
            <w:tcW w:w="1080" w:type="dxa"/>
            <w:tcBorders>
              <w:top w:val="nil"/>
              <w:left w:val="nil"/>
              <w:bottom w:val="single" w:sz="4" w:space="0" w:color="auto"/>
              <w:right w:val="single" w:sz="4" w:space="0" w:color="auto"/>
            </w:tcBorders>
            <w:noWrap/>
            <w:vAlign w:val="center"/>
          </w:tcPr>
          <w:p w14:paraId="5341F1EA" w14:textId="77777777" w:rsidR="00070062" w:rsidRPr="00414A55" w:rsidRDefault="00070062" w:rsidP="008F60AF">
            <w:pPr>
              <w:jc w:val="center"/>
              <w:rPr>
                <w:sz w:val="20"/>
                <w:szCs w:val="20"/>
              </w:rPr>
            </w:pPr>
            <w:r w:rsidRPr="00414A55">
              <w:rPr>
                <w:sz w:val="20"/>
                <w:szCs w:val="20"/>
              </w:rPr>
              <w:t>5,19</w:t>
            </w:r>
          </w:p>
        </w:tc>
        <w:tc>
          <w:tcPr>
            <w:tcW w:w="1080" w:type="dxa"/>
            <w:tcBorders>
              <w:top w:val="nil"/>
              <w:left w:val="nil"/>
              <w:bottom w:val="single" w:sz="4" w:space="0" w:color="auto"/>
              <w:right w:val="single" w:sz="4" w:space="0" w:color="auto"/>
            </w:tcBorders>
            <w:noWrap/>
            <w:vAlign w:val="center"/>
          </w:tcPr>
          <w:p w14:paraId="23EA747A" w14:textId="77777777" w:rsidR="00070062" w:rsidRPr="00414A55" w:rsidRDefault="00070062" w:rsidP="008F60AF">
            <w:pPr>
              <w:jc w:val="center"/>
              <w:rPr>
                <w:sz w:val="20"/>
                <w:szCs w:val="20"/>
              </w:rPr>
            </w:pPr>
            <w:r w:rsidRPr="00414A55">
              <w:rPr>
                <w:sz w:val="20"/>
                <w:szCs w:val="20"/>
              </w:rPr>
              <w:t>9,12</w:t>
            </w:r>
          </w:p>
        </w:tc>
        <w:tc>
          <w:tcPr>
            <w:tcW w:w="900" w:type="dxa"/>
            <w:tcBorders>
              <w:top w:val="nil"/>
              <w:left w:val="nil"/>
              <w:bottom w:val="single" w:sz="4" w:space="0" w:color="auto"/>
              <w:right w:val="single" w:sz="4" w:space="0" w:color="auto"/>
            </w:tcBorders>
            <w:noWrap/>
            <w:vAlign w:val="center"/>
          </w:tcPr>
          <w:p w14:paraId="74833752" w14:textId="77777777" w:rsidR="00070062" w:rsidRPr="00414A55" w:rsidRDefault="00070062" w:rsidP="008F60AF">
            <w:pPr>
              <w:jc w:val="center"/>
              <w:rPr>
                <w:sz w:val="20"/>
                <w:szCs w:val="20"/>
              </w:rPr>
            </w:pPr>
            <w:r w:rsidRPr="00414A55">
              <w:rPr>
                <w:sz w:val="20"/>
                <w:szCs w:val="20"/>
              </w:rPr>
              <w:t>7,18</w:t>
            </w:r>
          </w:p>
        </w:tc>
        <w:tc>
          <w:tcPr>
            <w:tcW w:w="1080" w:type="dxa"/>
            <w:tcBorders>
              <w:top w:val="nil"/>
              <w:left w:val="nil"/>
              <w:bottom w:val="single" w:sz="4" w:space="0" w:color="auto"/>
              <w:right w:val="single" w:sz="4" w:space="0" w:color="auto"/>
            </w:tcBorders>
            <w:noWrap/>
            <w:vAlign w:val="center"/>
          </w:tcPr>
          <w:p w14:paraId="68EE3E2C" w14:textId="77777777" w:rsidR="00070062" w:rsidRPr="00414A55" w:rsidRDefault="00070062" w:rsidP="008F60AF">
            <w:pPr>
              <w:jc w:val="center"/>
              <w:rPr>
                <w:sz w:val="20"/>
                <w:szCs w:val="20"/>
              </w:rPr>
            </w:pPr>
            <w:r w:rsidRPr="00414A55">
              <w:rPr>
                <w:sz w:val="20"/>
                <w:szCs w:val="20"/>
              </w:rPr>
              <w:t>10,40</w:t>
            </w:r>
          </w:p>
        </w:tc>
        <w:tc>
          <w:tcPr>
            <w:tcW w:w="860" w:type="dxa"/>
            <w:tcBorders>
              <w:top w:val="nil"/>
              <w:left w:val="nil"/>
              <w:bottom w:val="single" w:sz="4" w:space="0" w:color="auto"/>
              <w:right w:val="single" w:sz="4" w:space="0" w:color="auto"/>
            </w:tcBorders>
            <w:noWrap/>
            <w:vAlign w:val="center"/>
          </w:tcPr>
          <w:p w14:paraId="16D401B7" w14:textId="77777777" w:rsidR="00070062" w:rsidRPr="00414A55" w:rsidRDefault="00070062" w:rsidP="008F60AF">
            <w:pPr>
              <w:jc w:val="center"/>
              <w:rPr>
                <w:sz w:val="20"/>
                <w:szCs w:val="20"/>
              </w:rPr>
            </w:pPr>
            <w:r w:rsidRPr="00414A55">
              <w:rPr>
                <w:sz w:val="20"/>
                <w:szCs w:val="20"/>
              </w:rPr>
              <w:t>9,61</w:t>
            </w:r>
          </w:p>
        </w:tc>
        <w:tc>
          <w:tcPr>
            <w:tcW w:w="877" w:type="dxa"/>
            <w:tcBorders>
              <w:top w:val="nil"/>
              <w:left w:val="nil"/>
              <w:bottom w:val="single" w:sz="4" w:space="0" w:color="auto"/>
              <w:right w:val="single" w:sz="4" w:space="0" w:color="auto"/>
            </w:tcBorders>
            <w:noWrap/>
            <w:vAlign w:val="center"/>
          </w:tcPr>
          <w:p w14:paraId="5E529A40" w14:textId="77777777" w:rsidR="00070062" w:rsidRPr="00414A55" w:rsidRDefault="00070062" w:rsidP="008F60AF">
            <w:pPr>
              <w:jc w:val="center"/>
              <w:rPr>
                <w:sz w:val="20"/>
                <w:szCs w:val="20"/>
              </w:rPr>
            </w:pPr>
            <w:r w:rsidRPr="00414A55">
              <w:rPr>
                <w:sz w:val="20"/>
                <w:szCs w:val="20"/>
              </w:rPr>
              <w:t>5,08</w:t>
            </w:r>
          </w:p>
        </w:tc>
      </w:tr>
    </w:tbl>
    <w:p w14:paraId="3C30457D" w14:textId="77777777" w:rsidR="00070062" w:rsidRPr="00414A55" w:rsidRDefault="00070062" w:rsidP="008F60AF">
      <w:pPr>
        <w:jc w:val="both"/>
        <w:rPr>
          <w:sz w:val="20"/>
          <w:szCs w:val="20"/>
        </w:rPr>
      </w:pPr>
      <w:r w:rsidRPr="00414A55">
        <w:rPr>
          <w:sz w:val="20"/>
          <w:szCs w:val="20"/>
        </w:rPr>
        <w:t xml:space="preserve">Izvor podatka: DZS, </w:t>
      </w:r>
      <w:hyperlink r:id="rId46" w:history="1">
        <w:r w:rsidRPr="00414A55">
          <w:rPr>
            <w:rStyle w:val="Hiperveza"/>
            <w:sz w:val="20"/>
            <w:szCs w:val="20"/>
          </w:rPr>
          <w:t>www.dzs.hr</w:t>
        </w:r>
      </w:hyperlink>
      <w:r w:rsidRPr="00414A55">
        <w:rPr>
          <w:sz w:val="20"/>
          <w:szCs w:val="20"/>
        </w:rPr>
        <w:t>, Tablica 19: Stanovništvo prema glavnim izvorima sredstava za život i prema spolu</w:t>
      </w:r>
    </w:p>
    <w:p w14:paraId="22E693AB" w14:textId="77777777" w:rsidR="00070062" w:rsidRPr="00414A55" w:rsidRDefault="00070062" w:rsidP="008F60AF">
      <w:pPr>
        <w:jc w:val="both"/>
        <w:rPr>
          <w:sz w:val="20"/>
          <w:szCs w:val="20"/>
        </w:rPr>
      </w:pPr>
    </w:p>
    <w:p w14:paraId="02BBD700" w14:textId="77777777" w:rsidR="00070062" w:rsidRPr="00414A55" w:rsidRDefault="00070062" w:rsidP="008F60AF">
      <w:pPr>
        <w:jc w:val="both"/>
        <w:rPr>
          <w:sz w:val="20"/>
          <w:szCs w:val="20"/>
        </w:rPr>
        <w:sectPr w:rsidR="00070062" w:rsidRPr="00414A55" w:rsidSect="00DE3BF1">
          <w:pgSz w:w="16838" w:h="11906" w:orient="landscape"/>
          <w:pgMar w:top="1418" w:right="1418" w:bottom="1418" w:left="1418" w:header="709" w:footer="709" w:gutter="0"/>
          <w:cols w:space="708"/>
          <w:docGrid w:linePitch="360"/>
        </w:sectPr>
      </w:pPr>
    </w:p>
    <w:p w14:paraId="7B33C03C" w14:textId="6A9B9EFB" w:rsidR="00070062" w:rsidRPr="007E1E7B" w:rsidRDefault="00070062" w:rsidP="008F60AF">
      <w:pPr>
        <w:pStyle w:val="Opisslike"/>
      </w:pPr>
      <w:bookmarkStart w:id="196" w:name="_Toc443032543"/>
      <w:bookmarkStart w:id="197" w:name="_Toc448917629"/>
      <w:bookmarkStart w:id="198" w:name="_Toc447090604"/>
      <w:r w:rsidRPr="007E1E7B">
        <w:lastRenderedPageBreak/>
        <w:t xml:space="preserve">Prilog </w:t>
      </w:r>
      <w:r w:rsidR="008A4DCC">
        <w:fldChar w:fldCharType="begin"/>
      </w:r>
      <w:r w:rsidR="008A4DCC">
        <w:instrText xml:space="preserve"> SEQ Prilog \* ARABIC </w:instrText>
      </w:r>
      <w:r w:rsidR="008A4DCC">
        <w:fldChar w:fldCharType="separate"/>
      </w:r>
      <w:r w:rsidR="008A4DCC">
        <w:rPr>
          <w:noProof/>
        </w:rPr>
        <w:t>7</w:t>
      </w:r>
      <w:r w:rsidR="008A4DCC">
        <w:rPr>
          <w:noProof/>
        </w:rPr>
        <w:fldChar w:fldCharType="end"/>
      </w:r>
      <w:r w:rsidRPr="007E1E7B">
        <w:t xml:space="preserve">: </w:t>
      </w:r>
      <w:bookmarkEnd w:id="196"/>
      <w:r w:rsidRPr="007E1E7B">
        <w:t>Korisnici mirovinskog osiguranja (zaposleni) prema mjestu rada, stanje na dan 31.12.</w:t>
      </w:r>
      <w:bookmarkEnd w:id="197"/>
      <w:bookmarkEnd w:id="198"/>
    </w:p>
    <w:p w14:paraId="0B62C892" w14:textId="77777777" w:rsidR="00070062" w:rsidRPr="00414A55" w:rsidRDefault="00070062" w:rsidP="008F60AF">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8"/>
        <w:gridCol w:w="677"/>
        <w:gridCol w:w="680"/>
        <w:gridCol w:w="680"/>
        <w:gridCol w:w="677"/>
        <w:gridCol w:w="680"/>
        <w:gridCol w:w="680"/>
        <w:gridCol w:w="677"/>
        <w:gridCol w:w="680"/>
        <w:gridCol w:w="680"/>
        <w:gridCol w:w="677"/>
        <w:gridCol w:w="680"/>
        <w:gridCol w:w="680"/>
        <w:gridCol w:w="677"/>
        <w:gridCol w:w="680"/>
        <w:gridCol w:w="680"/>
        <w:gridCol w:w="677"/>
        <w:gridCol w:w="680"/>
        <w:gridCol w:w="672"/>
      </w:tblGrid>
      <w:tr w:rsidR="00070062" w:rsidRPr="00414A55" w14:paraId="2F7AE03C" w14:textId="77777777" w:rsidTr="00BE4AAF">
        <w:trPr>
          <w:trHeight w:val="255"/>
        </w:trPr>
        <w:tc>
          <w:tcPr>
            <w:tcW w:w="635" w:type="pct"/>
            <w:vMerge w:val="restart"/>
            <w:shd w:val="clear" w:color="auto" w:fill="BF9F62"/>
            <w:noWrap/>
            <w:vAlign w:val="center"/>
          </w:tcPr>
          <w:p w14:paraId="67B53C83" w14:textId="77777777" w:rsidR="00070062" w:rsidRPr="00414A55" w:rsidRDefault="00070062" w:rsidP="008F60AF">
            <w:r w:rsidRPr="00414A55">
              <w:t>Naziv općine, grada</w:t>
            </w:r>
          </w:p>
        </w:tc>
        <w:tc>
          <w:tcPr>
            <w:tcW w:w="728" w:type="pct"/>
            <w:gridSpan w:val="3"/>
            <w:shd w:val="clear" w:color="auto" w:fill="BF9F62"/>
            <w:noWrap/>
            <w:vAlign w:val="center"/>
          </w:tcPr>
          <w:p w14:paraId="2EDF65A0" w14:textId="77777777" w:rsidR="00070062" w:rsidRPr="00414A55" w:rsidRDefault="00070062" w:rsidP="008F60AF">
            <w:pPr>
              <w:jc w:val="center"/>
            </w:pPr>
            <w:r w:rsidRPr="00414A55">
              <w:t>Radnici kod pravnih osoba</w:t>
            </w:r>
          </w:p>
        </w:tc>
        <w:tc>
          <w:tcPr>
            <w:tcW w:w="728" w:type="pct"/>
            <w:gridSpan w:val="3"/>
            <w:shd w:val="clear" w:color="auto" w:fill="BF9F62"/>
            <w:noWrap/>
            <w:vAlign w:val="center"/>
          </w:tcPr>
          <w:p w14:paraId="4B4A8484" w14:textId="77777777" w:rsidR="00070062" w:rsidRPr="00414A55" w:rsidRDefault="00070062" w:rsidP="008F60AF">
            <w:pPr>
              <w:jc w:val="center"/>
            </w:pPr>
            <w:r w:rsidRPr="00414A55">
              <w:t>Obrtnici</w:t>
            </w:r>
          </w:p>
        </w:tc>
        <w:tc>
          <w:tcPr>
            <w:tcW w:w="728" w:type="pct"/>
            <w:gridSpan w:val="3"/>
            <w:shd w:val="clear" w:color="auto" w:fill="BF9F62"/>
            <w:noWrap/>
            <w:vAlign w:val="center"/>
          </w:tcPr>
          <w:p w14:paraId="04CA8A2F" w14:textId="77777777" w:rsidR="00070062" w:rsidRPr="00414A55" w:rsidRDefault="00070062" w:rsidP="008F60AF">
            <w:pPr>
              <w:jc w:val="center"/>
            </w:pPr>
            <w:r w:rsidRPr="00414A55">
              <w:t>Poljoprivrednici</w:t>
            </w:r>
          </w:p>
        </w:tc>
        <w:tc>
          <w:tcPr>
            <w:tcW w:w="728" w:type="pct"/>
            <w:gridSpan w:val="3"/>
            <w:shd w:val="clear" w:color="auto" w:fill="BF9F62"/>
            <w:vAlign w:val="center"/>
          </w:tcPr>
          <w:p w14:paraId="6923D276" w14:textId="77777777" w:rsidR="00070062" w:rsidRPr="00414A55" w:rsidRDefault="00070062" w:rsidP="008F60AF">
            <w:pPr>
              <w:jc w:val="center"/>
            </w:pPr>
            <w:r w:rsidRPr="00414A55">
              <w:t>Samostalne profesionalne djelatnosti</w:t>
            </w:r>
          </w:p>
        </w:tc>
        <w:tc>
          <w:tcPr>
            <w:tcW w:w="728" w:type="pct"/>
            <w:gridSpan w:val="3"/>
            <w:shd w:val="clear" w:color="auto" w:fill="BF9F62"/>
            <w:noWrap/>
            <w:vAlign w:val="center"/>
          </w:tcPr>
          <w:p w14:paraId="1E4DEB36" w14:textId="77777777" w:rsidR="00070062" w:rsidRPr="00414A55" w:rsidRDefault="00070062" w:rsidP="008F60AF">
            <w:pPr>
              <w:jc w:val="center"/>
            </w:pPr>
            <w:r w:rsidRPr="00414A55">
              <w:t>Radnici kod fizičkih osoba</w:t>
            </w:r>
          </w:p>
        </w:tc>
        <w:tc>
          <w:tcPr>
            <w:tcW w:w="728" w:type="pct"/>
            <w:gridSpan w:val="3"/>
            <w:shd w:val="clear" w:color="auto" w:fill="BF9F62"/>
            <w:noWrap/>
            <w:vAlign w:val="center"/>
          </w:tcPr>
          <w:p w14:paraId="2E453123" w14:textId="77777777" w:rsidR="00070062" w:rsidRPr="00414A55" w:rsidRDefault="00070062" w:rsidP="008F60AF">
            <w:pPr>
              <w:jc w:val="center"/>
            </w:pPr>
            <w:r w:rsidRPr="00414A55">
              <w:t>UKUPNO</w:t>
            </w:r>
          </w:p>
        </w:tc>
      </w:tr>
      <w:tr w:rsidR="00070062" w:rsidRPr="00414A55" w14:paraId="56000546" w14:textId="77777777" w:rsidTr="00BE4AAF">
        <w:trPr>
          <w:trHeight w:val="255"/>
        </w:trPr>
        <w:tc>
          <w:tcPr>
            <w:tcW w:w="635" w:type="pct"/>
            <w:vMerge/>
            <w:shd w:val="clear" w:color="auto" w:fill="BF9F62"/>
            <w:vAlign w:val="center"/>
          </w:tcPr>
          <w:p w14:paraId="17F93371" w14:textId="77777777" w:rsidR="00070062" w:rsidRPr="00414A55" w:rsidRDefault="00070062" w:rsidP="008F60AF"/>
        </w:tc>
        <w:tc>
          <w:tcPr>
            <w:tcW w:w="242" w:type="pct"/>
            <w:shd w:val="clear" w:color="auto" w:fill="BF9F62"/>
            <w:noWrap/>
            <w:vAlign w:val="center"/>
          </w:tcPr>
          <w:p w14:paraId="4E374121" w14:textId="77777777" w:rsidR="00070062" w:rsidRPr="00414A55" w:rsidRDefault="00070062" w:rsidP="008F60AF">
            <w:pPr>
              <w:jc w:val="center"/>
            </w:pPr>
            <w:r w:rsidRPr="00414A55">
              <w:t>2013.</w:t>
            </w:r>
          </w:p>
        </w:tc>
        <w:tc>
          <w:tcPr>
            <w:tcW w:w="243" w:type="pct"/>
            <w:shd w:val="clear" w:color="auto" w:fill="BF9F62"/>
            <w:noWrap/>
            <w:vAlign w:val="center"/>
          </w:tcPr>
          <w:p w14:paraId="38CA68FA" w14:textId="77777777" w:rsidR="00070062" w:rsidRPr="00414A55" w:rsidRDefault="00070062" w:rsidP="008F60AF">
            <w:pPr>
              <w:jc w:val="center"/>
            </w:pPr>
            <w:r w:rsidRPr="00414A55">
              <w:t>2014.</w:t>
            </w:r>
          </w:p>
        </w:tc>
        <w:tc>
          <w:tcPr>
            <w:tcW w:w="243" w:type="pct"/>
            <w:shd w:val="clear" w:color="auto" w:fill="BF9F62"/>
            <w:noWrap/>
            <w:vAlign w:val="center"/>
          </w:tcPr>
          <w:p w14:paraId="482A1E6E" w14:textId="77777777" w:rsidR="00070062" w:rsidRPr="00414A55" w:rsidRDefault="00070062" w:rsidP="008F60AF">
            <w:pPr>
              <w:jc w:val="center"/>
            </w:pPr>
            <w:r w:rsidRPr="00414A55">
              <w:t>2015.</w:t>
            </w:r>
          </w:p>
        </w:tc>
        <w:tc>
          <w:tcPr>
            <w:tcW w:w="242" w:type="pct"/>
            <w:shd w:val="clear" w:color="auto" w:fill="BF9F62"/>
            <w:noWrap/>
            <w:vAlign w:val="center"/>
          </w:tcPr>
          <w:p w14:paraId="12DE331D" w14:textId="77777777" w:rsidR="00070062" w:rsidRPr="00414A55" w:rsidRDefault="00070062" w:rsidP="008F60AF">
            <w:pPr>
              <w:jc w:val="center"/>
            </w:pPr>
            <w:r w:rsidRPr="00414A55">
              <w:t>2013.</w:t>
            </w:r>
          </w:p>
        </w:tc>
        <w:tc>
          <w:tcPr>
            <w:tcW w:w="243" w:type="pct"/>
            <w:shd w:val="clear" w:color="auto" w:fill="BF9F62"/>
            <w:noWrap/>
            <w:vAlign w:val="center"/>
          </w:tcPr>
          <w:p w14:paraId="715B8825" w14:textId="77777777" w:rsidR="00070062" w:rsidRPr="00414A55" w:rsidRDefault="00070062" w:rsidP="008F60AF">
            <w:pPr>
              <w:jc w:val="center"/>
            </w:pPr>
            <w:r w:rsidRPr="00414A55">
              <w:t>2014.</w:t>
            </w:r>
          </w:p>
        </w:tc>
        <w:tc>
          <w:tcPr>
            <w:tcW w:w="243" w:type="pct"/>
            <w:shd w:val="clear" w:color="auto" w:fill="BF9F62"/>
            <w:noWrap/>
            <w:vAlign w:val="center"/>
          </w:tcPr>
          <w:p w14:paraId="5F82DE83" w14:textId="77777777" w:rsidR="00070062" w:rsidRPr="00414A55" w:rsidRDefault="00070062" w:rsidP="008F60AF">
            <w:pPr>
              <w:jc w:val="center"/>
            </w:pPr>
            <w:r w:rsidRPr="00414A55">
              <w:t>2015.</w:t>
            </w:r>
          </w:p>
        </w:tc>
        <w:tc>
          <w:tcPr>
            <w:tcW w:w="242" w:type="pct"/>
            <w:shd w:val="clear" w:color="auto" w:fill="BF9F62"/>
            <w:noWrap/>
            <w:vAlign w:val="center"/>
          </w:tcPr>
          <w:p w14:paraId="3A9F3729" w14:textId="77777777" w:rsidR="00070062" w:rsidRPr="00414A55" w:rsidRDefault="00070062" w:rsidP="008F60AF">
            <w:pPr>
              <w:jc w:val="center"/>
            </w:pPr>
            <w:r w:rsidRPr="00414A55">
              <w:t>2013.</w:t>
            </w:r>
          </w:p>
        </w:tc>
        <w:tc>
          <w:tcPr>
            <w:tcW w:w="243" w:type="pct"/>
            <w:shd w:val="clear" w:color="auto" w:fill="BF9F62"/>
            <w:noWrap/>
            <w:vAlign w:val="center"/>
          </w:tcPr>
          <w:p w14:paraId="0913E522" w14:textId="77777777" w:rsidR="00070062" w:rsidRPr="00414A55" w:rsidRDefault="00070062" w:rsidP="008F60AF">
            <w:pPr>
              <w:jc w:val="center"/>
            </w:pPr>
            <w:r w:rsidRPr="00414A55">
              <w:t>2014.</w:t>
            </w:r>
          </w:p>
        </w:tc>
        <w:tc>
          <w:tcPr>
            <w:tcW w:w="243" w:type="pct"/>
            <w:shd w:val="clear" w:color="auto" w:fill="BF9F62"/>
            <w:noWrap/>
            <w:vAlign w:val="center"/>
          </w:tcPr>
          <w:p w14:paraId="5B49F688" w14:textId="77777777" w:rsidR="00070062" w:rsidRPr="00414A55" w:rsidRDefault="00070062" w:rsidP="008F60AF">
            <w:pPr>
              <w:jc w:val="center"/>
            </w:pPr>
            <w:r w:rsidRPr="00414A55">
              <w:t>2015.</w:t>
            </w:r>
          </w:p>
        </w:tc>
        <w:tc>
          <w:tcPr>
            <w:tcW w:w="242" w:type="pct"/>
            <w:shd w:val="clear" w:color="auto" w:fill="BF9F62"/>
            <w:noWrap/>
            <w:vAlign w:val="center"/>
          </w:tcPr>
          <w:p w14:paraId="3F83AD8D" w14:textId="77777777" w:rsidR="00070062" w:rsidRPr="00414A55" w:rsidRDefault="00070062" w:rsidP="008F60AF">
            <w:pPr>
              <w:jc w:val="center"/>
            </w:pPr>
            <w:r w:rsidRPr="00414A55">
              <w:t>2013.</w:t>
            </w:r>
          </w:p>
        </w:tc>
        <w:tc>
          <w:tcPr>
            <w:tcW w:w="243" w:type="pct"/>
            <w:shd w:val="clear" w:color="auto" w:fill="BF9F62"/>
            <w:noWrap/>
            <w:vAlign w:val="center"/>
          </w:tcPr>
          <w:p w14:paraId="39A5D483" w14:textId="77777777" w:rsidR="00070062" w:rsidRPr="00414A55" w:rsidRDefault="00070062" w:rsidP="008F60AF">
            <w:pPr>
              <w:jc w:val="center"/>
            </w:pPr>
            <w:r w:rsidRPr="00414A55">
              <w:t>2014.</w:t>
            </w:r>
          </w:p>
        </w:tc>
        <w:tc>
          <w:tcPr>
            <w:tcW w:w="243" w:type="pct"/>
            <w:shd w:val="clear" w:color="auto" w:fill="BF9F62"/>
            <w:noWrap/>
            <w:vAlign w:val="center"/>
          </w:tcPr>
          <w:p w14:paraId="29D67AB6" w14:textId="77777777" w:rsidR="00070062" w:rsidRPr="00414A55" w:rsidRDefault="00070062" w:rsidP="008F60AF">
            <w:pPr>
              <w:jc w:val="center"/>
            </w:pPr>
            <w:r w:rsidRPr="00414A55">
              <w:t>2015.</w:t>
            </w:r>
          </w:p>
        </w:tc>
        <w:tc>
          <w:tcPr>
            <w:tcW w:w="242" w:type="pct"/>
            <w:shd w:val="clear" w:color="auto" w:fill="BF9F62"/>
            <w:noWrap/>
            <w:vAlign w:val="center"/>
          </w:tcPr>
          <w:p w14:paraId="242E58C8" w14:textId="77777777" w:rsidR="00070062" w:rsidRPr="00414A55" w:rsidRDefault="00070062" w:rsidP="008F60AF">
            <w:pPr>
              <w:jc w:val="center"/>
            </w:pPr>
            <w:r w:rsidRPr="00414A55">
              <w:t>2013.</w:t>
            </w:r>
          </w:p>
        </w:tc>
        <w:tc>
          <w:tcPr>
            <w:tcW w:w="243" w:type="pct"/>
            <w:shd w:val="clear" w:color="auto" w:fill="BF9F62"/>
            <w:noWrap/>
            <w:vAlign w:val="center"/>
          </w:tcPr>
          <w:p w14:paraId="2110C122" w14:textId="77777777" w:rsidR="00070062" w:rsidRPr="00414A55" w:rsidRDefault="00070062" w:rsidP="008F60AF">
            <w:pPr>
              <w:jc w:val="center"/>
            </w:pPr>
            <w:r w:rsidRPr="00414A55">
              <w:t>2014.</w:t>
            </w:r>
          </w:p>
        </w:tc>
        <w:tc>
          <w:tcPr>
            <w:tcW w:w="243" w:type="pct"/>
            <w:shd w:val="clear" w:color="auto" w:fill="BF9F62"/>
            <w:noWrap/>
            <w:vAlign w:val="center"/>
          </w:tcPr>
          <w:p w14:paraId="1ACDEBFA" w14:textId="77777777" w:rsidR="00070062" w:rsidRPr="00414A55" w:rsidRDefault="00070062" w:rsidP="008F60AF">
            <w:pPr>
              <w:jc w:val="center"/>
            </w:pPr>
            <w:r w:rsidRPr="00414A55">
              <w:t>2015.</w:t>
            </w:r>
          </w:p>
        </w:tc>
        <w:tc>
          <w:tcPr>
            <w:tcW w:w="242" w:type="pct"/>
            <w:shd w:val="clear" w:color="auto" w:fill="BF9F62"/>
            <w:noWrap/>
            <w:vAlign w:val="center"/>
          </w:tcPr>
          <w:p w14:paraId="68E29941" w14:textId="77777777" w:rsidR="00070062" w:rsidRPr="00414A55" w:rsidRDefault="00070062" w:rsidP="008F60AF">
            <w:pPr>
              <w:jc w:val="center"/>
            </w:pPr>
            <w:r w:rsidRPr="00414A55">
              <w:t>2013.</w:t>
            </w:r>
          </w:p>
        </w:tc>
        <w:tc>
          <w:tcPr>
            <w:tcW w:w="243" w:type="pct"/>
            <w:shd w:val="clear" w:color="auto" w:fill="BF9F62"/>
            <w:noWrap/>
            <w:vAlign w:val="center"/>
          </w:tcPr>
          <w:p w14:paraId="581E3EBC" w14:textId="77777777" w:rsidR="00070062" w:rsidRPr="00414A55" w:rsidRDefault="00070062" w:rsidP="008F60AF">
            <w:pPr>
              <w:jc w:val="center"/>
            </w:pPr>
            <w:r w:rsidRPr="00414A55">
              <w:t>2014.</w:t>
            </w:r>
          </w:p>
        </w:tc>
        <w:tc>
          <w:tcPr>
            <w:tcW w:w="243" w:type="pct"/>
            <w:shd w:val="clear" w:color="auto" w:fill="BF9F62"/>
            <w:noWrap/>
            <w:vAlign w:val="center"/>
          </w:tcPr>
          <w:p w14:paraId="1B599042" w14:textId="77777777" w:rsidR="00070062" w:rsidRPr="00414A55" w:rsidRDefault="00070062" w:rsidP="008F60AF">
            <w:pPr>
              <w:jc w:val="center"/>
            </w:pPr>
            <w:r w:rsidRPr="00414A55">
              <w:t>2015.</w:t>
            </w:r>
          </w:p>
        </w:tc>
      </w:tr>
      <w:tr w:rsidR="00070062" w:rsidRPr="00414A55" w14:paraId="5030816B" w14:textId="77777777" w:rsidTr="00BE4AAF">
        <w:trPr>
          <w:trHeight w:val="255"/>
        </w:trPr>
        <w:tc>
          <w:tcPr>
            <w:tcW w:w="635" w:type="pct"/>
            <w:noWrap/>
            <w:vAlign w:val="center"/>
          </w:tcPr>
          <w:p w14:paraId="59D72B57" w14:textId="77777777" w:rsidR="00070062" w:rsidRPr="00414A55" w:rsidRDefault="00070062" w:rsidP="008F60AF">
            <w:r w:rsidRPr="00414A55">
              <w:t>Antunovac</w:t>
            </w:r>
          </w:p>
        </w:tc>
        <w:tc>
          <w:tcPr>
            <w:tcW w:w="242" w:type="pct"/>
            <w:noWrap/>
            <w:vAlign w:val="center"/>
          </w:tcPr>
          <w:p w14:paraId="2EA68B70" w14:textId="77777777" w:rsidR="00070062" w:rsidRPr="00414A55" w:rsidRDefault="00070062" w:rsidP="008F60AF">
            <w:pPr>
              <w:jc w:val="center"/>
            </w:pPr>
            <w:r w:rsidRPr="00414A55">
              <w:t>140</w:t>
            </w:r>
          </w:p>
        </w:tc>
        <w:tc>
          <w:tcPr>
            <w:tcW w:w="243" w:type="pct"/>
            <w:noWrap/>
            <w:vAlign w:val="center"/>
          </w:tcPr>
          <w:p w14:paraId="46401191" w14:textId="77777777" w:rsidR="00070062" w:rsidRPr="00414A55" w:rsidRDefault="00070062" w:rsidP="008F60AF">
            <w:pPr>
              <w:jc w:val="center"/>
            </w:pPr>
            <w:r w:rsidRPr="00414A55">
              <w:t>154</w:t>
            </w:r>
          </w:p>
        </w:tc>
        <w:tc>
          <w:tcPr>
            <w:tcW w:w="243" w:type="pct"/>
            <w:noWrap/>
            <w:vAlign w:val="center"/>
          </w:tcPr>
          <w:p w14:paraId="22EEC543" w14:textId="77777777" w:rsidR="00070062" w:rsidRPr="00414A55" w:rsidRDefault="00070062" w:rsidP="008F60AF">
            <w:pPr>
              <w:jc w:val="center"/>
            </w:pPr>
            <w:r w:rsidRPr="00414A55">
              <w:t>165</w:t>
            </w:r>
          </w:p>
        </w:tc>
        <w:tc>
          <w:tcPr>
            <w:tcW w:w="242" w:type="pct"/>
            <w:noWrap/>
            <w:vAlign w:val="center"/>
          </w:tcPr>
          <w:p w14:paraId="3D127029" w14:textId="77777777" w:rsidR="00070062" w:rsidRPr="00414A55" w:rsidRDefault="00070062" w:rsidP="008F60AF">
            <w:pPr>
              <w:jc w:val="center"/>
            </w:pPr>
            <w:r w:rsidRPr="00414A55">
              <w:t>19</w:t>
            </w:r>
          </w:p>
        </w:tc>
        <w:tc>
          <w:tcPr>
            <w:tcW w:w="243" w:type="pct"/>
            <w:noWrap/>
            <w:vAlign w:val="center"/>
          </w:tcPr>
          <w:p w14:paraId="0765A00D" w14:textId="77777777" w:rsidR="00070062" w:rsidRPr="00414A55" w:rsidRDefault="00070062" w:rsidP="008F60AF">
            <w:pPr>
              <w:jc w:val="center"/>
            </w:pPr>
            <w:r w:rsidRPr="00414A55">
              <w:t>17</w:t>
            </w:r>
          </w:p>
        </w:tc>
        <w:tc>
          <w:tcPr>
            <w:tcW w:w="243" w:type="pct"/>
            <w:noWrap/>
            <w:vAlign w:val="center"/>
          </w:tcPr>
          <w:p w14:paraId="60B9CD51" w14:textId="77777777" w:rsidR="00070062" w:rsidRPr="00414A55" w:rsidRDefault="00070062" w:rsidP="008F60AF">
            <w:pPr>
              <w:jc w:val="center"/>
            </w:pPr>
            <w:r w:rsidRPr="00414A55">
              <w:t>14</w:t>
            </w:r>
          </w:p>
        </w:tc>
        <w:tc>
          <w:tcPr>
            <w:tcW w:w="242" w:type="pct"/>
            <w:noWrap/>
            <w:vAlign w:val="center"/>
          </w:tcPr>
          <w:p w14:paraId="530677EA" w14:textId="77777777" w:rsidR="00070062" w:rsidRPr="00414A55" w:rsidRDefault="00070062" w:rsidP="008F60AF">
            <w:pPr>
              <w:jc w:val="center"/>
            </w:pPr>
            <w:r w:rsidRPr="00414A55">
              <w:t>19</w:t>
            </w:r>
          </w:p>
        </w:tc>
        <w:tc>
          <w:tcPr>
            <w:tcW w:w="243" w:type="pct"/>
            <w:noWrap/>
            <w:vAlign w:val="center"/>
          </w:tcPr>
          <w:p w14:paraId="3A331D88" w14:textId="77777777" w:rsidR="00070062" w:rsidRPr="00414A55" w:rsidRDefault="00070062" w:rsidP="008F60AF">
            <w:pPr>
              <w:jc w:val="center"/>
            </w:pPr>
            <w:r w:rsidRPr="00414A55">
              <w:t>16</w:t>
            </w:r>
          </w:p>
        </w:tc>
        <w:tc>
          <w:tcPr>
            <w:tcW w:w="243" w:type="pct"/>
            <w:noWrap/>
            <w:vAlign w:val="center"/>
          </w:tcPr>
          <w:p w14:paraId="5600B5DC" w14:textId="77777777" w:rsidR="00070062" w:rsidRPr="00414A55" w:rsidRDefault="00070062" w:rsidP="008F60AF">
            <w:pPr>
              <w:jc w:val="center"/>
            </w:pPr>
            <w:r w:rsidRPr="00414A55">
              <w:t>19</w:t>
            </w:r>
          </w:p>
        </w:tc>
        <w:tc>
          <w:tcPr>
            <w:tcW w:w="242" w:type="pct"/>
            <w:noWrap/>
            <w:vAlign w:val="center"/>
          </w:tcPr>
          <w:p w14:paraId="744D8F63" w14:textId="77777777" w:rsidR="00070062" w:rsidRPr="00414A55" w:rsidRDefault="00070062" w:rsidP="008F60AF">
            <w:pPr>
              <w:jc w:val="center"/>
            </w:pPr>
            <w:r w:rsidRPr="00414A55">
              <w:t>4</w:t>
            </w:r>
          </w:p>
        </w:tc>
        <w:tc>
          <w:tcPr>
            <w:tcW w:w="243" w:type="pct"/>
            <w:noWrap/>
            <w:vAlign w:val="center"/>
          </w:tcPr>
          <w:p w14:paraId="5E82BA54" w14:textId="77777777" w:rsidR="00070062" w:rsidRPr="00414A55" w:rsidRDefault="00070062" w:rsidP="008F60AF">
            <w:pPr>
              <w:jc w:val="center"/>
            </w:pPr>
            <w:r w:rsidRPr="00414A55">
              <w:t>7</w:t>
            </w:r>
          </w:p>
        </w:tc>
        <w:tc>
          <w:tcPr>
            <w:tcW w:w="243" w:type="pct"/>
            <w:noWrap/>
            <w:vAlign w:val="center"/>
          </w:tcPr>
          <w:p w14:paraId="583321F9" w14:textId="77777777" w:rsidR="00070062" w:rsidRPr="00414A55" w:rsidRDefault="00070062" w:rsidP="008F60AF">
            <w:pPr>
              <w:jc w:val="center"/>
            </w:pPr>
            <w:r w:rsidRPr="00414A55">
              <w:t>4</w:t>
            </w:r>
          </w:p>
        </w:tc>
        <w:tc>
          <w:tcPr>
            <w:tcW w:w="242" w:type="pct"/>
            <w:noWrap/>
            <w:vAlign w:val="center"/>
          </w:tcPr>
          <w:p w14:paraId="3CAB3828" w14:textId="77777777" w:rsidR="00070062" w:rsidRPr="00414A55" w:rsidRDefault="00070062" w:rsidP="008F60AF">
            <w:pPr>
              <w:jc w:val="center"/>
            </w:pPr>
            <w:r w:rsidRPr="00414A55">
              <w:t>9</w:t>
            </w:r>
          </w:p>
        </w:tc>
        <w:tc>
          <w:tcPr>
            <w:tcW w:w="243" w:type="pct"/>
            <w:noWrap/>
            <w:vAlign w:val="center"/>
          </w:tcPr>
          <w:p w14:paraId="0F962330" w14:textId="77777777" w:rsidR="00070062" w:rsidRPr="00414A55" w:rsidRDefault="00070062" w:rsidP="008F60AF">
            <w:pPr>
              <w:jc w:val="center"/>
            </w:pPr>
            <w:r w:rsidRPr="00414A55">
              <w:t>11</w:t>
            </w:r>
          </w:p>
        </w:tc>
        <w:tc>
          <w:tcPr>
            <w:tcW w:w="243" w:type="pct"/>
            <w:noWrap/>
            <w:vAlign w:val="center"/>
          </w:tcPr>
          <w:p w14:paraId="0DD094F3" w14:textId="77777777" w:rsidR="00070062" w:rsidRPr="00414A55" w:rsidRDefault="00070062" w:rsidP="008F60AF">
            <w:pPr>
              <w:jc w:val="center"/>
            </w:pPr>
            <w:r w:rsidRPr="00414A55">
              <w:t>18</w:t>
            </w:r>
          </w:p>
        </w:tc>
        <w:tc>
          <w:tcPr>
            <w:tcW w:w="242" w:type="pct"/>
            <w:noWrap/>
            <w:vAlign w:val="center"/>
          </w:tcPr>
          <w:p w14:paraId="15EEDDB6" w14:textId="77777777" w:rsidR="00070062" w:rsidRPr="00414A55" w:rsidRDefault="00070062" w:rsidP="008F60AF">
            <w:pPr>
              <w:jc w:val="center"/>
            </w:pPr>
            <w:r w:rsidRPr="00414A55">
              <w:t>191</w:t>
            </w:r>
          </w:p>
        </w:tc>
        <w:tc>
          <w:tcPr>
            <w:tcW w:w="243" w:type="pct"/>
            <w:noWrap/>
            <w:vAlign w:val="center"/>
          </w:tcPr>
          <w:p w14:paraId="07BC41C6" w14:textId="77777777" w:rsidR="00070062" w:rsidRPr="00414A55" w:rsidRDefault="00070062" w:rsidP="008F60AF">
            <w:pPr>
              <w:jc w:val="center"/>
            </w:pPr>
            <w:r w:rsidRPr="00414A55">
              <w:t>205</w:t>
            </w:r>
          </w:p>
        </w:tc>
        <w:tc>
          <w:tcPr>
            <w:tcW w:w="243" w:type="pct"/>
            <w:noWrap/>
            <w:vAlign w:val="center"/>
          </w:tcPr>
          <w:p w14:paraId="5C33F450" w14:textId="77777777" w:rsidR="00070062" w:rsidRPr="00414A55" w:rsidRDefault="00070062" w:rsidP="008F60AF">
            <w:pPr>
              <w:jc w:val="center"/>
            </w:pPr>
            <w:r w:rsidRPr="00414A55">
              <w:t>220</w:t>
            </w:r>
          </w:p>
        </w:tc>
      </w:tr>
      <w:tr w:rsidR="00070062" w:rsidRPr="00414A55" w14:paraId="48C549BF" w14:textId="77777777" w:rsidTr="00BE4AAF">
        <w:trPr>
          <w:trHeight w:val="255"/>
        </w:trPr>
        <w:tc>
          <w:tcPr>
            <w:tcW w:w="635" w:type="pct"/>
            <w:noWrap/>
            <w:vAlign w:val="center"/>
          </w:tcPr>
          <w:p w14:paraId="6FE1D656" w14:textId="77777777" w:rsidR="00070062" w:rsidRPr="00414A55" w:rsidRDefault="00070062" w:rsidP="008F60AF">
            <w:r w:rsidRPr="00414A55">
              <w:t>Čepin</w:t>
            </w:r>
          </w:p>
        </w:tc>
        <w:tc>
          <w:tcPr>
            <w:tcW w:w="242" w:type="pct"/>
            <w:noWrap/>
            <w:vAlign w:val="center"/>
          </w:tcPr>
          <w:p w14:paraId="45E893BC" w14:textId="77777777" w:rsidR="00070062" w:rsidRPr="00414A55" w:rsidRDefault="00070062" w:rsidP="008F60AF">
            <w:pPr>
              <w:jc w:val="center"/>
            </w:pPr>
            <w:r w:rsidRPr="00414A55">
              <w:t>573</w:t>
            </w:r>
          </w:p>
        </w:tc>
        <w:tc>
          <w:tcPr>
            <w:tcW w:w="243" w:type="pct"/>
            <w:noWrap/>
            <w:vAlign w:val="center"/>
          </w:tcPr>
          <w:p w14:paraId="06785BC2" w14:textId="77777777" w:rsidR="00070062" w:rsidRPr="00414A55" w:rsidRDefault="00070062" w:rsidP="008F60AF">
            <w:pPr>
              <w:jc w:val="center"/>
            </w:pPr>
            <w:r w:rsidRPr="00414A55">
              <w:t>602</w:t>
            </w:r>
          </w:p>
        </w:tc>
        <w:tc>
          <w:tcPr>
            <w:tcW w:w="243" w:type="pct"/>
            <w:noWrap/>
            <w:vAlign w:val="center"/>
          </w:tcPr>
          <w:p w14:paraId="5264C764" w14:textId="77777777" w:rsidR="00070062" w:rsidRPr="00414A55" w:rsidRDefault="00070062" w:rsidP="008F60AF">
            <w:pPr>
              <w:jc w:val="center"/>
            </w:pPr>
            <w:r w:rsidRPr="00414A55">
              <w:t>722</w:t>
            </w:r>
          </w:p>
        </w:tc>
        <w:tc>
          <w:tcPr>
            <w:tcW w:w="242" w:type="pct"/>
            <w:noWrap/>
            <w:vAlign w:val="center"/>
          </w:tcPr>
          <w:p w14:paraId="7F421DB8" w14:textId="77777777" w:rsidR="00070062" w:rsidRPr="00414A55" w:rsidRDefault="00070062" w:rsidP="008F60AF">
            <w:pPr>
              <w:jc w:val="center"/>
            </w:pPr>
            <w:r w:rsidRPr="00414A55">
              <w:t>84</w:t>
            </w:r>
          </w:p>
        </w:tc>
        <w:tc>
          <w:tcPr>
            <w:tcW w:w="243" w:type="pct"/>
            <w:noWrap/>
            <w:vAlign w:val="center"/>
          </w:tcPr>
          <w:p w14:paraId="267B063E" w14:textId="77777777" w:rsidR="00070062" w:rsidRPr="00414A55" w:rsidRDefault="00070062" w:rsidP="008F60AF">
            <w:pPr>
              <w:jc w:val="center"/>
            </w:pPr>
            <w:r w:rsidRPr="00414A55">
              <w:t>80</w:t>
            </w:r>
          </w:p>
        </w:tc>
        <w:tc>
          <w:tcPr>
            <w:tcW w:w="243" w:type="pct"/>
            <w:noWrap/>
            <w:vAlign w:val="center"/>
          </w:tcPr>
          <w:p w14:paraId="58AB4FAA" w14:textId="77777777" w:rsidR="00070062" w:rsidRPr="00414A55" w:rsidRDefault="00070062" w:rsidP="008F60AF">
            <w:pPr>
              <w:jc w:val="center"/>
            </w:pPr>
            <w:r w:rsidRPr="00414A55">
              <w:t>76</w:t>
            </w:r>
          </w:p>
        </w:tc>
        <w:tc>
          <w:tcPr>
            <w:tcW w:w="242" w:type="pct"/>
            <w:noWrap/>
            <w:vAlign w:val="center"/>
          </w:tcPr>
          <w:p w14:paraId="3F1C101D" w14:textId="77777777" w:rsidR="00070062" w:rsidRPr="00414A55" w:rsidRDefault="00070062" w:rsidP="008F60AF">
            <w:pPr>
              <w:jc w:val="center"/>
            </w:pPr>
            <w:r w:rsidRPr="00414A55">
              <w:t>63</w:t>
            </w:r>
          </w:p>
        </w:tc>
        <w:tc>
          <w:tcPr>
            <w:tcW w:w="243" w:type="pct"/>
            <w:noWrap/>
            <w:vAlign w:val="center"/>
          </w:tcPr>
          <w:p w14:paraId="32A2FCD5" w14:textId="77777777" w:rsidR="00070062" w:rsidRPr="00414A55" w:rsidRDefault="00070062" w:rsidP="008F60AF">
            <w:pPr>
              <w:jc w:val="center"/>
            </w:pPr>
            <w:r w:rsidRPr="00414A55">
              <w:t>59</w:t>
            </w:r>
          </w:p>
        </w:tc>
        <w:tc>
          <w:tcPr>
            <w:tcW w:w="243" w:type="pct"/>
            <w:noWrap/>
            <w:vAlign w:val="center"/>
          </w:tcPr>
          <w:p w14:paraId="31CA381E" w14:textId="77777777" w:rsidR="00070062" w:rsidRPr="00414A55" w:rsidRDefault="00070062" w:rsidP="008F60AF">
            <w:pPr>
              <w:jc w:val="center"/>
            </w:pPr>
            <w:r w:rsidRPr="00414A55">
              <w:t>66</w:t>
            </w:r>
          </w:p>
        </w:tc>
        <w:tc>
          <w:tcPr>
            <w:tcW w:w="242" w:type="pct"/>
            <w:noWrap/>
            <w:vAlign w:val="center"/>
          </w:tcPr>
          <w:p w14:paraId="35D7AE57" w14:textId="77777777" w:rsidR="00070062" w:rsidRPr="00414A55" w:rsidRDefault="00070062" w:rsidP="008F60AF">
            <w:pPr>
              <w:jc w:val="center"/>
            </w:pPr>
            <w:r w:rsidRPr="00414A55">
              <w:t>21</w:t>
            </w:r>
          </w:p>
        </w:tc>
        <w:tc>
          <w:tcPr>
            <w:tcW w:w="243" w:type="pct"/>
            <w:noWrap/>
            <w:vAlign w:val="center"/>
          </w:tcPr>
          <w:p w14:paraId="2E481879" w14:textId="77777777" w:rsidR="00070062" w:rsidRPr="00414A55" w:rsidRDefault="00070062" w:rsidP="008F60AF">
            <w:pPr>
              <w:jc w:val="center"/>
            </w:pPr>
            <w:r w:rsidRPr="00414A55">
              <w:t>20</w:t>
            </w:r>
          </w:p>
        </w:tc>
        <w:tc>
          <w:tcPr>
            <w:tcW w:w="243" w:type="pct"/>
            <w:noWrap/>
            <w:vAlign w:val="center"/>
          </w:tcPr>
          <w:p w14:paraId="1EDF9DC5" w14:textId="77777777" w:rsidR="00070062" w:rsidRPr="00414A55" w:rsidRDefault="00070062" w:rsidP="008F60AF">
            <w:pPr>
              <w:jc w:val="center"/>
            </w:pPr>
            <w:r w:rsidRPr="00414A55">
              <w:t>16</w:t>
            </w:r>
          </w:p>
        </w:tc>
        <w:tc>
          <w:tcPr>
            <w:tcW w:w="242" w:type="pct"/>
            <w:noWrap/>
            <w:vAlign w:val="center"/>
          </w:tcPr>
          <w:p w14:paraId="03B450CF" w14:textId="77777777" w:rsidR="00070062" w:rsidRPr="00414A55" w:rsidRDefault="00070062" w:rsidP="008F60AF">
            <w:pPr>
              <w:jc w:val="center"/>
            </w:pPr>
            <w:r w:rsidRPr="00414A55">
              <w:t>100</w:t>
            </w:r>
          </w:p>
        </w:tc>
        <w:tc>
          <w:tcPr>
            <w:tcW w:w="243" w:type="pct"/>
            <w:noWrap/>
            <w:vAlign w:val="center"/>
          </w:tcPr>
          <w:p w14:paraId="378CB831" w14:textId="77777777" w:rsidR="00070062" w:rsidRPr="00414A55" w:rsidRDefault="00070062" w:rsidP="008F60AF">
            <w:pPr>
              <w:jc w:val="center"/>
            </w:pPr>
            <w:r w:rsidRPr="00414A55">
              <w:t>103</w:t>
            </w:r>
          </w:p>
        </w:tc>
        <w:tc>
          <w:tcPr>
            <w:tcW w:w="243" w:type="pct"/>
            <w:noWrap/>
            <w:vAlign w:val="center"/>
          </w:tcPr>
          <w:p w14:paraId="2C8302F9" w14:textId="77777777" w:rsidR="00070062" w:rsidRPr="00414A55" w:rsidRDefault="00070062" w:rsidP="008F60AF">
            <w:pPr>
              <w:jc w:val="center"/>
            </w:pPr>
            <w:r w:rsidRPr="00414A55">
              <w:t>125</w:t>
            </w:r>
          </w:p>
        </w:tc>
        <w:tc>
          <w:tcPr>
            <w:tcW w:w="242" w:type="pct"/>
            <w:noWrap/>
            <w:vAlign w:val="center"/>
          </w:tcPr>
          <w:p w14:paraId="3915D5C3" w14:textId="77777777" w:rsidR="00070062" w:rsidRPr="00414A55" w:rsidRDefault="00070062" w:rsidP="008F60AF">
            <w:pPr>
              <w:jc w:val="center"/>
            </w:pPr>
            <w:r w:rsidRPr="00414A55">
              <w:t>841</w:t>
            </w:r>
          </w:p>
        </w:tc>
        <w:tc>
          <w:tcPr>
            <w:tcW w:w="243" w:type="pct"/>
            <w:noWrap/>
            <w:vAlign w:val="center"/>
          </w:tcPr>
          <w:p w14:paraId="15B66260" w14:textId="77777777" w:rsidR="00070062" w:rsidRPr="00414A55" w:rsidRDefault="00070062" w:rsidP="008F60AF">
            <w:pPr>
              <w:jc w:val="center"/>
            </w:pPr>
            <w:r w:rsidRPr="00414A55">
              <w:t>864</w:t>
            </w:r>
          </w:p>
        </w:tc>
        <w:tc>
          <w:tcPr>
            <w:tcW w:w="243" w:type="pct"/>
            <w:noWrap/>
            <w:vAlign w:val="center"/>
          </w:tcPr>
          <w:p w14:paraId="10E8A9C3" w14:textId="77777777" w:rsidR="00070062" w:rsidRPr="00414A55" w:rsidRDefault="00070062" w:rsidP="008F60AF">
            <w:pPr>
              <w:jc w:val="center"/>
            </w:pPr>
            <w:r w:rsidRPr="00414A55">
              <w:t>1.005</w:t>
            </w:r>
          </w:p>
        </w:tc>
      </w:tr>
      <w:tr w:rsidR="00070062" w:rsidRPr="00414A55" w14:paraId="1EBD5A41" w14:textId="77777777" w:rsidTr="00BE4AAF">
        <w:trPr>
          <w:trHeight w:val="255"/>
        </w:trPr>
        <w:tc>
          <w:tcPr>
            <w:tcW w:w="635" w:type="pct"/>
            <w:noWrap/>
            <w:vAlign w:val="center"/>
          </w:tcPr>
          <w:p w14:paraId="53AB0F29" w14:textId="77777777" w:rsidR="00070062" w:rsidRPr="00414A55" w:rsidRDefault="00070062" w:rsidP="008F60AF">
            <w:r w:rsidRPr="00414A55">
              <w:t>Erdut</w:t>
            </w:r>
          </w:p>
        </w:tc>
        <w:tc>
          <w:tcPr>
            <w:tcW w:w="242" w:type="pct"/>
            <w:noWrap/>
            <w:vAlign w:val="center"/>
          </w:tcPr>
          <w:p w14:paraId="64716B83" w14:textId="77777777" w:rsidR="00070062" w:rsidRPr="00414A55" w:rsidRDefault="00070062" w:rsidP="008F60AF">
            <w:pPr>
              <w:jc w:val="center"/>
            </w:pPr>
            <w:r w:rsidRPr="00414A55">
              <w:t>310</w:t>
            </w:r>
          </w:p>
        </w:tc>
        <w:tc>
          <w:tcPr>
            <w:tcW w:w="243" w:type="pct"/>
            <w:noWrap/>
            <w:vAlign w:val="center"/>
          </w:tcPr>
          <w:p w14:paraId="6E3675B3" w14:textId="77777777" w:rsidR="00070062" w:rsidRPr="00414A55" w:rsidRDefault="00070062" w:rsidP="008F60AF">
            <w:pPr>
              <w:jc w:val="center"/>
            </w:pPr>
            <w:r w:rsidRPr="00414A55">
              <w:t>339</w:t>
            </w:r>
          </w:p>
        </w:tc>
        <w:tc>
          <w:tcPr>
            <w:tcW w:w="243" w:type="pct"/>
            <w:noWrap/>
            <w:vAlign w:val="center"/>
          </w:tcPr>
          <w:p w14:paraId="3A4E508F" w14:textId="77777777" w:rsidR="00070062" w:rsidRPr="00414A55" w:rsidRDefault="00070062" w:rsidP="008F60AF">
            <w:pPr>
              <w:jc w:val="center"/>
            </w:pPr>
            <w:r w:rsidRPr="00414A55">
              <w:t>357</w:t>
            </w:r>
          </w:p>
        </w:tc>
        <w:tc>
          <w:tcPr>
            <w:tcW w:w="242" w:type="pct"/>
            <w:noWrap/>
            <w:vAlign w:val="center"/>
          </w:tcPr>
          <w:p w14:paraId="69755397" w14:textId="77777777" w:rsidR="00070062" w:rsidRPr="00414A55" w:rsidRDefault="00070062" w:rsidP="008F60AF">
            <w:pPr>
              <w:jc w:val="center"/>
            </w:pPr>
            <w:r w:rsidRPr="00414A55">
              <w:t>52</w:t>
            </w:r>
          </w:p>
        </w:tc>
        <w:tc>
          <w:tcPr>
            <w:tcW w:w="243" w:type="pct"/>
            <w:noWrap/>
            <w:vAlign w:val="center"/>
          </w:tcPr>
          <w:p w14:paraId="5514B94C" w14:textId="77777777" w:rsidR="00070062" w:rsidRPr="00414A55" w:rsidRDefault="00070062" w:rsidP="008F60AF">
            <w:pPr>
              <w:jc w:val="center"/>
            </w:pPr>
            <w:r w:rsidRPr="00414A55">
              <w:t>49</w:t>
            </w:r>
          </w:p>
        </w:tc>
        <w:tc>
          <w:tcPr>
            <w:tcW w:w="243" w:type="pct"/>
            <w:noWrap/>
            <w:vAlign w:val="center"/>
          </w:tcPr>
          <w:p w14:paraId="1715729A" w14:textId="77777777" w:rsidR="00070062" w:rsidRPr="00414A55" w:rsidRDefault="00070062" w:rsidP="008F60AF">
            <w:pPr>
              <w:jc w:val="center"/>
            </w:pPr>
            <w:r w:rsidRPr="00414A55">
              <w:t>46</w:t>
            </w:r>
          </w:p>
        </w:tc>
        <w:tc>
          <w:tcPr>
            <w:tcW w:w="242" w:type="pct"/>
            <w:noWrap/>
            <w:vAlign w:val="center"/>
          </w:tcPr>
          <w:p w14:paraId="2CDA3731" w14:textId="77777777" w:rsidR="00070062" w:rsidRPr="00414A55" w:rsidRDefault="00070062" w:rsidP="008F60AF">
            <w:pPr>
              <w:jc w:val="center"/>
            </w:pPr>
            <w:r w:rsidRPr="00414A55">
              <w:t>69</w:t>
            </w:r>
          </w:p>
        </w:tc>
        <w:tc>
          <w:tcPr>
            <w:tcW w:w="243" w:type="pct"/>
            <w:noWrap/>
            <w:vAlign w:val="center"/>
          </w:tcPr>
          <w:p w14:paraId="4A8423F3" w14:textId="77777777" w:rsidR="00070062" w:rsidRPr="00414A55" w:rsidRDefault="00070062" w:rsidP="008F60AF">
            <w:pPr>
              <w:jc w:val="center"/>
            </w:pPr>
            <w:r w:rsidRPr="00414A55">
              <w:t>64</w:t>
            </w:r>
          </w:p>
        </w:tc>
        <w:tc>
          <w:tcPr>
            <w:tcW w:w="243" w:type="pct"/>
            <w:noWrap/>
            <w:vAlign w:val="center"/>
          </w:tcPr>
          <w:p w14:paraId="4A63F040" w14:textId="77777777" w:rsidR="00070062" w:rsidRPr="00414A55" w:rsidRDefault="00070062" w:rsidP="008F60AF">
            <w:pPr>
              <w:jc w:val="center"/>
            </w:pPr>
            <w:r w:rsidRPr="00414A55">
              <w:t>64</w:t>
            </w:r>
          </w:p>
        </w:tc>
        <w:tc>
          <w:tcPr>
            <w:tcW w:w="242" w:type="pct"/>
            <w:noWrap/>
            <w:vAlign w:val="center"/>
          </w:tcPr>
          <w:p w14:paraId="7704B252" w14:textId="77777777" w:rsidR="00070062" w:rsidRPr="00414A55" w:rsidRDefault="00070062" w:rsidP="008F60AF">
            <w:pPr>
              <w:jc w:val="center"/>
            </w:pPr>
            <w:r w:rsidRPr="00414A55">
              <w:t>17</w:t>
            </w:r>
          </w:p>
        </w:tc>
        <w:tc>
          <w:tcPr>
            <w:tcW w:w="243" w:type="pct"/>
            <w:noWrap/>
            <w:vAlign w:val="center"/>
          </w:tcPr>
          <w:p w14:paraId="0A39E349" w14:textId="77777777" w:rsidR="00070062" w:rsidRPr="00414A55" w:rsidRDefault="00070062" w:rsidP="008F60AF">
            <w:pPr>
              <w:jc w:val="center"/>
            </w:pPr>
            <w:r w:rsidRPr="00414A55">
              <w:t>17</w:t>
            </w:r>
          </w:p>
        </w:tc>
        <w:tc>
          <w:tcPr>
            <w:tcW w:w="243" w:type="pct"/>
            <w:noWrap/>
            <w:vAlign w:val="center"/>
          </w:tcPr>
          <w:p w14:paraId="69D125C8" w14:textId="77777777" w:rsidR="00070062" w:rsidRPr="00414A55" w:rsidRDefault="00070062" w:rsidP="008F60AF">
            <w:pPr>
              <w:jc w:val="center"/>
            </w:pPr>
            <w:r w:rsidRPr="00414A55">
              <w:t>24</w:t>
            </w:r>
          </w:p>
        </w:tc>
        <w:tc>
          <w:tcPr>
            <w:tcW w:w="242" w:type="pct"/>
            <w:noWrap/>
            <w:vAlign w:val="center"/>
          </w:tcPr>
          <w:p w14:paraId="17A367B0" w14:textId="77777777" w:rsidR="00070062" w:rsidRPr="00414A55" w:rsidRDefault="00070062" w:rsidP="008F60AF">
            <w:pPr>
              <w:jc w:val="center"/>
            </w:pPr>
            <w:r w:rsidRPr="00414A55">
              <w:t>56</w:t>
            </w:r>
          </w:p>
        </w:tc>
        <w:tc>
          <w:tcPr>
            <w:tcW w:w="243" w:type="pct"/>
            <w:noWrap/>
            <w:vAlign w:val="center"/>
          </w:tcPr>
          <w:p w14:paraId="72CD9257" w14:textId="77777777" w:rsidR="00070062" w:rsidRPr="00414A55" w:rsidRDefault="00070062" w:rsidP="008F60AF">
            <w:pPr>
              <w:jc w:val="center"/>
            </w:pPr>
            <w:r w:rsidRPr="00414A55">
              <w:t>69</w:t>
            </w:r>
          </w:p>
        </w:tc>
        <w:tc>
          <w:tcPr>
            <w:tcW w:w="243" w:type="pct"/>
            <w:noWrap/>
            <w:vAlign w:val="center"/>
          </w:tcPr>
          <w:p w14:paraId="537417C7" w14:textId="77777777" w:rsidR="00070062" w:rsidRPr="00414A55" w:rsidRDefault="00070062" w:rsidP="008F60AF">
            <w:pPr>
              <w:jc w:val="center"/>
            </w:pPr>
            <w:r w:rsidRPr="00414A55">
              <w:t>80</w:t>
            </w:r>
          </w:p>
        </w:tc>
        <w:tc>
          <w:tcPr>
            <w:tcW w:w="242" w:type="pct"/>
            <w:noWrap/>
            <w:vAlign w:val="center"/>
          </w:tcPr>
          <w:p w14:paraId="27C11705" w14:textId="77777777" w:rsidR="00070062" w:rsidRPr="00414A55" w:rsidRDefault="00070062" w:rsidP="008F60AF">
            <w:pPr>
              <w:jc w:val="center"/>
            </w:pPr>
            <w:r w:rsidRPr="00414A55">
              <w:t>504</w:t>
            </w:r>
          </w:p>
        </w:tc>
        <w:tc>
          <w:tcPr>
            <w:tcW w:w="243" w:type="pct"/>
            <w:noWrap/>
            <w:vAlign w:val="center"/>
          </w:tcPr>
          <w:p w14:paraId="359CD99B" w14:textId="77777777" w:rsidR="00070062" w:rsidRPr="00414A55" w:rsidRDefault="00070062" w:rsidP="008F60AF">
            <w:pPr>
              <w:jc w:val="center"/>
            </w:pPr>
            <w:r w:rsidRPr="00414A55">
              <w:t>538</w:t>
            </w:r>
          </w:p>
        </w:tc>
        <w:tc>
          <w:tcPr>
            <w:tcW w:w="243" w:type="pct"/>
            <w:noWrap/>
            <w:vAlign w:val="center"/>
          </w:tcPr>
          <w:p w14:paraId="5D54F163" w14:textId="77777777" w:rsidR="00070062" w:rsidRPr="00414A55" w:rsidRDefault="00070062" w:rsidP="008F60AF">
            <w:pPr>
              <w:jc w:val="center"/>
            </w:pPr>
            <w:r w:rsidRPr="00414A55">
              <w:t>571</w:t>
            </w:r>
          </w:p>
        </w:tc>
      </w:tr>
      <w:tr w:rsidR="00070062" w:rsidRPr="00414A55" w14:paraId="266F6F06" w14:textId="77777777" w:rsidTr="00BE4AAF">
        <w:trPr>
          <w:trHeight w:val="255"/>
        </w:trPr>
        <w:tc>
          <w:tcPr>
            <w:tcW w:w="635" w:type="pct"/>
            <w:noWrap/>
            <w:vAlign w:val="center"/>
          </w:tcPr>
          <w:p w14:paraId="613C29AE" w14:textId="77777777" w:rsidR="00070062" w:rsidRPr="00414A55" w:rsidRDefault="00070062" w:rsidP="008F60AF">
            <w:r w:rsidRPr="00414A55">
              <w:t>Ernestinovo</w:t>
            </w:r>
          </w:p>
        </w:tc>
        <w:tc>
          <w:tcPr>
            <w:tcW w:w="242" w:type="pct"/>
            <w:noWrap/>
            <w:vAlign w:val="center"/>
          </w:tcPr>
          <w:p w14:paraId="5C17EFA5" w14:textId="77777777" w:rsidR="00070062" w:rsidRPr="00414A55" w:rsidRDefault="00070062" w:rsidP="008F60AF">
            <w:pPr>
              <w:jc w:val="center"/>
            </w:pPr>
            <w:r w:rsidRPr="00414A55">
              <w:t>136</w:t>
            </w:r>
          </w:p>
        </w:tc>
        <w:tc>
          <w:tcPr>
            <w:tcW w:w="243" w:type="pct"/>
            <w:noWrap/>
            <w:vAlign w:val="center"/>
          </w:tcPr>
          <w:p w14:paraId="1D517B50" w14:textId="77777777" w:rsidR="00070062" w:rsidRPr="00414A55" w:rsidRDefault="00070062" w:rsidP="008F60AF">
            <w:pPr>
              <w:jc w:val="center"/>
            </w:pPr>
            <w:r w:rsidRPr="00414A55">
              <w:t>148</w:t>
            </w:r>
          </w:p>
        </w:tc>
        <w:tc>
          <w:tcPr>
            <w:tcW w:w="243" w:type="pct"/>
            <w:noWrap/>
            <w:vAlign w:val="center"/>
          </w:tcPr>
          <w:p w14:paraId="59F474E4" w14:textId="77777777" w:rsidR="00070062" w:rsidRPr="00414A55" w:rsidRDefault="00070062" w:rsidP="008F60AF">
            <w:pPr>
              <w:jc w:val="center"/>
            </w:pPr>
            <w:r w:rsidRPr="00414A55">
              <w:t>199</w:t>
            </w:r>
          </w:p>
        </w:tc>
        <w:tc>
          <w:tcPr>
            <w:tcW w:w="242" w:type="pct"/>
            <w:noWrap/>
            <w:vAlign w:val="center"/>
          </w:tcPr>
          <w:p w14:paraId="12353DF3" w14:textId="77777777" w:rsidR="00070062" w:rsidRPr="00414A55" w:rsidRDefault="00070062" w:rsidP="008F60AF">
            <w:pPr>
              <w:jc w:val="center"/>
            </w:pPr>
            <w:r w:rsidRPr="00414A55">
              <w:t>31</w:t>
            </w:r>
          </w:p>
        </w:tc>
        <w:tc>
          <w:tcPr>
            <w:tcW w:w="243" w:type="pct"/>
            <w:noWrap/>
            <w:vAlign w:val="center"/>
          </w:tcPr>
          <w:p w14:paraId="1F965511" w14:textId="77777777" w:rsidR="00070062" w:rsidRPr="00414A55" w:rsidRDefault="00070062" w:rsidP="008F60AF">
            <w:pPr>
              <w:jc w:val="center"/>
            </w:pPr>
            <w:r w:rsidRPr="00414A55">
              <w:t>26</w:t>
            </w:r>
          </w:p>
        </w:tc>
        <w:tc>
          <w:tcPr>
            <w:tcW w:w="243" w:type="pct"/>
            <w:noWrap/>
            <w:vAlign w:val="center"/>
          </w:tcPr>
          <w:p w14:paraId="654A3315" w14:textId="77777777" w:rsidR="00070062" w:rsidRPr="00414A55" w:rsidRDefault="00070062" w:rsidP="008F60AF">
            <w:pPr>
              <w:jc w:val="center"/>
            </w:pPr>
            <w:r w:rsidRPr="00414A55">
              <w:t>22</w:t>
            </w:r>
          </w:p>
        </w:tc>
        <w:tc>
          <w:tcPr>
            <w:tcW w:w="242" w:type="pct"/>
            <w:noWrap/>
            <w:vAlign w:val="center"/>
          </w:tcPr>
          <w:p w14:paraId="6A969886" w14:textId="77777777" w:rsidR="00070062" w:rsidRPr="00414A55" w:rsidRDefault="00070062" w:rsidP="008F60AF">
            <w:pPr>
              <w:jc w:val="center"/>
            </w:pPr>
            <w:r w:rsidRPr="00414A55">
              <w:t>55</w:t>
            </w:r>
          </w:p>
        </w:tc>
        <w:tc>
          <w:tcPr>
            <w:tcW w:w="243" w:type="pct"/>
            <w:noWrap/>
            <w:vAlign w:val="center"/>
          </w:tcPr>
          <w:p w14:paraId="2E663C19" w14:textId="77777777" w:rsidR="00070062" w:rsidRPr="00414A55" w:rsidRDefault="00070062" w:rsidP="008F60AF">
            <w:pPr>
              <w:jc w:val="center"/>
            </w:pPr>
            <w:r w:rsidRPr="00414A55">
              <w:t>50</w:t>
            </w:r>
          </w:p>
        </w:tc>
        <w:tc>
          <w:tcPr>
            <w:tcW w:w="243" w:type="pct"/>
            <w:noWrap/>
            <w:vAlign w:val="center"/>
          </w:tcPr>
          <w:p w14:paraId="231C68BF" w14:textId="77777777" w:rsidR="00070062" w:rsidRPr="00414A55" w:rsidRDefault="00070062" w:rsidP="008F60AF">
            <w:pPr>
              <w:jc w:val="center"/>
            </w:pPr>
            <w:r w:rsidRPr="00414A55">
              <w:t>48</w:t>
            </w:r>
          </w:p>
        </w:tc>
        <w:tc>
          <w:tcPr>
            <w:tcW w:w="242" w:type="pct"/>
            <w:noWrap/>
            <w:vAlign w:val="center"/>
          </w:tcPr>
          <w:p w14:paraId="13EB1CD0" w14:textId="77777777" w:rsidR="00070062" w:rsidRPr="00414A55" w:rsidRDefault="00070062" w:rsidP="008F60AF">
            <w:pPr>
              <w:jc w:val="center"/>
            </w:pPr>
            <w:r w:rsidRPr="00414A55">
              <w:t>8</w:t>
            </w:r>
          </w:p>
        </w:tc>
        <w:tc>
          <w:tcPr>
            <w:tcW w:w="243" w:type="pct"/>
            <w:noWrap/>
            <w:vAlign w:val="center"/>
          </w:tcPr>
          <w:p w14:paraId="3DBD1E98" w14:textId="77777777" w:rsidR="00070062" w:rsidRPr="00414A55" w:rsidRDefault="00070062" w:rsidP="008F60AF">
            <w:pPr>
              <w:jc w:val="center"/>
            </w:pPr>
            <w:r w:rsidRPr="00414A55">
              <w:t>10</w:t>
            </w:r>
          </w:p>
        </w:tc>
        <w:tc>
          <w:tcPr>
            <w:tcW w:w="243" w:type="pct"/>
            <w:noWrap/>
            <w:vAlign w:val="center"/>
          </w:tcPr>
          <w:p w14:paraId="1B4B8E8E" w14:textId="77777777" w:rsidR="00070062" w:rsidRPr="00414A55" w:rsidRDefault="00070062" w:rsidP="008F60AF">
            <w:pPr>
              <w:jc w:val="center"/>
            </w:pPr>
            <w:r w:rsidRPr="00414A55">
              <w:t>10</w:t>
            </w:r>
          </w:p>
        </w:tc>
        <w:tc>
          <w:tcPr>
            <w:tcW w:w="242" w:type="pct"/>
            <w:noWrap/>
            <w:vAlign w:val="center"/>
          </w:tcPr>
          <w:p w14:paraId="3CA88F30" w14:textId="77777777" w:rsidR="00070062" w:rsidRPr="00414A55" w:rsidRDefault="00070062" w:rsidP="008F60AF">
            <w:pPr>
              <w:jc w:val="center"/>
            </w:pPr>
            <w:r w:rsidRPr="00414A55">
              <w:t>21</w:t>
            </w:r>
          </w:p>
        </w:tc>
        <w:tc>
          <w:tcPr>
            <w:tcW w:w="243" w:type="pct"/>
            <w:noWrap/>
            <w:vAlign w:val="center"/>
          </w:tcPr>
          <w:p w14:paraId="298A07B8" w14:textId="77777777" w:rsidR="00070062" w:rsidRPr="00414A55" w:rsidRDefault="00070062" w:rsidP="008F60AF">
            <w:pPr>
              <w:jc w:val="center"/>
            </w:pPr>
            <w:r w:rsidRPr="00414A55">
              <w:t>16</w:t>
            </w:r>
          </w:p>
        </w:tc>
        <w:tc>
          <w:tcPr>
            <w:tcW w:w="243" w:type="pct"/>
            <w:noWrap/>
            <w:vAlign w:val="center"/>
          </w:tcPr>
          <w:p w14:paraId="2F56EB2C" w14:textId="77777777" w:rsidR="00070062" w:rsidRPr="00414A55" w:rsidRDefault="00070062" w:rsidP="008F60AF">
            <w:pPr>
              <w:jc w:val="center"/>
            </w:pPr>
            <w:r w:rsidRPr="00414A55">
              <w:t>21</w:t>
            </w:r>
          </w:p>
        </w:tc>
        <w:tc>
          <w:tcPr>
            <w:tcW w:w="242" w:type="pct"/>
            <w:noWrap/>
            <w:vAlign w:val="center"/>
          </w:tcPr>
          <w:p w14:paraId="3488BBD8" w14:textId="77777777" w:rsidR="00070062" w:rsidRPr="00414A55" w:rsidRDefault="00070062" w:rsidP="008F60AF">
            <w:pPr>
              <w:jc w:val="center"/>
            </w:pPr>
            <w:r w:rsidRPr="00414A55">
              <w:t>251</w:t>
            </w:r>
          </w:p>
        </w:tc>
        <w:tc>
          <w:tcPr>
            <w:tcW w:w="243" w:type="pct"/>
            <w:noWrap/>
            <w:vAlign w:val="center"/>
          </w:tcPr>
          <w:p w14:paraId="7C9B2488" w14:textId="77777777" w:rsidR="00070062" w:rsidRPr="00414A55" w:rsidRDefault="00070062" w:rsidP="008F60AF">
            <w:pPr>
              <w:jc w:val="center"/>
            </w:pPr>
            <w:r w:rsidRPr="00414A55">
              <w:t>250</w:t>
            </w:r>
          </w:p>
        </w:tc>
        <w:tc>
          <w:tcPr>
            <w:tcW w:w="243" w:type="pct"/>
            <w:noWrap/>
            <w:vAlign w:val="center"/>
          </w:tcPr>
          <w:p w14:paraId="66D57827" w14:textId="77777777" w:rsidR="00070062" w:rsidRPr="00414A55" w:rsidRDefault="00070062" w:rsidP="008F60AF">
            <w:pPr>
              <w:jc w:val="center"/>
            </w:pPr>
            <w:r w:rsidRPr="00414A55">
              <w:t>300</w:t>
            </w:r>
          </w:p>
        </w:tc>
      </w:tr>
      <w:tr w:rsidR="00070062" w:rsidRPr="00414A55" w14:paraId="72791D11" w14:textId="77777777" w:rsidTr="00BE4AAF">
        <w:trPr>
          <w:trHeight w:val="255"/>
        </w:trPr>
        <w:tc>
          <w:tcPr>
            <w:tcW w:w="635" w:type="pct"/>
            <w:noWrap/>
            <w:vAlign w:val="center"/>
          </w:tcPr>
          <w:p w14:paraId="1C030084" w14:textId="77777777" w:rsidR="00070062" w:rsidRPr="00414A55" w:rsidRDefault="00070062" w:rsidP="008F60AF">
            <w:proofErr w:type="spellStart"/>
            <w:r w:rsidRPr="00414A55">
              <w:t>Šodolovci</w:t>
            </w:r>
            <w:proofErr w:type="spellEnd"/>
          </w:p>
        </w:tc>
        <w:tc>
          <w:tcPr>
            <w:tcW w:w="242" w:type="pct"/>
            <w:noWrap/>
            <w:vAlign w:val="center"/>
          </w:tcPr>
          <w:p w14:paraId="3A37786F" w14:textId="77777777" w:rsidR="00070062" w:rsidRPr="00414A55" w:rsidRDefault="00070062" w:rsidP="008F60AF">
            <w:pPr>
              <w:jc w:val="center"/>
            </w:pPr>
            <w:r w:rsidRPr="00414A55">
              <w:t>2</w:t>
            </w:r>
          </w:p>
        </w:tc>
        <w:tc>
          <w:tcPr>
            <w:tcW w:w="243" w:type="pct"/>
            <w:noWrap/>
            <w:vAlign w:val="center"/>
          </w:tcPr>
          <w:p w14:paraId="7D1401CD" w14:textId="77777777" w:rsidR="00070062" w:rsidRPr="00414A55" w:rsidRDefault="00070062" w:rsidP="008F60AF">
            <w:pPr>
              <w:jc w:val="center"/>
            </w:pPr>
            <w:r w:rsidRPr="00414A55">
              <w:t>14</w:t>
            </w:r>
          </w:p>
        </w:tc>
        <w:tc>
          <w:tcPr>
            <w:tcW w:w="243" w:type="pct"/>
            <w:noWrap/>
            <w:vAlign w:val="center"/>
          </w:tcPr>
          <w:p w14:paraId="0396209E" w14:textId="77777777" w:rsidR="00070062" w:rsidRPr="00414A55" w:rsidRDefault="00070062" w:rsidP="008F60AF">
            <w:pPr>
              <w:jc w:val="center"/>
            </w:pPr>
            <w:r w:rsidRPr="00414A55">
              <w:t>14</w:t>
            </w:r>
          </w:p>
        </w:tc>
        <w:tc>
          <w:tcPr>
            <w:tcW w:w="242" w:type="pct"/>
            <w:noWrap/>
            <w:vAlign w:val="center"/>
          </w:tcPr>
          <w:p w14:paraId="316E0CB7" w14:textId="77777777" w:rsidR="00070062" w:rsidRPr="00414A55" w:rsidRDefault="00070062" w:rsidP="008F60AF">
            <w:pPr>
              <w:jc w:val="center"/>
            </w:pPr>
            <w:r w:rsidRPr="00414A55">
              <w:t>0</w:t>
            </w:r>
          </w:p>
        </w:tc>
        <w:tc>
          <w:tcPr>
            <w:tcW w:w="243" w:type="pct"/>
            <w:noWrap/>
            <w:vAlign w:val="center"/>
          </w:tcPr>
          <w:p w14:paraId="65EA8E9D" w14:textId="77777777" w:rsidR="00070062" w:rsidRPr="00414A55" w:rsidRDefault="00070062" w:rsidP="008F60AF">
            <w:pPr>
              <w:jc w:val="center"/>
            </w:pPr>
            <w:r w:rsidRPr="00414A55">
              <w:t>0</w:t>
            </w:r>
          </w:p>
        </w:tc>
        <w:tc>
          <w:tcPr>
            <w:tcW w:w="243" w:type="pct"/>
            <w:noWrap/>
            <w:vAlign w:val="center"/>
          </w:tcPr>
          <w:p w14:paraId="726DF779" w14:textId="77777777" w:rsidR="00070062" w:rsidRPr="00414A55" w:rsidRDefault="00070062" w:rsidP="008F60AF">
            <w:pPr>
              <w:jc w:val="center"/>
            </w:pPr>
            <w:r w:rsidRPr="00414A55">
              <w:t>0</w:t>
            </w:r>
          </w:p>
        </w:tc>
        <w:tc>
          <w:tcPr>
            <w:tcW w:w="242" w:type="pct"/>
            <w:noWrap/>
            <w:vAlign w:val="center"/>
          </w:tcPr>
          <w:p w14:paraId="7FBBC002" w14:textId="77777777" w:rsidR="00070062" w:rsidRPr="00414A55" w:rsidRDefault="00070062" w:rsidP="008F60AF">
            <w:pPr>
              <w:jc w:val="center"/>
            </w:pPr>
            <w:r w:rsidRPr="00414A55">
              <w:t>0</w:t>
            </w:r>
          </w:p>
        </w:tc>
        <w:tc>
          <w:tcPr>
            <w:tcW w:w="243" w:type="pct"/>
            <w:noWrap/>
            <w:vAlign w:val="center"/>
          </w:tcPr>
          <w:p w14:paraId="60C21206" w14:textId="77777777" w:rsidR="00070062" w:rsidRPr="00414A55" w:rsidRDefault="00070062" w:rsidP="008F60AF">
            <w:pPr>
              <w:jc w:val="center"/>
            </w:pPr>
            <w:r w:rsidRPr="00414A55">
              <w:t>0</w:t>
            </w:r>
          </w:p>
        </w:tc>
        <w:tc>
          <w:tcPr>
            <w:tcW w:w="243" w:type="pct"/>
            <w:noWrap/>
            <w:vAlign w:val="center"/>
          </w:tcPr>
          <w:p w14:paraId="103A4F6B" w14:textId="77777777" w:rsidR="00070062" w:rsidRPr="00414A55" w:rsidRDefault="00070062" w:rsidP="008F60AF">
            <w:pPr>
              <w:jc w:val="center"/>
            </w:pPr>
            <w:r w:rsidRPr="00414A55">
              <w:t>0</w:t>
            </w:r>
          </w:p>
        </w:tc>
        <w:tc>
          <w:tcPr>
            <w:tcW w:w="242" w:type="pct"/>
            <w:noWrap/>
            <w:vAlign w:val="center"/>
          </w:tcPr>
          <w:p w14:paraId="28056A2E" w14:textId="77777777" w:rsidR="00070062" w:rsidRPr="00414A55" w:rsidRDefault="00070062" w:rsidP="008F60AF">
            <w:pPr>
              <w:jc w:val="center"/>
            </w:pPr>
            <w:r w:rsidRPr="00414A55">
              <w:t>1</w:t>
            </w:r>
          </w:p>
        </w:tc>
        <w:tc>
          <w:tcPr>
            <w:tcW w:w="243" w:type="pct"/>
            <w:noWrap/>
            <w:vAlign w:val="center"/>
          </w:tcPr>
          <w:p w14:paraId="72C723ED" w14:textId="77777777" w:rsidR="00070062" w:rsidRPr="00414A55" w:rsidRDefault="00070062" w:rsidP="008F60AF">
            <w:pPr>
              <w:jc w:val="center"/>
            </w:pPr>
            <w:r w:rsidRPr="00414A55">
              <w:t>0</w:t>
            </w:r>
          </w:p>
        </w:tc>
        <w:tc>
          <w:tcPr>
            <w:tcW w:w="243" w:type="pct"/>
            <w:noWrap/>
            <w:vAlign w:val="center"/>
          </w:tcPr>
          <w:p w14:paraId="5CBA244C" w14:textId="77777777" w:rsidR="00070062" w:rsidRPr="00414A55" w:rsidRDefault="00070062" w:rsidP="008F60AF">
            <w:pPr>
              <w:jc w:val="center"/>
            </w:pPr>
            <w:r w:rsidRPr="00414A55">
              <w:t>0</w:t>
            </w:r>
          </w:p>
        </w:tc>
        <w:tc>
          <w:tcPr>
            <w:tcW w:w="242" w:type="pct"/>
            <w:noWrap/>
            <w:vAlign w:val="center"/>
          </w:tcPr>
          <w:p w14:paraId="6C0F5258" w14:textId="77777777" w:rsidR="00070062" w:rsidRPr="00414A55" w:rsidRDefault="00070062" w:rsidP="008F60AF">
            <w:pPr>
              <w:jc w:val="center"/>
            </w:pPr>
            <w:r w:rsidRPr="00414A55">
              <w:t>3</w:t>
            </w:r>
          </w:p>
        </w:tc>
        <w:tc>
          <w:tcPr>
            <w:tcW w:w="243" w:type="pct"/>
            <w:noWrap/>
            <w:vAlign w:val="center"/>
          </w:tcPr>
          <w:p w14:paraId="22D6F8E6" w14:textId="77777777" w:rsidR="00070062" w:rsidRPr="00414A55" w:rsidRDefault="00070062" w:rsidP="008F60AF">
            <w:pPr>
              <w:jc w:val="center"/>
            </w:pPr>
            <w:r w:rsidRPr="00414A55">
              <w:t>4</w:t>
            </w:r>
          </w:p>
        </w:tc>
        <w:tc>
          <w:tcPr>
            <w:tcW w:w="243" w:type="pct"/>
            <w:noWrap/>
            <w:vAlign w:val="center"/>
          </w:tcPr>
          <w:p w14:paraId="2C175E02" w14:textId="77777777" w:rsidR="00070062" w:rsidRPr="00414A55" w:rsidRDefault="00070062" w:rsidP="008F60AF">
            <w:pPr>
              <w:jc w:val="center"/>
            </w:pPr>
            <w:r w:rsidRPr="00414A55">
              <w:t>2</w:t>
            </w:r>
          </w:p>
        </w:tc>
        <w:tc>
          <w:tcPr>
            <w:tcW w:w="242" w:type="pct"/>
            <w:noWrap/>
            <w:vAlign w:val="center"/>
          </w:tcPr>
          <w:p w14:paraId="177E2D06" w14:textId="77777777" w:rsidR="00070062" w:rsidRPr="00414A55" w:rsidRDefault="00070062" w:rsidP="008F60AF">
            <w:pPr>
              <w:jc w:val="center"/>
            </w:pPr>
            <w:r w:rsidRPr="00414A55">
              <w:t>6</w:t>
            </w:r>
          </w:p>
        </w:tc>
        <w:tc>
          <w:tcPr>
            <w:tcW w:w="243" w:type="pct"/>
            <w:noWrap/>
            <w:vAlign w:val="center"/>
          </w:tcPr>
          <w:p w14:paraId="5E91FECB" w14:textId="77777777" w:rsidR="00070062" w:rsidRPr="00414A55" w:rsidRDefault="00070062" w:rsidP="008F60AF">
            <w:pPr>
              <w:jc w:val="center"/>
            </w:pPr>
            <w:r w:rsidRPr="00414A55">
              <w:t>18</w:t>
            </w:r>
          </w:p>
        </w:tc>
        <w:tc>
          <w:tcPr>
            <w:tcW w:w="243" w:type="pct"/>
            <w:noWrap/>
            <w:vAlign w:val="center"/>
          </w:tcPr>
          <w:p w14:paraId="21E893C1" w14:textId="77777777" w:rsidR="00070062" w:rsidRPr="00414A55" w:rsidRDefault="00070062" w:rsidP="008F60AF">
            <w:pPr>
              <w:jc w:val="center"/>
            </w:pPr>
            <w:r w:rsidRPr="00414A55">
              <w:t>16</w:t>
            </w:r>
          </w:p>
        </w:tc>
      </w:tr>
      <w:tr w:rsidR="00070062" w:rsidRPr="00414A55" w14:paraId="2EEE6FA2" w14:textId="77777777" w:rsidTr="00BE4AAF">
        <w:trPr>
          <w:trHeight w:val="255"/>
        </w:trPr>
        <w:tc>
          <w:tcPr>
            <w:tcW w:w="635" w:type="pct"/>
            <w:noWrap/>
            <w:vAlign w:val="center"/>
          </w:tcPr>
          <w:p w14:paraId="2B5CF9BB" w14:textId="77777777" w:rsidR="00070062" w:rsidRPr="00414A55" w:rsidRDefault="00070062" w:rsidP="008F60AF">
            <w:proofErr w:type="spellStart"/>
            <w:r w:rsidRPr="00414A55">
              <w:t>Vladislavci</w:t>
            </w:r>
            <w:proofErr w:type="spellEnd"/>
          </w:p>
        </w:tc>
        <w:tc>
          <w:tcPr>
            <w:tcW w:w="242" w:type="pct"/>
            <w:noWrap/>
            <w:vAlign w:val="center"/>
          </w:tcPr>
          <w:p w14:paraId="28E54BC8" w14:textId="77777777" w:rsidR="00070062" w:rsidRPr="00414A55" w:rsidRDefault="00070062" w:rsidP="008F60AF">
            <w:pPr>
              <w:jc w:val="center"/>
            </w:pPr>
            <w:r w:rsidRPr="00414A55">
              <w:t>110</w:t>
            </w:r>
          </w:p>
        </w:tc>
        <w:tc>
          <w:tcPr>
            <w:tcW w:w="243" w:type="pct"/>
            <w:noWrap/>
            <w:vAlign w:val="center"/>
          </w:tcPr>
          <w:p w14:paraId="7F99111E" w14:textId="77777777" w:rsidR="00070062" w:rsidRPr="00414A55" w:rsidRDefault="00070062" w:rsidP="008F60AF">
            <w:pPr>
              <w:jc w:val="center"/>
            </w:pPr>
            <w:r w:rsidRPr="00414A55">
              <w:t>120</w:t>
            </w:r>
          </w:p>
        </w:tc>
        <w:tc>
          <w:tcPr>
            <w:tcW w:w="243" w:type="pct"/>
            <w:noWrap/>
            <w:vAlign w:val="center"/>
          </w:tcPr>
          <w:p w14:paraId="2E32A775" w14:textId="77777777" w:rsidR="00070062" w:rsidRPr="00414A55" w:rsidRDefault="00070062" w:rsidP="008F60AF">
            <w:pPr>
              <w:jc w:val="center"/>
            </w:pPr>
            <w:r w:rsidRPr="00414A55">
              <w:t>170</w:t>
            </w:r>
          </w:p>
        </w:tc>
        <w:tc>
          <w:tcPr>
            <w:tcW w:w="242" w:type="pct"/>
            <w:noWrap/>
            <w:vAlign w:val="center"/>
          </w:tcPr>
          <w:p w14:paraId="684EFB35" w14:textId="77777777" w:rsidR="00070062" w:rsidRPr="00414A55" w:rsidRDefault="00070062" w:rsidP="008F60AF">
            <w:pPr>
              <w:jc w:val="center"/>
            </w:pPr>
            <w:r w:rsidRPr="00414A55">
              <w:t>9</w:t>
            </w:r>
          </w:p>
        </w:tc>
        <w:tc>
          <w:tcPr>
            <w:tcW w:w="243" w:type="pct"/>
            <w:noWrap/>
            <w:vAlign w:val="center"/>
          </w:tcPr>
          <w:p w14:paraId="390819F0" w14:textId="77777777" w:rsidR="00070062" w:rsidRPr="00414A55" w:rsidRDefault="00070062" w:rsidP="008F60AF">
            <w:pPr>
              <w:jc w:val="center"/>
            </w:pPr>
            <w:r w:rsidRPr="00414A55">
              <w:t>7</w:t>
            </w:r>
          </w:p>
        </w:tc>
        <w:tc>
          <w:tcPr>
            <w:tcW w:w="243" w:type="pct"/>
            <w:noWrap/>
            <w:vAlign w:val="center"/>
          </w:tcPr>
          <w:p w14:paraId="06D7E56E" w14:textId="77777777" w:rsidR="00070062" w:rsidRPr="00414A55" w:rsidRDefault="00070062" w:rsidP="008F60AF">
            <w:pPr>
              <w:jc w:val="center"/>
            </w:pPr>
            <w:r w:rsidRPr="00414A55">
              <w:t>4</w:t>
            </w:r>
          </w:p>
        </w:tc>
        <w:tc>
          <w:tcPr>
            <w:tcW w:w="242" w:type="pct"/>
            <w:noWrap/>
            <w:vAlign w:val="center"/>
          </w:tcPr>
          <w:p w14:paraId="23896D40" w14:textId="77777777" w:rsidR="00070062" w:rsidRPr="00414A55" w:rsidRDefault="00070062" w:rsidP="008F60AF">
            <w:pPr>
              <w:jc w:val="center"/>
            </w:pPr>
            <w:r w:rsidRPr="00414A55">
              <w:t>19</w:t>
            </w:r>
          </w:p>
        </w:tc>
        <w:tc>
          <w:tcPr>
            <w:tcW w:w="243" w:type="pct"/>
            <w:noWrap/>
            <w:vAlign w:val="center"/>
          </w:tcPr>
          <w:p w14:paraId="6A31043E" w14:textId="77777777" w:rsidR="00070062" w:rsidRPr="00414A55" w:rsidRDefault="00070062" w:rsidP="008F60AF">
            <w:pPr>
              <w:jc w:val="center"/>
            </w:pPr>
            <w:r w:rsidRPr="00414A55">
              <w:t>16</w:t>
            </w:r>
          </w:p>
        </w:tc>
        <w:tc>
          <w:tcPr>
            <w:tcW w:w="243" w:type="pct"/>
            <w:noWrap/>
            <w:vAlign w:val="center"/>
          </w:tcPr>
          <w:p w14:paraId="757CB01D" w14:textId="77777777" w:rsidR="00070062" w:rsidRPr="00414A55" w:rsidRDefault="00070062" w:rsidP="008F60AF">
            <w:pPr>
              <w:jc w:val="center"/>
            </w:pPr>
            <w:r w:rsidRPr="00414A55">
              <w:t>15</w:t>
            </w:r>
          </w:p>
        </w:tc>
        <w:tc>
          <w:tcPr>
            <w:tcW w:w="242" w:type="pct"/>
            <w:noWrap/>
            <w:vAlign w:val="center"/>
          </w:tcPr>
          <w:p w14:paraId="4B7D3076" w14:textId="77777777" w:rsidR="00070062" w:rsidRPr="00414A55" w:rsidRDefault="00070062" w:rsidP="008F60AF">
            <w:pPr>
              <w:jc w:val="center"/>
            </w:pPr>
            <w:r w:rsidRPr="00414A55">
              <w:t>1</w:t>
            </w:r>
          </w:p>
        </w:tc>
        <w:tc>
          <w:tcPr>
            <w:tcW w:w="243" w:type="pct"/>
            <w:noWrap/>
            <w:vAlign w:val="center"/>
          </w:tcPr>
          <w:p w14:paraId="1CB8F650" w14:textId="77777777" w:rsidR="00070062" w:rsidRPr="00414A55" w:rsidRDefault="00070062" w:rsidP="008F60AF">
            <w:pPr>
              <w:jc w:val="center"/>
            </w:pPr>
            <w:r w:rsidRPr="00414A55">
              <w:t>5</w:t>
            </w:r>
          </w:p>
        </w:tc>
        <w:tc>
          <w:tcPr>
            <w:tcW w:w="243" w:type="pct"/>
            <w:noWrap/>
            <w:vAlign w:val="center"/>
          </w:tcPr>
          <w:p w14:paraId="7ECE0D90" w14:textId="77777777" w:rsidR="00070062" w:rsidRPr="00414A55" w:rsidRDefault="00070062" w:rsidP="008F60AF">
            <w:pPr>
              <w:jc w:val="center"/>
            </w:pPr>
            <w:r w:rsidRPr="00414A55">
              <w:t>2</w:t>
            </w:r>
          </w:p>
        </w:tc>
        <w:tc>
          <w:tcPr>
            <w:tcW w:w="242" w:type="pct"/>
            <w:noWrap/>
            <w:vAlign w:val="center"/>
          </w:tcPr>
          <w:p w14:paraId="41EB377C" w14:textId="77777777" w:rsidR="00070062" w:rsidRPr="00414A55" w:rsidRDefault="00070062" w:rsidP="008F60AF">
            <w:pPr>
              <w:jc w:val="center"/>
            </w:pPr>
            <w:r w:rsidRPr="00414A55">
              <w:t>8</w:t>
            </w:r>
          </w:p>
        </w:tc>
        <w:tc>
          <w:tcPr>
            <w:tcW w:w="243" w:type="pct"/>
            <w:noWrap/>
            <w:vAlign w:val="center"/>
          </w:tcPr>
          <w:p w14:paraId="77BC78B8" w14:textId="77777777" w:rsidR="00070062" w:rsidRPr="00414A55" w:rsidRDefault="00070062" w:rsidP="008F60AF">
            <w:pPr>
              <w:jc w:val="center"/>
            </w:pPr>
            <w:r w:rsidRPr="00414A55">
              <w:t>8</w:t>
            </w:r>
          </w:p>
        </w:tc>
        <w:tc>
          <w:tcPr>
            <w:tcW w:w="243" w:type="pct"/>
            <w:noWrap/>
            <w:vAlign w:val="center"/>
          </w:tcPr>
          <w:p w14:paraId="14702188" w14:textId="77777777" w:rsidR="00070062" w:rsidRPr="00414A55" w:rsidRDefault="00070062" w:rsidP="008F60AF">
            <w:pPr>
              <w:jc w:val="center"/>
            </w:pPr>
            <w:r w:rsidRPr="00414A55">
              <w:t>9</w:t>
            </w:r>
          </w:p>
        </w:tc>
        <w:tc>
          <w:tcPr>
            <w:tcW w:w="242" w:type="pct"/>
            <w:noWrap/>
            <w:vAlign w:val="center"/>
          </w:tcPr>
          <w:p w14:paraId="2CC32D75" w14:textId="77777777" w:rsidR="00070062" w:rsidRPr="00414A55" w:rsidRDefault="00070062" w:rsidP="008F60AF">
            <w:pPr>
              <w:jc w:val="center"/>
            </w:pPr>
            <w:r w:rsidRPr="00414A55">
              <w:t>147</w:t>
            </w:r>
          </w:p>
        </w:tc>
        <w:tc>
          <w:tcPr>
            <w:tcW w:w="243" w:type="pct"/>
            <w:noWrap/>
            <w:vAlign w:val="center"/>
          </w:tcPr>
          <w:p w14:paraId="56B3AD2E" w14:textId="77777777" w:rsidR="00070062" w:rsidRPr="00414A55" w:rsidRDefault="00070062" w:rsidP="008F60AF">
            <w:pPr>
              <w:jc w:val="center"/>
            </w:pPr>
            <w:r w:rsidRPr="00414A55">
              <w:t>156</w:t>
            </w:r>
          </w:p>
        </w:tc>
        <w:tc>
          <w:tcPr>
            <w:tcW w:w="243" w:type="pct"/>
            <w:noWrap/>
            <w:vAlign w:val="center"/>
          </w:tcPr>
          <w:p w14:paraId="4607A915" w14:textId="77777777" w:rsidR="00070062" w:rsidRPr="00414A55" w:rsidRDefault="00070062" w:rsidP="008F60AF">
            <w:pPr>
              <w:jc w:val="center"/>
            </w:pPr>
            <w:r w:rsidRPr="00414A55">
              <w:t>200</w:t>
            </w:r>
          </w:p>
        </w:tc>
      </w:tr>
      <w:tr w:rsidR="00070062" w:rsidRPr="00414A55" w14:paraId="2E303D01" w14:textId="77777777" w:rsidTr="00BE4AAF">
        <w:trPr>
          <w:trHeight w:val="255"/>
        </w:trPr>
        <w:tc>
          <w:tcPr>
            <w:tcW w:w="635" w:type="pct"/>
            <w:noWrap/>
            <w:vAlign w:val="center"/>
          </w:tcPr>
          <w:p w14:paraId="0C3D6E00" w14:textId="77777777" w:rsidR="00070062" w:rsidRPr="00414A55" w:rsidRDefault="00070062" w:rsidP="008F60AF">
            <w:r w:rsidRPr="00414A55">
              <w:t>Vuka</w:t>
            </w:r>
          </w:p>
        </w:tc>
        <w:tc>
          <w:tcPr>
            <w:tcW w:w="242" w:type="pct"/>
            <w:noWrap/>
            <w:vAlign w:val="center"/>
          </w:tcPr>
          <w:p w14:paraId="2BB1A8CE" w14:textId="77777777" w:rsidR="00070062" w:rsidRPr="00414A55" w:rsidRDefault="00070062" w:rsidP="008F60AF">
            <w:pPr>
              <w:jc w:val="center"/>
            </w:pPr>
            <w:r w:rsidRPr="00414A55">
              <w:t>72</w:t>
            </w:r>
          </w:p>
        </w:tc>
        <w:tc>
          <w:tcPr>
            <w:tcW w:w="243" w:type="pct"/>
            <w:noWrap/>
            <w:vAlign w:val="center"/>
          </w:tcPr>
          <w:p w14:paraId="59A5A028" w14:textId="77777777" w:rsidR="00070062" w:rsidRPr="00414A55" w:rsidRDefault="00070062" w:rsidP="008F60AF">
            <w:pPr>
              <w:jc w:val="center"/>
            </w:pPr>
            <w:r w:rsidRPr="00414A55">
              <w:t>85</w:t>
            </w:r>
          </w:p>
        </w:tc>
        <w:tc>
          <w:tcPr>
            <w:tcW w:w="243" w:type="pct"/>
            <w:noWrap/>
            <w:vAlign w:val="center"/>
          </w:tcPr>
          <w:p w14:paraId="41FDF6A6" w14:textId="77777777" w:rsidR="00070062" w:rsidRPr="00414A55" w:rsidRDefault="00070062" w:rsidP="008F60AF">
            <w:pPr>
              <w:jc w:val="center"/>
            </w:pPr>
            <w:r w:rsidRPr="00414A55">
              <w:t>81</w:t>
            </w:r>
          </w:p>
        </w:tc>
        <w:tc>
          <w:tcPr>
            <w:tcW w:w="242" w:type="pct"/>
            <w:noWrap/>
            <w:vAlign w:val="center"/>
          </w:tcPr>
          <w:p w14:paraId="46EC0928" w14:textId="77777777" w:rsidR="00070062" w:rsidRPr="00414A55" w:rsidRDefault="00070062" w:rsidP="008F60AF">
            <w:pPr>
              <w:jc w:val="center"/>
            </w:pPr>
            <w:r w:rsidRPr="00414A55">
              <w:t>14</w:t>
            </w:r>
          </w:p>
        </w:tc>
        <w:tc>
          <w:tcPr>
            <w:tcW w:w="243" w:type="pct"/>
            <w:noWrap/>
            <w:vAlign w:val="center"/>
          </w:tcPr>
          <w:p w14:paraId="68282EFA" w14:textId="77777777" w:rsidR="00070062" w:rsidRPr="00414A55" w:rsidRDefault="00070062" w:rsidP="008F60AF">
            <w:pPr>
              <w:jc w:val="center"/>
            </w:pPr>
            <w:r w:rsidRPr="00414A55">
              <w:t>15</w:t>
            </w:r>
          </w:p>
        </w:tc>
        <w:tc>
          <w:tcPr>
            <w:tcW w:w="243" w:type="pct"/>
            <w:noWrap/>
            <w:vAlign w:val="center"/>
          </w:tcPr>
          <w:p w14:paraId="689F18CA" w14:textId="77777777" w:rsidR="00070062" w:rsidRPr="00414A55" w:rsidRDefault="00070062" w:rsidP="008F60AF">
            <w:pPr>
              <w:jc w:val="center"/>
            </w:pPr>
            <w:r w:rsidRPr="00414A55">
              <w:t>14</w:t>
            </w:r>
          </w:p>
        </w:tc>
        <w:tc>
          <w:tcPr>
            <w:tcW w:w="242" w:type="pct"/>
            <w:noWrap/>
            <w:vAlign w:val="center"/>
          </w:tcPr>
          <w:p w14:paraId="3A86F3C5" w14:textId="77777777" w:rsidR="00070062" w:rsidRPr="00414A55" w:rsidRDefault="00070062" w:rsidP="008F60AF">
            <w:pPr>
              <w:jc w:val="center"/>
            </w:pPr>
            <w:r w:rsidRPr="00414A55">
              <w:t>48</w:t>
            </w:r>
          </w:p>
        </w:tc>
        <w:tc>
          <w:tcPr>
            <w:tcW w:w="243" w:type="pct"/>
            <w:noWrap/>
            <w:vAlign w:val="center"/>
          </w:tcPr>
          <w:p w14:paraId="6642A61B" w14:textId="77777777" w:rsidR="00070062" w:rsidRPr="00414A55" w:rsidRDefault="00070062" w:rsidP="008F60AF">
            <w:pPr>
              <w:jc w:val="center"/>
            </w:pPr>
            <w:r w:rsidRPr="00414A55">
              <w:t>42</w:t>
            </w:r>
          </w:p>
        </w:tc>
        <w:tc>
          <w:tcPr>
            <w:tcW w:w="243" w:type="pct"/>
            <w:noWrap/>
            <w:vAlign w:val="center"/>
          </w:tcPr>
          <w:p w14:paraId="25EB35F9" w14:textId="77777777" w:rsidR="00070062" w:rsidRPr="00414A55" w:rsidRDefault="00070062" w:rsidP="008F60AF">
            <w:pPr>
              <w:jc w:val="center"/>
            </w:pPr>
            <w:r w:rsidRPr="00414A55">
              <w:t>37</w:t>
            </w:r>
          </w:p>
        </w:tc>
        <w:tc>
          <w:tcPr>
            <w:tcW w:w="242" w:type="pct"/>
            <w:noWrap/>
            <w:vAlign w:val="center"/>
          </w:tcPr>
          <w:p w14:paraId="4B8254F8" w14:textId="77777777" w:rsidR="00070062" w:rsidRPr="00414A55" w:rsidRDefault="00070062" w:rsidP="008F60AF">
            <w:pPr>
              <w:jc w:val="center"/>
            </w:pPr>
            <w:r w:rsidRPr="00414A55">
              <w:t>2</w:t>
            </w:r>
          </w:p>
        </w:tc>
        <w:tc>
          <w:tcPr>
            <w:tcW w:w="243" w:type="pct"/>
            <w:noWrap/>
            <w:vAlign w:val="center"/>
          </w:tcPr>
          <w:p w14:paraId="62027AD2" w14:textId="77777777" w:rsidR="00070062" w:rsidRPr="00414A55" w:rsidRDefault="00070062" w:rsidP="008F60AF">
            <w:pPr>
              <w:jc w:val="center"/>
            </w:pPr>
            <w:r w:rsidRPr="00414A55">
              <w:t>1</w:t>
            </w:r>
          </w:p>
        </w:tc>
        <w:tc>
          <w:tcPr>
            <w:tcW w:w="243" w:type="pct"/>
            <w:noWrap/>
            <w:vAlign w:val="center"/>
          </w:tcPr>
          <w:p w14:paraId="142EA422" w14:textId="77777777" w:rsidR="00070062" w:rsidRPr="00414A55" w:rsidRDefault="00070062" w:rsidP="008F60AF">
            <w:pPr>
              <w:jc w:val="center"/>
            </w:pPr>
            <w:r w:rsidRPr="00414A55">
              <w:t>3</w:t>
            </w:r>
          </w:p>
        </w:tc>
        <w:tc>
          <w:tcPr>
            <w:tcW w:w="242" w:type="pct"/>
            <w:noWrap/>
            <w:vAlign w:val="center"/>
          </w:tcPr>
          <w:p w14:paraId="5C5B57A9" w14:textId="77777777" w:rsidR="00070062" w:rsidRPr="00414A55" w:rsidRDefault="00070062" w:rsidP="008F60AF">
            <w:pPr>
              <w:jc w:val="center"/>
            </w:pPr>
            <w:r w:rsidRPr="00414A55">
              <w:t>6</w:t>
            </w:r>
          </w:p>
        </w:tc>
        <w:tc>
          <w:tcPr>
            <w:tcW w:w="243" w:type="pct"/>
            <w:noWrap/>
            <w:vAlign w:val="center"/>
          </w:tcPr>
          <w:p w14:paraId="373EC7C9" w14:textId="77777777" w:rsidR="00070062" w:rsidRPr="00414A55" w:rsidRDefault="00070062" w:rsidP="008F60AF">
            <w:pPr>
              <w:jc w:val="center"/>
            </w:pPr>
            <w:r w:rsidRPr="00414A55">
              <w:t>12</w:t>
            </w:r>
          </w:p>
        </w:tc>
        <w:tc>
          <w:tcPr>
            <w:tcW w:w="243" w:type="pct"/>
            <w:noWrap/>
            <w:vAlign w:val="center"/>
          </w:tcPr>
          <w:p w14:paraId="7E83383E" w14:textId="77777777" w:rsidR="00070062" w:rsidRPr="00414A55" w:rsidRDefault="00070062" w:rsidP="008F60AF">
            <w:pPr>
              <w:jc w:val="center"/>
            </w:pPr>
            <w:r w:rsidRPr="00414A55">
              <w:t>11</w:t>
            </w:r>
          </w:p>
        </w:tc>
        <w:tc>
          <w:tcPr>
            <w:tcW w:w="242" w:type="pct"/>
            <w:noWrap/>
            <w:vAlign w:val="center"/>
          </w:tcPr>
          <w:p w14:paraId="0B1194A5" w14:textId="77777777" w:rsidR="00070062" w:rsidRPr="00414A55" w:rsidRDefault="00070062" w:rsidP="008F60AF">
            <w:pPr>
              <w:jc w:val="center"/>
            </w:pPr>
            <w:r w:rsidRPr="00414A55">
              <w:t>142</w:t>
            </w:r>
          </w:p>
        </w:tc>
        <w:tc>
          <w:tcPr>
            <w:tcW w:w="243" w:type="pct"/>
            <w:noWrap/>
            <w:vAlign w:val="center"/>
          </w:tcPr>
          <w:p w14:paraId="3C8023A2" w14:textId="77777777" w:rsidR="00070062" w:rsidRPr="00414A55" w:rsidRDefault="00070062" w:rsidP="008F60AF">
            <w:pPr>
              <w:jc w:val="center"/>
            </w:pPr>
            <w:r w:rsidRPr="00414A55">
              <w:t>155</w:t>
            </w:r>
          </w:p>
        </w:tc>
        <w:tc>
          <w:tcPr>
            <w:tcW w:w="243" w:type="pct"/>
            <w:noWrap/>
            <w:vAlign w:val="center"/>
          </w:tcPr>
          <w:p w14:paraId="1AE3BF57" w14:textId="77777777" w:rsidR="00070062" w:rsidRPr="00414A55" w:rsidRDefault="00070062" w:rsidP="008F60AF">
            <w:pPr>
              <w:jc w:val="center"/>
            </w:pPr>
            <w:r w:rsidRPr="00414A55">
              <w:t>146</w:t>
            </w:r>
          </w:p>
        </w:tc>
      </w:tr>
      <w:tr w:rsidR="00070062" w:rsidRPr="00B34CFC" w14:paraId="5B3451ED" w14:textId="77777777" w:rsidTr="00BE4AAF">
        <w:trPr>
          <w:trHeight w:val="255"/>
        </w:trPr>
        <w:tc>
          <w:tcPr>
            <w:tcW w:w="635" w:type="pct"/>
            <w:shd w:val="clear" w:color="auto" w:fill="005CA0"/>
            <w:noWrap/>
            <w:vAlign w:val="center"/>
          </w:tcPr>
          <w:p w14:paraId="0BA12562" w14:textId="77777777" w:rsidR="00070062" w:rsidRPr="00B34CFC" w:rsidRDefault="00070062" w:rsidP="008F60AF">
            <w:pPr>
              <w:rPr>
                <w:b/>
                <w:color w:val="FFFFFF"/>
              </w:rPr>
            </w:pPr>
            <w:r w:rsidRPr="00B34CFC">
              <w:rPr>
                <w:b/>
                <w:color w:val="FFFFFF"/>
              </w:rPr>
              <w:t>Ukupno LAG</w:t>
            </w:r>
          </w:p>
          <w:p w14:paraId="4023E829" w14:textId="77777777" w:rsidR="00070062" w:rsidRPr="00B34CFC" w:rsidRDefault="00070062" w:rsidP="008F60AF">
            <w:pPr>
              <w:rPr>
                <w:b/>
                <w:color w:val="FFFFFF"/>
              </w:rPr>
            </w:pPr>
            <w:r w:rsidRPr="00B34CFC">
              <w:rPr>
                <w:b/>
                <w:color w:val="FFFFFF"/>
              </w:rPr>
              <w:t>(bez MO-a)</w:t>
            </w:r>
          </w:p>
        </w:tc>
        <w:tc>
          <w:tcPr>
            <w:tcW w:w="242" w:type="pct"/>
            <w:shd w:val="clear" w:color="auto" w:fill="005CA0"/>
            <w:noWrap/>
            <w:vAlign w:val="center"/>
          </w:tcPr>
          <w:p w14:paraId="3C8E3247" w14:textId="77777777" w:rsidR="00070062" w:rsidRPr="00B34CFC" w:rsidRDefault="00070062" w:rsidP="008F60AF">
            <w:pPr>
              <w:jc w:val="center"/>
              <w:rPr>
                <w:b/>
                <w:color w:val="FFFFFF"/>
              </w:rPr>
            </w:pPr>
            <w:r w:rsidRPr="00B34CFC">
              <w:rPr>
                <w:b/>
                <w:color w:val="FFFFFF"/>
              </w:rPr>
              <w:t>1.343</w:t>
            </w:r>
          </w:p>
        </w:tc>
        <w:tc>
          <w:tcPr>
            <w:tcW w:w="243" w:type="pct"/>
            <w:shd w:val="clear" w:color="auto" w:fill="005CA0"/>
            <w:noWrap/>
            <w:vAlign w:val="center"/>
          </w:tcPr>
          <w:p w14:paraId="362BAF47" w14:textId="77777777" w:rsidR="00070062" w:rsidRPr="00B34CFC" w:rsidRDefault="00070062" w:rsidP="008F60AF">
            <w:pPr>
              <w:jc w:val="center"/>
              <w:rPr>
                <w:b/>
                <w:color w:val="FFFFFF"/>
              </w:rPr>
            </w:pPr>
            <w:r w:rsidRPr="00B34CFC">
              <w:rPr>
                <w:b/>
                <w:color w:val="FFFFFF"/>
              </w:rPr>
              <w:t>1.462</w:t>
            </w:r>
          </w:p>
        </w:tc>
        <w:tc>
          <w:tcPr>
            <w:tcW w:w="243" w:type="pct"/>
            <w:shd w:val="clear" w:color="auto" w:fill="005CA0"/>
            <w:noWrap/>
            <w:vAlign w:val="center"/>
          </w:tcPr>
          <w:p w14:paraId="44EFF655" w14:textId="77777777" w:rsidR="00070062" w:rsidRPr="00B34CFC" w:rsidRDefault="00070062" w:rsidP="008F60AF">
            <w:pPr>
              <w:jc w:val="center"/>
              <w:rPr>
                <w:b/>
                <w:color w:val="FFFFFF"/>
              </w:rPr>
            </w:pPr>
            <w:r w:rsidRPr="00B34CFC">
              <w:rPr>
                <w:b/>
                <w:color w:val="FFFFFF"/>
              </w:rPr>
              <w:t>1.708</w:t>
            </w:r>
          </w:p>
        </w:tc>
        <w:tc>
          <w:tcPr>
            <w:tcW w:w="242" w:type="pct"/>
            <w:shd w:val="clear" w:color="auto" w:fill="005CA0"/>
            <w:noWrap/>
            <w:vAlign w:val="center"/>
          </w:tcPr>
          <w:p w14:paraId="44C9F5EB" w14:textId="77777777" w:rsidR="00070062" w:rsidRPr="00B34CFC" w:rsidRDefault="00070062" w:rsidP="008F60AF">
            <w:pPr>
              <w:jc w:val="center"/>
              <w:rPr>
                <w:b/>
                <w:color w:val="FFFFFF"/>
              </w:rPr>
            </w:pPr>
            <w:r w:rsidRPr="00B34CFC">
              <w:rPr>
                <w:b/>
                <w:color w:val="FFFFFF"/>
              </w:rPr>
              <w:t>209</w:t>
            </w:r>
          </w:p>
        </w:tc>
        <w:tc>
          <w:tcPr>
            <w:tcW w:w="243" w:type="pct"/>
            <w:shd w:val="clear" w:color="auto" w:fill="005CA0"/>
            <w:noWrap/>
            <w:vAlign w:val="center"/>
          </w:tcPr>
          <w:p w14:paraId="12EC0673" w14:textId="77777777" w:rsidR="00070062" w:rsidRPr="00B34CFC" w:rsidRDefault="00070062" w:rsidP="008F60AF">
            <w:pPr>
              <w:jc w:val="center"/>
              <w:rPr>
                <w:b/>
                <w:color w:val="FFFFFF"/>
              </w:rPr>
            </w:pPr>
            <w:r w:rsidRPr="00B34CFC">
              <w:rPr>
                <w:b/>
                <w:color w:val="FFFFFF"/>
              </w:rPr>
              <w:t>194</w:t>
            </w:r>
          </w:p>
        </w:tc>
        <w:tc>
          <w:tcPr>
            <w:tcW w:w="243" w:type="pct"/>
            <w:shd w:val="clear" w:color="auto" w:fill="005CA0"/>
            <w:noWrap/>
            <w:vAlign w:val="center"/>
          </w:tcPr>
          <w:p w14:paraId="03C02799" w14:textId="77777777" w:rsidR="00070062" w:rsidRPr="00B34CFC" w:rsidRDefault="00070062" w:rsidP="008F60AF">
            <w:pPr>
              <w:jc w:val="center"/>
              <w:rPr>
                <w:b/>
                <w:color w:val="FFFFFF"/>
              </w:rPr>
            </w:pPr>
            <w:r w:rsidRPr="00B34CFC">
              <w:rPr>
                <w:b/>
                <w:color w:val="FFFFFF"/>
              </w:rPr>
              <w:t>176</w:t>
            </w:r>
          </w:p>
        </w:tc>
        <w:tc>
          <w:tcPr>
            <w:tcW w:w="242" w:type="pct"/>
            <w:shd w:val="clear" w:color="auto" w:fill="005CA0"/>
            <w:noWrap/>
            <w:vAlign w:val="center"/>
          </w:tcPr>
          <w:p w14:paraId="7DBBC66F" w14:textId="77777777" w:rsidR="00070062" w:rsidRPr="00B34CFC" w:rsidRDefault="00070062" w:rsidP="008F60AF">
            <w:pPr>
              <w:jc w:val="center"/>
              <w:rPr>
                <w:b/>
                <w:color w:val="FFFFFF"/>
              </w:rPr>
            </w:pPr>
            <w:r w:rsidRPr="00B34CFC">
              <w:rPr>
                <w:b/>
                <w:color w:val="FFFFFF"/>
              </w:rPr>
              <w:t>273</w:t>
            </w:r>
          </w:p>
        </w:tc>
        <w:tc>
          <w:tcPr>
            <w:tcW w:w="243" w:type="pct"/>
            <w:shd w:val="clear" w:color="auto" w:fill="005CA0"/>
            <w:noWrap/>
            <w:vAlign w:val="center"/>
          </w:tcPr>
          <w:p w14:paraId="27B896D3" w14:textId="77777777" w:rsidR="00070062" w:rsidRPr="00B34CFC" w:rsidRDefault="00070062" w:rsidP="008F60AF">
            <w:pPr>
              <w:jc w:val="center"/>
              <w:rPr>
                <w:b/>
                <w:color w:val="FFFFFF"/>
              </w:rPr>
            </w:pPr>
            <w:r w:rsidRPr="00B34CFC">
              <w:rPr>
                <w:b/>
                <w:color w:val="FFFFFF"/>
              </w:rPr>
              <w:t>247</w:t>
            </w:r>
          </w:p>
        </w:tc>
        <w:tc>
          <w:tcPr>
            <w:tcW w:w="243" w:type="pct"/>
            <w:shd w:val="clear" w:color="auto" w:fill="005CA0"/>
            <w:noWrap/>
            <w:vAlign w:val="center"/>
          </w:tcPr>
          <w:p w14:paraId="6F7ED1EC" w14:textId="77777777" w:rsidR="00070062" w:rsidRPr="00B34CFC" w:rsidRDefault="00070062" w:rsidP="008F60AF">
            <w:pPr>
              <w:jc w:val="center"/>
              <w:rPr>
                <w:b/>
                <w:color w:val="FFFFFF"/>
              </w:rPr>
            </w:pPr>
            <w:r w:rsidRPr="00B34CFC">
              <w:rPr>
                <w:b/>
                <w:color w:val="FFFFFF"/>
              </w:rPr>
              <w:t>249</w:t>
            </w:r>
          </w:p>
        </w:tc>
        <w:tc>
          <w:tcPr>
            <w:tcW w:w="242" w:type="pct"/>
            <w:shd w:val="clear" w:color="auto" w:fill="005CA0"/>
            <w:noWrap/>
            <w:vAlign w:val="center"/>
          </w:tcPr>
          <w:p w14:paraId="6F48508E" w14:textId="77777777" w:rsidR="00070062" w:rsidRPr="00B34CFC" w:rsidRDefault="00070062" w:rsidP="008F60AF">
            <w:pPr>
              <w:jc w:val="center"/>
              <w:rPr>
                <w:b/>
                <w:color w:val="FFFFFF"/>
              </w:rPr>
            </w:pPr>
            <w:r w:rsidRPr="00B34CFC">
              <w:rPr>
                <w:b/>
                <w:color w:val="FFFFFF"/>
              </w:rPr>
              <w:t>54</w:t>
            </w:r>
          </w:p>
        </w:tc>
        <w:tc>
          <w:tcPr>
            <w:tcW w:w="243" w:type="pct"/>
            <w:shd w:val="clear" w:color="auto" w:fill="005CA0"/>
            <w:noWrap/>
            <w:vAlign w:val="center"/>
          </w:tcPr>
          <w:p w14:paraId="4447414F" w14:textId="77777777" w:rsidR="00070062" w:rsidRPr="00B34CFC" w:rsidRDefault="00070062" w:rsidP="008F60AF">
            <w:pPr>
              <w:jc w:val="center"/>
              <w:rPr>
                <w:b/>
                <w:color w:val="FFFFFF"/>
              </w:rPr>
            </w:pPr>
            <w:r w:rsidRPr="00B34CFC">
              <w:rPr>
                <w:b/>
                <w:color w:val="FFFFFF"/>
              </w:rPr>
              <w:t>60</w:t>
            </w:r>
          </w:p>
        </w:tc>
        <w:tc>
          <w:tcPr>
            <w:tcW w:w="243" w:type="pct"/>
            <w:shd w:val="clear" w:color="auto" w:fill="005CA0"/>
            <w:noWrap/>
            <w:vAlign w:val="center"/>
          </w:tcPr>
          <w:p w14:paraId="7CA158ED" w14:textId="77777777" w:rsidR="00070062" w:rsidRPr="00B34CFC" w:rsidRDefault="00070062" w:rsidP="008F60AF">
            <w:pPr>
              <w:jc w:val="center"/>
              <w:rPr>
                <w:b/>
                <w:color w:val="FFFFFF"/>
              </w:rPr>
            </w:pPr>
            <w:r w:rsidRPr="00B34CFC">
              <w:rPr>
                <w:b/>
                <w:color w:val="FFFFFF"/>
              </w:rPr>
              <w:t>59</w:t>
            </w:r>
          </w:p>
        </w:tc>
        <w:tc>
          <w:tcPr>
            <w:tcW w:w="242" w:type="pct"/>
            <w:shd w:val="clear" w:color="auto" w:fill="005CA0"/>
            <w:noWrap/>
            <w:vAlign w:val="center"/>
          </w:tcPr>
          <w:p w14:paraId="54DD6525" w14:textId="77777777" w:rsidR="00070062" w:rsidRPr="00B34CFC" w:rsidRDefault="00070062" w:rsidP="008F60AF">
            <w:pPr>
              <w:jc w:val="center"/>
              <w:rPr>
                <w:b/>
                <w:color w:val="FFFFFF"/>
              </w:rPr>
            </w:pPr>
            <w:r w:rsidRPr="00B34CFC">
              <w:rPr>
                <w:b/>
                <w:color w:val="FFFFFF"/>
              </w:rPr>
              <w:t>203</w:t>
            </w:r>
          </w:p>
        </w:tc>
        <w:tc>
          <w:tcPr>
            <w:tcW w:w="243" w:type="pct"/>
            <w:shd w:val="clear" w:color="auto" w:fill="005CA0"/>
            <w:noWrap/>
            <w:vAlign w:val="center"/>
          </w:tcPr>
          <w:p w14:paraId="4C7E2FC1" w14:textId="77777777" w:rsidR="00070062" w:rsidRPr="00B34CFC" w:rsidRDefault="00070062" w:rsidP="008F60AF">
            <w:pPr>
              <w:jc w:val="center"/>
              <w:rPr>
                <w:b/>
                <w:color w:val="FFFFFF"/>
              </w:rPr>
            </w:pPr>
            <w:r w:rsidRPr="00B34CFC">
              <w:rPr>
                <w:b/>
                <w:color w:val="FFFFFF"/>
              </w:rPr>
              <w:t>223</w:t>
            </w:r>
          </w:p>
        </w:tc>
        <w:tc>
          <w:tcPr>
            <w:tcW w:w="243" w:type="pct"/>
            <w:shd w:val="clear" w:color="auto" w:fill="005CA0"/>
            <w:noWrap/>
            <w:vAlign w:val="center"/>
          </w:tcPr>
          <w:p w14:paraId="1FFAEDDC" w14:textId="77777777" w:rsidR="00070062" w:rsidRPr="00B34CFC" w:rsidRDefault="00070062" w:rsidP="008F60AF">
            <w:pPr>
              <w:jc w:val="center"/>
              <w:rPr>
                <w:b/>
                <w:color w:val="FFFFFF"/>
              </w:rPr>
            </w:pPr>
            <w:r w:rsidRPr="00B34CFC">
              <w:rPr>
                <w:b/>
                <w:color w:val="FFFFFF"/>
              </w:rPr>
              <w:t>266</w:t>
            </w:r>
          </w:p>
        </w:tc>
        <w:tc>
          <w:tcPr>
            <w:tcW w:w="242" w:type="pct"/>
            <w:shd w:val="clear" w:color="auto" w:fill="005CA0"/>
            <w:noWrap/>
            <w:vAlign w:val="center"/>
          </w:tcPr>
          <w:p w14:paraId="7883D63A" w14:textId="77777777" w:rsidR="00070062" w:rsidRPr="00B34CFC" w:rsidRDefault="00070062" w:rsidP="008F60AF">
            <w:pPr>
              <w:jc w:val="center"/>
              <w:rPr>
                <w:b/>
                <w:color w:val="FFFFFF"/>
              </w:rPr>
            </w:pPr>
            <w:r w:rsidRPr="00B34CFC">
              <w:rPr>
                <w:b/>
                <w:color w:val="FFFFFF"/>
              </w:rPr>
              <w:t>2.082</w:t>
            </w:r>
          </w:p>
        </w:tc>
        <w:tc>
          <w:tcPr>
            <w:tcW w:w="243" w:type="pct"/>
            <w:shd w:val="clear" w:color="auto" w:fill="005CA0"/>
            <w:noWrap/>
            <w:vAlign w:val="center"/>
          </w:tcPr>
          <w:p w14:paraId="74BE6FF2" w14:textId="77777777" w:rsidR="00070062" w:rsidRPr="00B34CFC" w:rsidRDefault="00070062" w:rsidP="008F60AF">
            <w:pPr>
              <w:jc w:val="center"/>
              <w:rPr>
                <w:b/>
                <w:color w:val="FFFFFF"/>
              </w:rPr>
            </w:pPr>
            <w:r w:rsidRPr="00B34CFC">
              <w:rPr>
                <w:b/>
                <w:color w:val="FFFFFF"/>
              </w:rPr>
              <w:t>2.186</w:t>
            </w:r>
          </w:p>
        </w:tc>
        <w:tc>
          <w:tcPr>
            <w:tcW w:w="243" w:type="pct"/>
            <w:shd w:val="clear" w:color="auto" w:fill="005CA0"/>
            <w:noWrap/>
            <w:vAlign w:val="center"/>
          </w:tcPr>
          <w:p w14:paraId="48D980F0" w14:textId="77777777" w:rsidR="00070062" w:rsidRPr="00B34CFC" w:rsidRDefault="00070062" w:rsidP="008F60AF">
            <w:pPr>
              <w:jc w:val="center"/>
              <w:rPr>
                <w:b/>
                <w:color w:val="FFFFFF"/>
              </w:rPr>
            </w:pPr>
            <w:r w:rsidRPr="00B34CFC">
              <w:rPr>
                <w:b/>
                <w:color w:val="FFFFFF"/>
              </w:rPr>
              <w:t>2.458</w:t>
            </w:r>
          </w:p>
        </w:tc>
      </w:tr>
      <w:tr w:rsidR="00070062" w:rsidRPr="00414A55" w14:paraId="0FE0DB62" w14:textId="77777777" w:rsidTr="00BE4AAF">
        <w:trPr>
          <w:trHeight w:val="255"/>
        </w:trPr>
        <w:tc>
          <w:tcPr>
            <w:tcW w:w="635" w:type="pct"/>
            <w:shd w:val="clear" w:color="auto" w:fill="F4C801"/>
            <w:noWrap/>
            <w:vAlign w:val="center"/>
          </w:tcPr>
          <w:p w14:paraId="0137C9AB" w14:textId="77777777" w:rsidR="00070062" w:rsidRPr="00414A55" w:rsidRDefault="00070062" w:rsidP="008F60AF">
            <w:r w:rsidRPr="00414A55">
              <w:t>Osijek</w:t>
            </w:r>
          </w:p>
        </w:tc>
        <w:tc>
          <w:tcPr>
            <w:tcW w:w="242" w:type="pct"/>
            <w:shd w:val="clear" w:color="auto" w:fill="F4C801"/>
            <w:noWrap/>
            <w:vAlign w:val="center"/>
          </w:tcPr>
          <w:p w14:paraId="54404D0F" w14:textId="77777777" w:rsidR="00070062" w:rsidRPr="00414A55" w:rsidRDefault="00070062" w:rsidP="008F60AF">
            <w:pPr>
              <w:jc w:val="center"/>
            </w:pPr>
            <w:r w:rsidRPr="00414A55">
              <w:t>42.926</w:t>
            </w:r>
          </w:p>
        </w:tc>
        <w:tc>
          <w:tcPr>
            <w:tcW w:w="243" w:type="pct"/>
            <w:shd w:val="clear" w:color="auto" w:fill="F4C801"/>
            <w:noWrap/>
            <w:vAlign w:val="center"/>
          </w:tcPr>
          <w:p w14:paraId="41D90B2C" w14:textId="77777777" w:rsidR="00070062" w:rsidRPr="00414A55" w:rsidRDefault="00070062" w:rsidP="008F60AF">
            <w:pPr>
              <w:jc w:val="center"/>
            </w:pPr>
            <w:r w:rsidRPr="00414A55">
              <w:t>42.474</w:t>
            </w:r>
          </w:p>
        </w:tc>
        <w:tc>
          <w:tcPr>
            <w:tcW w:w="243" w:type="pct"/>
            <w:shd w:val="clear" w:color="auto" w:fill="F4C801"/>
            <w:noWrap/>
            <w:vAlign w:val="center"/>
          </w:tcPr>
          <w:p w14:paraId="3E8E6A4E" w14:textId="77777777" w:rsidR="00070062" w:rsidRPr="00414A55" w:rsidRDefault="00070062" w:rsidP="008F60AF">
            <w:pPr>
              <w:jc w:val="center"/>
            </w:pPr>
            <w:r w:rsidRPr="00414A55">
              <w:t>42.974</w:t>
            </w:r>
          </w:p>
        </w:tc>
        <w:tc>
          <w:tcPr>
            <w:tcW w:w="242" w:type="pct"/>
            <w:shd w:val="clear" w:color="auto" w:fill="F4C801"/>
            <w:noWrap/>
            <w:vAlign w:val="center"/>
          </w:tcPr>
          <w:p w14:paraId="78910B93" w14:textId="77777777" w:rsidR="00070062" w:rsidRPr="00414A55" w:rsidRDefault="00070062" w:rsidP="008F60AF">
            <w:pPr>
              <w:jc w:val="center"/>
            </w:pPr>
            <w:r w:rsidRPr="00414A55">
              <w:t>1.132</w:t>
            </w:r>
          </w:p>
        </w:tc>
        <w:tc>
          <w:tcPr>
            <w:tcW w:w="243" w:type="pct"/>
            <w:shd w:val="clear" w:color="auto" w:fill="F4C801"/>
            <w:noWrap/>
            <w:vAlign w:val="center"/>
          </w:tcPr>
          <w:p w14:paraId="6F75ED0D" w14:textId="77777777" w:rsidR="00070062" w:rsidRPr="00414A55" w:rsidRDefault="00070062" w:rsidP="008F60AF">
            <w:pPr>
              <w:jc w:val="center"/>
            </w:pPr>
            <w:r w:rsidRPr="00414A55">
              <w:t>1.096</w:t>
            </w:r>
          </w:p>
        </w:tc>
        <w:tc>
          <w:tcPr>
            <w:tcW w:w="243" w:type="pct"/>
            <w:shd w:val="clear" w:color="auto" w:fill="F4C801"/>
            <w:noWrap/>
            <w:vAlign w:val="center"/>
          </w:tcPr>
          <w:p w14:paraId="1A14063C" w14:textId="77777777" w:rsidR="00070062" w:rsidRPr="00414A55" w:rsidRDefault="00070062" w:rsidP="008F60AF">
            <w:pPr>
              <w:jc w:val="center"/>
            </w:pPr>
            <w:r w:rsidRPr="00414A55">
              <w:t>1.056</w:t>
            </w:r>
          </w:p>
        </w:tc>
        <w:tc>
          <w:tcPr>
            <w:tcW w:w="242" w:type="pct"/>
            <w:shd w:val="clear" w:color="auto" w:fill="F4C801"/>
            <w:noWrap/>
            <w:vAlign w:val="center"/>
          </w:tcPr>
          <w:p w14:paraId="0D3FDEAD" w14:textId="77777777" w:rsidR="00070062" w:rsidRPr="00414A55" w:rsidRDefault="00070062" w:rsidP="008F60AF">
            <w:pPr>
              <w:jc w:val="center"/>
            </w:pPr>
            <w:r w:rsidRPr="00414A55">
              <w:t>104</w:t>
            </w:r>
          </w:p>
        </w:tc>
        <w:tc>
          <w:tcPr>
            <w:tcW w:w="243" w:type="pct"/>
            <w:shd w:val="clear" w:color="auto" w:fill="F4C801"/>
            <w:noWrap/>
            <w:vAlign w:val="center"/>
          </w:tcPr>
          <w:p w14:paraId="664E5322" w14:textId="77777777" w:rsidR="00070062" w:rsidRPr="00414A55" w:rsidRDefault="00070062" w:rsidP="008F60AF">
            <w:pPr>
              <w:jc w:val="center"/>
            </w:pPr>
            <w:r w:rsidRPr="00414A55">
              <w:t>117</w:t>
            </w:r>
          </w:p>
        </w:tc>
        <w:tc>
          <w:tcPr>
            <w:tcW w:w="243" w:type="pct"/>
            <w:shd w:val="clear" w:color="auto" w:fill="F4C801"/>
            <w:noWrap/>
            <w:vAlign w:val="center"/>
          </w:tcPr>
          <w:p w14:paraId="65D839B5" w14:textId="77777777" w:rsidR="00070062" w:rsidRPr="00414A55" w:rsidRDefault="00070062" w:rsidP="008F60AF">
            <w:pPr>
              <w:jc w:val="center"/>
            </w:pPr>
            <w:r w:rsidRPr="00414A55">
              <w:t>111</w:t>
            </w:r>
          </w:p>
        </w:tc>
        <w:tc>
          <w:tcPr>
            <w:tcW w:w="242" w:type="pct"/>
            <w:shd w:val="clear" w:color="auto" w:fill="F4C801"/>
            <w:noWrap/>
            <w:vAlign w:val="center"/>
          </w:tcPr>
          <w:p w14:paraId="332AC659" w14:textId="77777777" w:rsidR="00070062" w:rsidRPr="00414A55" w:rsidRDefault="00070062" w:rsidP="008F60AF">
            <w:pPr>
              <w:jc w:val="center"/>
            </w:pPr>
            <w:r w:rsidRPr="00414A55">
              <w:t>491</w:t>
            </w:r>
          </w:p>
        </w:tc>
        <w:tc>
          <w:tcPr>
            <w:tcW w:w="243" w:type="pct"/>
            <w:shd w:val="clear" w:color="auto" w:fill="F4C801"/>
            <w:noWrap/>
            <w:vAlign w:val="center"/>
          </w:tcPr>
          <w:p w14:paraId="0B0805E6" w14:textId="77777777" w:rsidR="00070062" w:rsidRPr="00414A55" w:rsidRDefault="00070062" w:rsidP="008F60AF">
            <w:pPr>
              <w:jc w:val="center"/>
            </w:pPr>
            <w:r w:rsidRPr="00414A55">
              <w:t>456</w:t>
            </w:r>
          </w:p>
        </w:tc>
        <w:tc>
          <w:tcPr>
            <w:tcW w:w="243" w:type="pct"/>
            <w:shd w:val="clear" w:color="auto" w:fill="F4C801"/>
            <w:noWrap/>
            <w:vAlign w:val="center"/>
          </w:tcPr>
          <w:p w14:paraId="4DD6F98F" w14:textId="77777777" w:rsidR="00070062" w:rsidRPr="00414A55" w:rsidRDefault="00070062" w:rsidP="008F60AF">
            <w:pPr>
              <w:jc w:val="center"/>
            </w:pPr>
            <w:r w:rsidRPr="00414A55">
              <w:t>453</w:t>
            </w:r>
          </w:p>
        </w:tc>
        <w:tc>
          <w:tcPr>
            <w:tcW w:w="242" w:type="pct"/>
            <w:shd w:val="clear" w:color="auto" w:fill="F4C801"/>
            <w:noWrap/>
            <w:vAlign w:val="center"/>
          </w:tcPr>
          <w:p w14:paraId="4B30B4D8" w14:textId="77777777" w:rsidR="00070062" w:rsidRPr="00414A55" w:rsidRDefault="00070062" w:rsidP="008F60AF">
            <w:pPr>
              <w:jc w:val="center"/>
            </w:pPr>
            <w:r w:rsidRPr="00414A55">
              <w:t>2.208</w:t>
            </w:r>
          </w:p>
        </w:tc>
        <w:tc>
          <w:tcPr>
            <w:tcW w:w="243" w:type="pct"/>
            <w:shd w:val="clear" w:color="auto" w:fill="F4C801"/>
            <w:noWrap/>
            <w:vAlign w:val="center"/>
          </w:tcPr>
          <w:p w14:paraId="2696B0C4" w14:textId="77777777" w:rsidR="00070062" w:rsidRPr="00414A55" w:rsidRDefault="00070062" w:rsidP="008F60AF">
            <w:pPr>
              <w:jc w:val="center"/>
            </w:pPr>
            <w:r w:rsidRPr="00414A55">
              <w:t>2.080</w:t>
            </w:r>
          </w:p>
        </w:tc>
        <w:tc>
          <w:tcPr>
            <w:tcW w:w="243" w:type="pct"/>
            <w:shd w:val="clear" w:color="auto" w:fill="F4C801"/>
            <w:noWrap/>
            <w:vAlign w:val="center"/>
          </w:tcPr>
          <w:p w14:paraId="7E081110" w14:textId="77777777" w:rsidR="00070062" w:rsidRPr="00414A55" w:rsidRDefault="00070062" w:rsidP="008F60AF">
            <w:pPr>
              <w:jc w:val="center"/>
            </w:pPr>
            <w:r w:rsidRPr="00414A55">
              <w:t>2.068</w:t>
            </w:r>
          </w:p>
        </w:tc>
        <w:tc>
          <w:tcPr>
            <w:tcW w:w="242" w:type="pct"/>
            <w:shd w:val="clear" w:color="auto" w:fill="F4C801"/>
            <w:noWrap/>
            <w:vAlign w:val="center"/>
          </w:tcPr>
          <w:p w14:paraId="1683860E" w14:textId="77777777" w:rsidR="00070062" w:rsidRPr="00414A55" w:rsidRDefault="00070062" w:rsidP="008F60AF">
            <w:pPr>
              <w:jc w:val="center"/>
            </w:pPr>
            <w:r w:rsidRPr="00414A55">
              <w:t>46.862</w:t>
            </w:r>
          </w:p>
        </w:tc>
        <w:tc>
          <w:tcPr>
            <w:tcW w:w="243" w:type="pct"/>
            <w:shd w:val="clear" w:color="auto" w:fill="F4C801"/>
            <w:noWrap/>
            <w:vAlign w:val="center"/>
          </w:tcPr>
          <w:p w14:paraId="4EBA88A6" w14:textId="77777777" w:rsidR="00070062" w:rsidRPr="00414A55" w:rsidRDefault="00070062" w:rsidP="008F60AF">
            <w:pPr>
              <w:jc w:val="center"/>
            </w:pPr>
            <w:r w:rsidRPr="00414A55">
              <w:t>46.223</w:t>
            </w:r>
          </w:p>
        </w:tc>
        <w:tc>
          <w:tcPr>
            <w:tcW w:w="243" w:type="pct"/>
            <w:shd w:val="clear" w:color="auto" w:fill="F4C801"/>
            <w:noWrap/>
            <w:vAlign w:val="center"/>
          </w:tcPr>
          <w:p w14:paraId="65191FAB" w14:textId="77777777" w:rsidR="00070062" w:rsidRPr="00414A55" w:rsidRDefault="00070062" w:rsidP="008F60AF">
            <w:pPr>
              <w:jc w:val="center"/>
            </w:pPr>
            <w:r w:rsidRPr="00414A55">
              <w:t>46.662</w:t>
            </w:r>
          </w:p>
        </w:tc>
      </w:tr>
    </w:tbl>
    <w:p w14:paraId="404D0688" w14:textId="77777777" w:rsidR="00070062" w:rsidRPr="00414A55" w:rsidRDefault="00070062" w:rsidP="008F60AF">
      <w:pPr>
        <w:jc w:val="both"/>
        <w:rPr>
          <w:sz w:val="20"/>
          <w:szCs w:val="20"/>
        </w:rPr>
      </w:pPr>
      <w:r w:rsidRPr="00414A55">
        <w:rPr>
          <w:sz w:val="20"/>
          <w:szCs w:val="20"/>
        </w:rPr>
        <w:t>Izvor: HZZ, Područna služba Osijek</w:t>
      </w:r>
      <w:r>
        <w:rPr>
          <w:sz w:val="20"/>
          <w:szCs w:val="20"/>
        </w:rPr>
        <w:t>, prema Hrvatskom zavodu za mirovinsko osiguranje</w:t>
      </w:r>
    </w:p>
    <w:p w14:paraId="660077A1" w14:textId="77777777" w:rsidR="00070062" w:rsidRPr="00414A55" w:rsidRDefault="00070062" w:rsidP="008F60AF">
      <w:pPr>
        <w:jc w:val="both"/>
        <w:rPr>
          <w:sz w:val="20"/>
          <w:szCs w:val="20"/>
        </w:rPr>
      </w:pPr>
      <w:r w:rsidRPr="00414A55">
        <w:rPr>
          <w:sz w:val="20"/>
          <w:szCs w:val="20"/>
        </w:rPr>
        <w:t xml:space="preserve">* Riječ je o području Grada Osijeka, koje uz grad Osijek uključuje i 10 prigradskih naselja, među kojima je i naselja Brijest, </w:t>
      </w:r>
      <w:proofErr w:type="spellStart"/>
      <w:r w:rsidRPr="00414A55">
        <w:rPr>
          <w:sz w:val="20"/>
          <w:szCs w:val="20"/>
        </w:rPr>
        <w:t>Josipovac</w:t>
      </w:r>
      <w:proofErr w:type="spellEnd"/>
      <w:r w:rsidRPr="00414A55">
        <w:rPr>
          <w:sz w:val="20"/>
          <w:szCs w:val="20"/>
        </w:rPr>
        <w:t>, Sarvaš, Tenja i Višnjevac</w:t>
      </w:r>
    </w:p>
    <w:p w14:paraId="3AFA4EBB" w14:textId="77777777" w:rsidR="00070062" w:rsidRPr="00414A55" w:rsidRDefault="00070062" w:rsidP="008F60AF">
      <w:pPr>
        <w:jc w:val="both"/>
      </w:pPr>
    </w:p>
    <w:p w14:paraId="2FAB1D59" w14:textId="77777777" w:rsidR="00070062" w:rsidRPr="00414A55" w:rsidRDefault="00070062" w:rsidP="008F60AF">
      <w:pPr>
        <w:jc w:val="both"/>
        <w:sectPr w:rsidR="00070062" w:rsidRPr="00414A55" w:rsidSect="00DE3BF1">
          <w:pgSz w:w="16838" w:h="11906" w:orient="landscape"/>
          <w:pgMar w:top="1418" w:right="1418" w:bottom="1418" w:left="1418" w:header="709" w:footer="709" w:gutter="0"/>
          <w:cols w:space="708"/>
          <w:docGrid w:linePitch="360"/>
        </w:sectPr>
      </w:pPr>
    </w:p>
    <w:p w14:paraId="5291A8C3" w14:textId="07B52A08" w:rsidR="00070062" w:rsidRPr="00414A55" w:rsidRDefault="00070062" w:rsidP="008F60AF">
      <w:pPr>
        <w:pStyle w:val="Opisslike"/>
      </w:pPr>
      <w:bookmarkStart w:id="199" w:name="_Toc448917630"/>
      <w:bookmarkStart w:id="200" w:name="_Toc447090605"/>
      <w:r w:rsidRPr="00414A55">
        <w:lastRenderedPageBreak/>
        <w:t xml:space="preserve">Prilog </w:t>
      </w:r>
      <w:r w:rsidR="008A4DCC">
        <w:fldChar w:fldCharType="begin"/>
      </w:r>
      <w:r w:rsidR="008A4DCC">
        <w:instrText xml:space="preserve"> SEQ Prilog \* ARABIC </w:instrText>
      </w:r>
      <w:r w:rsidR="008A4DCC">
        <w:fldChar w:fldCharType="separate"/>
      </w:r>
      <w:r w:rsidR="008A4DCC">
        <w:rPr>
          <w:noProof/>
        </w:rPr>
        <w:t>8</w:t>
      </w:r>
      <w:r w:rsidR="008A4DCC">
        <w:rPr>
          <w:noProof/>
        </w:rPr>
        <w:fldChar w:fldCharType="end"/>
      </w:r>
      <w:r w:rsidRPr="00414A55">
        <w:t>: Nezaposlene osobe prema mjestu stanovanja</w:t>
      </w:r>
      <w:bookmarkEnd w:id="199"/>
      <w:bookmarkEnd w:id="200"/>
    </w:p>
    <w:p w14:paraId="39041AFB" w14:textId="77777777" w:rsidR="00070062" w:rsidRPr="00414A55" w:rsidRDefault="00070062" w:rsidP="008F60AF">
      <w:pPr>
        <w:jc w:val="both"/>
        <w:rPr>
          <w:b/>
        </w:rPr>
      </w:pPr>
    </w:p>
    <w:tbl>
      <w:tblPr>
        <w:tblW w:w="5000" w:type="pct"/>
        <w:tblCellMar>
          <w:left w:w="0" w:type="dxa"/>
          <w:right w:w="0" w:type="dxa"/>
        </w:tblCellMar>
        <w:tblLook w:val="0000" w:firstRow="0" w:lastRow="0" w:firstColumn="0" w:lastColumn="0" w:noHBand="0" w:noVBand="0"/>
      </w:tblPr>
      <w:tblGrid>
        <w:gridCol w:w="2357"/>
        <w:gridCol w:w="2390"/>
        <w:gridCol w:w="1690"/>
        <w:gridCol w:w="1693"/>
        <w:gridCol w:w="2482"/>
        <w:gridCol w:w="1690"/>
        <w:gridCol w:w="1690"/>
      </w:tblGrid>
      <w:tr w:rsidR="00070062" w:rsidRPr="00414A55" w14:paraId="06EC5410" w14:textId="77777777" w:rsidTr="00BE4AAF">
        <w:trPr>
          <w:trHeight w:val="437"/>
        </w:trPr>
        <w:tc>
          <w:tcPr>
            <w:tcW w:w="842" w:type="pct"/>
            <w:vMerge w:val="restart"/>
            <w:tcBorders>
              <w:top w:val="single" w:sz="4" w:space="0" w:color="auto"/>
              <w:left w:val="single" w:sz="4" w:space="0" w:color="auto"/>
              <w:right w:val="single" w:sz="4" w:space="0" w:color="auto"/>
            </w:tcBorders>
            <w:shd w:val="clear" w:color="auto" w:fill="BF9F62"/>
            <w:noWrap/>
            <w:vAlign w:val="center"/>
          </w:tcPr>
          <w:p w14:paraId="6D8BD65D" w14:textId="77777777" w:rsidR="00070062" w:rsidRPr="00414A55" w:rsidRDefault="00070062" w:rsidP="008F60AF">
            <w:r w:rsidRPr="00414A55">
              <w:t>Općina/MO</w:t>
            </w:r>
          </w:p>
          <w:p w14:paraId="28AB9D0E" w14:textId="77777777" w:rsidR="00070062" w:rsidRPr="00414A55" w:rsidRDefault="00070062" w:rsidP="008F60AF">
            <w:r w:rsidRPr="00414A55">
              <w:t>Grad</w:t>
            </w:r>
          </w:p>
          <w:p w14:paraId="5AB4F1E2" w14:textId="77777777" w:rsidR="00070062" w:rsidRPr="00414A55" w:rsidRDefault="00070062" w:rsidP="008F60AF"/>
        </w:tc>
        <w:tc>
          <w:tcPr>
            <w:tcW w:w="2063" w:type="pct"/>
            <w:gridSpan w:val="3"/>
            <w:tcBorders>
              <w:top w:val="single" w:sz="4" w:space="0" w:color="auto"/>
              <w:left w:val="nil"/>
              <w:bottom w:val="single" w:sz="4" w:space="0" w:color="auto"/>
              <w:right w:val="single" w:sz="4" w:space="0" w:color="auto"/>
            </w:tcBorders>
            <w:shd w:val="clear" w:color="auto" w:fill="BF9F62"/>
            <w:noWrap/>
            <w:vAlign w:val="center"/>
          </w:tcPr>
          <w:p w14:paraId="6AB05619" w14:textId="77777777" w:rsidR="00070062" w:rsidRPr="00414A55" w:rsidRDefault="00070062" w:rsidP="008F60AF">
            <w:pPr>
              <w:jc w:val="center"/>
            </w:pPr>
            <w:r w:rsidRPr="00414A55">
              <w:t>Prosječna nezaposlenost</w:t>
            </w:r>
          </w:p>
        </w:tc>
        <w:tc>
          <w:tcPr>
            <w:tcW w:w="2096" w:type="pct"/>
            <w:gridSpan w:val="3"/>
            <w:tcBorders>
              <w:top w:val="single" w:sz="4" w:space="0" w:color="auto"/>
              <w:left w:val="nil"/>
              <w:bottom w:val="single" w:sz="4" w:space="0" w:color="auto"/>
              <w:right w:val="single" w:sz="4" w:space="0" w:color="auto"/>
            </w:tcBorders>
            <w:shd w:val="clear" w:color="auto" w:fill="BF9F62"/>
            <w:noWrap/>
            <w:vAlign w:val="center"/>
          </w:tcPr>
          <w:p w14:paraId="09E3E59C" w14:textId="77777777" w:rsidR="00070062" w:rsidRPr="00414A55" w:rsidRDefault="00070062" w:rsidP="008F60AF">
            <w:pPr>
              <w:jc w:val="center"/>
            </w:pPr>
            <w:r w:rsidRPr="00414A55">
              <w:t>Nezaposlenost na dan 31.12.</w:t>
            </w:r>
          </w:p>
        </w:tc>
      </w:tr>
      <w:tr w:rsidR="00070062" w:rsidRPr="00414A55" w14:paraId="3766F317" w14:textId="77777777" w:rsidTr="00BE4AAF">
        <w:trPr>
          <w:trHeight w:val="515"/>
        </w:trPr>
        <w:tc>
          <w:tcPr>
            <w:tcW w:w="842" w:type="pct"/>
            <w:vMerge/>
            <w:tcBorders>
              <w:left w:val="single" w:sz="4" w:space="0" w:color="auto"/>
              <w:bottom w:val="single" w:sz="4" w:space="0" w:color="auto"/>
              <w:right w:val="single" w:sz="4" w:space="0" w:color="auto"/>
            </w:tcBorders>
            <w:shd w:val="clear" w:color="auto" w:fill="BF9F62"/>
            <w:noWrap/>
            <w:vAlign w:val="center"/>
          </w:tcPr>
          <w:p w14:paraId="33619ABE" w14:textId="77777777" w:rsidR="00070062" w:rsidRPr="00414A55" w:rsidRDefault="00070062" w:rsidP="008F60AF"/>
        </w:tc>
        <w:tc>
          <w:tcPr>
            <w:tcW w:w="854" w:type="pct"/>
            <w:tcBorders>
              <w:top w:val="nil"/>
              <w:left w:val="nil"/>
              <w:bottom w:val="single" w:sz="4" w:space="0" w:color="auto"/>
              <w:right w:val="single" w:sz="4" w:space="0" w:color="auto"/>
            </w:tcBorders>
            <w:shd w:val="clear" w:color="auto" w:fill="BF9F62"/>
            <w:vAlign w:val="center"/>
          </w:tcPr>
          <w:p w14:paraId="427A35F4" w14:textId="77777777" w:rsidR="00070062" w:rsidRPr="00414A55" w:rsidRDefault="00070062" w:rsidP="008F60AF">
            <w:pPr>
              <w:jc w:val="center"/>
              <w:rPr>
                <w:color w:val="000000"/>
              </w:rPr>
            </w:pPr>
            <w:r w:rsidRPr="00414A55">
              <w:rPr>
                <w:color w:val="000000"/>
              </w:rPr>
              <w:t>2013.</w:t>
            </w:r>
          </w:p>
        </w:tc>
        <w:tc>
          <w:tcPr>
            <w:tcW w:w="604" w:type="pct"/>
            <w:tcBorders>
              <w:top w:val="nil"/>
              <w:left w:val="nil"/>
              <w:bottom w:val="single" w:sz="4" w:space="0" w:color="auto"/>
              <w:right w:val="single" w:sz="4" w:space="0" w:color="auto"/>
            </w:tcBorders>
            <w:shd w:val="clear" w:color="auto" w:fill="BF9F62"/>
            <w:vAlign w:val="center"/>
          </w:tcPr>
          <w:p w14:paraId="65749DB1" w14:textId="77777777" w:rsidR="00070062" w:rsidRPr="00414A55" w:rsidRDefault="00070062" w:rsidP="008F60AF">
            <w:pPr>
              <w:jc w:val="center"/>
              <w:rPr>
                <w:color w:val="000000"/>
              </w:rPr>
            </w:pPr>
            <w:r w:rsidRPr="00414A55">
              <w:rPr>
                <w:color w:val="000000"/>
              </w:rPr>
              <w:t>2014.</w:t>
            </w:r>
          </w:p>
        </w:tc>
        <w:tc>
          <w:tcPr>
            <w:tcW w:w="604" w:type="pct"/>
            <w:tcBorders>
              <w:top w:val="nil"/>
              <w:left w:val="nil"/>
              <w:bottom w:val="single" w:sz="4" w:space="0" w:color="auto"/>
              <w:right w:val="single" w:sz="4" w:space="0" w:color="auto"/>
            </w:tcBorders>
            <w:shd w:val="clear" w:color="auto" w:fill="BF9F62"/>
            <w:vAlign w:val="center"/>
          </w:tcPr>
          <w:p w14:paraId="45D27727" w14:textId="77777777" w:rsidR="00070062" w:rsidRPr="00414A55" w:rsidRDefault="00070062" w:rsidP="008F60AF">
            <w:pPr>
              <w:jc w:val="center"/>
              <w:rPr>
                <w:color w:val="000000"/>
              </w:rPr>
            </w:pPr>
            <w:r w:rsidRPr="00414A55">
              <w:rPr>
                <w:color w:val="000000"/>
              </w:rPr>
              <w:t>2015.</w:t>
            </w:r>
          </w:p>
        </w:tc>
        <w:tc>
          <w:tcPr>
            <w:tcW w:w="887" w:type="pct"/>
            <w:tcBorders>
              <w:top w:val="nil"/>
              <w:left w:val="nil"/>
              <w:bottom w:val="single" w:sz="4" w:space="0" w:color="auto"/>
              <w:right w:val="single" w:sz="4" w:space="0" w:color="auto"/>
            </w:tcBorders>
            <w:shd w:val="clear" w:color="auto" w:fill="BF9F62"/>
            <w:vAlign w:val="center"/>
          </w:tcPr>
          <w:p w14:paraId="3631E391" w14:textId="77777777" w:rsidR="00070062" w:rsidRPr="00414A55" w:rsidRDefault="00070062" w:rsidP="008F60AF">
            <w:pPr>
              <w:jc w:val="center"/>
              <w:rPr>
                <w:color w:val="000000"/>
              </w:rPr>
            </w:pPr>
            <w:r w:rsidRPr="00414A55">
              <w:rPr>
                <w:color w:val="000000"/>
              </w:rPr>
              <w:t>2013.</w:t>
            </w:r>
          </w:p>
        </w:tc>
        <w:tc>
          <w:tcPr>
            <w:tcW w:w="604" w:type="pct"/>
            <w:tcBorders>
              <w:top w:val="nil"/>
              <w:left w:val="nil"/>
              <w:bottom w:val="single" w:sz="4" w:space="0" w:color="auto"/>
              <w:right w:val="single" w:sz="4" w:space="0" w:color="auto"/>
            </w:tcBorders>
            <w:shd w:val="clear" w:color="auto" w:fill="BF9F62"/>
            <w:vAlign w:val="center"/>
          </w:tcPr>
          <w:p w14:paraId="32F407B2" w14:textId="77777777" w:rsidR="00070062" w:rsidRPr="00414A55" w:rsidRDefault="00070062" w:rsidP="008F60AF">
            <w:pPr>
              <w:jc w:val="center"/>
              <w:rPr>
                <w:color w:val="000000"/>
              </w:rPr>
            </w:pPr>
            <w:r w:rsidRPr="00414A55">
              <w:rPr>
                <w:color w:val="000000"/>
              </w:rPr>
              <w:t>2014.</w:t>
            </w:r>
          </w:p>
        </w:tc>
        <w:tc>
          <w:tcPr>
            <w:tcW w:w="604" w:type="pct"/>
            <w:tcBorders>
              <w:top w:val="nil"/>
              <w:left w:val="nil"/>
              <w:bottom w:val="single" w:sz="4" w:space="0" w:color="auto"/>
              <w:right w:val="single" w:sz="4" w:space="0" w:color="auto"/>
            </w:tcBorders>
            <w:shd w:val="clear" w:color="auto" w:fill="BF9F62"/>
            <w:vAlign w:val="center"/>
          </w:tcPr>
          <w:p w14:paraId="56D7FF38" w14:textId="77777777" w:rsidR="00070062" w:rsidRPr="00414A55" w:rsidRDefault="00070062" w:rsidP="008F60AF">
            <w:pPr>
              <w:jc w:val="center"/>
              <w:rPr>
                <w:color w:val="000000"/>
              </w:rPr>
            </w:pPr>
            <w:r w:rsidRPr="00414A55">
              <w:rPr>
                <w:color w:val="000000"/>
              </w:rPr>
              <w:t>2015.</w:t>
            </w:r>
          </w:p>
        </w:tc>
      </w:tr>
      <w:tr w:rsidR="00070062" w:rsidRPr="00414A55" w14:paraId="4CCF94AA" w14:textId="77777777" w:rsidTr="00BE4AA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03889AD7" w14:textId="77777777" w:rsidR="00070062" w:rsidRPr="00414A55" w:rsidRDefault="00070062" w:rsidP="008F60AF">
            <w:r w:rsidRPr="00414A55">
              <w:t>Antunovac</w:t>
            </w:r>
          </w:p>
        </w:tc>
        <w:tc>
          <w:tcPr>
            <w:tcW w:w="854" w:type="pct"/>
            <w:tcBorders>
              <w:top w:val="single" w:sz="4" w:space="0" w:color="auto"/>
              <w:left w:val="nil"/>
              <w:bottom w:val="single" w:sz="4" w:space="0" w:color="auto"/>
              <w:right w:val="single" w:sz="4" w:space="0" w:color="auto"/>
            </w:tcBorders>
            <w:shd w:val="clear" w:color="auto" w:fill="F4C801"/>
            <w:vAlign w:val="center"/>
          </w:tcPr>
          <w:p w14:paraId="2AA8E9A5" w14:textId="77777777" w:rsidR="00070062" w:rsidRPr="00414A55" w:rsidRDefault="00070062" w:rsidP="008F60AF">
            <w:pPr>
              <w:jc w:val="center"/>
              <w:rPr>
                <w:color w:val="000000"/>
              </w:rPr>
            </w:pPr>
            <w:r w:rsidRPr="00414A55">
              <w:rPr>
                <w:color w:val="000000"/>
              </w:rPr>
              <w:t>371</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D1839FB" w14:textId="77777777" w:rsidR="00070062" w:rsidRPr="00414A55" w:rsidRDefault="00070062" w:rsidP="008F60AF">
            <w:pPr>
              <w:jc w:val="center"/>
            </w:pPr>
            <w:r w:rsidRPr="00414A55">
              <w:t>404</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15752043" w14:textId="77777777" w:rsidR="00070062" w:rsidRPr="00414A55" w:rsidRDefault="00070062" w:rsidP="008F60AF">
            <w:pPr>
              <w:jc w:val="center"/>
            </w:pPr>
            <w:r w:rsidRPr="00414A55">
              <w:t>360</w:t>
            </w:r>
          </w:p>
        </w:tc>
        <w:tc>
          <w:tcPr>
            <w:tcW w:w="887" w:type="pct"/>
            <w:tcBorders>
              <w:top w:val="single" w:sz="4" w:space="0" w:color="auto"/>
              <w:left w:val="nil"/>
              <w:bottom w:val="single" w:sz="4" w:space="0" w:color="auto"/>
              <w:right w:val="single" w:sz="4" w:space="0" w:color="auto"/>
            </w:tcBorders>
            <w:shd w:val="clear" w:color="auto" w:fill="F4C801"/>
            <w:vAlign w:val="center"/>
          </w:tcPr>
          <w:p w14:paraId="49636828" w14:textId="77777777" w:rsidR="00070062" w:rsidRPr="00414A55" w:rsidRDefault="00070062" w:rsidP="008F60AF">
            <w:pPr>
              <w:jc w:val="center"/>
              <w:rPr>
                <w:color w:val="000000"/>
              </w:rPr>
            </w:pPr>
            <w:r w:rsidRPr="00414A55">
              <w:rPr>
                <w:color w:val="000000"/>
              </w:rPr>
              <w:t>401</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059F9AC1" w14:textId="77777777" w:rsidR="00070062" w:rsidRPr="00414A55" w:rsidRDefault="00070062" w:rsidP="008F60AF">
            <w:pPr>
              <w:jc w:val="center"/>
            </w:pPr>
            <w:r w:rsidRPr="00414A55">
              <w:t>397</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570097E2" w14:textId="77777777" w:rsidR="00070062" w:rsidRPr="00414A55" w:rsidRDefault="00070062" w:rsidP="008F60AF">
            <w:pPr>
              <w:jc w:val="center"/>
            </w:pPr>
            <w:r w:rsidRPr="00414A55">
              <w:t>350</w:t>
            </w:r>
          </w:p>
        </w:tc>
      </w:tr>
      <w:tr w:rsidR="00070062" w:rsidRPr="00414A55" w14:paraId="55B32B57" w14:textId="77777777" w:rsidTr="00BE4AA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5287163F" w14:textId="77777777" w:rsidR="00070062" w:rsidRPr="00414A55" w:rsidRDefault="00070062" w:rsidP="008F60AF">
            <w:r w:rsidRPr="00414A55">
              <w:t>Čepin</w:t>
            </w:r>
          </w:p>
        </w:tc>
        <w:tc>
          <w:tcPr>
            <w:tcW w:w="854" w:type="pct"/>
            <w:tcBorders>
              <w:top w:val="single" w:sz="4" w:space="0" w:color="auto"/>
              <w:left w:val="nil"/>
              <w:bottom w:val="single" w:sz="4" w:space="0" w:color="auto"/>
              <w:right w:val="single" w:sz="4" w:space="0" w:color="auto"/>
            </w:tcBorders>
            <w:shd w:val="clear" w:color="auto" w:fill="F4C801"/>
            <w:vAlign w:val="center"/>
          </w:tcPr>
          <w:p w14:paraId="236D5C95" w14:textId="77777777" w:rsidR="00070062" w:rsidRPr="00414A55" w:rsidRDefault="00070062" w:rsidP="008F60AF">
            <w:pPr>
              <w:jc w:val="center"/>
              <w:rPr>
                <w:color w:val="000000"/>
              </w:rPr>
            </w:pPr>
            <w:r w:rsidRPr="00414A55">
              <w:rPr>
                <w:color w:val="000000"/>
              </w:rPr>
              <w:t>1.198</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358596F9" w14:textId="77777777" w:rsidR="00070062" w:rsidRPr="00414A55" w:rsidRDefault="00070062" w:rsidP="008F60AF">
            <w:pPr>
              <w:jc w:val="center"/>
            </w:pPr>
            <w:r w:rsidRPr="00414A55">
              <w:t>1.182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60FD95F0" w14:textId="77777777" w:rsidR="00070062" w:rsidRPr="00414A55" w:rsidRDefault="00070062" w:rsidP="008F60AF">
            <w:pPr>
              <w:jc w:val="center"/>
            </w:pPr>
            <w:r w:rsidRPr="00414A55">
              <w:t>975</w:t>
            </w:r>
          </w:p>
        </w:tc>
        <w:tc>
          <w:tcPr>
            <w:tcW w:w="887" w:type="pct"/>
            <w:tcBorders>
              <w:top w:val="single" w:sz="4" w:space="0" w:color="auto"/>
              <w:left w:val="nil"/>
              <w:bottom w:val="single" w:sz="4" w:space="0" w:color="auto"/>
              <w:right w:val="single" w:sz="4" w:space="0" w:color="auto"/>
            </w:tcBorders>
            <w:shd w:val="clear" w:color="auto" w:fill="F4C801"/>
            <w:vAlign w:val="center"/>
          </w:tcPr>
          <w:p w14:paraId="7B6DFCF6" w14:textId="77777777" w:rsidR="00070062" w:rsidRPr="00414A55" w:rsidRDefault="00070062" w:rsidP="008F60AF">
            <w:pPr>
              <w:jc w:val="center"/>
              <w:rPr>
                <w:color w:val="000000"/>
              </w:rPr>
            </w:pPr>
            <w:r w:rsidRPr="00414A55">
              <w:rPr>
                <w:color w:val="000000"/>
              </w:rPr>
              <w:t>1.204</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458E7555" w14:textId="77777777" w:rsidR="00070062" w:rsidRPr="00414A55" w:rsidRDefault="00070062" w:rsidP="008F60AF">
            <w:pPr>
              <w:jc w:val="center"/>
            </w:pPr>
            <w:r w:rsidRPr="00414A55">
              <w:t>1.132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05382369" w14:textId="77777777" w:rsidR="00070062" w:rsidRPr="00414A55" w:rsidRDefault="00070062" w:rsidP="008F60AF">
            <w:pPr>
              <w:jc w:val="center"/>
            </w:pPr>
            <w:r w:rsidRPr="00414A55">
              <w:t>881</w:t>
            </w:r>
          </w:p>
        </w:tc>
      </w:tr>
      <w:tr w:rsidR="00070062" w:rsidRPr="00414A55" w14:paraId="30109B0E" w14:textId="77777777" w:rsidTr="00BE4AA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55928B49" w14:textId="77777777" w:rsidR="00070062" w:rsidRPr="00414A55" w:rsidRDefault="00070062" w:rsidP="008F60AF">
            <w:r w:rsidRPr="00414A55">
              <w:t>Erdut</w:t>
            </w:r>
          </w:p>
        </w:tc>
        <w:tc>
          <w:tcPr>
            <w:tcW w:w="854" w:type="pct"/>
            <w:tcBorders>
              <w:top w:val="single" w:sz="4" w:space="0" w:color="auto"/>
              <w:left w:val="nil"/>
              <w:bottom w:val="single" w:sz="4" w:space="0" w:color="auto"/>
              <w:right w:val="single" w:sz="4" w:space="0" w:color="auto"/>
            </w:tcBorders>
            <w:shd w:val="clear" w:color="auto" w:fill="F4C801"/>
            <w:vAlign w:val="center"/>
          </w:tcPr>
          <w:p w14:paraId="71F651D3" w14:textId="77777777" w:rsidR="00070062" w:rsidRPr="00414A55" w:rsidRDefault="00070062" w:rsidP="008F60AF">
            <w:pPr>
              <w:jc w:val="center"/>
              <w:rPr>
                <w:color w:val="000000"/>
              </w:rPr>
            </w:pPr>
            <w:r w:rsidRPr="00414A55">
              <w:rPr>
                <w:color w:val="000000"/>
              </w:rPr>
              <w:t>1.071</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11ADF17C" w14:textId="77777777" w:rsidR="00070062" w:rsidRPr="00414A55" w:rsidRDefault="00070062" w:rsidP="008F60AF">
            <w:pPr>
              <w:jc w:val="center"/>
            </w:pPr>
            <w:r w:rsidRPr="00414A55">
              <w:t>1.049</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5915CFD4" w14:textId="77777777" w:rsidR="00070062" w:rsidRPr="00414A55" w:rsidRDefault="00070062" w:rsidP="008F60AF">
            <w:pPr>
              <w:jc w:val="center"/>
            </w:pPr>
            <w:r w:rsidRPr="00414A55">
              <w:t>907</w:t>
            </w:r>
          </w:p>
        </w:tc>
        <w:tc>
          <w:tcPr>
            <w:tcW w:w="887" w:type="pct"/>
            <w:tcBorders>
              <w:top w:val="single" w:sz="4" w:space="0" w:color="auto"/>
              <w:left w:val="nil"/>
              <w:bottom w:val="single" w:sz="4" w:space="0" w:color="auto"/>
              <w:right w:val="single" w:sz="4" w:space="0" w:color="auto"/>
            </w:tcBorders>
            <w:shd w:val="clear" w:color="auto" w:fill="F4C801"/>
            <w:vAlign w:val="center"/>
          </w:tcPr>
          <w:p w14:paraId="34D2D12E" w14:textId="77777777" w:rsidR="00070062" w:rsidRPr="00414A55" w:rsidRDefault="00070062" w:rsidP="008F60AF">
            <w:pPr>
              <w:jc w:val="center"/>
              <w:rPr>
                <w:color w:val="000000"/>
              </w:rPr>
            </w:pPr>
            <w:r w:rsidRPr="00414A55">
              <w:rPr>
                <w:color w:val="000000"/>
              </w:rPr>
              <w:t>1.091</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16AFB166" w14:textId="77777777" w:rsidR="00070062" w:rsidRPr="00414A55" w:rsidRDefault="00070062" w:rsidP="008F60AF">
            <w:pPr>
              <w:jc w:val="center"/>
            </w:pPr>
            <w:r w:rsidRPr="00414A55">
              <w:t>990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6D3547CE" w14:textId="77777777" w:rsidR="00070062" w:rsidRPr="00414A55" w:rsidRDefault="00070062" w:rsidP="008F60AF">
            <w:pPr>
              <w:jc w:val="center"/>
            </w:pPr>
            <w:r w:rsidRPr="00414A55">
              <w:t>851</w:t>
            </w:r>
          </w:p>
        </w:tc>
      </w:tr>
      <w:tr w:rsidR="00070062" w:rsidRPr="00414A55" w14:paraId="4DF44A12" w14:textId="77777777" w:rsidTr="00BE4AA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08192D40" w14:textId="77777777" w:rsidR="00070062" w:rsidRPr="00414A55" w:rsidRDefault="00070062" w:rsidP="008F60AF">
            <w:r w:rsidRPr="00414A55">
              <w:t>Ernestinovo</w:t>
            </w:r>
          </w:p>
        </w:tc>
        <w:tc>
          <w:tcPr>
            <w:tcW w:w="854" w:type="pct"/>
            <w:tcBorders>
              <w:top w:val="single" w:sz="4" w:space="0" w:color="auto"/>
              <w:left w:val="nil"/>
              <w:bottom w:val="single" w:sz="4" w:space="0" w:color="auto"/>
              <w:right w:val="single" w:sz="4" w:space="0" w:color="auto"/>
            </w:tcBorders>
            <w:shd w:val="clear" w:color="auto" w:fill="F4C801"/>
            <w:vAlign w:val="center"/>
          </w:tcPr>
          <w:p w14:paraId="48E99677" w14:textId="77777777" w:rsidR="00070062" w:rsidRPr="00414A55" w:rsidRDefault="00070062" w:rsidP="008F60AF">
            <w:pPr>
              <w:jc w:val="center"/>
              <w:rPr>
                <w:color w:val="000000"/>
              </w:rPr>
            </w:pPr>
            <w:r w:rsidRPr="00414A55">
              <w:rPr>
                <w:color w:val="000000"/>
              </w:rPr>
              <w:t>231</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443E1F22" w14:textId="77777777" w:rsidR="00070062" w:rsidRPr="00414A55" w:rsidRDefault="00070062" w:rsidP="008F60AF">
            <w:pPr>
              <w:jc w:val="center"/>
            </w:pPr>
            <w:r w:rsidRPr="00414A55">
              <w:t>230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1E3D3545" w14:textId="77777777" w:rsidR="00070062" w:rsidRPr="00414A55" w:rsidRDefault="00070062" w:rsidP="008F60AF">
            <w:pPr>
              <w:jc w:val="center"/>
            </w:pPr>
            <w:r w:rsidRPr="00414A55">
              <w:t>219</w:t>
            </w:r>
          </w:p>
        </w:tc>
        <w:tc>
          <w:tcPr>
            <w:tcW w:w="887" w:type="pct"/>
            <w:tcBorders>
              <w:top w:val="single" w:sz="4" w:space="0" w:color="auto"/>
              <w:left w:val="nil"/>
              <w:bottom w:val="single" w:sz="4" w:space="0" w:color="auto"/>
              <w:right w:val="single" w:sz="4" w:space="0" w:color="auto"/>
            </w:tcBorders>
            <w:shd w:val="clear" w:color="auto" w:fill="F4C801"/>
            <w:vAlign w:val="center"/>
          </w:tcPr>
          <w:p w14:paraId="2D314A58" w14:textId="77777777" w:rsidR="00070062" w:rsidRPr="00414A55" w:rsidRDefault="00070062" w:rsidP="008F60AF">
            <w:pPr>
              <w:jc w:val="center"/>
              <w:rPr>
                <w:color w:val="000000"/>
              </w:rPr>
            </w:pPr>
            <w:r w:rsidRPr="00414A55">
              <w:rPr>
                <w:color w:val="000000"/>
              </w:rPr>
              <w:t>250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56FDE73C" w14:textId="77777777" w:rsidR="00070062" w:rsidRPr="00414A55" w:rsidRDefault="00070062" w:rsidP="008F60AF">
            <w:pPr>
              <w:jc w:val="center"/>
            </w:pPr>
            <w:r w:rsidRPr="00414A55">
              <w:t>213</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659CDDC2" w14:textId="77777777" w:rsidR="00070062" w:rsidRPr="00414A55" w:rsidRDefault="00070062" w:rsidP="008F60AF">
            <w:pPr>
              <w:jc w:val="center"/>
            </w:pPr>
            <w:r w:rsidRPr="00414A55">
              <w:t>217</w:t>
            </w:r>
          </w:p>
        </w:tc>
      </w:tr>
      <w:tr w:rsidR="00070062" w:rsidRPr="00414A55" w14:paraId="364A4A5D" w14:textId="77777777" w:rsidTr="00BE4AA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2FCA7247" w14:textId="77777777" w:rsidR="00070062" w:rsidRPr="00414A55" w:rsidRDefault="00070062" w:rsidP="008F60AF">
            <w:proofErr w:type="spellStart"/>
            <w:r w:rsidRPr="00414A55">
              <w:t>Šodolovci</w:t>
            </w:r>
            <w:proofErr w:type="spellEnd"/>
          </w:p>
        </w:tc>
        <w:tc>
          <w:tcPr>
            <w:tcW w:w="854" w:type="pct"/>
            <w:tcBorders>
              <w:top w:val="single" w:sz="4" w:space="0" w:color="auto"/>
              <w:left w:val="nil"/>
              <w:bottom w:val="single" w:sz="4" w:space="0" w:color="auto"/>
              <w:right w:val="single" w:sz="4" w:space="0" w:color="auto"/>
            </w:tcBorders>
            <w:shd w:val="clear" w:color="auto" w:fill="F4C801"/>
            <w:vAlign w:val="center"/>
          </w:tcPr>
          <w:p w14:paraId="048ECA30" w14:textId="77777777" w:rsidR="00070062" w:rsidRPr="00414A55" w:rsidRDefault="00070062" w:rsidP="008F60AF">
            <w:pPr>
              <w:jc w:val="center"/>
              <w:rPr>
                <w:color w:val="000000"/>
              </w:rPr>
            </w:pPr>
            <w:r w:rsidRPr="00414A55">
              <w:rPr>
                <w:color w:val="000000"/>
              </w:rPr>
              <w:t>235</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74EF5658" w14:textId="77777777" w:rsidR="00070062" w:rsidRPr="00414A55" w:rsidRDefault="00070062" w:rsidP="008F60AF">
            <w:pPr>
              <w:jc w:val="center"/>
            </w:pPr>
            <w:r w:rsidRPr="00414A55">
              <w:t>262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1CD0760A" w14:textId="77777777" w:rsidR="00070062" w:rsidRPr="00414A55" w:rsidRDefault="00070062" w:rsidP="008F60AF">
            <w:pPr>
              <w:jc w:val="center"/>
            </w:pPr>
            <w:r w:rsidRPr="00414A55">
              <w:t>216</w:t>
            </w:r>
          </w:p>
        </w:tc>
        <w:tc>
          <w:tcPr>
            <w:tcW w:w="887" w:type="pct"/>
            <w:tcBorders>
              <w:top w:val="single" w:sz="4" w:space="0" w:color="auto"/>
              <w:left w:val="nil"/>
              <w:bottom w:val="single" w:sz="4" w:space="0" w:color="auto"/>
              <w:right w:val="single" w:sz="4" w:space="0" w:color="auto"/>
            </w:tcBorders>
            <w:shd w:val="clear" w:color="auto" w:fill="F4C801"/>
            <w:vAlign w:val="center"/>
          </w:tcPr>
          <w:p w14:paraId="044D3215" w14:textId="77777777" w:rsidR="00070062" w:rsidRPr="00414A55" w:rsidRDefault="00070062" w:rsidP="008F60AF">
            <w:pPr>
              <w:jc w:val="center"/>
              <w:rPr>
                <w:color w:val="000000"/>
              </w:rPr>
            </w:pPr>
            <w:r w:rsidRPr="00414A55">
              <w:rPr>
                <w:color w:val="000000"/>
              </w:rPr>
              <w:t>275</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086F7F1" w14:textId="77777777" w:rsidR="00070062" w:rsidRPr="00414A55" w:rsidRDefault="00070062" w:rsidP="008F60AF">
            <w:pPr>
              <w:jc w:val="center"/>
            </w:pPr>
            <w:r w:rsidRPr="00414A55">
              <w:t>254</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74E2A7BF" w14:textId="77777777" w:rsidR="00070062" w:rsidRPr="00414A55" w:rsidRDefault="00070062" w:rsidP="008F60AF">
            <w:pPr>
              <w:jc w:val="center"/>
            </w:pPr>
            <w:r w:rsidRPr="00414A55">
              <w:t>226</w:t>
            </w:r>
          </w:p>
        </w:tc>
      </w:tr>
      <w:tr w:rsidR="00070062" w:rsidRPr="00414A55" w14:paraId="301B6412" w14:textId="77777777" w:rsidTr="00BE4AA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5B13B4EA" w14:textId="77777777" w:rsidR="00070062" w:rsidRPr="00414A55" w:rsidRDefault="00070062" w:rsidP="008F60AF">
            <w:proofErr w:type="spellStart"/>
            <w:r w:rsidRPr="00414A55">
              <w:t>Vladislavci</w:t>
            </w:r>
            <w:proofErr w:type="spellEnd"/>
          </w:p>
        </w:tc>
        <w:tc>
          <w:tcPr>
            <w:tcW w:w="854" w:type="pct"/>
            <w:tcBorders>
              <w:top w:val="single" w:sz="4" w:space="0" w:color="auto"/>
              <w:left w:val="nil"/>
              <w:bottom w:val="single" w:sz="4" w:space="0" w:color="auto"/>
              <w:right w:val="single" w:sz="4" w:space="0" w:color="auto"/>
            </w:tcBorders>
            <w:shd w:val="clear" w:color="auto" w:fill="F4C801"/>
            <w:vAlign w:val="center"/>
          </w:tcPr>
          <w:p w14:paraId="1E105AC3" w14:textId="77777777" w:rsidR="00070062" w:rsidRPr="00414A55" w:rsidRDefault="00070062" w:rsidP="008F60AF">
            <w:pPr>
              <w:jc w:val="center"/>
              <w:rPr>
                <w:color w:val="000000"/>
              </w:rPr>
            </w:pPr>
            <w:r w:rsidRPr="00414A55">
              <w:rPr>
                <w:color w:val="000000"/>
              </w:rPr>
              <w:t>242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7476B7F0" w14:textId="77777777" w:rsidR="00070062" w:rsidRPr="00414A55" w:rsidRDefault="00070062" w:rsidP="008F60AF">
            <w:pPr>
              <w:jc w:val="center"/>
            </w:pPr>
            <w:r w:rsidRPr="00414A55">
              <w:t>252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097B6EDF" w14:textId="77777777" w:rsidR="00070062" w:rsidRPr="00414A55" w:rsidRDefault="00070062" w:rsidP="008F60AF">
            <w:pPr>
              <w:jc w:val="center"/>
            </w:pPr>
            <w:r w:rsidRPr="00414A55">
              <w:t>193</w:t>
            </w:r>
          </w:p>
        </w:tc>
        <w:tc>
          <w:tcPr>
            <w:tcW w:w="887" w:type="pct"/>
            <w:tcBorders>
              <w:top w:val="single" w:sz="4" w:space="0" w:color="auto"/>
              <w:left w:val="nil"/>
              <w:bottom w:val="single" w:sz="4" w:space="0" w:color="auto"/>
              <w:right w:val="single" w:sz="4" w:space="0" w:color="auto"/>
            </w:tcBorders>
            <w:shd w:val="clear" w:color="auto" w:fill="F4C801"/>
            <w:vAlign w:val="center"/>
          </w:tcPr>
          <w:p w14:paraId="5F591E14" w14:textId="77777777" w:rsidR="00070062" w:rsidRPr="00414A55" w:rsidRDefault="00070062" w:rsidP="008F60AF">
            <w:pPr>
              <w:jc w:val="center"/>
              <w:rPr>
                <w:color w:val="000000"/>
              </w:rPr>
            </w:pPr>
            <w:r w:rsidRPr="00414A55">
              <w:rPr>
                <w:color w:val="000000"/>
              </w:rPr>
              <w:t>268</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78E3C086" w14:textId="77777777" w:rsidR="00070062" w:rsidRPr="00414A55" w:rsidRDefault="00070062" w:rsidP="008F60AF">
            <w:pPr>
              <w:jc w:val="center"/>
            </w:pPr>
            <w:r w:rsidRPr="00414A55">
              <w:t>239</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545DDE06" w14:textId="77777777" w:rsidR="00070062" w:rsidRPr="00414A55" w:rsidRDefault="00070062" w:rsidP="008F60AF">
            <w:pPr>
              <w:jc w:val="center"/>
            </w:pPr>
            <w:r w:rsidRPr="00414A55">
              <w:t>225</w:t>
            </w:r>
          </w:p>
        </w:tc>
      </w:tr>
      <w:tr w:rsidR="00070062" w:rsidRPr="00414A55" w14:paraId="66A7CED3" w14:textId="77777777" w:rsidTr="00BE4AA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25DAE2DA" w14:textId="77777777" w:rsidR="00070062" w:rsidRPr="00414A55" w:rsidRDefault="00070062" w:rsidP="008F60AF">
            <w:r w:rsidRPr="00414A55">
              <w:t>Vuka</w:t>
            </w:r>
          </w:p>
        </w:tc>
        <w:tc>
          <w:tcPr>
            <w:tcW w:w="854" w:type="pct"/>
            <w:tcBorders>
              <w:top w:val="single" w:sz="4" w:space="0" w:color="auto"/>
              <w:left w:val="nil"/>
              <w:bottom w:val="single" w:sz="4" w:space="0" w:color="auto"/>
              <w:right w:val="single" w:sz="4" w:space="0" w:color="auto"/>
            </w:tcBorders>
            <w:shd w:val="clear" w:color="auto" w:fill="F4C801"/>
            <w:vAlign w:val="center"/>
          </w:tcPr>
          <w:p w14:paraId="593D96A4" w14:textId="77777777" w:rsidR="00070062" w:rsidRPr="00414A55" w:rsidRDefault="00070062" w:rsidP="008F60AF">
            <w:pPr>
              <w:jc w:val="center"/>
              <w:rPr>
                <w:color w:val="000000"/>
              </w:rPr>
            </w:pPr>
            <w:r w:rsidRPr="00414A55">
              <w:rPr>
                <w:color w:val="000000"/>
              </w:rPr>
              <w:t>135</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AC8FC6D" w14:textId="77777777" w:rsidR="00070062" w:rsidRPr="00414A55" w:rsidRDefault="00070062" w:rsidP="008F60AF">
            <w:pPr>
              <w:jc w:val="center"/>
            </w:pPr>
            <w:r w:rsidRPr="00414A55">
              <w:t>140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7B88BC2F" w14:textId="77777777" w:rsidR="00070062" w:rsidRPr="00414A55" w:rsidRDefault="00070062" w:rsidP="008F60AF">
            <w:pPr>
              <w:jc w:val="center"/>
            </w:pPr>
            <w:r w:rsidRPr="00414A55">
              <w:t>111</w:t>
            </w:r>
          </w:p>
        </w:tc>
        <w:tc>
          <w:tcPr>
            <w:tcW w:w="887" w:type="pct"/>
            <w:tcBorders>
              <w:top w:val="single" w:sz="4" w:space="0" w:color="auto"/>
              <w:left w:val="nil"/>
              <w:bottom w:val="single" w:sz="4" w:space="0" w:color="auto"/>
              <w:right w:val="single" w:sz="4" w:space="0" w:color="auto"/>
            </w:tcBorders>
            <w:shd w:val="clear" w:color="auto" w:fill="F4C801"/>
            <w:vAlign w:val="center"/>
          </w:tcPr>
          <w:p w14:paraId="47A84811" w14:textId="77777777" w:rsidR="00070062" w:rsidRPr="00414A55" w:rsidRDefault="00070062" w:rsidP="008F60AF">
            <w:pPr>
              <w:jc w:val="center"/>
              <w:rPr>
                <w:color w:val="000000"/>
              </w:rPr>
            </w:pPr>
            <w:r w:rsidRPr="00414A55">
              <w:rPr>
                <w:color w:val="000000"/>
              </w:rPr>
              <w:t>145</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1DE18AB8" w14:textId="77777777" w:rsidR="00070062" w:rsidRPr="00414A55" w:rsidRDefault="00070062" w:rsidP="008F60AF">
            <w:pPr>
              <w:jc w:val="center"/>
            </w:pPr>
            <w:r w:rsidRPr="00414A55">
              <w:t>132</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709386D0" w14:textId="77777777" w:rsidR="00070062" w:rsidRPr="00414A55" w:rsidRDefault="00070062" w:rsidP="008F60AF">
            <w:pPr>
              <w:jc w:val="center"/>
            </w:pPr>
            <w:r w:rsidRPr="00414A55">
              <w:t>107</w:t>
            </w:r>
          </w:p>
        </w:tc>
      </w:tr>
      <w:tr w:rsidR="00070062" w:rsidRPr="00414A55" w14:paraId="7490B734" w14:textId="77777777" w:rsidTr="00BE4AAF">
        <w:trPr>
          <w:trHeight w:val="255"/>
        </w:trPr>
        <w:tc>
          <w:tcPr>
            <w:tcW w:w="842" w:type="pct"/>
            <w:tcBorders>
              <w:top w:val="nil"/>
              <w:left w:val="single" w:sz="4" w:space="0" w:color="auto"/>
              <w:bottom w:val="single" w:sz="4" w:space="0" w:color="auto"/>
              <w:right w:val="single" w:sz="4" w:space="0" w:color="auto"/>
            </w:tcBorders>
            <w:noWrap/>
            <w:vAlign w:val="center"/>
          </w:tcPr>
          <w:p w14:paraId="4EB658D5" w14:textId="77777777" w:rsidR="00070062" w:rsidRPr="00414A55" w:rsidRDefault="00070062" w:rsidP="008F60AF">
            <w:r w:rsidRPr="00414A55">
              <w:t>Brijest</w:t>
            </w:r>
          </w:p>
        </w:tc>
        <w:tc>
          <w:tcPr>
            <w:tcW w:w="854" w:type="pct"/>
            <w:tcBorders>
              <w:top w:val="nil"/>
              <w:left w:val="nil"/>
              <w:bottom w:val="single" w:sz="4" w:space="0" w:color="auto"/>
              <w:right w:val="single" w:sz="4" w:space="0" w:color="auto"/>
            </w:tcBorders>
            <w:noWrap/>
            <w:vAlign w:val="center"/>
          </w:tcPr>
          <w:p w14:paraId="447AB799" w14:textId="77777777" w:rsidR="00070062" w:rsidRPr="00414A55" w:rsidRDefault="00070062" w:rsidP="008F60AF">
            <w:pPr>
              <w:jc w:val="center"/>
              <w:rPr>
                <w:color w:val="000000"/>
              </w:rPr>
            </w:pPr>
            <w:r w:rsidRPr="00414A55">
              <w:rPr>
                <w:color w:val="000000"/>
              </w:rPr>
              <w:t>104</w:t>
            </w:r>
          </w:p>
        </w:tc>
        <w:tc>
          <w:tcPr>
            <w:tcW w:w="604" w:type="pct"/>
            <w:tcBorders>
              <w:top w:val="nil"/>
              <w:left w:val="nil"/>
              <w:bottom w:val="single" w:sz="4" w:space="0" w:color="auto"/>
              <w:right w:val="single" w:sz="4" w:space="0" w:color="auto"/>
            </w:tcBorders>
            <w:noWrap/>
            <w:vAlign w:val="center"/>
          </w:tcPr>
          <w:p w14:paraId="32E248B7" w14:textId="77777777" w:rsidR="00070062" w:rsidRPr="00414A55" w:rsidRDefault="00070062" w:rsidP="008F60AF">
            <w:pPr>
              <w:jc w:val="center"/>
              <w:rPr>
                <w:color w:val="000000"/>
              </w:rPr>
            </w:pPr>
            <w:r w:rsidRPr="00414A55">
              <w:rPr>
                <w:color w:val="000000"/>
              </w:rPr>
              <w:t>95</w:t>
            </w:r>
          </w:p>
        </w:tc>
        <w:tc>
          <w:tcPr>
            <w:tcW w:w="604" w:type="pct"/>
            <w:tcBorders>
              <w:top w:val="nil"/>
              <w:left w:val="nil"/>
              <w:bottom w:val="single" w:sz="4" w:space="0" w:color="auto"/>
              <w:right w:val="single" w:sz="4" w:space="0" w:color="auto"/>
            </w:tcBorders>
            <w:vAlign w:val="center"/>
          </w:tcPr>
          <w:p w14:paraId="2E0C700B" w14:textId="77777777" w:rsidR="00070062" w:rsidRPr="00414A55" w:rsidRDefault="00070062" w:rsidP="008F60AF">
            <w:pPr>
              <w:jc w:val="center"/>
            </w:pPr>
            <w:r w:rsidRPr="00414A55">
              <w:t>92</w:t>
            </w:r>
          </w:p>
        </w:tc>
        <w:tc>
          <w:tcPr>
            <w:tcW w:w="887" w:type="pct"/>
            <w:tcBorders>
              <w:top w:val="nil"/>
              <w:left w:val="nil"/>
              <w:bottom w:val="single" w:sz="4" w:space="0" w:color="auto"/>
              <w:right w:val="single" w:sz="4" w:space="0" w:color="auto"/>
            </w:tcBorders>
            <w:noWrap/>
            <w:vAlign w:val="center"/>
          </w:tcPr>
          <w:p w14:paraId="2E332E7D" w14:textId="77777777" w:rsidR="00070062" w:rsidRPr="00414A55" w:rsidRDefault="00070062" w:rsidP="008F60AF">
            <w:pPr>
              <w:jc w:val="center"/>
              <w:rPr>
                <w:color w:val="000000"/>
              </w:rPr>
            </w:pPr>
            <w:r w:rsidRPr="00414A55">
              <w:rPr>
                <w:color w:val="000000"/>
              </w:rPr>
              <w:t>104</w:t>
            </w:r>
          </w:p>
        </w:tc>
        <w:tc>
          <w:tcPr>
            <w:tcW w:w="604" w:type="pct"/>
            <w:tcBorders>
              <w:top w:val="nil"/>
              <w:left w:val="nil"/>
              <w:bottom w:val="single" w:sz="4" w:space="0" w:color="auto"/>
              <w:right w:val="single" w:sz="4" w:space="0" w:color="auto"/>
            </w:tcBorders>
            <w:noWrap/>
            <w:vAlign w:val="center"/>
          </w:tcPr>
          <w:p w14:paraId="7C8B38BD" w14:textId="77777777" w:rsidR="00070062" w:rsidRPr="00414A55" w:rsidRDefault="00070062" w:rsidP="008F60AF">
            <w:pPr>
              <w:jc w:val="center"/>
              <w:rPr>
                <w:color w:val="000000"/>
              </w:rPr>
            </w:pPr>
            <w:r w:rsidRPr="00414A55">
              <w:rPr>
                <w:color w:val="000000"/>
              </w:rPr>
              <w:t>95</w:t>
            </w:r>
          </w:p>
        </w:tc>
        <w:tc>
          <w:tcPr>
            <w:tcW w:w="604" w:type="pct"/>
            <w:tcBorders>
              <w:top w:val="nil"/>
              <w:left w:val="nil"/>
              <w:bottom w:val="single" w:sz="4" w:space="0" w:color="auto"/>
              <w:right w:val="single" w:sz="4" w:space="0" w:color="auto"/>
            </w:tcBorders>
            <w:noWrap/>
            <w:vAlign w:val="center"/>
          </w:tcPr>
          <w:p w14:paraId="040CA7DF" w14:textId="77777777" w:rsidR="00070062" w:rsidRPr="00414A55" w:rsidRDefault="00070062" w:rsidP="008F60AF">
            <w:pPr>
              <w:jc w:val="center"/>
              <w:rPr>
                <w:color w:val="000000"/>
              </w:rPr>
            </w:pPr>
            <w:r w:rsidRPr="00414A55">
              <w:rPr>
                <w:color w:val="000000"/>
              </w:rPr>
              <w:t>82</w:t>
            </w:r>
          </w:p>
        </w:tc>
      </w:tr>
      <w:tr w:rsidR="00070062" w:rsidRPr="00414A55" w14:paraId="1C94B096" w14:textId="77777777" w:rsidTr="00BE4AAF">
        <w:trPr>
          <w:trHeight w:val="255"/>
        </w:trPr>
        <w:tc>
          <w:tcPr>
            <w:tcW w:w="842" w:type="pct"/>
            <w:tcBorders>
              <w:top w:val="nil"/>
              <w:left w:val="single" w:sz="4" w:space="0" w:color="auto"/>
              <w:bottom w:val="single" w:sz="4" w:space="0" w:color="auto"/>
              <w:right w:val="single" w:sz="4" w:space="0" w:color="auto"/>
            </w:tcBorders>
            <w:noWrap/>
            <w:vAlign w:val="center"/>
          </w:tcPr>
          <w:p w14:paraId="6ED131A3" w14:textId="77777777" w:rsidR="00070062" w:rsidRPr="00414A55" w:rsidRDefault="00070062" w:rsidP="008F60AF">
            <w:proofErr w:type="spellStart"/>
            <w:r w:rsidRPr="00414A55">
              <w:t>Josipovac</w:t>
            </w:r>
            <w:proofErr w:type="spellEnd"/>
          </w:p>
        </w:tc>
        <w:tc>
          <w:tcPr>
            <w:tcW w:w="854" w:type="pct"/>
            <w:tcBorders>
              <w:top w:val="nil"/>
              <w:left w:val="nil"/>
              <w:bottom w:val="single" w:sz="4" w:space="0" w:color="auto"/>
              <w:right w:val="single" w:sz="4" w:space="0" w:color="auto"/>
            </w:tcBorders>
            <w:noWrap/>
            <w:vAlign w:val="center"/>
          </w:tcPr>
          <w:p w14:paraId="6A6A1BD8" w14:textId="77777777" w:rsidR="00070062" w:rsidRPr="00414A55" w:rsidRDefault="00070062" w:rsidP="008F60AF">
            <w:pPr>
              <w:jc w:val="center"/>
              <w:rPr>
                <w:color w:val="000000"/>
              </w:rPr>
            </w:pPr>
            <w:r w:rsidRPr="00414A55">
              <w:rPr>
                <w:color w:val="000000"/>
              </w:rPr>
              <w:t>401</w:t>
            </w:r>
          </w:p>
        </w:tc>
        <w:tc>
          <w:tcPr>
            <w:tcW w:w="604" w:type="pct"/>
            <w:tcBorders>
              <w:top w:val="nil"/>
              <w:left w:val="nil"/>
              <w:bottom w:val="single" w:sz="4" w:space="0" w:color="auto"/>
              <w:right w:val="single" w:sz="4" w:space="0" w:color="auto"/>
            </w:tcBorders>
            <w:noWrap/>
            <w:vAlign w:val="center"/>
          </w:tcPr>
          <w:p w14:paraId="03BB2163" w14:textId="77777777" w:rsidR="00070062" w:rsidRPr="00414A55" w:rsidRDefault="00070062" w:rsidP="008F60AF">
            <w:pPr>
              <w:jc w:val="center"/>
              <w:rPr>
                <w:color w:val="000000"/>
              </w:rPr>
            </w:pPr>
            <w:r w:rsidRPr="00414A55">
              <w:rPr>
                <w:color w:val="000000"/>
              </w:rPr>
              <w:t>400</w:t>
            </w:r>
          </w:p>
        </w:tc>
        <w:tc>
          <w:tcPr>
            <w:tcW w:w="604" w:type="pct"/>
            <w:tcBorders>
              <w:top w:val="nil"/>
              <w:left w:val="nil"/>
              <w:bottom w:val="single" w:sz="4" w:space="0" w:color="auto"/>
              <w:right w:val="single" w:sz="4" w:space="0" w:color="auto"/>
            </w:tcBorders>
            <w:vAlign w:val="center"/>
          </w:tcPr>
          <w:p w14:paraId="3CFC865E" w14:textId="77777777" w:rsidR="00070062" w:rsidRPr="00414A55" w:rsidRDefault="00070062" w:rsidP="008F60AF">
            <w:pPr>
              <w:jc w:val="center"/>
            </w:pPr>
            <w:r w:rsidRPr="00414A55">
              <w:t>351</w:t>
            </w:r>
          </w:p>
        </w:tc>
        <w:tc>
          <w:tcPr>
            <w:tcW w:w="887" w:type="pct"/>
            <w:tcBorders>
              <w:top w:val="nil"/>
              <w:left w:val="nil"/>
              <w:bottom w:val="single" w:sz="4" w:space="0" w:color="auto"/>
              <w:right w:val="single" w:sz="4" w:space="0" w:color="auto"/>
            </w:tcBorders>
            <w:noWrap/>
            <w:vAlign w:val="center"/>
          </w:tcPr>
          <w:p w14:paraId="3EBB8EDA" w14:textId="77777777" w:rsidR="00070062" w:rsidRPr="00414A55" w:rsidRDefault="00070062" w:rsidP="008F60AF">
            <w:pPr>
              <w:jc w:val="center"/>
              <w:rPr>
                <w:color w:val="000000"/>
              </w:rPr>
            </w:pPr>
            <w:r w:rsidRPr="00414A55">
              <w:rPr>
                <w:color w:val="000000"/>
              </w:rPr>
              <w:t>401</w:t>
            </w:r>
          </w:p>
        </w:tc>
        <w:tc>
          <w:tcPr>
            <w:tcW w:w="604" w:type="pct"/>
            <w:tcBorders>
              <w:top w:val="nil"/>
              <w:left w:val="nil"/>
              <w:bottom w:val="single" w:sz="4" w:space="0" w:color="auto"/>
              <w:right w:val="single" w:sz="4" w:space="0" w:color="auto"/>
            </w:tcBorders>
            <w:noWrap/>
            <w:vAlign w:val="center"/>
          </w:tcPr>
          <w:p w14:paraId="3C641EB5" w14:textId="77777777" w:rsidR="00070062" w:rsidRPr="00414A55" w:rsidRDefault="00070062" w:rsidP="008F60AF">
            <w:pPr>
              <w:jc w:val="center"/>
              <w:rPr>
                <w:color w:val="000000"/>
              </w:rPr>
            </w:pPr>
            <w:r w:rsidRPr="00414A55">
              <w:rPr>
                <w:color w:val="000000"/>
              </w:rPr>
              <w:t>400</w:t>
            </w:r>
          </w:p>
        </w:tc>
        <w:tc>
          <w:tcPr>
            <w:tcW w:w="604" w:type="pct"/>
            <w:tcBorders>
              <w:top w:val="nil"/>
              <w:left w:val="nil"/>
              <w:bottom w:val="single" w:sz="4" w:space="0" w:color="auto"/>
              <w:right w:val="single" w:sz="4" w:space="0" w:color="auto"/>
            </w:tcBorders>
            <w:noWrap/>
            <w:vAlign w:val="center"/>
          </w:tcPr>
          <w:p w14:paraId="67FAD39A" w14:textId="77777777" w:rsidR="00070062" w:rsidRPr="00414A55" w:rsidRDefault="00070062" w:rsidP="008F60AF">
            <w:pPr>
              <w:jc w:val="center"/>
              <w:rPr>
                <w:color w:val="000000"/>
              </w:rPr>
            </w:pPr>
            <w:r w:rsidRPr="00414A55">
              <w:rPr>
                <w:color w:val="000000"/>
              </w:rPr>
              <w:t>329</w:t>
            </w:r>
          </w:p>
        </w:tc>
      </w:tr>
      <w:tr w:rsidR="00070062" w:rsidRPr="00414A55" w14:paraId="2487F5D5" w14:textId="77777777" w:rsidTr="00BE4AAF">
        <w:trPr>
          <w:trHeight w:val="255"/>
        </w:trPr>
        <w:tc>
          <w:tcPr>
            <w:tcW w:w="842" w:type="pct"/>
            <w:tcBorders>
              <w:top w:val="nil"/>
              <w:left w:val="single" w:sz="4" w:space="0" w:color="auto"/>
              <w:bottom w:val="single" w:sz="4" w:space="0" w:color="auto"/>
              <w:right w:val="single" w:sz="4" w:space="0" w:color="auto"/>
            </w:tcBorders>
            <w:noWrap/>
            <w:vAlign w:val="center"/>
          </w:tcPr>
          <w:p w14:paraId="0F4724B7" w14:textId="77777777" w:rsidR="00070062" w:rsidRPr="00414A55" w:rsidRDefault="00070062" w:rsidP="008F60AF">
            <w:r w:rsidRPr="00414A55">
              <w:t>Sarvaš</w:t>
            </w:r>
          </w:p>
        </w:tc>
        <w:tc>
          <w:tcPr>
            <w:tcW w:w="854" w:type="pct"/>
            <w:tcBorders>
              <w:top w:val="nil"/>
              <w:left w:val="nil"/>
              <w:bottom w:val="single" w:sz="4" w:space="0" w:color="auto"/>
              <w:right w:val="single" w:sz="4" w:space="0" w:color="auto"/>
            </w:tcBorders>
            <w:noWrap/>
            <w:vAlign w:val="center"/>
          </w:tcPr>
          <w:p w14:paraId="37583921" w14:textId="77777777" w:rsidR="00070062" w:rsidRPr="00414A55" w:rsidRDefault="00070062" w:rsidP="008F60AF">
            <w:pPr>
              <w:jc w:val="center"/>
              <w:rPr>
                <w:color w:val="000000"/>
              </w:rPr>
            </w:pPr>
            <w:r w:rsidRPr="00414A55">
              <w:rPr>
                <w:color w:val="000000"/>
              </w:rPr>
              <w:t>273</w:t>
            </w:r>
          </w:p>
        </w:tc>
        <w:tc>
          <w:tcPr>
            <w:tcW w:w="604" w:type="pct"/>
            <w:tcBorders>
              <w:top w:val="nil"/>
              <w:left w:val="nil"/>
              <w:bottom w:val="single" w:sz="4" w:space="0" w:color="auto"/>
              <w:right w:val="single" w:sz="4" w:space="0" w:color="auto"/>
            </w:tcBorders>
            <w:noWrap/>
            <w:vAlign w:val="center"/>
          </w:tcPr>
          <w:p w14:paraId="4E9466C0" w14:textId="77777777" w:rsidR="00070062" w:rsidRPr="00414A55" w:rsidRDefault="00070062" w:rsidP="008F60AF">
            <w:pPr>
              <w:jc w:val="center"/>
              <w:rPr>
                <w:color w:val="000000"/>
              </w:rPr>
            </w:pPr>
            <w:r w:rsidRPr="00414A55">
              <w:rPr>
                <w:color w:val="000000"/>
              </w:rPr>
              <w:t>248</w:t>
            </w:r>
          </w:p>
        </w:tc>
        <w:tc>
          <w:tcPr>
            <w:tcW w:w="604" w:type="pct"/>
            <w:tcBorders>
              <w:top w:val="nil"/>
              <w:left w:val="nil"/>
              <w:bottom w:val="single" w:sz="4" w:space="0" w:color="auto"/>
              <w:right w:val="single" w:sz="4" w:space="0" w:color="auto"/>
            </w:tcBorders>
            <w:vAlign w:val="center"/>
          </w:tcPr>
          <w:p w14:paraId="2E36C3B2" w14:textId="77777777" w:rsidR="00070062" w:rsidRPr="00414A55" w:rsidRDefault="00070062" w:rsidP="008F60AF">
            <w:pPr>
              <w:jc w:val="center"/>
            </w:pPr>
            <w:r w:rsidRPr="00414A55">
              <w:t>227</w:t>
            </w:r>
          </w:p>
        </w:tc>
        <w:tc>
          <w:tcPr>
            <w:tcW w:w="887" w:type="pct"/>
            <w:tcBorders>
              <w:top w:val="nil"/>
              <w:left w:val="nil"/>
              <w:bottom w:val="single" w:sz="4" w:space="0" w:color="auto"/>
              <w:right w:val="single" w:sz="4" w:space="0" w:color="auto"/>
            </w:tcBorders>
            <w:noWrap/>
            <w:vAlign w:val="center"/>
          </w:tcPr>
          <w:p w14:paraId="05FE4561" w14:textId="77777777" w:rsidR="00070062" w:rsidRPr="00414A55" w:rsidRDefault="00070062" w:rsidP="008F60AF">
            <w:pPr>
              <w:jc w:val="center"/>
              <w:rPr>
                <w:color w:val="000000"/>
              </w:rPr>
            </w:pPr>
            <w:r w:rsidRPr="00414A55">
              <w:rPr>
                <w:color w:val="000000"/>
              </w:rPr>
              <w:t>273</w:t>
            </w:r>
          </w:p>
        </w:tc>
        <w:tc>
          <w:tcPr>
            <w:tcW w:w="604" w:type="pct"/>
            <w:tcBorders>
              <w:top w:val="nil"/>
              <w:left w:val="nil"/>
              <w:bottom w:val="single" w:sz="4" w:space="0" w:color="auto"/>
              <w:right w:val="single" w:sz="4" w:space="0" w:color="auto"/>
            </w:tcBorders>
            <w:noWrap/>
            <w:vAlign w:val="center"/>
          </w:tcPr>
          <w:p w14:paraId="06B8592F" w14:textId="77777777" w:rsidR="00070062" w:rsidRPr="00414A55" w:rsidRDefault="00070062" w:rsidP="008F60AF">
            <w:pPr>
              <w:jc w:val="center"/>
              <w:rPr>
                <w:color w:val="000000"/>
              </w:rPr>
            </w:pPr>
            <w:r w:rsidRPr="00414A55">
              <w:rPr>
                <w:color w:val="000000"/>
              </w:rPr>
              <w:t>248</w:t>
            </w:r>
          </w:p>
        </w:tc>
        <w:tc>
          <w:tcPr>
            <w:tcW w:w="604" w:type="pct"/>
            <w:tcBorders>
              <w:top w:val="nil"/>
              <w:left w:val="nil"/>
              <w:bottom w:val="single" w:sz="4" w:space="0" w:color="auto"/>
              <w:right w:val="single" w:sz="4" w:space="0" w:color="auto"/>
            </w:tcBorders>
            <w:noWrap/>
            <w:vAlign w:val="center"/>
          </w:tcPr>
          <w:p w14:paraId="6942035D" w14:textId="77777777" w:rsidR="00070062" w:rsidRPr="00414A55" w:rsidRDefault="00070062" w:rsidP="008F60AF">
            <w:pPr>
              <w:jc w:val="center"/>
              <w:rPr>
                <w:color w:val="000000"/>
              </w:rPr>
            </w:pPr>
            <w:r w:rsidRPr="00414A55">
              <w:rPr>
                <w:color w:val="000000"/>
              </w:rPr>
              <w:t>223</w:t>
            </w:r>
          </w:p>
        </w:tc>
      </w:tr>
      <w:tr w:rsidR="00070062" w:rsidRPr="00414A55" w14:paraId="7D453967" w14:textId="77777777" w:rsidTr="00BE4AAF">
        <w:trPr>
          <w:trHeight w:val="255"/>
        </w:trPr>
        <w:tc>
          <w:tcPr>
            <w:tcW w:w="842" w:type="pct"/>
            <w:tcBorders>
              <w:top w:val="nil"/>
              <w:left w:val="single" w:sz="4" w:space="0" w:color="auto"/>
              <w:bottom w:val="single" w:sz="4" w:space="0" w:color="auto"/>
              <w:right w:val="single" w:sz="4" w:space="0" w:color="auto"/>
            </w:tcBorders>
            <w:noWrap/>
            <w:vAlign w:val="center"/>
          </w:tcPr>
          <w:p w14:paraId="0EEEA733" w14:textId="77777777" w:rsidR="00070062" w:rsidRPr="00414A55" w:rsidRDefault="00070062" w:rsidP="008F60AF">
            <w:r w:rsidRPr="00414A55">
              <w:t>Tenja</w:t>
            </w:r>
          </w:p>
        </w:tc>
        <w:tc>
          <w:tcPr>
            <w:tcW w:w="854" w:type="pct"/>
            <w:tcBorders>
              <w:top w:val="nil"/>
              <w:left w:val="nil"/>
              <w:bottom w:val="single" w:sz="4" w:space="0" w:color="auto"/>
              <w:right w:val="single" w:sz="4" w:space="0" w:color="auto"/>
            </w:tcBorders>
            <w:noWrap/>
            <w:vAlign w:val="center"/>
          </w:tcPr>
          <w:p w14:paraId="7491198E" w14:textId="77777777" w:rsidR="00070062" w:rsidRPr="00414A55" w:rsidRDefault="00070062" w:rsidP="008F60AF">
            <w:pPr>
              <w:jc w:val="center"/>
              <w:rPr>
                <w:color w:val="000000"/>
              </w:rPr>
            </w:pPr>
            <w:r w:rsidRPr="00414A55">
              <w:rPr>
                <w:color w:val="000000"/>
              </w:rPr>
              <w:t>948</w:t>
            </w:r>
          </w:p>
        </w:tc>
        <w:tc>
          <w:tcPr>
            <w:tcW w:w="604" w:type="pct"/>
            <w:tcBorders>
              <w:top w:val="nil"/>
              <w:left w:val="nil"/>
              <w:bottom w:val="single" w:sz="4" w:space="0" w:color="auto"/>
              <w:right w:val="single" w:sz="4" w:space="0" w:color="auto"/>
            </w:tcBorders>
            <w:noWrap/>
            <w:vAlign w:val="center"/>
          </w:tcPr>
          <w:p w14:paraId="7D8E481B" w14:textId="77777777" w:rsidR="00070062" w:rsidRPr="00414A55" w:rsidRDefault="00070062" w:rsidP="008F60AF">
            <w:pPr>
              <w:jc w:val="center"/>
              <w:rPr>
                <w:color w:val="000000"/>
              </w:rPr>
            </w:pPr>
            <w:r w:rsidRPr="00414A55">
              <w:rPr>
                <w:color w:val="000000"/>
              </w:rPr>
              <w:t>830</w:t>
            </w:r>
          </w:p>
        </w:tc>
        <w:tc>
          <w:tcPr>
            <w:tcW w:w="604" w:type="pct"/>
            <w:tcBorders>
              <w:top w:val="nil"/>
              <w:left w:val="nil"/>
              <w:bottom w:val="single" w:sz="4" w:space="0" w:color="auto"/>
              <w:right w:val="single" w:sz="4" w:space="0" w:color="auto"/>
            </w:tcBorders>
            <w:vAlign w:val="center"/>
          </w:tcPr>
          <w:p w14:paraId="567126D3" w14:textId="77777777" w:rsidR="00070062" w:rsidRPr="00414A55" w:rsidRDefault="00070062" w:rsidP="008F60AF">
            <w:pPr>
              <w:jc w:val="center"/>
            </w:pPr>
            <w:r w:rsidRPr="00414A55">
              <w:t>737</w:t>
            </w:r>
          </w:p>
        </w:tc>
        <w:tc>
          <w:tcPr>
            <w:tcW w:w="887" w:type="pct"/>
            <w:tcBorders>
              <w:top w:val="nil"/>
              <w:left w:val="nil"/>
              <w:bottom w:val="single" w:sz="4" w:space="0" w:color="auto"/>
              <w:right w:val="single" w:sz="4" w:space="0" w:color="auto"/>
            </w:tcBorders>
            <w:noWrap/>
            <w:vAlign w:val="center"/>
          </w:tcPr>
          <w:p w14:paraId="4DEB3F99" w14:textId="77777777" w:rsidR="00070062" w:rsidRPr="00414A55" w:rsidRDefault="00070062" w:rsidP="008F60AF">
            <w:pPr>
              <w:jc w:val="center"/>
              <w:rPr>
                <w:color w:val="000000"/>
              </w:rPr>
            </w:pPr>
            <w:r w:rsidRPr="00414A55">
              <w:rPr>
                <w:color w:val="000000"/>
              </w:rPr>
              <w:t>948</w:t>
            </w:r>
          </w:p>
        </w:tc>
        <w:tc>
          <w:tcPr>
            <w:tcW w:w="604" w:type="pct"/>
            <w:tcBorders>
              <w:top w:val="nil"/>
              <w:left w:val="nil"/>
              <w:bottom w:val="single" w:sz="4" w:space="0" w:color="auto"/>
              <w:right w:val="single" w:sz="4" w:space="0" w:color="auto"/>
            </w:tcBorders>
            <w:noWrap/>
            <w:vAlign w:val="center"/>
          </w:tcPr>
          <w:p w14:paraId="54F3AD58" w14:textId="77777777" w:rsidR="00070062" w:rsidRPr="00414A55" w:rsidRDefault="00070062" w:rsidP="008F60AF">
            <w:pPr>
              <w:jc w:val="center"/>
              <w:rPr>
                <w:color w:val="000000"/>
              </w:rPr>
            </w:pPr>
            <w:r w:rsidRPr="00414A55">
              <w:rPr>
                <w:color w:val="000000"/>
              </w:rPr>
              <w:t>830</w:t>
            </w:r>
          </w:p>
        </w:tc>
        <w:tc>
          <w:tcPr>
            <w:tcW w:w="604" w:type="pct"/>
            <w:tcBorders>
              <w:top w:val="nil"/>
              <w:left w:val="nil"/>
              <w:bottom w:val="single" w:sz="4" w:space="0" w:color="auto"/>
              <w:right w:val="single" w:sz="4" w:space="0" w:color="auto"/>
            </w:tcBorders>
            <w:noWrap/>
            <w:vAlign w:val="center"/>
          </w:tcPr>
          <w:p w14:paraId="234DDDDD" w14:textId="77777777" w:rsidR="00070062" w:rsidRPr="00414A55" w:rsidRDefault="00070062" w:rsidP="008F60AF">
            <w:pPr>
              <w:jc w:val="center"/>
              <w:rPr>
                <w:color w:val="000000"/>
              </w:rPr>
            </w:pPr>
            <w:r w:rsidRPr="00414A55">
              <w:rPr>
                <w:color w:val="000000"/>
              </w:rPr>
              <w:t>714</w:t>
            </w:r>
          </w:p>
        </w:tc>
      </w:tr>
      <w:tr w:rsidR="00070062" w:rsidRPr="00414A55" w14:paraId="5762E466" w14:textId="77777777" w:rsidTr="00BE4AAF">
        <w:trPr>
          <w:trHeight w:val="255"/>
        </w:trPr>
        <w:tc>
          <w:tcPr>
            <w:tcW w:w="842" w:type="pct"/>
            <w:tcBorders>
              <w:top w:val="nil"/>
              <w:left w:val="single" w:sz="4" w:space="0" w:color="auto"/>
              <w:bottom w:val="single" w:sz="4" w:space="0" w:color="auto"/>
              <w:right w:val="single" w:sz="4" w:space="0" w:color="auto"/>
            </w:tcBorders>
            <w:noWrap/>
            <w:vAlign w:val="center"/>
          </w:tcPr>
          <w:p w14:paraId="63B8279E" w14:textId="77777777" w:rsidR="00070062" w:rsidRPr="00414A55" w:rsidRDefault="00070062" w:rsidP="008F60AF">
            <w:r w:rsidRPr="00414A55">
              <w:t>Višnjevac</w:t>
            </w:r>
          </w:p>
        </w:tc>
        <w:tc>
          <w:tcPr>
            <w:tcW w:w="854" w:type="pct"/>
            <w:tcBorders>
              <w:top w:val="nil"/>
              <w:left w:val="nil"/>
              <w:bottom w:val="single" w:sz="4" w:space="0" w:color="auto"/>
              <w:right w:val="single" w:sz="4" w:space="0" w:color="auto"/>
            </w:tcBorders>
            <w:noWrap/>
            <w:vAlign w:val="center"/>
          </w:tcPr>
          <w:p w14:paraId="2AD4B456" w14:textId="77777777" w:rsidR="00070062" w:rsidRPr="00414A55" w:rsidRDefault="00070062" w:rsidP="008F60AF">
            <w:pPr>
              <w:jc w:val="center"/>
              <w:rPr>
                <w:color w:val="000000"/>
              </w:rPr>
            </w:pPr>
            <w:r w:rsidRPr="00414A55">
              <w:rPr>
                <w:color w:val="000000"/>
              </w:rPr>
              <w:t>640</w:t>
            </w:r>
          </w:p>
        </w:tc>
        <w:tc>
          <w:tcPr>
            <w:tcW w:w="604" w:type="pct"/>
            <w:tcBorders>
              <w:top w:val="nil"/>
              <w:left w:val="nil"/>
              <w:bottom w:val="single" w:sz="4" w:space="0" w:color="auto"/>
              <w:right w:val="single" w:sz="4" w:space="0" w:color="auto"/>
            </w:tcBorders>
            <w:noWrap/>
            <w:vAlign w:val="center"/>
          </w:tcPr>
          <w:p w14:paraId="3D171C36" w14:textId="77777777" w:rsidR="00070062" w:rsidRPr="00414A55" w:rsidRDefault="00070062" w:rsidP="008F60AF">
            <w:pPr>
              <w:jc w:val="center"/>
              <w:rPr>
                <w:color w:val="000000"/>
              </w:rPr>
            </w:pPr>
            <w:r w:rsidRPr="00414A55">
              <w:rPr>
                <w:color w:val="000000"/>
              </w:rPr>
              <w:t>564</w:t>
            </w:r>
          </w:p>
        </w:tc>
        <w:tc>
          <w:tcPr>
            <w:tcW w:w="604" w:type="pct"/>
            <w:tcBorders>
              <w:top w:val="nil"/>
              <w:left w:val="nil"/>
              <w:bottom w:val="single" w:sz="4" w:space="0" w:color="auto"/>
              <w:right w:val="single" w:sz="4" w:space="0" w:color="auto"/>
            </w:tcBorders>
            <w:vAlign w:val="center"/>
          </w:tcPr>
          <w:p w14:paraId="3AA21CB5" w14:textId="77777777" w:rsidR="00070062" w:rsidRPr="00414A55" w:rsidRDefault="00070062" w:rsidP="008F60AF">
            <w:pPr>
              <w:jc w:val="center"/>
            </w:pPr>
            <w:r w:rsidRPr="00414A55">
              <w:t>532</w:t>
            </w:r>
          </w:p>
        </w:tc>
        <w:tc>
          <w:tcPr>
            <w:tcW w:w="887" w:type="pct"/>
            <w:tcBorders>
              <w:top w:val="nil"/>
              <w:left w:val="nil"/>
              <w:bottom w:val="single" w:sz="4" w:space="0" w:color="auto"/>
              <w:right w:val="single" w:sz="4" w:space="0" w:color="auto"/>
            </w:tcBorders>
            <w:noWrap/>
            <w:vAlign w:val="center"/>
          </w:tcPr>
          <w:p w14:paraId="78342477" w14:textId="77777777" w:rsidR="00070062" w:rsidRPr="00414A55" w:rsidRDefault="00070062" w:rsidP="008F60AF">
            <w:pPr>
              <w:jc w:val="center"/>
              <w:rPr>
                <w:color w:val="000000"/>
              </w:rPr>
            </w:pPr>
            <w:r w:rsidRPr="00414A55">
              <w:rPr>
                <w:color w:val="000000"/>
              </w:rPr>
              <w:t>640</w:t>
            </w:r>
          </w:p>
        </w:tc>
        <w:tc>
          <w:tcPr>
            <w:tcW w:w="604" w:type="pct"/>
            <w:tcBorders>
              <w:top w:val="nil"/>
              <w:left w:val="nil"/>
              <w:bottom w:val="single" w:sz="4" w:space="0" w:color="auto"/>
              <w:right w:val="single" w:sz="4" w:space="0" w:color="auto"/>
            </w:tcBorders>
            <w:noWrap/>
            <w:vAlign w:val="center"/>
          </w:tcPr>
          <w:p w14:paraId="0367EBD6" w14:textId="77777777" w:rsidR="00070062" w:rsidRPr="00414A55" w:rsidRDefault="00070062" w:rsidP="008F60AF">
            <w:pPr>
              <w:jc w:val="center"/>
              <w:rPr>
                <w:color w:val="000000"/>
              </w:rPr>
            </w:pPr>
            <w:r w:rsidRPr="00414A55">
              <w:rPr>
                <w:color w:val="000000"/>
              </w:rPr>
              <w:t>564</w:t>
            </w:r>
          </w:p>
        </w:tc>
        <w:tc>
          <w:tcPr>
            <w:tcW w:w="604" w:type="pct"/>
            <w:tcBorders>
              <w:top w:val="nil"/>
              <w:left w:val="nil"/>
              <w:bottom w:val="single" w:sz="4" w:space="0" w:color="auto"/>
              <w:right w:val="single" w:sz="4" w:space="0" w:color="auto"/>
            </w:tcBorders>
            <w:noWrap/>
            <w:vAlign w:val="center"/>
          </w:tcPr>
          <w:p w14:paraId="44CF14EF" w14:textId="77777777" w:rsidR="00070062" w:rsidRPr="00414A55" w:rsidRDefault="00070062" w:rsidP="008F60AF">
            <w:pPr>
              <w:jc w:val="center"/>
              <w:rPr>
                <w:color w:val="000000"/>
              </w:rPr>
            </w:pPr>
            <w:r w:rsidRPr="00414A55">
              <w:rPr>
                <w:color w:val="000000"/>
              </w:rPr>
              <w:t>500</w:t>
            </w:r>
          </w:p>
        </w:tc>
      </w:tr>
      <w:tr w:rsidR="00070062" w:rsidRPr="00B34CFC" w14:paraId="62055309" w14:textId="77777777" w:rsidTr="00BE4AAF">
        <w:trPr>
          <w:trHeight w:val="315"/>
        </w:trPr>
        <w:tc>
          <w:tcPr>
            <w:tcW w:w="842" w:type="pct"/>
            <w:tcBorders>
              <w:top w:val="single" w:sz="4" w:space="0" w:color="auto"/>
              <w:left w:val="single" w:sz="4" w:space="0" w:color="auto"/>
              <w:bottom w:val="single" w:sz="4" w:space="0" w:color="auto"/>
              <w:right w:val="single" w:sz="4" w:space="0" w:color="auto"/>
            </w:tcBorders>
            <w:shd w:val="clear" w:color="auto" w:fill="005CA0"/>
            <w:noWrap/>
            <w:vAlign w:val="center"/>
          </w:tcPr>
          <w:p w14:paraId="07E0F327" w14:textId="77777777" w:rsidR="00070062" w:rsidRPr="00B34CFC" w:rsidRDefault="00070062" w:rsidP="008F60AF">
            <w:pPr>
              <w:rPr>
                <w:color w:val="FFFFFF"/>
              </w:rPr>
            </w:pPr>
            <w:r w:rsidRPr="00B34CFC">
              <w:rPr>
                <w:color w:val="FFFFFF"/>
              </w:rPr>
              <w:t>Ukupno LAG</w:t>
            </w:r>
          </w:p>
        </w:tc>
        <w:tc>
          <w:tcPr>
            <w:tcW w:w="854" w:type="pct"/>
            <w:tcBorders>
              <w:top w:val="single" w:sz="4" w:space="0" w:color="auto"/>
              <w:left w:val="nil"/>
              <w:bottom w:val="single" w:sz="4" w:space="0" w:color="auto"/>
              <w:right w:val="single" w:sz="4" w:space="0" w:color="auto"/>
            </w:tcBorders>
            <w:shd w:val="clear" w:color="auto" w:fill="005CA0"/>
            <w:noWrap/>
            <w:vAlign w:val="center"/>
          </w:tcPr>
          <w:p w14:paraId="5BDCC754" w14:textId="77777777" w:rsidR="00070062" w:rsidRPr="00B34CFC" w:rsidRDefault="00070062" w:rsidP="008F60AF">
            <w:pPr>
              <w:jc w:val="center"/>
              <w:rPr>
                <w:color w:val="FFFFFF"/>
              </w:rPr>
            </w:pPr>
            <w:r w:rsidRPr="00B34CFC">
              <w:rPr>
                <w:color w:val="FFFFFF"/>
              </w:rPr>
              <w:t>5.849</w:t>
            </w:r>
          </w:p>
        </w:tc>
        <w:tc>
          <w:tcPr>
            <w:tcW w:w="604" w:type="pct"/>
            <w:tcBorders>
              <w:top w:val="single" w:sz="4" w:space="0" w:color="auto"/>
              <w:left w:val="nil"/>
              <w:bottom w:val="single" w:sz="4" w:space="0" w:color="auto"/>
              <w:right w:val="single" w:sz="4" w:space="0" w:color="auto"/>
            </w:tcBorders>
            <w:shd w:val="clear" w:color="auto" w:fill="005CA0"/>
            <w:noWrap/>
            <w:vAlign w:val="center"/>
          </w:tcPr>
          <w:p w14:paraId="3FD7C924" w14:textId="77777777" w:rsidR="00070062" w:rsidRPr="00B34CFC" w:rsidRDefault="00070062" w:rsidP="008F60AF">
            <w:pPr>
              <w:jc w:val="center"/>
              <w:rPr>
                <w:color w:val="FFFFFF"/>
              </w:rPr>
            </w:pPr>
            <w:r w:rsidRPr="00B34CFC">
              <w:rPr>
                <w:color w:val="FFFFFF"/>
              </w:rPr>
              <w:t>5.656</w:t>
            </w:r>
          </w:p>
        </w:tc>
        <w:tc>
          <w:tcPr>
            <w:tcW w:w="604" w:type="pct"/>
            <w:tcBorders>
              <w:top w:val="single" w:sz="4" w:space="0" w:color="auto"/>
              <w:left w:val="nil"/>
              <w:bottom w:val="single" w:sz="4" w:space="0" w:color="auto"/>
              <w:right w:val="single" w:sz="4" w:space="0" w:color="auto"/>
            </w:tcBorders>
            <w:shd w:val="clear" w:color="auto" w:fill="005CA0"/>
            <w:noWrap/>
            <w:vAlign w:val="center"/>
          </w:tcPr>
          <w:p w14:paraId="544C4BEF" w14:textId="77777777" w:rsidR="00070062" w:rsidRPr="00B34CFC" w:rsidRDefault="00070062" w:rsidP="008F60AF">
            <w:pPr>
              <w:jc w:val="center"/>
              <w:rPr>
                <w:color w:val="FFFFFF"/>
              </w:rPr>
            </w:pPr>
            <w:r w:rsidRPr="00B34CFC">
              <w:rPr>
                <w:color w:val="FFFFFF"/>
              </w:rPr>
              <w:t>4.920</w:t>
            </w:r>
          </w:p>
        </w:tc>
        <w:tc>
          <w:tcPr>
            <w:tcW w:w="887" w:type="pct"/>
            <w:tcBorders>
              <w:top w:val="single" w:sz="4" w:space="0" w:color="auto"/>
              <w:left w:val="nil"/>
              <w:bottom w:val="single" w:sz="4" w:space="0" w:color="auto"/>
              <w:right w:val="single" w:sz="4" w:space="0" w:color="auto"/>
            </w:tcBorders>
            <w:shd w:val="clear" w:color="auto" w:fill="005CA0"/>
            <w:noWrap/>
            <w:vAlign w:val="center"/>
          </w:tcPr>
          <w:p w14:paraId="0E09F235" w14:textId="77777777" w:rsidR="00070062" w:rsidRPr="00B34CFC" w:rsidRDefault="00070062" w:rsidP="008F60AF">
            <w:pPr>
              <w:jc w:val="center"/>
              <w:rPr>
                <w:color w:val="FFFFFF"/>
              </w:rPr>
            </w:pPr>
            <w:r w:rsidRPr="00B34CFC">
              <w:rPr>
                <w:color w:val="FFFFFF"/>
              </w:rPr>
              <w:t>6.000</w:t>
            </w:r>
          </w:p>
        </w:tc>
        <w:tc>
          <w:tcPr>
            <w:tcW w:w="604" w:type="pct"/>
            <w:tcBorders>
              <w:top w:val="single" w:sz="4" w:space="0" w:color="auto"/>
              <w:left w:val="nil"/>
              <w:bottom w:val="single" w:sz="4" w:space="0" w:color="auto"/>
              <w:right w:val="single" w:sz="4" w:space="0" w:color="auto"/>
            </w:tcBorders>
            <w:shd w:val="clear" w:color="auto" w:fill="005CA0"/>
            <w:noWrap/>
            <w:vAlign w:val="center"/>
          </w:tcPr>
          <w:p w14:paraId="2E9DA1B0" w14:textId="77777777" w:rsidR="00070062" w:rsidRPr="00B34CFC" w:rsidRDefault="00070062" w:rsidP="008F60AF">
            <w:pPr>
              <w:jc w:val="center"/>
              <w:rPr>
                <w:color w:val="FFFFFF"/>
              </w:rPr>
            </w:pPr>
            <w:r w:rsidRPr="00B34CFC">
              <w:rPr>
                <w:color w:val="FFFFFF"/>
              </w:rPr>
              <w:t>5.494</w:t>
            </w:r>
          </w:p>
        </w:tc>
        <w:tc>
          <w:tcPr>
            <w:tcW w:w="604" w:type="pct"/>
            <w:tcBorders>
              <w:top w:val="single" w:sz="4" w:space="0" w:color="auto"/>
              <w:left w:val="nil"/>
              <w:bottom w:val="single" w:sz="4" w:space="0" w:color="auto"/>
              <w:right w:val="single" w:sz="4" w:space="0" w:color="auto"/>
            </w:tcBorders>
            <w:shd w:val="clear" w:color="auto" w:fill="005CA0"/>
            <w:noWrap/>
            <w:vAlign w:val="center"/>
          </w:tcPr>
          <w:p w14:paraId="7050ACE2" w14:textId="77777777" w:rsidR="00070062" w:rsidRPr="00B34CFC" w:rsidRDefault="00070062" w:rsidP="008F60AF">
            <w:pPr>
              <w:jc w:val="center"/>
              <w:rPr>
                <w:color w:val="FFFFFF"/>
              </w:rPr>
            </w:pPr>
            <w:r w:rsidRPr="00B34CFC">
              <w:rPr>
                <w:color w:val="FFFFFF"/>
              </w:rPr>
              <w:t>4.705</w:t>
            </w:r>
          </w:p>
        </w:tc>
      </w:tr>
      <w:tr w:rsidR="00070062" w:rsidRPr="00414A55" w14:paraId="3FC55E65" w14:textId="77777777" w:rsidTr="00BE4AAF">
        <w:trPr>
          <w:trHeight w:val="255"/>
        </w:trPr>
        <w:tc>
          <w:tcPr>
            <w:tcW w:w="842" w:type="pct"/>
            <w:tcBorders>
              <w:top w:val="single" w:sz="4" w:space="0" w:color="auto"/>
              <w:left w:val="single" w:sz="4" w:space="0" w:color="auto"/>
              <w:bottom w:val="single" w:sz="4" w:space="0" w:color="auto"/>
              <w:right w:val="single" w:sz="4" w:space="0" w:color="auto"/>
            </w:tcBorders>
            <w:shd w:val="clear" w:color="auto" w:fill="F4C801"/>
            <w:noWrap/>
            <w:vAlign w:val="center"/>
          </w:tcPr>
          <w:p w14:paraId="014F60B5" w14:textId="77777777" w:rsidR="00070062" w:rsidRPr="00414A55" w:rsidRDefault="00070062" w:rsidP="008F60AF">
            <w:r w:rsidRPr="00414A55">
              <w:t>Osijek</w:t>
            </w:r>
          </w:p>
        </w:tc>
        <w:tc>
          <w:tcPr>
            <w:tcW w:w="854" w:type="pct"/>
            <w:tcBorders>
              <w:top w:val="single" w:sz="4" w:space="0" w:color="auto"/>
              <w:left w:val="nil"/>
              <w:bottom w:val="single" w:sz="4" w:space="0" w:color="auto"/>
              <w:right w:val="single" w:sz="4" w:space="0" w:color="auto"/>
            </w:tcBorders>
            <w:shd w:val="clear" w:color="auto" w:fill="F4C801"/>
            <w:vAlign w:val="center"/>
          </w:tcPr>
          <w:p w14:paraId="5D3DAA76" w14:textId="77777777" w:rsidR="00070062" w:rsidRPr="00414A55" w:rsidRDefault="00070062" w:rsidP="008F60AF">
            <w:pPr>
              <w:jc w:val="center"/>
              <w:rPr>
                <w:bCs/>
                <w:color w:val="000000"/>
              </w:rPr>
            </w:pPr>
            <w:r w:rsidRPr="00414A55">
              <w:rPr>
                <w:bCs/>
                <w:color w:val="000000"/>
              </w:rPr>
              <w:t>10.190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1C15F3D" w14:textId="77777777" w:rsidR="00070062" w:rsidRPr="00414A55" w:rsidRDefault="00070062" w:rsidP="008F60AF">
            <w:pPr>
              <w:jc w:val="center"/>
              <w:rPr>
                <w:bCs/>
              </w:rPr>
            </w:pPr>
            <w:r w:rsidRPr="00414A55">
              <w:rPr>
                <w:bCs/>
              </w:rPr>
              <w:t>9.320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126F7B75" w14:textId="77777777" w:rsidR="00070062" w:rsidRPr="00414A55" w:rsidRDefault="00070062" w:rsidP="008F60AF">
            <w:pPr>
              <w:jc w:val="center"/>
              <w:rPr>
                <w:bCs/>
              </w:rPr>
            </w:pPr>
            <w:r w:rsidRPr="00414A55">
              <w:rPr>
                <w:bCs/>
              </w:rPr>
              <w:t>8.508</w:t>
            </w:r>
          </w:p>
        </w:tc>
        <w:tc>
          <w:tcPr>
            <w:tcW w:w="887" w:type="pct"/>
            <w:tcBorders>
              <w:top w:val="single" w:sz="4" w:space="0" w:color="auto"/>
              <w:left w:val="nil"/>
              <w:bottom w:val="single" w:sz="4" w:space="0" w:color="auto"/>
              <w:right w:val="single" w:sz="4" w:space="0" w:color="auto"/>
            </w:tcBorders>
            <w:shd w:val="clear" w:color="auto" w:fill="F4C801"/>
            <w:vAlign w:val="center"/>
          </w:tcPr>
          <w:p w14:paraId="59DFF83E" w14:textId="77777777" w:rsidR="00070062" w:rsidRPr="00414A55" w:rsidRDefault="00070062" w:rsidP="008F60AF">
            <w:pPr>
              <w:jc w:val="center"/>
              <w:rPr>
                <w:bCs/>
                <w:color w:val="000000"/>
              </w:rPr>
            </w:pPr>
            <w:r w:rsidRPr="00414A55">
              <w:rPr>
                <w:bCs/>
                <w:color w:val="000000"/>
              </w:rPr>
              <w:t>10.190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004339F8" w14:textId="77777777" w:rsidR="00070062" w:rsidRPr="00414A55" w:rsidRDefault="00070062" w:rsidP="008F60AF">
            <w:pPr>
              <w:jc w:val="center"/>
              <w:rPr>
                <w:bCs/>
              </w:rPr>
            </w:pPr>
            <w:r w:rsidRPr="00414A55">
              <w:rPr>
                <w:bCs/>
              </w:rPr>
              <w:t>9.320</w:t>
            </w:r>
          </w:p>
        </w:tc>
        <w:tc>
          <w:tcPr>
            <w:tcW w:w="604" w:type="pct"/>
            <w:tcBorders>
              <w:top w:val="single" w:sz="4" w:space="0" w:color="auto"/>
              <w:left w:val="nil"/>
              <w:bottom w:val="single" w:sz="4" w:space="0" w:color="auto"/>
              <w:right w:val="single" w:sz="4" w:space="0" w:color="auto"/>
            </w:tcBorders>
            <w:shd w:val="clear" w:color="auto" w:fill="F4C801"/>
            <w:noWrap/>
            <w:vAlign w:val="center"/>
          </w:tcPr>
          <w:p w14:paraId="2E139199" w14:textId="77777777" w:rsidR="00070062" w:rsidRPr="00414A55" w:rsidRDefault="00070062" w:rsidP="008F60AF">
            <w:pPr>
              <w:jc w:val="center"/>
              <w:rPr>
                <w:bCs/>
              </w:rPr>
            </w:pPr>
            <w:r w:rsidRPr="00414A55">
              <w:rPr>
                <w:bCs/>
              </w:rPr>
              <w:t>8.508</w:t>
            </w:r>
          </w:p>
        </w:tc>
      </w:tr>
      <w:tr w:rsidR="00070062" w:rsidRPr="00414A55" w14:paraId="0211E506" w14:textId="77777777" w:rsidTr="00BE4AAF">
        <w:trPr>
          <w:trHeight w:val="255"/>
        </w:trPr>
        <w:tc>
          <w:tcPr>
            <w:tcW w:w="842" w:type="pct"/>
            <w:tcBorders>
              <w:top w:val="nil"/>
              <w:left w:val="single" w:sz="4" w:space="0" w:color="auto"/>
              <w:bottom w:val="single" w:sz="4" w:space="0" w:color="auto"/>
              <w:right w:val="single" w:sz="4" w:space="0" w:color="auto"/>
            </w:tcBorders>
            <w:noWrap/>
            <w:vAlign w:val="center"/>
          </w:tcPr>
          <w:p w14:paraId="11C31951" w14:textId="77777777" w:rsidR="00070062" w:rsidRPr="00414A55" w:rsidRDefault="00070062" w:rsidP="008F60AF">
            <w:r w:rsidRPr="00414A55">
              <w:t>OBŽ</w:t>
            </w:r>
          </w:p>
        </w:tc>
        <w:tc>
          <w:tcPr>
            <w:tcW w:w="854" w:type="pct"/>
            <w:tcBorders>
              <w:top w:val="nil"/>
              <w:left w:val="nil"/>
              <w:bottom w:val="single" w:sz="4" w:space="0" w:color="auto"/>
              <w:right w:val="single" w:sz="4" w:space="0" w:color="auto"/>
            </w:tcBorders>
            <w:noWrap/>
            <w:vAlign w:val="center"/>
          </w:tcPr>
          <w:p w14:paraId="04AEFCFD" w14:textId="77777777" w:rsidR="00070062" w:rsidRPr="00414A55" w:rsidRDefault="00070062" w:rsidP="008F60AF">
            <w:pPr>
              <w:jc w:val="center"/>
            </w:pPr>
            <w:r w:rsidRPr="00414A55">
              <w:t>36.627</w:t>
            </w:r>
          </w:p>
        </w:tc>
        <w:tc>
          <w:tcPr>
            <w:tcW w:w="604" w:type="pct"/>
            <w:tcBorders>
              <w:top w:val="nil"/>
              <w:left w:val="nil"/>
              <w:bottom w:val="single" w:sz="4" w:space="0" w:color="auto"/>
              <w:right w:val="single" w:sz="4" w:space="0" w:color="auto"/>
            </w:tcBorders>
            <w:noWrap/>
            <w:vAlign w:val="center"/>
          </w:tcPr>
          <w:p w14:paraId="482C311A" w14:textId="77777777" w:rsidR="00070062" w:rsidRPr="00414A55" w:rsidRDefault="00070062" w:rsidP="008F60AF">
            <w:pPr>
              <w:jc w:val="center"/>
            </w:pPr>
            <w:r w:rsidRPr="00414A55">
              <w:t>36.632</w:t>
            </w:r>
          </w:p>
        </w:tc>
        <w:tc>
          <w:tcPr>
            <w:tcW w:w="604" w:type="pct"/>
            <w:tcBorders>
              <w:top w:val="nil"/>
              <w:left w:val="nil"/>
              <w:bottom w:val="single" w:sz="4" w:space="0" w:color="auto"/>
              <w:right w:val="single" w:sz="4" w:space="0" w:color="auto"/>
            </w:tcBorders>
            <w:vAlign w:val="center"/>
          </w:tcPr>
          <w:p w14:paraId="62649F50" w14:textId="77777777" w:rsidR="00070062" w:rsidRPr="00414A55" w:rsidRDefault="00070062" w:rsidP="008F60AF">
            <w:pPr>
              <w:jc w:val="center"/>
              <w:rPr>
                <w:color w:val="000000"/>
              </w:rPr>
            </w:pPr>
            <w:r w:rsidRPr="00414A55">
              <w:rPr>
                <w:color w:val="000000"/>
              </w:rPr>
              <w:t>32.467</w:t>
            </w:r>
          </w:p>
        </w:tc>
        <w:tc>
          <w:tcPr>
            <w:tcW w:w="887" w:type="pct"/>
            <w:tcBorders>
              <w:top w:val="single" w:sz="4" w:space="0" w:color="auto"/>
              <w:left w:val="nil"/>
              <w:bottom w:val="single" w:sz="4" w:space="0" w:color="auto"/>
              <w:right w:val="single" w:sz="4" w:space="0" w:color="auto"/>
            </w:tcBorders>
            <w:noWrap/>
            <w:vAlign w:val="center"/>
          </w:tcPr>
          <w:p w14:paraId="4940BD58" w14:textId="77777777" w:rsidR="00070062" w:rsidRPr="00414A55" w:rsidRDefault="00070062" w:rsidP="008F60AF">
            <w:pPr>
              <w:jc w:val="center"/>
              <w:rPr>
                <w:bCs/>
              </w:rPr>
            </w:pPr>
            <w:r w:rsidRPr="00414A55">
              <w:rPr>
                <w:bCs/>
              </w:rPr>
              <w:t>38.308</w:t>
            </w:r>
          </w:p>
        </w:tc>
        <w:tc>
          <w:tcPr>
            <w:tcW w:w="604" w:type="pct"/>
            <w:tcBorders>
              <w:top w:val="single" w:sz="4" w:space="0" w:color="auto"/>
              <w:left w:val="nil"/>
              <w:bottom w:val="single" w:sz="4" w:space="0" w:color="auto"/>
              <w:right w:val="single" w:sz="4" w:space="0" w:color="auto"/>
            </w:tcBorders>
            <w:noWrap/>
            <w:vAlign w:val="center"/>
          </w:tcPr>
          <w:p w14:paraId="53ACA76B" w14:textId="77777777" w:rsidR="00070062" w:rsidRPr="00414A55" w:rsidRDefault="00070062" w:rsidP="008F60AF">
            <w:pPr>
              <w:jc w:val="center"/>
              <w:rPr>
                <w:bCs/>
              </w:rPr>
            </w:pPr>
            <w:r w:rsidRPr="00414A55">
              <w:rPr>
                <w:bCs/>
              </w:rPr>
              <w:t>34.940</w:t>
            </w:r>
          </w:p>
        </w:tc>
        <w:tc>
          <w:tcPr>
            <w:tcW w:w="604" w:type="pct"/>
            <w:tcBorders>
              <w:top w:val="single" w:sz="4" w:space="0" w:color="auto"/>
              <w:left w:val="nil"/>
              <w:bottom w:val="single" w:sz="4" w:space="0" w:color="auto"/>
              <w:right w:val="single" w:sz="4" w:space="0" w:color="auto"/>
            </w:tcBorders>
            <w:noWrap/>
            <w:vAlign w:val="center"/>
          </w:tcPr>
          <w:p w14:paraId="219F9488" w14:textId="77777777" w:rsidR="00070062" w:rsidRPr="00414A55" w:rsidRDefault="00070062" w:rsidP="008F60AF">
            <w:pPr>
              <w:jc w:val="center"/>
              <w:rPr>
                <w:bCs/>
              </w:rPr>
            </w:pPr>
            <w:r w:rsidRPr="00414A55">
              <w:rPr>
                <w:bCs/>
              </w:rPr>
              <w:t>32.133</w:t>
            </w:r>
          </w:p>
        </w:tc>
      </w:tr>
    </w:tbl>
    <w:p w14:paraId="038BD2D4" w14:textId="77777777" w:rsidR="00070062" w:rsidRPr="00414A55" w:rsidRDefault="00070062" w:rsidP="008F60AF">
      <w:pPr>
        <w:jc w:val="both"/>
        <w:rPr>
          <w:sz w:val="20"/>
          <w:szCs w:val="20"/>
        </w:rPr>
      </w:pPr>
      <w:r w:rsidRPr="00414A55">
        <w:rPr>
          <w:sz w:val="20"/>
          <w:szCs w:val="20"/>
        </w:rPr>
        <w:t>Izvor: HZZ, Područna služba Osijek</w:t>
      </w:r>
    </w:p>
    <w:p w14:paraId="2623B29C" w14:textId="77777777" w:rsidR="00070062" w:rsidRPr="00414A55" w:rsidRDefault="00070062" w:rsidP="008F60AF">
      <w:pPr>
        <w:jc w:val="both"/>
        <w:rPr>
          <w:sz w:val="20"/>
          <w:szCs w:val="20"/>
        </w:rPr>
      </w:pPr>
      <w:r w:rsidRPr="00414A55">
        <w:rPr>
          <w:sz w:val="20"/>
          <w:szCs w:val="20"/>
        </w:rPr>
        <w:t xml:space="preserve">* Riječ je o području Grada Osijeka, koje uz grad Osijek uključuje i 10 prigradskih naselja, među kojima je i naselja Brijest, </w:t>
      </w:r>
      <w:proofErr w:type="spellStart"/>
      <w:r w:rsidRPr="00414A55">
        <w:rPr>
          <w:sz w:val="20"/>
          <w:szCs w:val="20"/>
        </w:rPr>
        <w:t>Josipovac</w:t>
      </w:r>
      <w:proofErr w:type="spellEnd"/>
      <w:r w:rsidRPr="00414A55">
        <w:rPr>
          <w:sz w:val="20"/>
          <w:szCs w:val="20"/>
        </w:rPr>
        <w:t>, Sarvaš, Tenja i Višnjevac</w:t>
      </w:r>
    </w:p>
    <w:p w14:paraId="4287DFDB" w14:textId="77777777" w:rsidR="00070062" w:rsidRDefault="00070062" w:rsidP="008F60AF">
      <w:pPr>
        <w:rPr>
          <w:sz w:val="28"/>
          <w:szCs w:val="28"/>
        </w:rPr>
      </w:pPr>
    </w:p>
    <w:p w14:paraId="71A3B34D" w14:textId="5FC325C9" w:rsidR="00070062" w:rsidRPr="00414A55" w:rsidRDefault="00070062" w:rsidP="008F60AF">
      <w:pPr>
        <w:pStyle w:val="Opisslike"/>
      </w:pPr>
      <w:r w:rsidRPr="003055B1">
        <w:rPr>
          <w:sz w:val="28"/>
          <w:szCs w:val="28"/>
        </w:rPr>
        <w:br w:type="page"/>
      </w:r>
      <w:bookmarkStart w:id="201" w:name="_Ref443599760"/>
      <w:bookmarkStart w:id="202" w:name="_Toc448917631"/>
      <w:bookmarkStart w:id="203" w:name="_Toc447090606"/>
      <w:r w:rsidRPr="00414A55">
        <w:lastRenderedPageBreak/>
        <w:t xml:space="preserve">Prilog </w:t>
      </w:r>
      <w:r w:rsidR="008A4DCC">
        <w:fldChar w:fldCharType="begin"/>
      </w:r>
      <w:r w:rsidR="008A4DCC">
        <w:instrText xml:space="preserve"> SEQ Prilog \* ARABIC </w:instrText>
      </w:r>
      <w:r w:rsidR="008A4DCC">
        <w:fldChar w:fldCharType="separate"/>
      </w:r>
      <w:r w:rsidR="008A4DCC">
        <w:rPr>
          <w:noProof/>
        </w:rPr>
        <w:t>9</w:t>
      </w:r>
      <w:r w:rsidR="008A4DCC">
        <w:rPr>
          <w:noProof/>
        </w:rPr>
        <w:fldChar w:fldCharType="end"/>
      </w:r>
      <w:bookmarkEnd w:id="201"/>
      <w:r w:rsidRPr="00414A55">
        <w:t>:  Pros</w:t>
      </w:r>
      <w:r>
        <w:t>ječan broj nezaposlenih osoba prema</w:t>
      </w:r>
      <w:r w:rsidRPr="00414A55">
        <w:t xml:space="preserve"> spolu i razini obrazovanja u 2015.</w:t>
      </w:r>
      <w:bookmarkEnd w:id="202"/>
      <w:bookmarkEnd w:id="203"/>
    </w:p>
    <w:p w14:paraId="3022984B" w14:textId="77777777" w:rsidR="00070062" w:rsidRPr="00414A55" w:rsidRDefault="00070062" w:rsidP="008F60AF">
      <w:pPr>
        <w:jc w:val="both"/>
      </w:pPr>
    </w:p>
    <w:tbl>
      <w:tblPr>
        <w:tblW w:w="9438" w:type="dxa"/>
        <w:tblLayout w:type="fixed"/>
        <w:tblCellMar>
          <w:left w:w="0" w:type="dxa"/>
          <w:right w:w="0" w:type="dxa"/>
        </w:tblCellMar>
        <w:tblLook w:val="0000" w:firstRow="0" w:lastRow="0" w:firstColumn="0" w:lastColumn="0" w:noHBand="0" w:noVBand="0"/>
      </w:tblPr>
      <w:tblGrid>
        <w:gridCol w:w="1100"/>
        <w:gridCol w:w="888"/>
        <w:gridCol w:w="734"/>
        <w:gridCol w:w="959"/>
        <w:gridCol w:w="959"/>
        <w:gridCol w:w="960"/>
        <w:gridCol w:w="959"/>
        <w:gridCol w:w="960"/>
        <w:gridCol w:w="959"/>
        <w:gridCol w:w="960"/>
      </w:tblGrid>
      <w:tr w:rsidR="00070062" w:rsidRPr="00414A55" w14:paraId="54C3EA84" w14:textId="77777777" w:rsidTr="00BE4AAF">
        <w:trPr>
          <w:trHeight w:val="255"/>
        </w:trPr>
        <w:tc>
          <w:tcPr>
            <w:tcW w:w="1100" w:type="dxa"/>
            <w:vMerge w:val="restart"/>
            <w:tcBorders>
              <w:top w:val="single" w:sz="4" w:space="0" w:color="auto"/>
              <w:left w:val="single" w:sz="4" w:space="0" w:color="auto"/>
              <w:right w:val="single" w:sz="4" w:space="0" w:color="auto"/>
            </w:tcBorders>
            <w:shd w:val="clear" w:color="auto" w:fill="BF9F62"/>
            <w:noWrap/>
            <w:vAlign w:val="center"/>
          </w:tcPr>
          <w:p w14:paraId="3A3950E2" w14:textId="77777777" w:rsidR="00070062" w:rsidRPr="00414A55" w:rsidRDefault="00070062" w:rsidP="008F60AF"/>
        </w:tc>
        <w:tc>
          <w:tcPr>
            <w:tcW w:w="888" w:type="dxa"/>
            <w:vMerge w:val="restart"/>
            <w:tcBorders>
              <w:top w:val="single" w:sz="4" w:space="0" w:color="auto"/>
              <w:left w:val="single" w:sz="4" w:space="0" w:color="auto"/>
              <w:right w:val="single" w:sz="4" w:space="0" w:color="auto"/>
            </w:tcBorders>
            <w:shd w:val="clear" w:color="auto" w:fill="BF9F62"/>
            <w:noWrap/>
            <w:vAlign w:val="center"/>
          </w:tcPr>
          <w:p w14:paraId="43E0CD8F" w14:textId="77777777" w:rsidR="00070062" w:rsidRPr="00414A55" w:rsidRDefault="00070062" w:rsidP="008F60AF">
            <w:pPr>
              <w:jc w:val="center"/>
            </w:pPr>
            <w:r w:rsidRPr="00414A55">
              <w:t>Ukupno</w:t>
            </w:r>
          </w:p>
        </w:tc>
        <w:tc>
          <w:tcPr>
            <w:tcW w:w="734" w:type="dxa"/>
            <w:vMerge w:val="restart"/>
            <w:tcBorders>
              <w:top w:val="single" w:sz="4" w:space="0" w:color="auto"/>
              <w:left w:val="single" w:sz="4" w:space="0" w:color="auto"/>
              <w:right w:val="single" w:sz="4" w:space="0" w:color="auto"/>
            </w:tcBorders>
            <w:shd w:val="clear" w:color="auto" w:fill="BF9F62"/>
            <w:noWrap/>
            <w:vAlign w:val="center"/>
          </w:tcPr>
          <w:p w14:paraId="223AD086" w14:textId="77777777" w:rsidR="00070062" w:rsidRPr="00414A55" w:rsidRDefault="00070062" w:rsidP="008F60AF">
            <w:pPr>
              <w:jc w:val="center"/>
            </w:pPr>
            <w:r w:rsidRPr="00414A55">
              <w:t>Žene</w:t>
            </w:r>
          </w:p>
        </w:tc>
        <w:tc>
          <w:tcPr>
            <w:tcW w:w="6716" w:type="dxa"/>
            <w:gridSpan w:val="7"/>
            <w:tcBorders>
              <w:top w:val="single" w:sz="4" w:space="0" w:color="auto"/>
              <w:left w:val="single" w:sz="4" w:space="0" w:color="auto"/>
              <w:bottom w:val="single" w:sz="4" w:space="0" w:color="auto"/>
              <w:right w:val="single" w:sz="4" w:space="0" w:color="auto"/>
            </w:tcBorders>
            <w:shd w:val="clear" w:color="auto" w:fill="BF9F62"/>
            <w:noWrap/>
            <w:vAlign w:val="center"/>
          </w:tcPr>
          <w:p w14:paraId="455E7BE5" w14:textId="77777777" w:rsidR="00070062" w:rsidRPr="00414A55" w:rsidRDefault="00070062" w:rsidP="008F60AF">
            <w:pPr>
              <w:jc w:val="center"/>
            </w:pPr>
            <w:r w:rsidRPr="00414A55">
              <w:t>Razina obrazovanja</w:t>
            </w:r>
          </w:p>
        </w:tc>
      </w:tr>
      <w:tr w:rsidR="00070062" w:rsidRPr="00414A55" w14:paraId="3BB015FA" w14:textId="77777777" w:rsidTr="00BE4AAF">
        <w:trPr>
          <w:trHeight w:val="255"/>
        </w:trPr>
        <w:tc>
          <w:tcPr>
            <w:tcW w:w="1100" w:type="dxa"/>
            <w:vMerge/>
            <w:tcBorders>
              <w:left w:val="single" w:sz="4" w:space="0" w:color="auto"/>
              <w:bottom w:val="single" w:sz="4" w:space="0" w:color="auto"/>
              <w:right w:val="single" w:sz="4" w:space="0" w:color="auto"/>
            </w:tcBorders>
            <w:shd w:val="clear" w:color="auto" w:fill="BF9F62"/>
            <w:noWrap/>
            <w:vAlign w:val="center"/>
          </w:tcPr>
          <w:p w14:paraId="7B089A20" w14:textId="77777777" w:rsidR="00070062" w:rsidRPr="00414A55" w:rsidRDefault="00070062" w:rsidP="008F60AF"/>
        </w:tc>
        <w:tc>
          <w:tcPr>
            <w:tcW w:w="888" w:type="dxa"/>
            <w:vMerge/>
            <w:tcBorders>
              <w:left w:val="single" w:sz="4" w:space="0" w:color="auto"/>
              <w:bottom w:val="single" w:sz="4" w:space="0" w:color="auto"/>
              <w:right w:val="single" w:sz="4" w:space="0" w:color="auto"/>
            </w:tcBorders>
            <w:shd w:val="clear" w:color="auto" w:fill="BF9F62"/>
            <w:noWrap/>
            <w:vAlign w:val="center"/>
          </w:tcPr>
          <w:p w14:paraId="140DA51B" w14:textId="77777777" w:rsidR="00070062" w:rsidRPr="00414A55" w:rsidRDefault="00070062" w:rsidP="008F60AF">
            <w:pPr>
              <w:jc w:val="center"/>
            </w:pPr>
          </w:p>
        </w:tc>
        <w:tc>
          <w:tcPr>
            <w:tcW w:w="734" w:type="dxa"/>
            <w:vMerge/>
            <w:tcBorders>
              <w:left w:val="single" w:sz="4" w:space="0" w:color="auto"/>
              <w:bottom w:val="single" w:sz="4" w:space="0" w:color="auto"/>
              <w:right w:val="single" w:sz="4" w:space="0" w:color="auto"/>
            </w:tcBorders>
            <w:shd w:val="clear" w:color="auto" w:fill="BF9F62"/>
            <w:noWrap/>
            <w:vAlign w:val="center"/>
          </w:tcPr>
          <w:p w14:paraId="6A83AA70" w14:textId="77777777" w:rsidR="00070062" w:rsidRPr="00414A55" w:rsidRDefault="00070062" w:rsidP="008F60AF">
            <w:pPr>
              <w:jc w:val="center"/>
            </w:pPr>
          </w:p>
        </w:tc>
        <w:tc>
          <w:tcPr>
            <w:tcW w:w="959" w:type="dxa"/>
            <w:tcBorders>
              <w:top w:val="single" w:sz="4" w:space="0" w:color="auto"/>
              <w:left w:val="nil"/>
              <w:bottom w:val="single" w:sz="4" w:space="0" w:color="auto"/>
              <w:right w:val="single" w:sz="4" w:space="0" w:color="auto"/>
            </w:tcBorders>
            <w:shd w:val="clear" w:color="auto" w:fill="BF9F62"/>
            <w:noWrap/>
            <w:vAlign w:val="center"/>
          </w:tcPr>
          <w:p w14:paraId="582E7C47" w14:textId="77777777" w:rsidR="00070062" w:rsidRPr="00414A55" w:rsidRDefault="00070062" w:rsidP="008F60AF">
            <w:pPr>
              <w:jc w:val="center"/>
            </w:pPr>
            <w:r w:rsidRPr="00414A55">
              <w:t>Bez škole i nezavršena OŠ</w:t>
            </w:r>
          </w:p>
        </w:tc>
        <w:tc>
          <w:tcPr>
            <w:tcW w:w="959" w:type="dxa"/>
            <w:tcBorders>
              <w:top w:val="single" w:sz="4" w:space="0" w:color="auto"/>
              <w:left w:val="nil"/>
              <w:bottom w:val="single" w:sz="4" w:space="0" w:color="auto"/>
              <w:right w:val="single" w:sz="4" w:space="0" w:color="auto"/>
            </w:tcBorders>
            <w:shd w:val="clear" w:color="auto" w:fill="BF9F62"/>
            <w:noWrap/>
            <w:vAlign w:val="center"/>
          </w:tcPr>
          <w:p w14:paraId="0A6297B9" w14:textId="77777777" w:rsidR="00070062" w:rsidRPr="00414A55" w:rsidRDefault="00070062" w:rsidP="008F60AF">
            <w:pPr>
              <w:jc w:val="center"/>
            </w:pPr>
            <w:r w:rsidRPr="00414A55">
              <w:t>OŠ</w:t>
            </w:r>
          </w:p>
        </w:tc>
        <w:tc>
          <w:tcPr>
            <w:tcW w:w="960" w:type="dxa"/>
            <w:tcBorders>
              <w:top w:val="single" w:sz="4" w:space="0" w:color="auto"/>
              <w:left w:val="nil"/>
              <w:bottom w:val="single" w:sz="4" w:space="0" w:color="auto"/>
              <w:right w:val="single" w:sz="4" w:space="0" w:color="auto"/>
            </w:tcBorders>
            <w:shd w:val="clear" w:color="auto" w:fill="BF9F62"/>
            <w:noWrap/>
            <w:vAlign w:val="center"/>
          </w:tcPr>
          <w:p w14:paraId="03634537" w14:textId="77777777" w:rsidR="00070062" w:rsidRPr="00414A55" w:rsidRDefault="00070062" w:rsidP="008F60AF">
            <w:pPr>
              <w:jc w:val="center"/>
            </w:pPr>
            <w:r w:rsidRPr="00414A55">
              <w:t>SŠ za zanimanja do 3 god. i škola za KV i VKV radnike</w:t>
            </w:r>
          </w:p>
        </w:tc>
        <w:tc>
          <w:tcPr>
            <w:tcW w:w="959" w:type="dxa"/>
            <w:tcBorders>
              <w:top w:val="single" w:sz="4" w:space="0" w:color="auto"/>
              <w:left w:val="nil"/>
              <w:bottom w:val="single" w:sz="4" w:space="0" w:color="auto"/>
              <w:right w:val="single" w:sz="4" w:space="0" w:color="auto"/>
            </w:tcBorders>
            <w:shd w:val="clear" w:color="auto" w:fill="BF9F62"/>
            <w:noWrap/>
            <w:vAlign w:val="center"/>
          </w:tcPr>
          <w:p w14:paraId="1262FA84" w14:textId="77777777" w:rsidR="00070062" w:rsidRPr="00414A55" w:rsidRDefault="00070062" w:rsidP="008F60AF">
            <w:pPr>
              <w:jc w:val="center"/>
            </w:pPr>
            <w:r w:rsidRPr="00414A55">
              <w:t>SŠ za zanimanja u trajanju od 4 i više godina, gimnazija</w:t>
            </w:r>
          </w:p>
        </w:tc>
        <w:tc>
          <w:tcPr>
            <w:tcW w:w="960" w:type="dxa"/>
            <w:tcBorders>
              <w:top w:val="single" w:sz="4" w:space="0" w:color="auto"/>
              <w:left w:val="nil"/>
              <w:bottom w:val="single" w:sz="4" w:space="0" w:color="auto"/>
              <w:right w:val="single" w:sz="4" w:space="0" w:color="auto"/>
            </w:tcBorders>
            <w:shd w:val="clear" w:color="auto" w:fill="BF9F62"/>
            <w:noWrap/>
            <w:vAlign w:val="center"/>
          </w:tcPr>
          <w:p w14:paraId="7A3161E2" w14:textId="77777777" w:rsidR="00070062" w:rsidRPr="00414A55" w:rsidRDefault="00070062" w:rsidP="008F60AF">
            <w:pPr>
              <w:jc w:val="center"/>
            </w:pPr>
            <w:r w:rsidRPr="00414A55">
              <w:t>Prvi stupanj fakulteta, stručni studij i viša škola</w:t>
            </w:r>
          </w:p>
        </w:tc>
        <w:tc>
          <w:tcPr>
            <w:tcW w:w="959" w:type="dxa"/>
            <w:tcBorders>
              <w:top w:val="single" w:sz="4" w:space="0" w:color="auto"/>
              <w:left w:val="nil"/>
              <w:bottom w:val="single" w:sz="4" w:space="0" w:color="auto"/>
              <w:right w:val="single" w:sz="4" w:space="0" w:color="auto"/>
            </w:tcBorders>
            <w:shd w:val="clear" w:color="auto" w:fill="BF9F62"/>
            <w:noWrap/>
            <w:vAlign w:val="center"/>
          </w:tcPr>
          <w:p w14:paraId="53850353" w14:textId="77777777" w:rsidR="00070062" w:rsidRPr="00414A55" w:rsidRDefault="00070062" w:rsidP="008F60AF">
            <w:pPr>
              <w:jc w:val="center"/>
            </w:pPr>
            <w:r w:rsidRPr="00414A55">
              <w:t>Fakulteti, akademije, magisterij, doktorat</w:t>
            </w:r>
          </w:p>
        </w:tc>
        <w:tc>
          <w:tcPr>
            <w:tcW w:w="960" w:type="dxa"/>
            <w:tcBorders>
              <w:top w:val="single" w:sz="4" w:space="0" w:color="auto"/>
              <w:left w:val="nil"/>
              <w:bottom w:val="single" w:sz="4" w:space="0" w:color="auto"/>
              <w:right w:val="single" w:sz="4" w:space="0" w:color="auto"/>
            </w:tcBorders>
            <w:shd w:val="clear" w:color="auto" w:fill="BF9F62"/>
            <w:noWrap/>
            <w:vAlign w:val="center"/>
          </w:tcPr>
          <w:p w14:paraId="30DD7A78" w14:textId="77777777" w:rsidR="00070062" w:rsidRPr="00414A55" w:rsidRDefault="00070062" w:rsidP="008F60AF">
            <w:pPr>
              <w:jc w:val="center"/>
            </w:pPr>
            <w:r w:rsidRPr="00414A55">
              <w:t>Indeks 2015./2014.</w:t>
            </w:r>
          </w:p>
        </w:tc>
      </w:tr>
      <w:tr w:rsidR="00070062" w:rsidRPr="00414A55" w14:paraId="1AFB3D65" w14:textId="77777777" w:rsidTr="00BE4AA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6D47DD20" w14:textId="77777777" w:rsidR="00070062" w:rsidRPr="00414A55" w:rsidRDefault="00070062" w:rsidP="008F60AF">
            <w:r w:rsidRPr="00414A55">
              <w:t>Antunovac</w:t>
            </w:r>
          </w:p>
        </w:tc>
        <w:tc>
          <w:tcPr>
            <w:tcW w:w="888" w:type="dxa"/>
            <w:tcBorders>
              <w:top w:val="single" w:sz="4" w:space="0" w:color="auto"/>
              <w:left w:val="nil"/>
              <w:bottom w:val="single" w:sz="4" w:space="0" w:color="auto"/>
              <w:right w:val="single" w:sz="4" w:space="0" w:color="auto"/>
            </w:tcBorders>
            <w:shd w:val="clear" w:color="auto" w:fill="F4C801"/>
            <w:vAlign w:val="center"/>
          </w:tcPr>
          <w:p w14:paraId="78FB1580" w14:textId="77777777" w:rsidR="00070062" w:rsidRPr="00414A55" w:rsidRDefault="00070062" w:rsidP="008F60AF">
            <w:pPr>
              <w:jc w:val="center"/>
            </w:pPr>
            <w:r w:rsidRPr="00414A55">
              <w:t>360</w:t>
            </w:r>
          </w:p>
        </w:tc>
        <w:tc>
          <w:tcPr>
            <w:tcW w:w="734" w:type="dxa"/>
            <w:tcBorders>
              <w:top w:val="single" w:sz="4" w:space="0" w:color="auto"/>
              <w:left w:val="nil"/>
              <w:bottom w:val="single" w:sz="4" w:space="0" w:color="auto"/>
              <w:right w:val="single" w:sz="4" w:space="0" w:color="auto"/>
            </w:tcBorders>
            <w:shd w:val="clear" w:color="auto" w:fill="F4C801"/>
            <w:vAlign w:val="center"/>
          </w:tcPr>
          <w:p w14:paraId="5374B986" w14:textId="77777777" w:rsidR="00070062" w:rsidRPr="00414A55" w:rsidRDefault="00070062" w:rsidP="008F60AF">
            <w:pPr>
              <w:jc w:val="center"/>
            </w:pPr>
            <w:r w:rsidRPr="00414A55">
              <w:t>219</w:t>
            </w:r>
          </w:p>
        </w:tc>
        <w:tc>
          <w:tcPr>
            <w:tcW w:w="959" w:type="dxa"/>
            <w:tcBorders>
              <w:top w:val="single" w:sz="4" w:space="0" w:color="auto"/>
              <w:left w:val="nil"/>
              <w:bottom w:val="single" w:sz="4" w:space="0" w:color="auto"/>
              <w:right w:val="single" w:sz="4" w:space="0" w:color="auto"/>
            </w:tcBorders>
            <w:shd w:val="clear" w:color="auto" w:fill="F4C801"/>
            <w:vAlign w:val="center"/>
          </w:tcPr>
          <w:p w14:paraId="3FFE246B" w14:textId="77777777" w:rsidR="00070062" w:rsidRPr="00414A55" w:rsidRDefault="00070062" w:rsidP="008F60AF">
            <w:pPr>
              <w:jc w:val="center"/>
            </w:pPr>
            <w:r w:rsidRPr="00414A55">
              <w:t>16</w:t>
            </w:r>
          </w:p>
        </w:tc>
        <w:tc>
          <w:tcPr>
            <w:tcW w:w="959" w:type="dxa"/>
            <w:tcBorders>
              <w:top w:val="single" w:sz="4" w:space="0" w:color="auto"/>
              <w:left w:val="nil"/>
              <w:bottom w:val="single" w:sz="4" w:space="0" w:color="auto"/>
              <w:right w:val="single" w:sz="4" w:space="0" w:color="auto"/>
            </w:tcBorders>
            <w:shd w:val="clear" w:color="auto" w:fill="F4C801"/>
            <w:vAlign w:val="center"/>
          </w:tcPr>
          <w:p w14:paraId="13C7F570" w14:textId="77777777" w:rsidR="00070062" w:rsidRPr="00414A55" w:rsidRDefault="00070062" w:rsidP="008F60AF">
            <w:pPr>
              <w:jc w:val="center"/>
            </w:pPr>
            <w:r w:rsidRPr="00414A55">
              <w:t>93</w:t>
            </w:r>
          </w:p>
        </w:tc>
        <w:tc>
          <w:tcPr>
            <w:tcW w:w="960" w:type="dxa"/>
            <w:tcBorders>
              <w:top w:val="single" w:sz="4" w:space="0" w:color="auto"/>
              <w:left w:val="nil"/>
              <w:bottom w:val="single" w:sz="4" w:space="0" w:color="auto"/>
              <w:right w:val="single" w:sz="4" w:space="0" w:color="auto"/>
            </w:tcBorders>
            <w:shd w:val="clear" w:color="auto" w:fill="F4C801"/>
            <w:vAlign w:val="center"/>
          </w:tcPr>
          <w:p w14:paraId="791F97FC" w14:textId="77777777" w:rsidR="00070062" w:rsidRPr="00414A55" w:rsidRDefault="00070062" w:rsidP="008F60AF">
            <w:pPr>
              <w:jc w:val="center"/>
            </w:pPr>
            <w:r w:rsidRPr="00414A55">
              <w:t>120</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C1697A1" w14:textId="77777777" w:rsidR="00070062" w:rsidRPr="00414A55" w:rsidRDefault="00070062" w:rsidP="008F60AF">
            <w:pPr>
              <w:jc w:val="center"/>
            </w:pPr>
            <w:r w:rsidRPr="00414A55">
              <w:t>107</w:t>
            </w:r>
          </w:p>
        </w:tc>
        <w:tc>
          <w:tcPr>
            <w:tcW w:w="960" w:type="dxa"/>
            <w:tcBorders>
              <w:top w:val="single" w:sz="4" w:space="0" w:color="auto"/>
              <w:left w:val="nil"/>
              <w:bottom w:val="single" w:sz="4" w:space="0" w:color="auto"/>
              <w:right w:val="single" w:sz="4" w:space="0" w:color="auto"/>
            </w:tcBorders>
            <w:shd w:val="clear" w:color="auto" w:fill="F4C801"/>
            <w:vAlign w:val="center"/>
          </w:tcPr>
          <w:p w14:paraId="19C3E9B6" w14:textId="77777777" w:rsidR="00070062" w:rsidRPr="00414A55" w:rsidRDefault="00070062" w:rsidP="008F60AF">
            <w:pPr>
              <w:jc w:val="center"/>
            </w:pPr>
            <w:r w:rsidRPr="00414A55">
              <w:t>10</w:t>
            </w:r>
          </w:p>
        </w:tc>
        <w:tc>
          <w:tcPr>
            <w:tcW w:w="959" w:type="dxa"/>
            <w:tcBorders>
              <w:top w:val="single" w:sz="4" w:space="0" w:color="auto"/>
              <w:left w:val="nil"/>
              <w:bottom w:val="single" w:sz="4" w:space="0" w:color="auto"/>
              <w:right w:val="single" w:sz="4" w:space="0" w:color="auto"/>
            </w:tcBorders>
            <w:shd w:val="clear" w:color="auto" w:fill="F4C801"/>
            <w:vAlign w:val="center"/>
          </w:tcPr>
          <w:p w14:paraId="0BE9A604" w14:textId="77777777" w:rsidR="00070062" w:rsidRPr="00414A55" w:rsidRDefault="00070062" w:rsidP="008F60AF">
            <w:pPr>
              <w:jc w:val="center"/>
            </w:pPr>
            <w:r w:rsidRPr="00414A55">
              <w:t>14</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1D929217" w14:textId="77777777" w:rsidR="00070062" w:rsidRPr="00414A55" w:rsidRDefault="00070062" w:rsidP="008F60AF">
            <w:pPr>
              <w:jc w:val="center"/>
            </w:pPr>
            <w:r w:rsidRPr="00414A55">
              <w:t>89,1</w:t>
            </w:r>
          </w:p>
        </w:tc>
      </w:tr>
      <w:tr w:rsidR="00070062" w:rsidRPr="00414A55" w14:paraId="3F56C896" w14:textId="77777777" w:rsidTr="00BE4AA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336F18A5" w14:textId="77777777" w:rsidR="00070062" w:rsidRPr="00414A55" w:rsidRDefault="00070062" w:rsidP="008F60AF">
            <w:r w:rsidRPr="00414A55">
              <w:t>Čepin</w:t>
            </w:r>
          </w:p>
        </w:tc>
        <w:tc>
          <w:tcPr>
            <w:tcW w:w="888" w:type="dxa"/>
            <w:tcBorders>
              <w:top w:val="single" w:sz="4" w:space="0" w:color="auto"/>
              <w:left w:val="nil"/>
              <w:bottom w:val="single" w:sz="4" w:space="0" w:color="auto"/>
              <w:right w:val="single" w:sz="4" w:space="0" w:color="auto"/>
            </w:tcBorders>
            <w:shd w:val="clear" w:color="auto" w:fill="F4C801"/>
            <w:vAlign w:val="center"/>
          </w:tcPr>
          <w:p w14:paraId="48113A52" w14:textId="77777777" w:rsidR="00070062" w:rsidRPr="00414A55" w:rsidRDefault="00070062" w:rsidP="008F60AF">
            <w:pPr>
              <w:jc w:val="center"/>
            </w:pPr>
            <w:r w:rsidRPr="00414A55">
              <w:t>975</w:t>
            </w:r>
          </w:p>
        </w:tc>
        <w:tc>
          <w:tcPr>
            <w:tcW w:w="734" w:type="dxa"/>
            <w:tcBorders>
              <w:top w:val="single" w:sz="4" w:space="0" w:color="auto"/>
              <w:left w:val="nil"/>
              <w:bottom w:val="single" w:sz="4" w:space="0" w:color="auto"/>
              <w:right w:val="single" w:sz="4" w:space="0" w:color="auto"/>
            </w:tcBorders>
            <w:shd w:val="clear" w:color="auto" w:fill="F4C801"/>
            <w:vAlign w:val="center"/>
          </w:tcPr>
          <w:p w14:paraId="57F74776" w14:textId="77777777" w:rsidR="00070062" w:rsidRPr="00414A55" w:rsidRDefault="00070062" w:rsidP="008F60AF">
            <w:pPr>
              <w:jc w:val="center"/>
            </w:pPr>
            <w:r w:rsidRPr="00414A55">
              <w:t>550</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47D5461" w14:textId="77777777" w:rsidR="00070062" w:rsidRPr="00414A55" w:rsidRDefault="00070062" w:rsidP="008F60AF">
            <w:pPr>
              <w:jc w:val="center"/>
            </w:pPr>
            <w:r w:rsidRPr="00414A55">
              <w:t>48</w:t>
            </w:r>
          </w:p>
        </w:tc>
        <w:tc>
          <w:tcPr>
            <w:tcW w:w="959" w:type="dxa"/>
            <w:tcBorders>
              <w:top w:val="single" w:sz="4" w:space="0" w:color="auto"/>
              <w:left w:val="nil"/>
              <w:bottom w:val="single" w:sz="4" w:space="0" w:color="auto"/>
              <w:right w:val="single" w:sz="4" w:space="0" w:color="auto"/>
            </w:tcBorders>
            <w:shd w:val="clear" w:color="auto" w:fill="F4C801"/>
            <w:vAlign w:val="center"/>
          </w:tcPr>
          <w:p w14:paraId="171AF744" w14:textId="77777777" w:rsidR="00070062" w:rsidRPr="00414A55" w:rsidRDefault="00070062" w:rsidP="008F60AF">
            <w:pPr>
              <w:jc w:val="center"/>
            </w:pPr>
            <w:r w:rsidRPr="00414A55">
              <w:t>172</w:t>
            </w:r>
          </w:p>
        </w:tc>
        <w:tc>
          <w:tcPr>
            <w:tcW w:w="960" w:type="dxa"/>
            <w:tcBorders>
              <w:top w:val="single" w:sz="4" w:space="0" w:color="auto"/>
              <w:left w:val="nil"/>
              <w:bottom w:val="single" w:sz="4" w:space="0" w:color="auto"/>
              <w:right w:val="single" w:sz="4" w:space="0" w:color="auto"/>
            </w:tcBorders>
            <w:shd w:val="clear" w:color="auto" w:fill="F4C801"/>
            <w:vAlign w:val="center"/>
          </w:tcPr>
          <w:p w14:paraId="008CA002" w14:textId="77777777" w:rsidR="00070062" w:rsidRPr="00414A55" w:rsidRDefault="00070062" w:rsidP="008F60AF">
            <w:pPr>
              <w:jc w:val="center"/>
            </w:pPr>
            <w:r w:rsidRPr="00414A55">
              <w:t>356</w:t>
            </w:r>
          </w:p>
        </w:tc>
        <w:tc>
          <w:tcPr>
            <w:tcW w:w="959" w:type="dxa"/>
            <w:tcBorders>
              <w:top w:val="single" w:sz="4" w:space="0" w:color="auto"/>
              <w:left w:val="nil"/>
              <w:bottom w:val="single" w:sz="4" w:space="0" w:color="auto"/>
              <w:right w:val="single" w:sz="4" w:space="0" w:color="auto"/>
            </w:tcBorders>
            <w:shd w:val="clear" w:color="auto" w:fill="F4C801"/>
            <w:vAlign w:val="center"/>
          </w:tcPr>
          <w:p w14:paraId="2DE317F6" w14:textId="77777777" w:rsidR="00070062" w:rsidRPr="00414A55" w:rsidRDefault="00070062" w:rsidP="008F60AF">
            <w:pPr>
              <w:jc w:val="center"/>
            </w:pPr>
            <w:r w:rsidRPr="00414A55">
              <w:t>305</w:t>
            </w:r>
          </w:p>
        </w:tc>
        <w:tc>
          <w:tcPr>
            <w:tcW w:w="960" w:type="dxa"/>
            <w:tcBorders>
              <w:top w:val="single" w:sz="4" w:space="0" w:color="auto"/>
              <w:left w:val="nil"/>
              <w:bottom w:val="single" w:sz="4" w:space="0" w:color="auto"/>
              <w:right w:val="single" w:sz="4" w:space="0" w:color="auto"/>
            </w:tcBorders>
            <w:shd w:val="clear" w:color="auto" w:fill="F4C801"/>
            <w:vAlign w:val="center"/>
          </w:tcPr>
          <w:p w14:paraId="7C1B0AC9" w14:textId="77777777" w:rsidR="00070062" w:rsidRPr="00414A55" w:rsidRDefault="00070062" w:rsidP="008F60AF">
            <w:pPr>
              <w:jc w:val="center"/>
            </w:pPr>
            <w:r w:rsidRPr="00414A55">
              <w:t>38</w:t>
            </w:r>
          </w:p>
        </w:tc>
        <w:tc>
          <w:tcPr>
            <w:tcW w:w="959" w:type="dxa"/>
            <w:tcBorders>
              <w:top w:val="single" w:sz="4" w:space="0" w:color="auto"/>
              <w:left w:val="nil"/>
              <w:bottom w:val="single" w:sz="4" w:space="0" w:color="auto"/>
              <w:right w:val="single" w:sz="4" w:space="0" w:color="auto"/>
            </w:tcBorders>
            <w:shd w:val="clear" w:color="auto" w:fill="F4C801"/>
            <w:vAlign w:val="center"/>
          </w:tcPr>
          <w:p w14:paraId="3479C53B" w14:textId="77777777" w:rsidR="00070062" w:rsidRPr="00414A55" w:rsidRDefault="00070062" w:rsidP="008F60AF">
            <w:pPr>
              <w:jc w:val="center"/>
            </w:pPr>
            <w:r w:rsidRPr="00414A55">
              <w:t>56</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3E904293" w14:textId="77777777" w:rsidR="00070062" w:rsidRPr="00414A55" w:rsidRDefault="00070062" w:rsidP="008F60AF">
            <w:pPr>
              <w:jc w:val="center"/>
            </w:pPr>
            <w:r w:rsidRPr="00414A55">
              <w:t>82,5</w:t>
            </w:r>
          </w:p>
        </w:tc>
      </w:tr>
      <w:tr w:rsidR="00070062" w:rsidRPr="00414A55" w14:paraId="7D33E54F" w14:textId="77777777" w:rsidTr="00BE4AA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7F59EB65" w14:textId="77777777" w:rsidR="00070062" w:rsidRPr="00414A55" w:rsidRDefault="00070062" w:rsidP="008F60AF">
            <w:r w:rsidRPr="00414A55">
              <w:t>Erdut</w:t>
            </w:r>
          </w:p>
        </w:tc>
        <w:tc>
          <w:tcPr>
            <w:tcW w:w="888" w:type="dxa"/>
            <w:tcBorders>
              <w:top w:val="single" w:sz="4" w:space="0" w:color="auto"/>
              <w:left w:val="nil"/>
              <w:bottom w:val="single" w:sz="4" w:space="0" w:color="auto"/>
              <w:right w:val="single" w:sz="4" w:space="0" w:color="auto"/>
            </w:tcBorders>
            <w:shd w:val="clear" w:color="auto" w:fill="F4C801"/>
            <w:vAlign w:val="center"/>
          </w:tcPr>
          <w:p w14:paraId="37A877C7" w14:textId="77777777" w:rsidR="00070062" w:rsidRPr="00414A55" w:rsidRDefault="00070062" w:rsidP="008F60AF">
            <w:pPr>
              <w:jc w:val="center"/>
            </w:pPr>
            <w:r w:rsidRPr="00414A55">
              <w:t>907</w:t>
            </w:r>
          </w:p>
        </w:tc>
        <w:tc>
          <w:tcPr>
            <w:tcW w:w="734" w:type="dxa"/>
            <w:tcBorders>
              <w:top w:val="single" w:sz="4" w:space="0" w:color="auto"/>
              <w:left w:val="nil"/>
              <w:bottom w:val="single" w:sz="4" w:space="0" w:color="auto"/>
              <w:right w:val="single" w:sz="4" w:space="0" w:color="auto"/>
            </w:tcBorders>
            <w:shd w:val="clear" w:color="auto" w:fill="F4C801"/>
            <w:vAlign w:val="center"/>
          </w:tcPr>
          <w:p w14:paraId="5507F152" w14:textId="77777777" w:rsidR="00070062" w:rsidRPr="00414A55" w:rsidRDefault="00070062" w:rsidP="008F60AF">
            <w:pPr>
              <w:jc w:val="center"/>
            </w:pPr>
            <w:r w:rsidRPr="00414A55">
              <w:t>498</w:t>
            </w:r>
          </w:p>
        </w:tc>
        <w:tc>
          <w:tcPr>
            <w:tcW w:w="959" w:type="dxa"/>
            <w:tcBorders>
              <w:top w:val="single" w:sz="4" w:space="0" w:color="auto"/>
              <w:left w:val="nil"/>
              <w:bottom w:val="single" w:sz="4" w:space="0" w:color="auto"/>
              <w:right w:val="single" w:sz="4" w:space="0" w:color="auto"/>
            </w:tcBorders>
            <w:shd w:val="clear" w:color="auto" w:fill="F4C801"/>
            <w:vAlign w:val="center"/>
          </w:tcPr>
          <w:p w14:paraId="2CC1C370" w14:textId="77777777" w:rsidR="00070062" w:rsidRPr="00414A55" w:rsidRDefault="00070062" w:rsidP="008F60AF">
            <w:pPr>
              <w:jc w:val="center"/>
            </w:pPr>
            <w:r w:rsidRPr="00414A55">
              <w:t>73</w:t>
            </w:r>
          </w:p>
        </w:tc>
        <w:tc>
          <w:tcPr>
            <w:tcW w:w="959" w:type="dxa"/>
            <w:tcBorders>
              <w:top w:val="single" w:sz="4" w:space="0" w:color="auto"/>
              <w:left w:val="nil"/>
              <w:bottom w:val="single" w:sz="4" w:space="0" w:color="auto"/>
              <w:right w:val="single" w:sz="4" w:space="0" w:color="auto"/>
            </w:tcBorders>
            <w:shd w:val="clear" w:color="auto" w:fill="F4C801"/>
            <w:vAlign w:val="center"/>
          </w:tcPr>
          <w:p w14:paraId="207361B4" w14:textId="77777777" w:rsidR="00070062" w:rsidRPr="00414A55" w:rsidRDefault="00070062" w:rsidP="008F60AF">
            <w:pPr>
              <w:jc w:val="center"/>
            </w:pPr>
            <w:r w:rsidRPr="00414A55">
              <w:t>248</w:t>
            </w:r>
          </w:p>
        </w:tc>
        <w:tc>
          <w:tcPr>
            <w:tcW w:w="960" w:type="dxa"/>
            <w:tcBorders>
              <w:top w:val="single" w:sz="4" w:space="0" w:color="auto"/>
              <w:left w:val="nil"/>
              <w:bottom w:val="single" w:sz="4" w:space="0" w:color="auto"/>
              <w:right w:val="single" w:sz="4" w:space="0" w:color="auto"/>
            </w:tcBorders>
            <w:shd w:val="clear" w:color="auto" w:fill="F4C801"/>
            <w:vAlign w:val="center"/>
          </w:tcPr>
          <w:p w14:paraId="0577EAD8" w14:textId="77777777" w:rsidR="00070062" w:rsidRPr="00414A55" w:rsidRDefault="00070062" w:rsidP="008F60AF">
            <w:pPr>
              <w:jc w:val="center"/>
            </w:pPr>
            <w:r w:rsidRPr="00414A55">
              <w:t>260</w:t>
            </w:r>
          </w:p>
        </w:tc>
        <w:tc>
          <w:tcPr>
            <w:tcW w:w="959" w:type="dxa"/>
            <w:tcBorders>
              <w:top w:val="single" w:sz="4" w:space="0" w:color="auto"/>
              <w:left w:val="nil"/>
              <w:bottom w:val="single" w:sz="4" w:space="0" w:color="auto"/>
              <w:right w:val="single" w:sz="4" w:space="0" w:color="auto"/>
            </w:tcBorders>
            <w:shd w:val="clear" w:color="auto" w:fill="F4C801"/>
            <w:vAlign w:val="center"/>
          </w:tcPr>
          <w:p w14:paraId="647919A3" w14:textId="77777777" w:rsidR="00070062" w:rsidRPr="00414A55" w:rsidRDefault="00070062" w:rsidP="008F60AF">
            <w:pPr>
              <w:jc w:val="center"/>
            </w:pPr>
            <w:r w:rsidRPr="00414A55">
              <w:t>279</w:t>
            </w:r>
          </w:p>
        </w:tc>
        <w:tc>
          <w:tcPr>
            <w:tcW w:w="960" w:type="dxa"/>
            <w:tcBorders>
              <w:top w:val="single" w:sz="4" w:space="0" w:color="auto"/>
              <w:left w:val="nil"/>
              <w:bottom w:val="single" w:sz="4" w:space="0" w:color="auto"/>
              <w:right w:val="single" w:sz="4" w:space="0" w:color="auto"/>
            </w:tcBorders>
            <w:shd w:val="clear" w:color="auto" w:fill="F4C801"/>
            <w:vAlign w:val="center"/>
          </w:tcPr>
          <w:p w14:paraId="14D972C3" w14:textId="77777777" w:rsidR="00070062" w:rsidRPr="00414A55" w:rsidRDefault="00070062" w:rsidP="008F60AF">
            <w:pPr>
              <w:jc w:val="center"/>
            </w:pPr>
            <w:r w:rsidRPr="00414A55">
              <w:t>22</w:t>
            </w:r>
          </w:p>
        </w:tc>
        <w:tc>
          <w:tcPr>
            <w:tcW w:w="959" w:type="dxa"/>
            <w:tcBorders>
              <w:top w:val="single" w:sz="4" w:space="0" w:color="auto"/>
              <w:left w:val="nil"/>
              <w:bottom w:val="single" w:sz="4" w:space="0" w:color="auto"/>
              <w:right w:val="single" w:sz="4" w:space="0" w:color="auto"/>
            </w:tcBorders>
            <w:shd w:val="clear" w:color="auto" w:fill="F4C801"/>
            <w:vAlign w:val="center"/>
          </w:tcPr>
          <w:p w14:paraId="75144F92" w14:textId="77777777" w:rsidR="00070062" w:rsidRPr="00414A55" w:rsidRDefault="00070062" w:rsidP="008F60AF">
            <w:pPr>
              <w:jc w:val="center"/>
            </w:pPr>
            <w:r w:rsidRPr="00414A55">
              <w:t>25</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273D7EBD" w14:textId="77777777" w:rsidR="00070062" w:rsidRPr="00414A55" w:rsidRDefault="00070062" w:rsidP="008F60AF">
            <w:pPr>
              <w:jc w:val="center"/>
            </w:pPr>
            <w:r w:rsidRPr="00414A55">
              <w:t>86,5</w:t>
            </w:r>
          </w:p>
        </w:tc>
      </w:tr>
      <w:tr w:rsidR="00070062" w:rsidRPr="00414A55" w14:paraId="3B4CD11E" w14:textId="77777777" w:rsidTr="00BE4AA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4AF100EF" w14:textId="77777777" w:rsidR="00070062" w:rsidRPr="00414A55" w:rsidRDefault="00070062" w:rsidP="008F60AF">
            <w:r w:rsidRPr="00414A55">
              <w:t>Ernestinovo</w:t>
            </w:r>
          </w:p>
        </w:tc>
        <w:tc>
          <w:tcPr>
            <w:tcW w:w="888" w:type="dxa"/>
            <w:tcBorders>
              <w:top w:val="single" w:sz="4" w:space="0" w:color="auto"/>
              <w:left w:val="nil"/>
              <w:bottom w:val="single" w:sz="4" w:space="0" w:color="auto"/>
              <w:right w:val="single" w:sz="4" w:space="0" w:color="auto"/>
            </w:tcBorders>
            <w:shd w:val="clear" w:color="auto" w:fill="F4C801"/>
            <w:vAlign w:val="center"/>
          </w:tcPr>
          <w:p w14:paraId="1ABDA6C5" w14:textId="77777777" w:rsidR="00070062" w:rsidRPr="00414A55" w:rsidRDefault="00070062" w:rsidP="008F60AF">
            <w:pPr>
              <w:jc w:val="center"/>
            </w:pPr>
            <w:r w:rsidRPr="00414A55">
              <w:t>219</w:t>
            </w:r>
          </w:p>
        </w:tc>
        <w:tc>
          <w:tcPr>
            <w:tcW w:w="734" w:type="dxa"/>
            <w:tcBorders>
              <w:top w:val="single" w:sz="4" w:space="0" w:color="auto"/>
              <w:left w:val="nil"/>
              <w:bottom w:val="single" w:sz="4" w:space="0" w:color="auto"/>
              <w:right w:val="single" w:sz="4" w:space="0" w:color="auto"/>
            </w:tcBorders>
            <w:shd w:val="clear" w:color="auto" w:fill="F4C801"/>
            <w:vAlign w:val="center"/>
          </w:tcPr>
          <w:p w14:paraId="78B39427" w14:textId="77777777" w:rsidR="00070062" w:rsidRPr="00414A55" w:rsidRDefault="00070062" w:rsidP="008F60AF">
            <w:pPr>
              <w:jc w:val="center"/>
            </w:pPr>
            <w:r w:rsidRPr="00414A55">
              <w:t>139</w:t>
            </w:r>
          </w:p>
        </w:tc>
        <w:tc>
          <w:tcPr>
            <w:tcW w:w="959" w:type="dxa"/>
            <w:tcBorders>
              <w:top w:val="single" w:sz="4" w:space="0" w:color="auto"/>
              <w:left w:val="nil"/>
              <w:bottom w:val="single" w:sz="4" w:space="0" w:color="auto"/>
              <w:right w:val="single" w:sz="4" w:space="0" w:color="auto"/>
            </w:tcBorders>
            <w:shd w:val="clear" w:color="auto" w:fill="F4C801"/>
            <w:vAlign w:val="center"/>
          </w:tcPr>
          <w:p w14:paraId="1C478C0A" w14:textId="77777777" w:rsidR="00070062" w:rsidRPr="00414A55" w:rsidRDefault="00070062" w:rsidP="008F60AF">
            <w:pPr>
              <w:jc w:val="center"/>
            </w:pPr>
            <w:r w:rsidRPr="00414A55">
              <w:t>9</w:t>
            </w:r>
          </w:p>
        </w:tc>
        <w:tc>
          <w:tcPr>
            <w:tcW w:w="959" w:type="dxa"/>
            <w:tcBorders>
              <w:top w:val="single" w:sz="4" w:space="0" w:color="auto"/>
              <w:left w:val="nil"/>
              <w:bottom w:val="single" w:sz="4" w:space="0" w:color="auto"/>
              <w:right w:val="single" w:sz="4" w:space="0" w:color="auto"/>
            </w:tcBorders>
            <w:shd w:val="clear" w:color="auto" w:fill="F4C801"/>
            <w:vAlign w:val="center"/>
          </w:tcPr>
          <w:p w14:paraId="7FD41673" w14:textId="77777777" w:rsidR="00070062" w:rsidRPr="00414A55" w:rsidRDefault="00070062" w:rsidP="008F60AF">
            <w:pPr>
              <w:jc w:val="center"/>
            </w:pPr>
            <w:r w:rsidRPr="00414A55">
              <w:t>51</w:t>
            </w:r>
          </w:p>
        </w:tc>
        <w:tc>
          <w:tcPr>
            <w:tcW w:w="960" w:type="dxa"/>
            <w:tcBorders>
              <w:top w:val="single" w:sz="4" w:space="0" w:color="auto"/>
              <w:left w:val="nil"/>
              <w:bottom w:val="single" w:sz="4" w:space="0" w:color="auto"/>
              <w:right w:val="single" w:sz="4" w:space="0" w:color="auto"/>
            </w:tcBorders>
            <w:shd w:val="clear" w:color="auto" w:fill="F4C801"/>
            <w:vAlign w:val="center"/>
          </w:tcPr>
          <w:p w14:paraId="066E2A2C" w14:textId="77777777" w:rsidR="00070062" w:rsidRPr="00414A55" w:rsidRDefault="00070062" w:rsidP="008F60AF">
            <w:pPr>
              <w:jc w:val="center"/>
            </w:pPr>
            <w:r w:rsidRPr="00414A55">
              <w:t>81</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B549F25" w14:textId="77777777" w:rsidR="00070062" w:rsidRPr="00414A55" w:rsidRDefault="00070062" w:rsidP="008F60AF">
            <w:pPr>
              <w:jc w:val="center"/>
            </w:pPr>
            <w:r w:rsidRPr="00414A55">
              <w:t>63</w:t>
            </w:r>
          </w:p>
        </w:tc>
        <w:tc>
          <w:tcPr>
            <w:tcW w:w="960" w:type="dxa"/>
            <w:tcBorders>
              <w:top w:val="single" w:sz="4" w:space="0" w:color="auto"/>
              <w:left w:val="nil"/>
              <w:bottom w:val="single" w:sz="4" w:space="0" w:color="auto"/>
              <w:right w:val="single" w:sz="4" w:space="0" w:color="auto"/>
            </w:tcBorders>
            <w:shd w:val="clear" w:color="auto" w:fill="F4C801"/>
            <w:vAlign w:val="center"/>
          </w:tcPr>
          <w:p w14:paraId="086A1B06" w14:textId="77777777" w:rsidR="00070062" w:rsidRPr="00414A55" w:rsidRDefault="00070062" w:rsidP="008F60AF">
            <w:pPr>
              <w:jc w:val="center"/>
            </w:pPr>
            <w:r w:rsidRPr="00414A55">
              <w:t>6</w:t>
            </w:r>
          </w:p>
        </w:tc>
        <w:tc>
          <w:tcPr>
            <w:tcW w:w="959" w:type="dxa"/>
            <w:tcBorders>
              <w:top w:val="single" w:sz="4" w:space="0" w:color="auto"/>
              <w:left w:val="nil"/>
              <w:bottom w:val="single" w:sz="4" w:space="0" w:color="auto"/>
              <w:right w:val="single" w:sz="4" w:space="0" w:color="auto"/>
            </w:tcBorders>
            <w:shd w:val="clear" w:color="auto" w:fill="F4C801"/>
            <w:vAlign w:val="center"/>
          </w:tcPr>
          <w:p w14:paraId="699B5AB7" w14:textId="77777777" w:rsidR="00070062" w:rsidRPr="00414A55" w:rsidRDefault="00070062" w:rsidP="008F60AF">
            <w:pPr>
              <w:jc w:val="center"/>
            </w:pPr>
            <w:r w:rsidRPr="00414A55">
              <w:t>9</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07F41EC3" w14:textId="77777777" w:rsidR="00070062" w:rsidRPr="00414A55" w:rsidRDefault="00070062" w:rsidP="008F60AF">
            <w:pPr>
              <w:jc w:val="center"/>
            </w:pPr>
            <w:r w:rsidRPr="00414A55">
              <w:t>95,2</w:t>
            </w:r>
          </w:p>
        </w:tc>
      </w:tr>
      <w:tr w:rsidR="00070062" w:rsidRPr="00414A55" w14:paraId="587C5CE8" w14:textId="77777777" w:rsidTr="00BE4AA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0CFF412C" w14:textId="77777777" w:rsidR="00070062" w:rsidRPr="00414A55" w:rsidRDefault="00070062" w:rsidP="008F60AF">
            <w:proofErr w:type="spellStart"/>
            <w:r w:rsidRPr="00414A55">
              <w:t>Šodolovci</w:t>
            </w:r>
            <w:proofErr w:type="spellEnd"/>
          </w:p>
        </w:tc>
        <w:tc>
          <w:tcPr>
            <w:tcW w:w="888" w:type="dxa"/>
            <w:tcBorders>
              <w:top w:val="single" w:sz="4" w:space="0" w:color="auto"/>
              <w:left w:val="nil"/>
              <w:bottom w:val="single" w:sz="4" w:space="0" w:color="auto"/>
              <w:right w:val="single" w:sz="4" w:space="0" w:color="auto"/>
            </w:tcBorders>
            <w:shd w:val="clear" w:color="auto" w:fill="F4C801"/>
            <w:vAlign w:val="center"/>
          </w:tcPr>
          <w:p w14:paraId="3773DD39" w14:textId="77777777" w:rsidR="00070062" w:rsidRPr="00414A55" w:rsidRDefault="00070062" w:rsidP="008F60AF">
            <w:pPr>
              <w:jc w:val="center"/>
            </w:pPr>
            <w:r w:rsidRPr="00414A55">
              <w:t>216</w:t>
            </w:r>
          </w:p>
        </w:tc>
        <w:tc>
          <w:tcPr>
            <w:tcW w:w="734" w:type="dxa"/>
            <w:tcBorders>
              <w:top w:val="single" w:sz="4" w:space="0" w:color="auto"/>
              <w:left w:val="nil"/>
              <w:bottom w:val="single" w:sz="4" w:space="0" w:color="auto"/>
              <w:right w:val="single" w:sz="4" w:space="0" w:color="auto"/>
            </w:tcBorders>
            <w:shd w:val="clear" w:color="auto" w:fill="F4C801"/>
            <w:vAlign w:val="center"/>
          </w:tcPr>
          <w:p w14:paraId="72FA9BEF" w14:textId="77777777" w:rsidR="00070062" w:rsidRPr="00414A55" w:rsidRDefault="00070062" w:rsidP="008F60AF">
            <w:pPr>
              <w:jc w:val="center"/>
            </w:pPr>
            <w:r w:rsidRPr="00414A55">
              <w:t>122</w:t>
            </w:r>
          </w:p>
        </w:tc>
        <w:tc>
          <w:tcPr>
            <w:tcW w:w="959" w:type="dxa"/>
            <w:tcBorders>
              <w:top w:val="single" w:sz="4" w:space="0" w:color="auto"/>
              <w:left w:val="nil"/>
              <w:bottom w:val="single" w:sz="4" w:space="0" w:color="auto"/>
              <w:right w:val="single" w:sz="4" w:space="0" w:color="auto"/>
            </w:tcBorders>
            <w:shd w:val="clear" w:color="auto" w:fill="F4C801"/>
            <w:vAlign w:val="center"/>
          </w:tcPr>
          <w:p w14:paraId="133D23ED" w14:textId="77777777" w:rsidR="00070062" w:rsidRPr="00414A55" w:rsidRDefault="00070062" w:rsidP="008F60AF">
            <w:pPr>
              <w:jc w:val="center"/>
            </w:pPr>
            <w:r w:rsidRPr="00414A55">
              <w:t>15</w:t>
            </w:r>
          </w:p>
        </w:tc>
        <w:tc>
          <w:tcPr>
            <w:tcW w:w="959" w:type="dxa"/>
            <w:tcBorders>
              <w:top w:val="single" w:sz="4" w:space="0" w:color="auto"/>
              <w:left w:val="nil"/>
              <w:bottom w:val="single" w:sz="4" w:space="0" w:color="auto"/>
              <w:right w:val="single" w:sz="4" w:space="0" w:color="auto"/>
            </w:tcBorders>
            <w:shd w:val="clear" w:color="auto" w:fill="F4C801"/>
            <w:vAlign w:val="center"/>
          </w:tcPr>
          <w:p w14:paraId="2B97F791" w14:textId="77777777" w:rsidR="00070062" w:rsidRPr="00414A55" w:rsidRDefault="00070062" w:rsidP="008F60AF">
            <w:pPr>
              <w:jc w:val="center"/>
            </w:pPr>
            <w:r w:rsidRPr="00414A55">
              <w:t>47</w:t>
            </w:r>
          </w:p>
        </w:tc>
        <w:tc>
          <w:tcPr>
            <w:tcW w:w="960" w:type="dxa"/>
            <w:tcBorders>
              <w:top w:val="single" w:sz="4" w:space="0" w:color="auto"/>
              <w:left w:val="nil"/>
              <w:bottom w:val="single" w:sz="4" w:space="0" w:color="auto"/>
              <w:right w:val="single" w:sz="4" w:space="0" w:color="auto"/>
            </w:tcBorders>
            <w:shd w:val="clear" w:color="auto" w:fill="F4C801"/>
            <w:vAlign w:val="center"/>
          </w:tcPr>
          <w:p w14:paraId="00013F8F" w14:textId="77777777" w:rsidR="00070062" w:rsidRPr="00414A55" w:rsidRDefault="00070062" w:rsidP="008F60AF">
            <w:pPr>
              <w:jc w:val="center"/>
            </w:pPr>
            <w:r w:rsidRPr="00414A55">
              <w:t>82</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AF0082C" w14:textId="77777777" w:rsidR="00070062" w:rsidRPr="00414A55" w:rsidRDefault="00070062" w:rsidP="008F60AF">
            <w:pPr>
              <w:jc w:val="center"/>
            </w:pPr>
            <w:r w:rsidRPr="00414A55">
              <w:t>68</w:t>
            </w:r>
          </w:p>
        </w:tc>
        <w:tc>
          <w:tcPr>
            <w:tcW w:w="960" w:type="dxa"/>
            <w:tcBorders>
              <w:top w:val="single" w:sz="4" w:space="0" w:color="auto"/>
              <w:left w:val="nil"/>
              <w:bottom w:val="single" w:sz="4" w:space="0" w:color="auto"/>
              <w:right w:val="single" w:sz="4" w:space="0" w:color="auto"/>
            </w:tcBorders>
            <w:shd w:val="clear" w:color="auto" w:fill="F4C801"/>
            <w:vAlign w:val="center"/>
          </w:tcPr>
          <w:p w14:paraId="757654CD" w14:textId="77777777" w:rsidR="00070062" w:rsidRPr="00414A55" w:rsidRDefault="00070062" w:rsidP="008F60AF">
            <w:pPr>
              <w:jc w:val="center"/>
            </w:pPr>
            <w:r w:rsidRPr="00414A55">
              <w:t>3</w:t>
            </w:r>
          </w:p>
        </w:tc>
        <w:tc>
          <w:tcPr>
            <w:tcW w:w="959" w:type="dxa"/>
            <w:tcBorders>
              <w:top w:val="single" w:sz="4" w:space="0" w:color="auto"/>
              <w:left w:val="nil"/>
              <w:bottom w:val="single" w:sz="4" w:space="0" w:color="auto"/>
              <w:right w:val="single" w:sz="4" w:space="0" w:color="auto"/>
            </w:tcBorders>
            <w:shd w:val="clear" w:color="auto" w:fill="F4C801"/>
            <w:vAlign w:val="center"/>
          </w:tcPr>
          <w:p w14:paraId="57A03BDA" w14:textId="77777777" w:rsidR="00070062" w:rsidRPr="00414A55" w:rsidRDefault="00070062" w:rsidP="008F60AF">
            <w:pPr>
              <w:jc w:val="center"/>
            </w:pPr>
            <w:r w:rsidRPr="00414A55">
              <w:t>1</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3924EBF1" w14:textId="77777777" w:rsidR="00070062" w:rsidRPr="00414A55" w:rsidRDefault="00070062" w:rsidP="008F60AF">
            <w:pPr>
              <w:jc w:val="center"/>
            </w:pPr>
            <w:r w:rsidRPr="00414A55">
              <w:t>82,4</w:t>
            </w:r>
          </w:p>
        </w:tc>
      </w:tr>
      <w:tr w:rsidR="00070062" w:rsidRPr="00414A55" w14:paraId="02604B26" w14:textId="77777777" w:rsidTr="00BE4AA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360520C0" w14:textId="77777777" w:rsidR="00070062" w:rsidRPr="00414A55" w:rsidRDefault="00070062" w:rsidP="008F60AF">
            <w:proofErr w:type="spellStart"/>
            <w:r w:rsidRPr="00414A55">
              <w:t>Vladislavci</w:t>
            </w:r>
            <w:proofErr w:type="spellEnd"/>
          </w:p>
        </w:tc>
        <w:tc>
          <w:tcPr>
            <w:tcW w:w="888" w:type="dxa"/>
            <w:tcBorders>
              <w:top w:val="single" w:sz="4" w:space="0" w:color="auto"/>
              <w:left w:val="nil"/>
              <w:bottom w:val="single" w:sz="4" w:space="0" w:color="auto"/>
              <w:right w:val="single" w:sz="4" w:space="0" w:color="auto"/>
            </w:tcBorders>
            <w:shd w:val="clear" w:color="auto" w:fill="F4C801"/>
            <w:vAlign w:val="center"/>
          </w:tcPr>
          <w:p w14:paraId="7DC631E0" w14:textId="77777777" w:rsidR="00070062" w:rsidRPr="00414A55" w:rsidRDefault="00070062" w:rsidP="008F60AF">
            <w:pPr>
              <w:jc w:val="center"/>
            </w:pPr>
            <w:r w:rsidRPr="00414A55">
              <w:t>193</w:t>
            </w:r>
          </w:p>
        </w:tc>
        <w:tc>
          <w:tcPr>
            <w:tcW w:w="734" w:type="dxa"/>
            <w:tcBorders>
              <w:top w:val="single" w:sz="4" w:space="0" w:color="auto"/>
              <w:left w:val="nil"/>
              <w:bottom w:val="single" w:sz="4" w:space="0" w:color="auto"/>
              <w:right w:val="single" w:sz="4" w:space="0" w:color="auto"/>
            </w:tcBorders>
            <w:shd w:val="clear" w:color="auto" w:fill="F4C801"/>
            <w:vAlign w:val="center"/>
          </w:tcPr>
          <w:p w14:paraId="37744D32" w14:textId="77777777" w:rsidR="00070062" w:rsidRPr="00414A55" w:rsidRDefault="00070062" w:rsidP="008F60AF">
            <w:pPr>
              <w:jc w:val="center"/>
            </w:pPr>
            <w:r w:rsidRPr="00414A55">
              <w:t>125</w:t>
            </w:r>
          </w:p>
        </w:tc>
        <w:tc>
          <w:tcPr>
            <w:tcW w:w="959" w:type="dxa"/>
            <w:tcBorders>
              <w:top w:val="single" w:sz="4" w:space="0" w:color="auto"/>
              <w:left w:val="nil"/>
              <w:bottom w:val="single" w:sz="4" w:space="0" w:color="auto"/>
              <w:right w:val="single" w:sz="4" w:space="0" w:color="auto"/>
            </w:tcBorders>
            <w:shd w:val="clear" w:color="auto" w:fill="F4C801"/>
            <w:vAlign w:val="center"/>
          </w:tcPr>
          <w:p w14:paraId="03C24385" w14:textId="77777777" w:rsidR="00070062" w:rsidRPr="00414A55" w:rsidRDefault="00070062" w:rsidP="008F60AF">
            <w:pPr>
              <w:jc w:val="center"/>
            </w:pPr>
            <w:r w:rsidRPr="00414A55">
              <w:t>16</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EA4FC50" w14:textId="77777777" w:rsidR="00070062" w:rsidRPr="00414A55" w:rsidRDefault="00070062" w:rsidP="008F60AF">
            <w:pPr>
              <w:jc w:val="center"/>
            </w:pPr>
            <w:r w:rsidRPr="00414A55">
              <w:t>57</w:t>
            </w:r>
          </w:p>
        </w:tc>
        <w:tc>
          <w:tcPr>
            <w:tcW w:w="960" w:type="dxa"/>
            <w:tcBorders>
              <w:top w:val="single" w:sz="4" w:space="0" w:color="auto"/>
              <w:left w:val="nil"/>
              <w:bottom w:val="single" w:sz="4" w:space="0" w:color="auto"/>
              <w:right w:val="single" w:sz="4" w:space="0" w:color="auto"/>
            </w:tcBorders>
            <w:shd w:val="clear" w:color="auto" w:fill="F4C801"/>
            <w:vAlign w:val="center"/>
          </w:tcPr>
          <w:p w14:paraId="2A706F57" w14:textId="77777777" w:rsidR="00070062" w:rsidRPr="00414A55" w:rsidRDefault="00070062" w:rsidP="008F60AF">
            <w:pPr>
              <w:jc w:val="center"/>
            </w:pPr>
            <w:r w:rsidRPr="00414A55">
              <w:t>67</w:t>
            </w:r>
          </w:p>
        </w:tc>
        <w:tc>
          <w:tcPr>
            <w:tcW w:w="959" w:type="dxa"/>
            <w:tcBorders>
              <w:top w:val="single" w:sz="4" w:space="0" w:color="auto"/>
              <w:left w:val="nil"/>
              <w:bottom w:val="single" w:sz="4" w:space="0" w:color="auto"/>
              <w:right w:val="single" w:sz="4" w:space="0" w:color="auto"/>
            </w:tcBorders>
            <w:shd w:val="clear" w:color="auto" w:fill="F4C801"/>
            <w:vAlign w:val="center"/>
          </w:tcPr>
          <w:p w14:paraId="366C341F" w14:textId="77777777" w:rsidR="00070062" w:rsidRPr="00414A55" w:rsidRDefault="00070062" w:rsidP="008F60AF">
            <w:pPr>
              <w:jc w:val="center"/>
            </w:pPr>
            <w:r w:rsidRPr="00414A55">
              <w:t>45</w:t>
            </w:r>
          </w:p>
        </w:tc>
        <w:tc>
          <w:tcPr>
            <w:tcW w:w="960" w:type="dxa"/>
            <w:tcBorders>
              <w:top w:val="single" w:sz="4" w:space="0" w:color="auto"/>
              <w:left w:val="nil"/>
              <w:bottom w:val="single" w:sz="4" w:space="0" w:color="auto"/>
              <w:right w:val="single" w:sz="4" w:space="0" w:color="auto"/>
            </w:tcBorders>
            <w:shd w:val="clear" w:color="auto" w:fill="F4C801"/>
            <w:vAlign w:val="center"/>
          </w:tcPr>
          <w:p w14:paraId="70186918" w14:textId="77777777" w:rsidR="00070062" w:rsidRPr="00414A55" w:rsidRDefault="00070062" w:rsidP="008F60AF">
            <w:pPr>
              <w:jc w:val="center"/>
            </w:pPr>
            <w:r w:rsidRPr="00414A55">
              <w:t>3</w:t>
            </w:r>
          </w:p>
        </w:tc>
        <w:tc>
          <w:tcPr>
            <w:tcW w:w="959" w:type="dxa"/>
            <w:tcBorders>
              <w:top w:val="single" w:sz="4" w:space="0" w:color="auto"/>
              <w:left w:val="nil"/>
              <w:bottom w:val="single" w:sz="4" w:space="0" w:color="auto"/>
              <w:right w:val="single" w:sz="4" w:space="0" w:color="auto"/>
            </w:tcBorders>
            <w:shd w:val="clear" w:color="auto" w:fill="F4C801"/>
            <w:vAlign w:val="center"/>
          </w:tcPr>
          <w:p w14:paraId="7384A3C5" w14:textId="77777777" w:rsidR="00070062" w:rsidRPr="00414A55" w:rsidRDefault="00070062" w:rsidP="008F60AF">
            <w:pPr>
              <w:jc w:val="center"/>
            </w:pPr>
            <w:r w:rsidRPr="00414A55">
              <w:t>5</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428BA5B1" w14:textId="77777777" w:rsidR="00070062" w:rsidRPr="00414A55" w:rsidRDefault="00070062" w:rsidP="008F60AF">
            <w:pPr>
              <w:jc w:val="center"/>
            </w:pPr>
            <w:r w:rsidRPr="00414A55">
              <w:t>76,6</w:t>
            </w:r>
          </w:p>
        </w:tc>
      </w:tr>
      <w:tr w:rsidR="00070062" w:rsidRPr="00414A55" w14:paraId="70DE340C" w14:textId="77777777" w:rsidTr="00BE4AA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432FAE19" w14:textId="77777777" w:rsidR="00070062" w:rsidRPr="00414A55" w:rsidRDefault="00070062" w:rsidP="008F60AF">
            <w:r w:rsidRPr="00414A55">
              <w:t>Vuka</w:t>
            </w:r>
          </w:p>
        </w:tc>
        <w:tc>
          <w:tcPr>
            <w:tcW w:w="888" w:type="dxa"/>
            <w:tcBorders>
              <w:top w:val="single" w:sz="4" w:space="0" w:color="auto"/>
              <w:left w:val="nil"/>
              <w:bottom w:val="single" w:sz="4" w:space="0" w:color="auto"/>
              <w:right w:val="single" w:sz="4" w:space="0" w:color="auto"/>
            </w:tcBorders>
            <w:shd w:val="clear" w:color="auto" w:fill="F4C801"/>
            <w:vAlign w:val="center"/>
          </w:tcPr>
          <w:p w14:paraId="1736BEE4" w14:textId="77777777" w:rsidR="00070062" w:rsidRPr="00414A55" w:rsidRDefault="00070062" w:rsidP="008F60AF">
            <w:pPr>
              <w:jc w:val="center"/>
            </w:pPr>
            <w:r w:rsidRPr="00414A55">
              <w:t>111</w:t>
            </w:r>
          </w:p>
        </w:tc>
        <w:tc>
          <w:tcPr>
            <w:tcW w:w="734" w:type="dxa"/>
            <w:tcBorders>
              <w:top w:val="single" w:sz="4" w:space="0" w:color="auto"/>
              <w:left w:val="nil"/>
              <w:bottom w:val="single" w:sz="4" w:space="0" w:color="auto"/>
              <w:right w:val="single" w:sz="4" w:space="0" w:color="auto"/>
            </w:tcBorders>
            <w:shd w:val="clear" w:color="auto" w:fill="F4C801"/>
            <w:vAlign w:val="center"/>
          </w:tcPr>
          <w:p w14:paraId="2A45F816" w14:textId="77777777" w:rsidR="00070062" w:rsidRPr="00414A55" w:rsidRDefault="00070062" w:rsidP="008F60AF">
            <w:pPr>
              <w:jc w:val="center"/>
            </w:pPr>
            <w:r w:rsidRPr="00414A55">
              <w:t>67</w:t>
            </w:r>
          </w:p>
        </w:tc>
        <w:tc>
          <w:tcPr>
            <w:tcW w:w="959" w:type="dxa"/>
            <w:tcBorders>
              <w:top w:val="single" w:sz="4" w:space="0" w:color="auto"/>
              <w:left w:val="nil"/>
              <w:bottom w:val="single" w:sz="4" w:space="0" w:color="auto"/>
              <w:right w:val="single" w:sz="4" w:space="0" w:color="auto"/>
            </w:tcBorders>
            <w:shd w:val="clear" w:color="auto" w:fill="F4C801"/>
            <w:vAlign w:val="center"/>
          </w:tcPr>
          <w:p w14:paraId="594B33DD" w14:textId="77777777" w:rsidR="00070062" w:rsidRPr="00414A55" w:rsidRDefault="00070062" w:rsidP="008F60AF">
            <w:pPr>
              <w:jc w:val="center"/>
            </w:pPr>
            <w:r w:rsidRPr="00414A55">
              <w:t>11</w:t>
            </w:r>
          </w:p>
        </w:tc>
        <w:tc>
          <w:tcPr>
            <w:tcW w:w="959" w:type="dxa"/>
            <w:tcBorders>
              <w:top w:val="single" w:sz="4" w:space="0" w:color="auto"/>
              <w:left w:val="nil"/>
              <w:bottom w:val="single" w:sz="4" w:space="0" w:color="auto"/>
              <w:right w:val="single" w:sz="4" w:space="0" w:color="auto"/>
            </w:tcBorders>
            <w:shd w:val="clear" w:color="auto" w:fill="F4C801"/>
            <w:vAlign w:val="center"/>
          </w:tcPr>
          <w:p w14:paraId="35119741" w14:textId="77777777" w:rsidR="00070062" w:rsidRPr="00414A55" w:rsidRDefault="00070062" w:rsidP="008F60AF">
            <w:pPr>
              <w:jc w:val="center"/>
            </w:pPr>
            <w:r w:rsidRPr="00414A55">
              <w:t>27</w:t>
            </w:r>
          </w:p>
        </w:tc>
        <w:tc>
          <w:tcPr>
            <w:tcW w:w="960" w:type="dxa"/>
            <w:tcBorders>
              <w:top w:val="single" w:sz="4" w:space="0" w:color="auto"/>
              <w:left w:val="nil"/>
              <w:bottom w:val="single" w:sz="4" w:space="0" w:color="auto"/>
              <w:right w:val="single" w:sz="4" w:space="0" w:color="auto"/>
            </w:tcBorders>
            <w:shd w:val="clear" w:color="auto" w:fill="F4C801"/>
            <w:vAlign w:val="center"/>
          </w:tcPr>
          <w:p w14:paraId="7EE456A7" w14:textId="77777777" w:rsidR="00070062" w:rsidRPr="00414A55" w:rsidRDefault="00070062" w:rsidP="008F60AF">
            <w:pPr>
              <w:jc w:val="center"/>
            </w:pPr>
            <w:r w:rsidRPr="00414A55">
              <w:t>41</w:t>
            </w:r>
          </w:p>
        </w:tc>
        <w:tc>
          <w:tcPr>
            <w:tcW w:w="959" w:type="dxa"/>
            <w:tcBorders>
              <w:top w:val="single" w:sz="4" w:space="0" w:color="auto"/>
              <w:left w:val="nil"/>
              <w:bottom w:val="single" w:sz="4" w:space="0" w:color="auto"/>
              <w:right w:val="single" w:sz="4" w:space="0" w:color="auto"/>
            </w:tcBorders>
            <w:shd w:val="clear" w:color="auto" w:fill="F4C801"/>
            <w:vAlign w:val="center"/>
          </w:tcPr>
          <w:p w14:paraId="18DD2DCC" w14:textId="77777777" w:rsidR="00070062" w:rsidRPr="00414A55" w:rsidRDefault="00070062" w:rsidP="008F60AF">
            <w:pPr>
              <w:jc w:val="center"/>
            </w:pPr>
            <w:r w:rsidRPr="00414A55">
              <w:t>24</w:t>
            </w:r>
          </w:p>
        </w:tc>
        <w:tc>
          <w:tcPr>
            <w:tcW w:w="960" w:type="dxa"/>
            <w:tcBorders>
              <w:top w:val="single" w:sz="4" w:space="0" w:color="auto"/>
              <w:left w:val="nil"/>
              <w:bottom w:val="single" w:sz="4" w:space="0" w:color="auto"/>
              <w:right w:val="single" w:sz="4" w:space="0" w:color="auto"/>
            </w:tcBorders>
            <w:shd w:val="clear" w:color="auto" w:fill="F4C801"/>
            <w:vAlign w:val="center"/>
          </w:tcPr>
          <w:p w14:paraId="78329896" w14:textId="77777777" w:rsidR="00070062" w:rsidRPr="00414A55" w:rsidRDefault="00070062" w:rsidP="008F60AF">
            <w:pPr>
              <w:jc w:val="center"/>
            </w:pPr>
            <w:r w:rsidRPr="00414A55">
              <w:t>3</w:t>
            </w:r>
          </w:p>
        </w:tc>
        <w:tc>
          <w:tcPr>
            <w:tcW w:w="959" w:type="dxa"/>
            <w:tcBorders>
              <w:top w:val="single" w:sz="4" w:space="0" w:color="auto"/>
              <w:left w:val="nil"/>
              <w:bottom w:val="single" w:sz="4" w:space="0" w:color="auto"/>
              <w:right w:val="single" w:sz="4" w:space="0" w:color="auto"/>
            </w:tcBorders>
            <w:shd w:val="clear" w:color="auto" w:fill="F4C801"/>
            <w:vAlign w:val="center"/>
          </w:tcPr>
          <w:p w14:paraId="4814BC83" w14:textId="77777777" w:rsidR="00070062" w:rsidRPr="00414A55" w:rsidRDefault="00070062" w:rsidP="008F60AF">
            <w:pPr>
              <w:jc w:val="center"/>
            </w:pPr>
            <w:r w:rsidRPr="00414A55">
              <w:t>5</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5E90B78B" w14:textId="77777777" w:rsidR="00070062" w:rsidRPr="00414A55" w:rsidRDefault="00070062" w:rsidP="008F60AF">
            <w:pPr>
              <w:jc w:val="center"/>
            </w:pPr>
            <w:r w:rsidRPr="00414A55">
              <w:t>79,3</w:t>
            </w:r>
          </w:p>
        </w:tc>
      </w:tr>
      <w:tr w:rsidR="00070062" w:rsidRPr="00414A55" w14:paraId="6F7EC7B3" w14:textId="77777777" w:rsidTr="00BE4AAF">
        <w:trPr>
          <w:trHeight w:val="255"/>
        </w:trPr>
        <w:tc>
          <w:tcPr>
            <w:tcW w:w="1100" w:type="dxa"/>
            <w:tcBorders>
              <w:top w:val="nil"/>
              <w:left w:val="single" w:sz="4" w:space="0" w:color="auto"/>
              <w:bottom w:val="single" w:sz="4" w:space="0" w:color="auto"/>
              <w:right w:val="single" w:sz="4" w:space="0" w:color="auto"/>
            </w:tcBorders>
            <w:noWrap/>
            <w:vAlign w:val="center"/>
          </w:tcPr>
          <w:p w14:paraId="177FA76C" w14:textId="77777777" w:rsidR="00070062" w:rsidRPr="00414A55" w:rsidRDefault="00070062" w:rsidP="008F60AF">
            <w:r w:rsidRPr="00414A55">
              <w:t>Brijest</w:t>
            </w:r>
          </w:p>
        </w:tc>
        <w:tc>
          <w:tcPr>
            <w:tcW w:w="888" w:type="dxa"/>
            <w:tcBorders>
              <w:top w:val="nil"/>
              <w:left w:val="nil"/>
              <w:bottom w:val="single" w:sz="4" w:space="0" w:color="auto"/>
              <w:right w:val="single" w:sz="4" w:space="0" w:color="auto"/>
            </w:tcBorders>
            <w:vAlign w:val="center"/>
          </w:tcPr>
          <w:p w14:paraId="1746A5D7" w14:textId="77777777" w:rsidR="00070062" w:rsidRPr="00414A55" w:rsidRDefault="00070062" w:rsidP="008F60AF">
            <w:pPr>
              <w:jc w:val="center"/>
            </w:pPr>
            <w:r w:rsidRPr="00414A55">
              <w:t>92</w:t>
            </w:r>
          </w:p>
        </w:tc>
        <w:tc>
          <w:tcPr>
            <w:tcW w:w="734" w:type="dxa"/>
            <w:tcBorders>
              <w:top w:val="nil"/>
              <w:left w:val="nil"/>
              <w:bottom w:val="single" w:sz="4" w:space="0" w:color="auto"/>
              <w:right w:val="single" w:sz="4" w:space="0" w:color="auto"/>
            </w:tcBorders>
            <w:vAlign w:val="center"/>
          </w:tcPr>
          <w:p w14:paraId="0C54E726" w14:textId="77777777" w:rsidR="00070062" w:rsidRPr="00414A55" w:rsidRDefault="00070062" w:rsidP="008F60AF">
            <w:pPr>
              <w:jc w:val="center"/>
            </w:pPr>
            <w:r w:rsidRPr="00414A55">
              <w:t>59</w:t>
            </w:r>
          </w:p>
        </w:tc>
        <w:tc>
          <w:tcPr>
            <w:tcW w:w="959" w:type="dxa"/>
            <w:tcBorders>
              <w:top w:val="nil"/>
              <w:left w:val="nil"/>
              <w:bottom w:val="single" w:sz="4" w:space="0" w:color="auto"/>
              <w:right w:val="single" w:sz="4" w:space="0" w:color="auto"/>
            </w:tcBorders>
            <w:vAlign w:val="center"/>
          </w:tcPr>
          <w:p w14:paraId="30345F91" w14:textId="77777777" w:rsidR="00070062" w:rsidRPr="00414A55" w:rsidRDefault="00070062" w:rsidP="008F60AF">
            <w:pPr>
              <w:jc w:val="center"/>
            </w:pPr>
            <w:r w:rsidRPr="00414A55">
              <w:t>2</w:t>
            </w:r>
          </w:p>
        </w:tc>
        <w:tc>
          <w:tcPr>
            <w:tcW w:w="959" w:type="dxa"/>
            <w:tcBorders>
              <w:top w:val="nil"/>
              <w:left w:val="nil"/>
              <w:bottom w:val="single" w:sz="4" w:space="0" w:color="auto"/>
              <w:right w:val="single" w:sz="4" w:space="0" w:color="auto"/>
            </w:tcBorders>
            <w:vAlign w:val="center"/>
          </w:tcPr>
          <w:p w14:paraId="64431172" w14:textId="77777777" w:rsidR="00070062" w:rsidRPr="00414A55" w:rsidRDefault="00070062" w:rsidP="008F60AF">
            <w:pPr>
              <w:jc w:val="center"/>
            </w:pPr>
            <w:r w:rsidRPr="00414A55">
              <w:t>15</w:t>
            </w:r>
          </w:p>
        </w:tc>
        <w:tc>
          <w:tcPr>
            <w:tcW w:w="960" w:type="dxa"/>
            <w:tcBorders>
              <w:top w:val="nil"/>
              <w:left w:val="nil"/>
              <w:bottom w:val="single" w:sz="4" w:space="0" w:color="auto"/>
              <w:right w:val="single" w:sz="4" w:space="0" w:color="auto"/>
            </w:tcBorders>
            <w:vAlign w:val="center"/>
          </w:tcPr>
          <w:p w14:paraId="7C011F19" w14:textId="77777777" w:rsidR="00070062" w:rsidRPr="00414A55" w:rsidRDefault="00070062" w:rsidP="008F60AF">
            <w:pPr>
              <w:jc w:val="center"/>
            </w:pPr>
            <w:r w:rsidRPr="00414A55">
              <w:t>39</w:t>
            </w:r>
          </w:p>
        </w:tc>
        <w:tc>
          <w:tcPr>
            <w:tcW w:w="959" w:type="dxa"/>
            <w:tcBorders>
              <w:top w:val="nil"/>
              <w:left w:val="nil"/>
              <w:bottom w:val="single" w:sz="4" w:space="0" w:color="auto"/>
              <w:right w:val="single" w:sz="4" w:space="0" w:color="auto"/>
            </w:tcBorders>
            <w:vAlign w:val="center"/>
          </w:tcPr>
          <w:p w14:paraId="5212F65F" w14:textId="77777777" w:rsidR="00070062" w:rsidRPr="00414A55" w:rsidRDefault="00070062" w:rsidP="008F60AF">
            <w:pPr>
              <w:jc w:val="center"/>
            </w:pPr>
            <w:r w:rsidRPr="00414A55">
              <w:t>27</w:t>
            </w:r>
          </w:p>
        </w:tc>
        <w:tc>
          <w:tcPr>
            <w:tcW w:w="960" w:type="dxa"/>
            <w:tcBorders>
              <w:top w:val="nil"/>
              <w:left w:val="nil"/>
              <w:bottom w:val="single" w:sz="4" w:space="0" w:color="auto"/>
              <w:right w:val="single" w:sz="4" w:space="0" w:color="auto"/>
            </w:tcBorders>
            <w:vAlign w:val="center"/>
          </w:tcPr>
          <w:p w14:paraId="3C8270C1" w14:textId="77777777" w:rsidR="00070062" w:rsidRPr="00414A55" w:rsidRDefault="00070062" w:rsidP="008F60AF">
            <w:pPr>
              <w:jc w:val="center"/>
            </w:pPr>
            <w:r w:rsidRPr="00414A55">
              <w:t>5</w:t>
            </w:r>
          </w:p>
        </w:tc>
        <w:tc>
          <w:tcPr>
            <w:tcW w:w="959" w:type="dxa"/>
            <w:tcBorders>
              <w:top w:val="nil"/>
              <w:left w:val="nil"/>
              <w:bottom w:val="single" w:sz="4" w:space="0" w:color="auto"/>
              <w:right w:val="single" w:sz="4" w:space="0" w:color="auto"/>
            </w:tcBorders>
            <w:vAlign w:val="center"/>
          </w:tcPr>
          <w:p w14:paraId="732C7892" w14:textId="77777777" w:rsidR="00070062" w:rsidRPr="00414A55" w:rsidRDefault="00070062" w:rsidP="008F60AF">
            <w:pPr>
              <w:jc w:val="center"/>
            </w:pPr>
            <w:r w:rsidRPr="00414A55">
              <w:t>4</w:t>
            </w:r>
          </w:p>
        </w:tc>
        <w:tc>
          <w:tcPr>
            <w:tcW w:w="960" w:type="dxa"/>
            <w:tcBorders>
              <w:top w:val="nil"/>
              <w:left w:val="nil"/>
              <w:bottom w:val="single" w:sz="4" w:space="0" w:color="auto"/>
              <w:right w:val="single" w:sz="4" w:space="0" w:color="auto"/>
            </w:tcBorders>
            <w:noWrap/>
            <w:vAlign w:val="center"/>
          </w:tcPr>
          <w:p w14:paraId="0C1A7ECA" w14:textId="77777777" w:rsidR="00070062" w:rsidRPr="00414A55" w:rsidRDefault="00070062" w:rsidP="008F60AF">
            <w:pPr>
              <w:jc w:val="center"/>
            </w:pPr>
            <w:r w:rsidRPr="00414A55">
              <w:t>91,4</w:t>
            </w:r>
          </w:p>
        </w:tc>
      </w:tr>
      <w:tr w:rsidR="00070062" w:rsidRPr="00414A55" w14:paraId="278E8B62" w14:textId="77777777" w:rsidTr="00BE4AAF">
        <w:trPr>
          <w:trHeight w:val="255"/>
        </w:trPr>
        <w:tc>
          <w:tcPr>
            <w:tcW w:w="1100" w:type="dxa"/>
            <w:tcBorders>
              <w:top w:val="nil"/>
              <w:left w:val="single" w:sz="4" w:space="0" w:color="auto"/>
              <w:bottom w:val="single" w:sz="4" w:space="0" w:color="auto"/>
              <w:right w:val="single" w:sz="4" w:space="0" w:color="auto"/>
            </w:tcBorders>
            <w:noWrap/>
            <w:vAlign w:val="center"/>
          </w:tcPr>
          <w:p w14:paraId="6DC00055" w14:textId="77777777" w:rsidR="00070062" w:rsidRPr="00414A55" w:rsidRDefault="00070062" w:rsidP="008F60AF">
            <w:proofErr w:type="spellStart"/>
            <w:r w:rsidRPr="00414A55">
              <w:t>Josipovac</w:t>
            </w:r>
            <w:proofErr w:type="spellEnd"/>
          </w:p>
        </w:tc>
        <w:tc>
          <w:tcPr>
            <w:tcW w:w="888" w:type="dxa"/>
            <w:tcBorders>
              <w:top w:val="nil"/>
              <w:left w:val="nil"/>
              <w:bottom w:val="single" w:sz="4" w:space="0" w:color="auto"/>
              <w:right w:val="single" w:sz="4" w:space="0" w:color="auto"/>
            </w:tcBorders>
            <w:vAlign w:val="center"/>
          </w:tcPr>
          <w:p w14:paraId="79D9A2B4" w14:textId="77777777" w:rsidR="00070062" w:rsidRPr="00414A55" w:rsidRDefault="00070062" w:rsidP="008F60AF">
            <w:pPr>
              <w:jc w:val="center"/>
            </w:pPr>
            <w:r w:rsidRPr="00414A55">
              <w:t>351</w:t>
            </w:r>
          </w:p>
        </w:tc>
        <w:tc>
          <w:tcPr>
            <w:tcW w:w="734" w:type="dxa"/>
            <w:tcBorders>
              <w:top w:val="nil"/>
              <w:left w:val="nil"/>
              <w:bottom w:val="single" w:sz="4" w:space="0" w:color="auto"/>
              <w:right w:val="single" w:sz="4" w:space="0" w:color="auto"/>
            </w:tcBorders>
            <w:vAlign w:val="center"/>
          </w:tcPr>
          <w:p w14:paraId="2D43CDE6" w14:textId="77777777" w:rsidR="00070062" w:rsidRPr="00414A55" w:rsidRDefault="00070062" w:rsidP="008F60AF">
            <w:pPr>
              <w:jc w:val="center"/>
            </w:pPr>
            <w:r w:rsidRPr="00414A55">
              <w:t>202</w:t>
            </w:r>
          </w:p>
        </w:tc>
        <w:tc>
          <w:tcPr>
            <w:tcW w:w="959" w:type="dxa"/>
            <w:tcBorders>
              <w:top w:val="nil"/>
              <w:left w:val="nil"/>
              <w:bottom w:val="single" w:sz="4" w:space="0" w:color="auto"/>
              <w:right w:val="single" w:sz="4" w:space="0" w:color="auto"/>
            </w:tcBorders>
            <w:vAlign w:val="center"/>
          </w:tcPr>
          <w:p w14:paraId="1D3EC9CC" w14:textId="77777777" w:rsidR="00070062" w:rsidRPr="00414A55" w:rsidRDefault="00070062" w:rsidP="008F60AF">
            <w:pPr>
              <w:jc w:val="center"/>
            </w:pPr>
            <w:r w:rsidRPr="00414A55">
              <w:t>9</w:t>
            </w:r>
          </w:p>
        </w:tc>
        <w:tc>
          <w:tcPr>
            <w:tcW w:w="959" w:type="dxa"/>
            <w:tcBorders>
              <w:top w:val="nil"/>
              <w:left w:val="nil"/>
              <w:bottom w:val="single" w:sz="4" w:space="0" w:color="auto"/>
              <w:right w:val="single" w:sz="4" w:space="0" w:color="auto"/>
            </w:tcBorders>
            <w:vAlign w:val="center"/>
          </w:tcPr>
          <w:p w14:paraId="0CD05767" w14:textId="77777777" w:rsidR="00070062" w:rsidRPr="00414A55" w:rsidRDefault="00070062" w:rsidP="008F60AF">
            <w:pPr>
              <w:jc w:val="center"/>
            </w:pPr>
            <w:r w:rsidRPr="00414A55">
              <w:t>44</w:t>
            </w:r>
          </w:p>
        </w:tc>
        <w:tc>
          <w:tcPr>
            <w:tcW w:w="960" w:type="dxa"/>
            <w:tcBorders>
              <w:top w:val="nil"/>
              <w:left w:val="nil"/>
              <w:bottom w:val="single" w:sz="4" w:space="0" w:color="auto"/>
              <w:right w:val="single" w:sz="4" w:space="0" w:color="auto"/>
            </w:tcBorders>
            <w:vAlign w:val="center"/>
          </w:tcPr>
          <w:p w14:paraId="2FB5B80D" w14:textId="77777777" w:rsidR="00070062" w:rsidRPr="00414A55" w:rsidRDefault="00070062" w:rsidP="008F60AF">
            <w:pPr>
              <w:jc w:val="center"/>
            </w:pPr>
            <w:r w:rsidRPr="00414A55">
              <w:t>118</w:t>
            </w:r>
          </w:p>
        </w:tc>
        <w:tc>
          <w:tcPr>
            <w:tcW w:w="959" w:type="dxa"/>
            <w:tcBorders>
              <w:top w:val="nil"/>
              <w:left w:val="nil"/>
              <w:bottom w:val="single" w:sz="4" w:space="0" w:color="auto"/>
              <w:right w:val="single" w:sz="4" w:space="0" w:color="auto"/>
            </w:tcBorders>
            <w:vAlign w:val="center"/>
          </w:tcPr>
          <w:p w14:paraId="696295F3" w14:textId="77777777" w:rsidR="00070062" w:rsidRPr="00414A55" w:rsidRDefault="00070062" w:rsidP="008F60AF">
            <w:pPr>
              <w:jc w:val="center"/>
            </w:pPr>
            <w:r w:rsidRPr="00414A55">
              <w:t>130</w:t>
            </w:r>
          </w:p>
        </w:tc>
        <w:tc>
          <w:tcPr>
            <w:tcW w:w="960" w:type="dxa"/>
            <w:tcBorders>
              <w:top w:val="nil"/>
              <w:left w:val="nil"/>
              <w:bottom w:val="single" w:sz="4" w:space="0" w:color="auto"/>
              <w:right w:val="single" w:sz="4" w:space="0" w:color="auto"/>
            </w:tcBorders>
            <w:vAlign w:val="center"/>
          </w:tcPr>
          <w:p w14:paraId="061F7335" w14:textId="77777777" w:rsidR="00070062" w:rsidRPr="00414A55" w:rsidRDefault="00070062" w:rsidP="008F60AF">
            <w:pPr>
              <w:jc w:val="center"/>
            </w:pPr>
            <w:r w:rsidRPr="00414A55">
              <w:t>18</w:t>
            </w:r>
          </w:p>
        </w:tc>
        <w:tc>
          <w:tcPr>
            <w:tcW w:w="959" w:type="dxa"/>
            <w:tcBorders>
              <w:top w:val="nil"/>
              <w:left w:val="nil"/>
              <w:bottom w:val="single" w:sz="4" w:space="0" w:color="auto"/>
              <w:right w:val="single" w:sz="4" w:space="0" w:color="auto"/>
            </w:tcBorders>
            <w:vAlign w:val="center"/>
          </w:tcPr>
          <w:p w14:paraId="7F936941" w14:textId="77777777" w:rsidR="00070062" w:rsidRPr="00414A55" w:rsidRDefault="00070062" w:rsidP="008F60AF">
            <w:pPr>
              <w:jc w:val="center"/>
            </w:pPr>
            <w:r w:rsidRPr="00414A55">
              <w:t>32</w:t>
            </w:r>
          </w:p>
        </w:tc>
        <w:tc>
          <w:tcPr>
            <w:tcW w:w="960" w:type="dxa"/>
            <w:tcBorders>
              <w:top w:val="nil"/>
              <w:left w:val="nil"/>
              <w:bottom w:val="single" w:sz="4" w:space="0" w:color="auto"/>
              <w:right w:val="single" w:sz="4" w:space="0" w:color="auto"/>
            </w:tcBorders>
            <w:noWrap/>
            <w:vAlign w:val="center"/>
          </w:tcPr>
          <w:p w14:paraId="5539DADF" w14:textId="77777777" w:rsidR="00070062" w:rsidRPr="00414A55" w:rsidRDefault="00070062" w:rsidP="008F60AF">
            <w:pPr>
              <w:jc w:val="center"/>
            </w:pPr>
            <w:r w:rsidRPr="00414A55">
              <w:t>89,2</w:t>
            </w:r>
          </w:p>
        </w:tc>
      </w:tr>
      <w:tr w:rsidR="00070062" w:rsidRPr="00414A55" w14:paraId="4DC8B832" w14:textId="77777777" w:rsidTr="00BE4AAF">
        <w:trPr>
          <w:trHeight w:val="255"/>
        </w:trPr>
        <w:tc>
          <w:tcPr>
            <w:tcW w:w="1100" w:type="dxa"/>
            <w:tcBorders>
              <w:top w:val="nil"/>
              <w:left w:val="single" w:sz="4" w:space="0" w:color="auto"/>
              <w:bottom w:val="single" w:sz="4" w:space="0" w:color="auto"/>
              <w:right w:val="single" w:sz="4" w:space="0" w:color="auto"/>
            </w:tcBorders>
            <w:noWrap/>
            <w:vAlign w:val="center"/>
          </w:tcPr>
          <w:p w14:paraId="2285F76F" w14:textId="77777777" w:rsidR="00070062" w:rsidRPr="00414A55" w:rsidRDefault="00070062" w:rsidP="008F60AF">
            <w:r w:rsidRPr="00414A55">
              <w:t>Sarvaš</w:t>
            </w:r>
          </w:p>
        </w:tc>
        <w:tc>
          <w:tcPr>
            <w:tcW w:w="888" w:type="dxa"/>
            <w:tcBorders>
              <w:top w:val="nil"/>
              <w:left w:val="nil"/>
              <w:bottom w:val="single" w:sz="4" w:space="0" w:color="auto"/>
              <w:right w:val="single" w:sz="4" w:space="0" w:color="auto"/>
            </w:tcBorders>
            <w:vAlign w:val="center"/>
          </w:tcPr>
          <w:p w14:paraId="08722615" w14:textId="77777777" w:rsidR="00070062" w:rsidRPr="00414A55" w:rsidRDefault="00070062" w:rsidP="008F60AF">
            <w:pPr>
              <w:jc w:val="center"/>
            </w:pPr>
            <w:r w:rsidRPr="00414A55">
              <w:t>227</w:t>
            </w:r>
          </w:p>
        </w:tc>
        <w:tc>
          <w:tcPr>
            <w:tcW w:w="734" w:type="dxa"/>
            <w:tcBorders>
              <w:top w:val="nil"/>
              <w:left w:val="nil"/>
              <w:bottom w:val="single" w:sz="4" w:space="0" w:color="auto"/>
              <w:right w:val="single" w:sz="4" w:space="0" w:color="auto"/>
            </w:tcBorders>
            <w:vAlign w:val="center"/>
          </w:tcPr>
          <w:p w14:paraId="1E2BB56B" w14:textId="77777777" w:rsidR="00070062" w:rsidRPr="00414A55" w:rsidRDefault="00070062" w:rsidP="008F60AF">
            <w:pPr>
              <w:jc w:val="center"/>
            </w:pPr>
            <w:r w:rsidRPr="00414A55">
              <w:t>131</w:t>
            </w:r>
          </w:p>
        </w:tc>
        <w:tc>
          <w:tcPr>
            <w:tcW w:w="959" w:type="dxa"/>
            <w:tcBorders>
              <w:top w:val="nil"/>
              <w:left w:val="nil"/>
              <w:bottom w:val="single" w:sz="4" w:space="0" w:color="auto"/>
              <w:right w:val="single" w:sz="4" w:space="0" w:color="auto"/>
            </w:tcBorders>
            <w:vAlign w:val="center"/>
          </w:tcPr>
          <w:p w14:paraId="0DDB8FC8" w14:textId="77777777" w:rsidR="00070062" w:rsidRPr="00414A55" w:rsidRDefault="00070062" w:rsidP="008F60AF">
            <w:pPr>
              <w:jc w:val="center"/>
            </w:pPr>
            <w:r w:rsidRPr="00414A55">
              <w:t>11</w:t>
            </w:r>
          </w:p>
        </w:tc>
        <w:tc>
          <w:tcPr>
            <w:tcW w:w="959" w:type="dxa"/>
            <w:tcBorders>
              <w:top w:val="nil"/>
              <w:left w:val="nil"/>
              <w:bottom w:val="single" w:sz="4" w:space="0" w:color="auto"/>
              <w:right w:val="single" w:sz="4" w:space="0" w:color="auto"/>
            </w:tcBorders>
            <w:vAlign w:val="center"/>
          </w:tcPr>
          <w:p w14:paraId="3B27B131" w14:textId="77777777" w:rsidR="00070062" w:rsidRPr="00414A55" w:rsidRDefault="00070062" w:rsidP="008F60AF">
            <w:pPr>
              <w:jc w:val="center"/>
            </w:pPr>
            <w:r w:rsidRPr="00414A55">
              <w:t>64</w:t>
            </w:r>
          </w:p>
        </w:tc>
        <w:tc>
          <w:tcPr>
            <w:tcW w:w="960" w:type="dxa"/>
            <w:tcBorders>
              <w:top w:val="nil"/>
              <w:left w:val="nil"/>
              <w:bottom w:val="single" w:sz="4" w:space="0" w:color="auto"/>
              <w:right w:val="single" w:sz="4" w:space="0" w:color="auto"/>
            </w:tcBorders>
            <w:vAlign w:val="center"/>
          </w:tcPr>
          <w:p w14:paraId="7CC56DDA" w14:textId="77777777" w:rsidR="00070062" w:rsidRPr="00414A55" w:rsidRDefault="00070062" w:rsidP="008F60AF">
            <w:pPr>
              <w:jc w:val="center"/>
            </w:pPr>
            <w:r w:rsidRPr="00414A55">
              <w:t>75</w:t>
            </w:r>
          </w:p>
        </w:tc>
        <w:tc>
          <w:tcPr>
            <w:tcW w:w="959" w:type="dxa"/>
            <w:tcBorders>
              <w:top w:val="nil"/>
              <w:left w:val="nil"/>
              <w:bottom w:val="single" w:sz="4" w:space="0" w:color="auto"/>
              <w:right w:val="single" w:sz="4" w:space="0" w:color="auto"/>
            </w:tcBorders>
            <w:vAlign w:val="center"/>
          </w:tcPr>
          <w:p w14:paraId="3D144838" w14:textId="77777777" w:rsidR="00070062" w:rsidRPr="00414A55" w:rsidRDefault="00070062" w:rsidP="008F60AF">
            <w:pPr>
              <w:jc w:val="center"/>
            </w:pPr>
            <w:r w:rsidRPr="00414A55">
              <w:t>65</w:t>
            </w:r>
          </w:p>
        </w:tc>
        <w:tc>
          <w:tcPr>
            <w:tcW w:w="960" w:type="dxa"/>
            <w:tcBorders>
              <w:top w:val="nil"/>
              <w:left w:val="nil"/>
              <w:bottom w:val="single" w:sz="4" w:space="0" w:color="auto"/>
              <w:right w:val="single" w:sz="4" w:space="0" w:color="auto"/>
            </w:tcBorders>
            <w:vAlign w:val="center"/>
          </w:tcPr>
          <w:p w14:paraId="4E236848" w14:textId="77777777" w:rsidR="00070062" w:rsidRPr="00414A55" w:rsidRDefault="00070062" w:rsidP="008F60AF">
            <w:pPr>
              <w:jc w:val="center"/>
            </w:pPr>
            <w:r w:rsidRPr="00414A55">
              <w:t>6</w:t>
            </w:r>
          </w:p>
        </w:tc>
        <w:tc>
          <w:tcPr>
            <w:tcW w:w="959" w:type="dxa"/>
            <w:tcBorders>
              <w:top w:val="nil"/>
              <w:left w:val="nil"/>
              <w:bottom w:val="single" w:sz="4" w:space="0" w:color="auto"/>
              <w:right w:val="single" w:sz="4" w:space="0" w:color="auto"/>
            </w:tcBorders>
            <w:vAlign w:val="center"/>
          </w:tcPr>
          <w:p w14:paraId="3F646720" w14:textId="77777777" w:rsidR="00070062" w:rsidRPr="00414A55" w:rsidRDefault="00070062" w:rsidP="008F60AF">
            <w:pPr>
              <w:jc w:val="center"/>
            </w:pPr>
            <w:r w:rsidRPr="00414A55">
              <w:t>6</w:t>
            </w:r>
          </w:p>
        </w:tc>
        <w:tc>
          <w:tcPr>
            <w:tcW w:w="960" w:type="dxa"/>
            <w:tcBorders>
              <w:top w:val="nil"/>
              <w:left w:val="nil"/>
              <w:bottom w:val="single" w:sz="4" w:space="0" w:color="auto"/>
              <w:right w:val="single" w:sz="4" w:space="0" w:color="auto"/>
            </w:tcBorders>
            <w:noWrap/>
            <w:vAlign w:val="center"/>
          </w:tcPr>
          <w:p w14:paraId="09D50FB8" w14:textId="77777777" w:rsidR="00070062" w:rsidRPr="00414A55" w:rsidRDefault="00070062" w:rsidP="008F60AF">
            <w:pPr>
              <w:jc w:val="center"/>
            </w:pPr>
            <w:r w:rsidRPr="00414A55">
              <w:t>89,3</w:t>
            </w:r>
          </w:p>
        </w:tc>
      </w:tr>
      <w:tr w:rsidR="00070062" w:rsidRPr="00414A55" w14:paraId="7752DA77" w14:textId="77777777" w:rsidTr="00BE4AAF">
        <w:trPr>
          <w:trHeight w:val="255"/>
        </w:trPr>
        <w:tc>
          <w:tcPr>
            <w:tcW w:w="1100" w:type="dxa"/>
            <w:tcBorders>
              <w:top w:val="nil"/>
              <w:left w:val="single" w:sz="4" w:space="0" w:color="auto"/>
              <w:bottom w:val="single" w:sz="4" w:space="0" w:color="auto"/>
              <w:right w:val="single" w:sz="4" w:space="0" w:color="auto"/>
            </w:tcBorders>
            <w:noWrap/>
            <w:vAlign w:val="center"/>
          </w:tcPr>
          <w:p w14:paraId="284F3267" w14:textId="77777777" w:rsidR="00070062" w:rsidRPr="00414A55" w:rsidRDefault="00070062" w:rsidP="008F60AF">
            <w:r w:rsidRPr="00414A55">
              <w:t>Tenja</w:t>
            </w:r>
          </w:p>
        </w:tc>
        <w:tc>
          <w:tcPr>
            <w:tcW w:w="888" w:type="dxa"/>
            <w:tcBorders>
              <w:top w:val="nil"/>
              <w:left w:val="nil"/>
              <w:bottom w:val="single" w:sz="4" w:space="0" w:color="auto"/>
              <w:right w:val="single" w:sz="4" w:space="0" w:color="auto"/>
            </w:tcBorders>
            <w:vAlign w:val="center"/>
          </w:tcPr>
          <w:p w14:paraId="014D63E7" w14:textId="77777777" w:rsidR="00070062" w:rsidRPr="00414A55" w:rsidRDefault="00070062" w:rsidP="008F60AF">
            <w:pPr>
              <w:jc w:val="center"/>
            </w:pPr>
            <w:r w:rsidRPr="00414A55">
              <w:t>737</w:t>
            </w:r>
          </w:p>
        </w:tc>
        <w:tc>
          <w:tcPr>
            <w:tcW w:w="734" w:type="dxa"/>
            <w:tcBorders>
              <w:top w:val="nil"/>
              <w:left w:val="nil"/>
              <w:bottom w:val="single" w:sz="4" w:space="0" w:color="auto"/>
              <w:right w:val="single" w:sz="4" w:space="0" w:color="auto"/>
            </w:tcBorders>
            <w:vAlign w:val="center"/>
          </w:tcPr>
          <w:p w14:paraId="10FE372A" w14:textId="77777777" w:rsidR="00070062" w:rsidRPr="00414A55" w:rsidRDefault="00070062" w:rsidP="008F60AF">
            <w:pPr>
              <w:jc w:val="center"/>
            </w:pPr>
            <w:r w:rsidRPr="00414A55">
              <w:t>417</w:t>
            </w:r>
          </w:p>
        </w:tc>
        <w:tc>
          <w:tcPr>
            <w:tcW w:w="959" w:type="dxa"/>
            <w:tcBorders>
              <w:top w:val="nil"/>
              <w:left w:val="nil"/>
              <w:bottom w:val="single" w:sz="4" w:space="0" w:color="auto"/>
              <w:right w:val="single" w:sz="4" w:space="0" w:color="auto"/>
            </w:tcBorders>
            <w:vAlign w:val="center"/>
          </w:tcPr>
          <w:p w14:paraId="0396FA1D" w14:textId="77777777" w:rsidR="00070062" w:rsidRPr="00414A55" w:rsidRDefault="00070062" w:rsidP="008F60AF">
            <w:pPr>
              <w:jc w:val="center"/>
            </w:pPr>
            <w:r w:rsidRPr="00414A55">
              <w:t>35</w:t>
            </w:r>
          </w:p>
        </w:tc>
        <w:tc>
          <w:tcPr>
            <w:tcW w:w="959" w:type="dxa"/>
            <w:tcBorders>
              <w:top w:val="nil"/>
              <w:left w:val="nil"/>
              <w:bottom w:val="single" w:sz="4" w:space="0" w:color="auto"/>
              <w:right w:val="single" w:sz="4" w:space="0" w:color="auto"/>
            </w:tcBorders>
            <w:vAlign w:val="center"/>
          </w:tcPr>
          <w:p w14:paraId="5205DDD3" w14:textId="77777777" w:rsidR="00070062" w:rsidRPr="00414A55" w:rsidRDefault="00070062" w:rsidP="008F60AF">
            <w:pPr>
              <w:jc w:val="center"/>
            </w:pPr>
            <w:r w:rsidRPr="00414A55">
              <w:t>164</w:t>
            </w:r>
          </w:p>
        </w:tc>
        <w:tc>
          <w:tcPr>
            <w:tcW w:w="960" w:type="dxa"/>
            <w:tcBorders>
              <w:top w:val="nil"/>
              <w:left w:val="nil"/>
              <w:bottom w:val="single" w:sz="4" w:space="0" w:color="auto"/>
              <w:right w:val="single" w:sz="4" w:space="0" w:color="auto"/>
            </w:tcBorders>
            <w:vAlign w:val="center"/>
          </w:tcPr>
          <w:p w14:paraId="461BBB16" w14:textId="77777777" w:rsidR="00070062" w:rsidRPr="00414A55" w:rsidRDefault="00070062" w:rsidP="008F60AF">
            <w:pPr>
              <w:jc w:val="center"/>
            </w:pPr>
            <w:r w:rsidRPr="00414A55">
              <w:t>261</w:t>
            </w:r>
          </w:p>
        </w:tc>
        <w:tc>
          <w:tcPr>
            <w:tcW w:w="959" w:type="dxa"/>
            <w:tcBorders>
              <w:top w:val="nil"/>
              <w:left w:val="nil"/>
              <w:bottom w:val="single" w:sz="4" w:space="0" w:color="auto"/>
              <w:right w:val="single" w:sz="4" w:space="0" w:color="auto"/>
            </w:tcBorders>
            <w:vAlign w:val="center"/>
          </w:tcPr>
          <w:p w14:paraId="30E50B77" w14:textId="77777777" w:rsidR="00070062" w:rsidRPr="00414A55" w:rsidRDefault="00070062" w:rsidP="008F60AF">
            <w:pPr>
              <w:jc w:val="center"/>
            </w:pPr>
            <w:r w:rsidRPr="00414A55">
              <w:t>220</w:t>
            </w:r>
          </w:p>
        </w:tc>
        <w:tc>
          <w:tcPr>
            <w:tcW w:w="960" w:type="dxa"/>
            <w:tcBorders>
              <w:top w:val="nil"/>
              <w:left w:val="nil"/>
              <w:bottom w:val="single" w:sz="4" w:space="0" w:color="auto"/>
              <w:right w:val="single" w:sz="4" w:space="0" w:color="auto"/>
            </w:tcBorders>
            <w:vAlign w:val="center"/>
          </w:tcPr>
          <w:p w14:paraId="5DF5B137" w14:textId="77777777" w:rsidR="00070062" w:rsidRPr="00414A55" w:rsidRDefault="00070062" w:rsidP="008F60AF">
            <w:pPr>
              <w:jc w:val="center"/>
            </w:pPr>
            <w:r w:rsidRPr="00414A55">
              <w:t>21</w:t>
            </w:r>
          </w:p>
        </w:tc>
        <w:tc>
          <w:tcPr>
            <w:tcW w:w="959" w:type="dxa"/>
            <w:tcBorders>
              <w:top w:val="nil"/>
              <w:left w:val="nil"/>
              <w:bottom w:val="single" w:sz="4" w:space="0" w:color="auto"/>
              <w:right w:val="single" w:sz="4" w:space="0" w:color="auto"/>
            </w:tcBorders>
            <w:vAlign w:val="center"/>
          </w:tcPr>
          <w:p w14:paraId="359C74C8" w14:textId="77777777" w:rsidR="00070062" w:rsidRPr="00414A55" w:rsidRDefault="00070062" w:rsidP="008F60AF">
            <w:pPr>
              <w:jc w:val="center"/>
            </w:pPr>
            <w:r w:rsidRPr="00414A55">
              <w:t>36</w:t>
            </w:r>
          </w:p>
        </w:tc>
        <w:tc>
          <w:tcPr>
            <w:tcW w:w="960" w:type="dxa"/>
            <w:tcBorders>
              <w:top w:val="nil"/>
              <w:left w:val="nil"/>
              <w:bottom w:val="single" w:sz="4" w:space="0" w:color="auto"/>
              <w:right w:val="single" w:sz="4" w:space="0" w:color="auto"/>
            </w:tcBorders>
            <w:noWrap/>
            <w:vAlign w:val="center"/>
          </w:tcPr>
          <w:p w14:paraId="4E38E26A" w14:textId="77777777" w:rsidR="00070062" w:rsidRPr="00414A55" w:rsidRDefault="00070062" w:rsidP="008F60AF">
            <w:pPr>
              <w:jc w:val="center"/>
            </w:pPr>
            <w:r w:rsidRPr="00414A55">
              <w:t>83,5</w:t>
            </w:r>
          </w:p>
        </w:tc>
      </w:tr>
      <w:tr w:rsidR="00070062" w:rsidRPr="00414A55" w14:paraId="49639E71" w14:textId="77777777" w:rsidTr="00BE4AAF">
        <w:trPr>
          <w:trHeight w:val="255"/>
        </w:trPr>
        <w:tc>
          <w:tcPr>
            <w:tcW w:w="1100" w:type="dxa"/>
            <w:tcBorders>
              <w:top w:val="nil"/>
              <w:left w:val="single" w:sz="4" w:space="0" w:color="auto"/>
              <w:bottom w:val="single" w:sz="4" w:space="0" w:color="auto"/>
              <w:right w:val="single" w:sz="4" w:space="0" w:color="auto"/>
            </w:tcBorders>
            <w:noWrap/>
            <w:vAlign w:val="center"/>
          </w:tcPr>
          <w:p w14:paraId="4093FEE4" w14:textId="77777777" w:rsidR="00070062" w:rsidRPr="00414A55" w:rsidRDefault="00070062" w:rsidP="008F60AF">
            <w:r w:rsidRPr="00414A55">
              <w:t>Višnjevac</w:t>
            </w:r>
          </w:p>
        </w:tc>
        <w:tc>
          <w:tcPr>
            <w:tcW w:w="888" w:type="dxa"/>
            <w:tcBorders>
              <w:top w:val="nil"/>
              <w:left w:val="nil"/>
              <w:bottom w:val="single" w:sz="4" w:space="0" w:color="auto"/>
              <w:right w:val="single" w:sz="4" w:space="0" w:color="auto"/>
            </w:tcBorders>
            <w:vAlign w:val="center"/>
          </w:tcPr>
          <w:p w14:paraId="08A64DD1" w14:textId="77777777" w:rsidR="00070062" w:rsidRPr="00414A55" w:rsidRDefault="00070062" w:rsidP="008F60AF">
            <w:pPr>
              <w:jc w:val="center"/>
            </w:pPr>
            <w:r w:rsidRPr="00414A55">
              <w:t>532</w:t>
            </w:r>
          </w:p>
        </w:tc>
        <w:tc>
          <w:tcPr>
            <w:tcW w:w="734" w:type="dxa"/>
            <w:tcBorders>
              <w:top w:val="nil"/>
              <w:left w:val="nil"/>
              <w:bottom w:val="single" w:sz="4" w:space="0" w:color="auto"/>
              <w:right w:val="single" w:sz="4" w:space="0" w:color="auto"/>
            </w:tcBorders>
            <w:vAlign w:val="center"/>
          </w:tcPr>
          <w:p w14:paraId="6F040E5C" w14:textId="77777777" w:rsidR="00070062" w:rsidRPr="00414A55" w:rsidRDefault="00070062" w:rsidP="008F60AF">
            <w:pPr>
              <w:jc w:val="center"/>
            </w:pPr>
            <w:r w:rsidRPr="00414A55">
              <w:t>321</w:t>
            </w:r>
          </w:p>
        </w:tc>
        <w:tc>
          <w:tcPr>
            <w:tcW w:w="959" w:type="dxa"/>
            <w:tcBorders>
              <w:top w:val="nil"/>
              <w:left w:val="nil"/>
              <w:bottom w:val="single" w:sz="4" w:space="0" w:color="auto"/>
              <w:right w:val="single" w:sz="4" w:space="0" w:color="auto"/>
            </w:tcBorders>
            <w:vAlign w:val="center"/>
          </w:tcPr>
          <w:p w14:paraId="09A7CB8C" w14:textId="77777777" w:rsidR="00070062" w:rsidRPr="00414A55" w:rsidRDefault="00070062" w:rsidP="008F60AF">
            <w:pPr>
              <w:jc w:val="center"/>
            </w:pPr>
            <w:r w:rsidRPr="00414A55">
              <w:t>9</w:t>
            </w:r>
          </w:p>
        </w:tc>
        <w:tc>
          <w:tcPr>
            <w:tcW w:w="959" w:type="dxa"/>
            <w:tcBorders>
              <w:top w:val="nil"/>
              <w:left w:val="nil"/>
              <w:bottom w:val="single" w:sz="4" w:space="0" w:color="auto"/>
              <w:right w:val="single" w:sz="4" w:space="0" w:color="auto"/>
            </w:tcBorders>
            <w:vAlign w:val="center"/>
          </w:tcPr>
          <w:p w14:paraId="05387189" w14:textId="77777777" w:rsidR="00070062" w:rsidRPr="00414A55" w:rsidRDefault="00070062" w:rsidP="008F60AF">
            <w:pPr>
              <w:jc w:val="center"/>
            </w:pPr>
            <w:r w:rsidRPr="00414A55">
              <w:t>66</w:t>
            </w:r>
          </w:p>
        </w:tc>
        <w:tc>
          <w:tcPr>
            <w:tcW w:w="960" w:type="dxa"/>
            <w:tcBorders>
              <w:top w:val="nil"/>
              <w:left w:val="nil"/>
              <w:bottom w:val="single" w:sz="4" w:space="0" w:color="auto"/>
              <w:right w:val="single" w:sz="4" w:space="0" w:color="auto"/>
            </w:tcBorders>
            <w:vAlign w:val="center"/>
          </w:tcPr>
          <w:p w14:paraId="616846AC" w14:textId="77777777" w:rsidR="00070062" w:rsidRPr="00414A55" w:rsidRDefault="00070062" w:rsidP="008F60AF">
            <w:pPr>
              <w:jc w:val="center"/>
            </w:pPr>
            <w:r w:rsidRPr="00414A55">
              <w:t>163</w:t>
            </w:r>
          </w:p>
        </w:tc>
        <w:tc>
          <w:tcPr>
            <w:tcW w:w="959" w:type="dxa"/>
            <w:tcBorders>
              <w:top w:val="nil"/>
              <w:left w:val="nil"/>
              <w:bottom w:val="single" w:sz="4" w:space="0" w:color="auto"/>
              <w:right w:val="single" w:sz="4" w:space="0" w:color="auto"/>
            </w:tcBorders>
            <w:vAlign w:val="center"/>
          </w:tcPr>
          <w:p w14:paraId="786C0D45" w14:textId="77777777" w:rsidR="00070062" w:rsidRPr="00414A55" w:rsidRDefault="00070062" w:rsidP="008F60AF">
            <w:pPr>
              <w:jc w:val="center"/>
            </w:pPr>
            <w:r w:rsidRPr="00414A55">
              <w:t>204</w:t>
            </w:r>
          </w:p>
        </w:tc>
        <w:tc>
          <w:tcPr>
            <w:tcW w:w="960" w:type="dxa"/>
            <w:tcBorders>
              <w:top w:val="nil"/>
              <w:left w:val="nil"/>
              <w:bottom w:val="single" w:sz="4" w:space="0" w:color="auto"/>
              <w:right w:val="single" w:sz="4" w:space="0" w:color="auto"/>
            </w:tcBorders>
            <w:vAlign w:val="center"/>
          </w:tcPr>
          <w:p w14:paraId="644619A2" w14:textId="77777777" w:rsidR="00070062" w:rsidRPr="00414A55" w:rsidRDefault="00070062" w:rsidP="008F60AF">
            <w:pPr>
              <w:jc w:val="center"/>
            </w:pPr>
            <w:r w:rsidRPr="00414A55">
              <w:t>34</w:t>
            </w:r>
          </w:p>
        </w:tc>
        <w:tc>
          <w:tcPr>
            <w:tcW w:w="959" w:type="dxa"/>
            <w:tcBorders>
              <w:top w:val="nil"/>
              <w:left w:val="nil"/>
              <w:bottom w:val="single" w:sz="4" w:space="0" w:color="auto"/>
              <w:right w:val="single" w:sz="4" w:space="0" w:color="auto"/>
            </w:tcBorders>
            <w:vAlign w:val="center"/>
          </w:tcPr>
          <w:p w14:paraId="70524892" w14:textId="77777777" w:rsidR="00070062" w:rsidRPr="00414A55" w:rsidRDefault="00070062" w:rsidP="008F60AF">
            <w:pPr>
              <w:jc w:val="center"/>
            </w:pPr>
            <w:r w:rsidRPr="00414A55">
              <w:t>56</w:t>
            </w:r>
          </w:p>
        </w:tc>
        <w:tc>
          <w:tcPr>
            <w:tcW w:w="960" w:type="dxa"/>
            <w:tcBorders>
              <w:top w:val="nil"/>
              <w:left w:val="nil"/>
              <w:bottom w:val="single" w:sz="4" w:space="0" w:color="auto"/>
              <w:right w:val="single" w:sz="4" w:space="0" w:color="auto"/>
            </w:tcBorders>
            <w:noWrap/>
            <w:vAlign w:val="center"/>
          </w:tcPr>
          <w:p w14:paraId="1FB6F863" w14:textId="77777777" w:rsidR="00070062" w:rsidRPr="00414A55" w:rsidRDefault="00070062" w:rsidP="008F60AF">
            <w:pPr>
              <w:jc w:val="center"/>
            </w:pPr>
            <w:r w:rsidRPr="00414A55">
              <w:t>89,9</w:t>
            </w:r>
          </w:p>
        </w:tc>
      </w:tr>
      <w:tr w:rsidR="00070062" w:rsidRPr="00B34CFC" w14:paraId="0819D75A" w14:textId="77777777" w:rsidTr="00BE4AA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005CA0"/>
            <w:noWrap/>
            <w:vAlign w:val="center"/>
          </w:tcPr>
          <w:p w14:paraId="0DC242E6" w14:textId="77777777" w:rsidR="00070062" w:rsidRPr="00B34CFC" w:rsidRDefault="00070062" w:rsidP="008F60AF">
            <w:pPr>
              <w:rPr>
                <w:b/>
                <w:color w:val="FFFFFF"/>
              </w:rPr>
            </w:pPr>
            <w:r w:rsidRPr="00B34CFC">
              <w:rPr>
                <w:b/>
                <w:color w:val="FFFFFF"/>
              </w:rPr>
              <w:t>Ukupno LAG</w:t>
            </w:r>
          </w:p>
        </w:tc>
        <w:tc>
          <w:tcPr>
            <w:tcW w:w="888" w:type="dxa"/>
            <w:tcBorders>
              <w:top w:val="single" w:sz="4" w:space="0" w:color="auto"/>
              <w:left w:val="nil"/>
              <w:bottom w:val="single" w:sz="4" w:space="0" w:color="auto"/>
              <w:right w:val="single" w:sz="4" w:space="0" w:color="auto"/>
            </w:tcBorders>
            <w:shd w:val="clear" w:color="auto" w:fill="005CA0"/>
            <w:noWrap/>
            <w:vAlign w:val="center"/>
          </w:tcPr>
          <w:p w14:paraId="708D2FF8" w14:textId="77777777" w:rsidR="00070062" w:rsidRPr="00B34CFC" w:rsidRDefault="00070062" w:rsidP="008F60AF">
            <w:pPr>
              <w:jc w:val="center"/>
              <w:rPr>
                <w:b/>
                <w:color w:val="FFFFFF"/>
              </w:rPr>
            </w:pPr>
            <w:r w:rsidRPr="00B34CFC">
              <w:rPr>
                <w:b/>
                <w:color w:val="FFFFFF"/>
              </w:rPr>
              <w:t>4.920</w:t>
            </w:r>
          </w:p>
        </w:tc>
        <w:tc>
          <w:tcPr>
            <w:tcW w:w="734" w:type="dxa"/>
            <w:tcBorders>
              <w:top w:val="single" w:sz="4" w:space="0" w:color="auto"/>
              <w:left w:val="nil"/>
              <w:bottom w:val="single" w:sz="4" w:space="0" w:color="auto"/>
              <w:right w:val="single" w:sz="4" w:space="0" w:color="auto"/>
            </w:tcBorders>
            <w:shd w:val="clear" w:color="auto" w:fill="005CA0"/>
            <w:noWrap/>
            <w:vAlign w:val="center"/>
          </w:tcPr>
          <w:p w14:paraId="737622B2" w14:textId="77777777" w:rsidR="00070062" w:rsidRPr="00B34CFC" w:rsidRDefault="00070062" w:rsidP="008F60AF">
            <w:pPr>
              <w:jc w:val="center"/>
              <w:rPr>
                <w:b/>
                <w:color w:val="FFFFFF"/>
              </w:rPr>
            </w:pPr>
            <w:r w:rsidRPr="00B34CFC">
              <w:rPr>
                <w:b/>
                <w:color w:val="FFFFFF"/>
              </w:rPr>
              <w:t>2.850</w:t>
            </w:r>
          </w:p>
        </w:tc>
        <w:tc>
          <w:tcPr>
            <w:tcW w:w="959" w:type="dxa"/>
            <w:tcBorders>
              <w:top w:val="single" w:sz="4" w:space="0" w:color="auto"/>
              <w:left w:val="nil"/>
              <w:bottom w:val="single" w:sz="4" w:space="0" w:color="auto"/>
              <w:right w:val="single" w:sz="4" w:space="0" w:color="auto"/>
            </w:tcBorders>
            <w:shd w:val="clear" w:color="auto" w:fill="005CA0"/>
            <w:noWrap/>
            <w:vAlign w:val="center"/>
          </w:tcPr>
          <w:p w14:paraId="161DEC32" w14:textId="77777777" w:rsidR="00070062" w:rsidRPr="00B34CFC" w:rsidRDefault="00070062" w:rsidP="008F60AF">
            <w:pPr>
              <w:jc w:val="center"/>
              <w:rPr>
                <w:b/>
                <w:color w:val="FFFFFF"/>
              </w:rPr>
            </w:pPr>
            <w:r w:rsidRPr="00B34CFC">
              <w:rPr>
                <w:b/>
                <w:color w:val="FFFFFF"/>
              </w:rPr>
              <w:t>254</w:t>
            </w:r>
          </w:p>
        </w:tc>
        <w:tc>
          <w:tcPr>
            <w:tcW w:w="959" w:type="dxa"/>
            <w:tcBorders>
              <w:top w:val="single" w:sz="4" w:space="0" w:color="auto"/>
              <w:left w:val="nil"/>
              <w:bottom w:val="single" w:sz="4" w:space="0" w:color="auto"/>
              <w:right w:val="single" w:sz="4" w:space="0" w:color="auto"/>
            </w:tcBorders>
            <w:shd w:val="clear" w:color="auto" w:fill="005CA0"/>
            <w:noWrap/>
            <w:vAlign w:val="center"/>
          </w:tcPr>
          <w:p w14:paraId="14FAF270" w14:textId="77777777" w:rsidR="00070062" w:rsidRPr="00B34CFC" w:rsidRDefault="00070062" w:rsidP="008F60AF">
            <w:pPr>
              <w:jc w:val="center"/>
              <w:rPr>
                <w:b/>
                <w:color w:val="FFFFFF"/>
              </w:rPr>
            </w:pPr>
            <w:r w:rsidRPr="00B34CFC">
              <w:rPr>
                <w:b/>
                <w:color w:val="FFFFFF"/>
              </w:rPr>
              <w:t>1.048</w:t>
            </w:r>
          </w:p>
        </w:tc>
        <w:tc>
          <w:tcPr>
            <w:tcW w:w="960" w:type="dxa"/>
            <w:tcBorders>
              <w:top w:val="single" w:sz="4" w:space="0" w:color="auto"/>
              <w:left w:val="nil"/>
              <w:bottom w:val="single" w:sz="4" w:space="0" w:color="auto"/>
              <w:right w:val="single" w:sz="4" w:space="0" w:color="auto"/>
            </w:tcBorders>
            <w:shd w:val="clear" w:color="auto" w:fill="005CA0"/>
            <w:noWrap/>
            <w:vAlign w:val="center"/>
          </w:tcPr>
          <w:p w14:paraId="7A3375F8" w14:textId="77777777" w:rsidR="00070062" w:rsidRPr="00B34CFC" w:rsidRDefault="00070062" w:rsidP="008F60AF">
            <w:pPr>
              <w:jc w:val="center"/>
              <w:rPr>
                <w:b/>
                <w:color w:val="FFFFFF"/>
              </w:rPr>
            </w:pPr>
            <w:r w:rsidRPr="00B34CFC">
              <w:rPr>
                <w:b/>
                <w:color w:val="FFFFFF"/>
              </w:rPr>
              <w:t>1.663</w:t>
            </w:r>
          </w:p>
        </w:tc>
        <w:tc>
          <w:tcPr>
            <w:tcW w:w="959" w:type="dxa"/>
            <w:tcBorders>
              <w:top w:val="single" w:sz="4" w:space="0" w:color="auto"/>
              <w:left w:val="nil"/>
              <w:bottom w:val="single" w:sz="4" w:space="0" w:color="auto"/>
              <w:right w:val="single" w:sz="4" w:space="0" w:color="auto"/>
            </w:tcBorders>
            <w:shd w:val="clear" w:color="auto" w:fill="005CA0"/>
            <w:noWrap/>
            <w:vAlign w:val="center"/>
          </w:tcPr>
          <w:p w14:paraId="2341AFA5" w14:textId="77777777" w:rsidR="00070062" w:rsidRPr="00B34CFC" w:rsidRDefault="00070062" w:rsidP="008F60AF">
            <w:pPr>
              <w:jc w:val="center"/>
              <w:rPr>
                <w:b/>
                <w:color w:val="FFFFFF"/>
              </w:rPr>
            </w:pPr>
            <w:r w:rsidRPr="00B34CFC">
              <w:rPr>
                <w:b/>
                <w:color w:val="FFFFFF"/>
              </w:rPr>
              <w:t>1.537</w:t>
            </w:r>
          </w:p>
        </w:tc>
        <w:tc>
          <w:tcPr>
            <w:tcW w:w="960" w:type="dxa"/>
            <w:tcBorders>
              <w:top w:val="single" w:sz="4" w:space="0" w:color="auto"/>
              <w:left w:val="nil"/>
              <w:bottom w:val="single" w:sz="4" w:space="0" w:color="auto"/>
              <w:right w:val="single" w:sz="4" w:space="0" w:color="auto"/>
            </w:tcBorders>
            <w:shd w:val="clear" w:color="auto" w:fill="005CA0"/>
            <w:noWrap/>
            <w:vAlign w:val="center"/>
          </w:tcPr>
          <w:p w14:paraId="29FC0CDB" w14:textId="77777777" w:rsidR="00070062" w:rsidRPr="00B34CFC" w:rsidRDefault="00070062" w:rsidP="008F60AF">
            <w:pPr>
              <w:jc w:val="center"/>
              <w:rPr>
                <w:b/>
                <w:color w:val="FFFFFF"/>
              </w:rPr>
            </w:pPr>
            <w:r w:rsidRPr="00B34CFC">
              <w:rPr>
                <w:b/>
                <w:color w:val="FFFFFF"/>
              </w:rPr>
              <w:t>169</w:t>
            </w:r>
          </w:p>
        </w:tc>
        <w:tc>
          <w:tcPr>
            <w:tcW w:w="959" w:type="dxa"/>
            <w:tcBorders>
              <w:top w:val="single" w:sz="4" w:space="0" w:color="auto"/>
              <w:left w:val="nil"/>
              <w:bottom w:val="single" w:sz="4" w:space="0" w:color="auto"/>
              <w:right w:val="single" w:sz="4" w:space="0" w:color="auto"/>
            </w:tcBorders>
            <w:shd w:val="clear" w:color="auto" w:fill="005CA0"/>
            <w:noWrap/>
            <w:vAlign w:val="center"/>
          </w:tcPr>
          <w:p w14:paraId="45860513" w14:textId="77777777" w:rsidR="00070062" w:rsidRPr="00B34CFC" w:rsidRDefault="00070062" w:rsidP="008F60AF">
            <w:pPr>
              <w:jc w:val="center"/>
              <w:rPr>
                <w:b/>
                <w:color w:val="FFFFFF"/>
              </w:rPr>
            </w:pPr>
            <w:r w:rsidRPr="00B34CFC">
              <w:rPr>
                <w:b/>
                <w:color w:val="FFFFFF"/>
              </w:rPr>
              <w:t>249</w:t>
            </w:r>
          </w:p>
        </w:tc>
        <w:tc>
          <w:tcPr>
            <w:tcW w:w="960" w:type="dxa"/>
            <w:tcBorders>
              <w:top w:val="single" w:sz="4" w:space="0" w:color="auto"/>
              <w:left w:val="nil"/>
              <w:bottom w:val="single" w:sz="4" w:space="0" w:color="auto"/>
              <w:right w:val="nil"/>
            </w:tcBorders>
            <w:shd w:val="clear" w:color="auto" w:fill="005CA0"/>
            <w:noWrap/>
            <w:vAlign w:val="center"/>
          </w:tcPr>
          <w:p w14:paraId="417D89BC" w14:textId="77777777" w:rsidR="00070062" w:rsidRPr="00B34CFC" w:rsidRDefault="00070062" w:rsidP="008F60AF">
            <w:pPr>
              <w:jc w:val="center"/>
              <w:rPr>
                <w:b/>
                <w:color w:val="FFFFFF"/>
              </w:rPr>
            </w:pPr>
          </w:p>
        </w:tc>
      </w:tr>
      <w:tr w:rsidR="00070062" w:rsidRPr="00414A55" w14:paraId="268CF2E8" w14:textId="77777777" w:rsidTr="00BE4AAF">
        <w:trPr>
          <w:trHeight w:val="255"/>
        </w:trPr>
        <w:tc>
          <w:tcPr>
            <w:tcW w:w="1100"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62675A4E" w14:textId="77777777" w:rsidR="00070062" w:rsidRPr="00414A55" w:rsidRDefault="00070062" w:rsidP="008F60AF">
            <w:r w:rsidRPr="00414A55">
              <w:t>Osijek*</w:t>
            </w:r>
          </w:p>
        </w:tc>
        <w:tc>
          <w:tcPr>
            <w:tcW w:w="888" w:type="dxa"/>
            <w:tcBorders>
              <w:top w:val="single" w:sz="4" w:space="0" w:color="auto"/>
              <w:left w:val="nil"/>
              <w:bottom w:val="single" w:sz="4" w:space="0" w:color="auto"/>
              <w:right w:val="single" w:sz="4" w:space="0" w:color="auto"/>
            </w:tcBorders>
            <w:shd w:val="clear" w:color="auto" w:fill="F4C801"/>
            <w:vAlign w:val="center"/>
          </w:tcPr>
          <w:p w14:paraId="32004E89" w14:textId="77777777" w:rsidR="00070062" w:rsidRPr="00414A55" w:rsidRDefault="00070062" w:rsidP="008F60AF">
            <w:pPr>
              <w:jc w:val="center"/>
            </w:pPr>
            <w:r w:rsidRPr="00414A55">
              <w:t>8.765</w:t>
            </w:r>
          </w:p>
        </w:tc>
        <w:tc>
          <w:tcPr>
            <w:tcW w:w="734" w:type="dxa"/>
            <w:tcBorders>
              <w:top w:val="single" w:sz="4" w:space="0" w:color="auto"/>
              <w:left w:val="nil"/>
              <w:bottom w:val="single" w:sz="4" w:space="0" w:color="auto"/>
              <w:right w:val="single" w:sz="4" w:space="0" w:color="auto"/>
            </w:tcBorders>
            <w:shd w:val="clear" w:color="auto" w:fill="F4C801"/>
            <w:vAlign w:val="center"/>
          </w:tcPr>
          <w:p w14:paraId="50D19C55" w14:textId="77777777" w:rsidR="00070062" w:rsidRPr="00414A55" w:rsidRDefault="00070062" w:rsidP="008F60AF">
            <w:pPr>
              <w:jc w:val="center"/>
            </w:pPr>
            <w:r w:rsidRPr="00414A55">
              <w:t>5.015</w:t>
            </w:r>
          </w:p>
        </w:tc>
        <w:tc>
          <w:tcPr>
            <w:tcW w:w="959" w:type="dxa"/>
            <w:tcBorders>
              <w:top w:val="single" w:sz="4" w:space="0" w:color="auto"/>
              <w:left w:val="nil"/>
              <w:bottom w:val="single" w:sz="4" w:space="0" w:color="auto"/>
              <w:right w:val="single" w:sz="4" w:space="0" w:color="auto"/>
            </w:tcBorders>
            <w:shd w:val="clear" w:color="auto" w:fill="F4C801"/>
            <w:vAlign w:val="center"/>
          </w:tcPr>
          <w:p w14:paraId="14675C6C" w14:textId="77777777" w:rsidR="00070062" w:rsidRPr="00414A55" w:rsidRDefault="00070062" w:rsidP="008F60AF">
            <w:pPr>
              <w:jc w:val="center"/>
            </w:pPr>
            <w:r w:rsidRPr="00414A55">
              <w:t>284</w:t>
            </w:r>
          </w:p>
        </w:tc>
        <w:tc>
          <w:tcPr>
            <w:tcW w:w="959" w:type="dxa"/>
            <w:tcBorders>
              <w:top w:val="single" w:sz="4" w:space="0" w:color="auto"/>
              <w:left w:val="nil"/>
              <w:bottom w:val="single" w:sz="4" w:space="0" w:color="auto"/>
              <w:right w:val="single" w:sz="4" w:space="0" w:color="auto"/>
            </w:tcBorders>
            <w:shd w:val="clear" w:color="auto" w:fill="F4C801"/>
            <w:vAlign w:val="center"/>
          </w:tcPr>
          <w:p w14:paraId="5C515228" w14:textId="77777777" w:rsidR="00070062" w:rsidRPr="00414A55" w:rsidRDefault="00070062" w:rsidP="008F60AF">
            <w:pPr>
              <w:jc w:val="center"/>
            </w:pPr>
            <w:r w:rsidRPr="00414A55">
              <w:t>1.360</w:t>
            </w:r>
          </w:p>
        </w:tc>
        <w:tc>
          <w:tcPr>
            <w:tcW w:w="960" w:type="dxa"/>
            <w:tcBorders>
              <w:top w:val="single" w:sz="4" w:space="0" w:color="auto"/>
              <w:left w:val="nil"/>
              <w:bottom w:val="single" w:sz="4" w:space="0" w:color="auto"/>
              <w:right w:val="single" w:sz="4" w:space="0" w:color="auto"/>
            </w:tcBorders>
            <w:shd w:val="clear" w:color="auto" w:fill="F4C801"/>
            <w:vAlign w:val="center"/>
          </w:tcPr>
          <w:p w14:paraId="36C9A7D7" w14:textId="77777777" w:rsidR="00070062" w:rsidRPr="00414A55" w:rsidRDefault="00070062" w:rsidP="008F60AF">
            <w:pPr>
              <w:jc w:val="center"/>
            </w:pPr>
            <w:r w:rsidRPr="00414A55">
              <w:t>2.452</w:t>
            </w:r>
          </w:p>
        </w:tc>
        <w:tc>
          <w:tcPr>
            <w:tcW w:w="959" w:type="dxa"/>
            <w:tcBorders>
              <w:top w:val="single" w:sz="4" w:space="0" w:color="auto"/>
              <w:left w:val="nil"/>
              <w:bottom w:val="single" w:sz="4" w:space="0" w:color="auto"/>
              <w:right w:val="single" w:sz="4" w:space="0" w:color="auto"/>
            </w:tcBorders>
            <w:shd w:val="clear" w:color="auto" w:fill="F4C801"/>
            <w:vAlign w:val="center"/>
          </w:tcPr>
          <w:p w14:paraId="7138BEBD" w14:textId="77777777" w:rsidR="00070062" w:rsidRPr="00414A55" w:rsidRDefault="00070062" w:rsidP="008F60AF">
            <w:pPr>
              <w:jc w:val="center"/>
            </w:pPr>
            <w:r w:rsidRPr="00414A55">
              <w:t>3.153</w:t>
            </w:r>
          </w:p>
        </w:tc>
        <w:tc>
          <w:tcPr>
            <w:tcW w:w="960" w:type="dxa"/>
            <w:tcBorders>
              <w:top w:val="single" w:sz="4" w:space="0" w:color="auto"/>
              <w:left w:val="nil"/>
              <w:bottom w:val="single" w:sz="4" w:space="0" w:color="auto"/>
              <w:right w:val="single" w:sz="4" w:space="0" w:color="auto"/>
            </w:tcBorders>
            <w:shd w:val="clear" w:color="auto" w:fill="F4C801"/>
            <w:vAlign w:val="center"/>
          </w:tcPr>
          <w:p w14:paraId="28FA5E7C" w14:textId="77777777" w:rsidR="00070062" w:rsidRPr="00414A55" w:rsidRDefault="00070062" w:rsidP="008F60AF">
            <w:pPr>
              <w:jc w:val="center"/>
            </w:pPr>
            <w:r w:rsidRPr="00414A55">
              <w:t>499</w:t>
            </w:r>
          </w:p>
        </w:tc>
        <w:tc>
          <w:tcPr>
            <w:tcW w:w="959" w:type="dxa"/>
            <w:tcBorders>
              <w:top w:val="single" w:sz="4" w:space="0" w:color="auto"/>
              <w:left w:val="nil"/>
              <w:bottom w:val="single" w:sz="4" w:space="0" w:color="auto"/>
              <w:right w:val="single" w:sz="4" w:space="0" w:color="auto"/>
            </w:tcBorders>
            <w:shd w:val="clear" w:color="auto" w:fill="F4C801"/>
            <w:vAlign w:val="center"/>
          </w:tcPr>
          <w:p w14:paraId="28077E69" w14:textId="77777777" w:rsidR="00070062" w:rsidRPr="00414A55" w:rsidRDefault="00070062" w:rsidP="008F60AF">
            <w:pPr>
              <w:jc w:val="center"/>
            </w:pPr>
            <w:r w:rsidRPr="00414A55">
              <w:t>1.017</w:t>
            </w:r>
          </w:p>
        </w:tc>
        <w:tc>
          <w:tcPr>
            <w:tcW w:w="960" w:type="dxa"/>
            <w:tcBorders>
              <w:top w:val="single" w:sz="4" w:space="0" w:color="auto"/>
              <w:left w:val="nil"/>
              <w:bottom w:val="single" w:sz="4" w:space="0" w:color="auto"/>
              <w:right w:val="single" w:sz="4" w:space="0" w:color="auto"/>
            </w:tcBorders>
            <w:shd w:val="clear" w:color="auto" w:fill="F4C801"/>
            <w:noWrap/>
            <w:vAlign w:val="center"/>
          </w:tcPr>
          <w:p w14:paraId="428940EF" w14:textId="77777777" w:rsidR="00070062" w:rsidRPr="00414A55" w:rsidRDefault="00070062" w:rsidP="008F60AF">
            <w:pPr>
              <w:jc w:val="center"/>
            </w:pPr>
            <w:r w:rsidRPr="00414A55">
              <w:t>89,4</w:t>
            </w:r>
          </w:p>
        </w:tc>
      </w:tr>
    </w:tbl>
    <w:p w14:paraId="084F7F35" w14:textId="77777777" w:rsidR="00070062" w:rsidRPr="00414A55" w:rsidRDefault="00070062" w:rsidP="008F60AF">
      <w:pPr>
        <w:jc w:val="both"/>
        <w:rPr>
          <w:sz w:val="20"/>
          <w:szCs w:val="20"/>
        </w:rPr>
      </w:pPr>
      <w:r w:rsidRPr="00414A55">
        <w:rPr>
          <w:sz w:val="20"/>
          <w:szCs w:val="20"/>
        </w:rPr>
        <w:t>Izvor: HZZ, Područna služba Osijek</w:t>
      </w:r>
    </w:p>
    <w:p w14:paraId="6CCFCE52" w14:textId="77777777" w:rsidR="00070062" w:rsidRPr="00414A55" w:rsidRDefault="00070062" w:rsidP="008F60AF">
      <w:pPr>
        <w:jc w:val="both"/>
        <w:rPr>
          <w:sz w:val="20"/>
          <w:szCs w:val="20"/>
        </w:rPr>
      </w:pPr>
      <w:r w:rsidRPr="00414A55">
        <w:rPr>
          <w:sz w:val="20"/>
          <w:szCs w:val="20"/>
        </w:rPr>
        <w:t xml:space="preserve">* Riječ je o području Grada Osijeka, koje uz grad Osijek uključuje i 10 prigradskih naselja, među kojima je i naselja Brijest, </w:t>
      </w:r>
      <w:proofErr w:type="spellStart"/>
      <w:r w:rsidRPr="00414A55">
        <w:rPr>
          <w:sz w:val="20"/>
          <w:szCs w:val="20"/>
        </w:rPr>
        <w:t>Josipovac</w:t>
      </w:r>
      <w:proofErr w:type="spellEnd"/>
      <w:r w:rsidRPr="00414A55">
        <w:rPr>
          <w:sz w:val="20"/>
          <w:szCs w:val="20"/>
        </w:rPr>
        <w:t>, Sarvaš, Tenja i Višnjevac</w:t>
      </w:r>
    </w:p>
    <w:p w14:paraId="7B2B1739" w14:textId="77777777" w:rsidR="00070062" w:rsidRPr="00414A55" w:rsidRDefault="00070062" w:rsidP="008F60AF">
      <w:pPr>
        <w:jc w:val="both"/>
        <w:rPr>
          <w:b/>
          <w:sz w:val="28"/>
          <w:szCs w:val="28"/>
        </w:rPr>
      </w:pPr>
    </w:p>
    <w:p w14:paraId="3F26D43A" w14:textId="77777777" w:rsidR="00070062" w:rsidRDefault="00070062" w:rsidP="008F60AF">
      <w:pPr>
        <w:rPr>
          <w:b/>
          <w:bCs/>
          <w:lang w:eastAsia="hr-HR"/>
        </w:rPr>
      </w:pPr>
      <w:bookmarkStart w:id="204" w:name="_Ref443600263"/>
      <w:bookmarkStart w:id="205" w:name="_Toc443032544"/>
      <w:r>
        <w:br w:type="page"/>
      </w:r>
    </w:p>
    <w:p w14:paraId="4FA88BE9" w14:textId="4593D170" w:rsidR="00070062" w:rsidRPr="003055B1" w:rsidRDefault="00070062" w:rsidP="008F60AF">
      <w:pPr>
        <w:pStyle w:val="Opisslike"/>
      </w:pPr>
      <w:bookmarkStart w:id="206" w:name="_Toc448917632"/>
      <w:bookmarkStart w:id="207" w:name="_Toc447090607"/>
      <w:r w:rsidRPr="003055B1">
        <w:lastRenderedPageBreak/>
        <w:t xml:space="preserve">Prilog </w:t>
      </w:r>
      <w:r w:rsidR="008A4DCC">
        <w:fldChar w:fldCharType="begin"/>
      </w:r>
      <w:r w:rsidR="008A4DCC">
        <w:instrText xml:space="preserve"> SEQ Prilog \* ARABIC </w:instrText>
      </w:r>
      <w:r w:rsidR="008A4DCC">
        <w:fldChar w:fldCharType="separate"/>
      </w:r>
      <w:r w:rsidR="008A4DCC">
        <w:rPr>
          <w:noProof/>
        </w:rPr>
        <w:t>10</w:t>
      </w:r>
      <w:r w:rsidR="008A4DCC">
        <w:rPr>
          <w:noProof/>
        </w:rPr>
        <w:fldChar w:fldCharType="end"/>
      </w:r>
      <w:bookmarkEnd w:id="204"/>
      <w:r w:rsidRPr="003055B1">
        <w:t xml:space="preserve">: </w:t>
      </w:r>
      <w:commentRangeStart w:id="208"/>
      <w:r w:rsidRPr="003055B1">
        <w:t>Struktura</w:t>
      </w:r>
      <w:commentRangeEnd w:id="208"/>
      <w:r w:rsidRPr="003055B1">
        <w:rPr>
          <w:rStyle w:val="Referencakomentara"/>
          <w:rFonts w:ascii="Calibri" w:hAnsi="Calibri"/>
          <w:bCs w:val="0"/>
          <w:lang w:eastAsia="en-US"/>
        </w:rPr>
        <w:commentReference w:id="208"/>
      </w:r>
      <w:r w:rsidRPr="003055B1">
        <w:t xml:space="preserve"> zemljišta po važnijim kategorijama namjene korištenja</w:t>
      </w:r>
      <w:bookmarkEnd w:id="205"/>
      <w:bookmarkEnd w:id="206"/>
      <w:bookmarkEnd w:id="207"/>
    </w:p>
    <w:p w14:paraId="100C577E" w14:textId="77777777" w:rsidR="00070062" w:rsidRPr="008F061D" w:rsidRDefault="00070062" w:rsidP="008F60AF">
      <w:pPr>
        <w:rPr>
          <w:sz w:val="28"/>
          <w:szCs w:val="28"/>
        </w:rPr>
      </w:pPr>
    </w:p>
    <w:tbl>
      <w:tblPr>
        <w:tblW w:w="5000" w:type="pct"/>
        <w:tblCellMar>
          <w:left w:w="0" w:type="dxa"/>
          <w:right w:w="0" w:type="dxa"/>
        </w:tblCellMar>
        <w:tblLook w:val="0000" w:firstRow="0" w:lastRow="0" w:firstColumn="0" w:lastColumn="0" w:noHBand="0" w:noVBand="0"/>
      </w:tblPr>
      <w:tblGrid>
        <w:gridCol w:w="1805"/>
        <w:gridCol w:w="1741"/>
        <w:gridCol w:w="1741"/>
        <w:gridCol w:w="1741"/>
        <w:gridCol w:w="1741"/>
        <w:gridCol w:w="1741"/>
        <w:gridCol w:w="1741"/>
        <w:gridCol w:w="1741"/>
      </w:tblGrid>
      <w:tr w:rsidR="00070062" w:rsidRPr="008F061D" w14:paraId="51C20B07" w14:textId="77777777" w:rsidTr="00BE4AAF">
        <w:trPr>
          <w:trHeight w:val="975"/>
        </w:trPr>
        <w:tc>
          <w:tcPr>
            <w:tcW w:w="645" w:type="pct"/>
            <w:tcBorders>
              <w:top w:val="single" w:sz="4" w:space="0" w:color="auto"/>
              <w:left w:val="single" w:sz="4" w:space="0" w:color="auto"/>
              <w:bottom w:val="single" w:sz="4" w:space="0" w:color="auto"/>
              <w:right w:val="single" w:sz="4" w:space="0" w:color="auto"/>
            </w:tcBorders>
            <w:shd w:val="clear" w:color="auto" w:fill="BF9F62"/>
            <w:vAlign w:val="center"/>
          </w:tcPr>
          <w:p w14:paraId="44853B30" w14:textId="77777777" w:rsidR="00070062" w:rsidRPr="008F061D" w:rsidRDefault="00070062" w:rsidP="008F60AF">
            <w:r w:rsidRPr="008F061D">
              <w:t>Općina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463C860A" w14:textId="77777777" w:rsidR="00070062" w:rsidRPr="008F061D" w:rsidRDefault="00070062" w:rsidP="008F60AF">
            <w:pPr>
              <w:jc w:val="center"/>
            </w:pPr>
            <w:r w:rsidRPr="008F061D">
              <w:t>Ukupna površina općine</w:t>
            </w:r>
            <w:r>
              <w:t>, ha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1AEF132A" w14:textId="77777777" w:rsidR="00070062" w:rsidRPr="008F061D" w:rsidRDefault="00070062" w:rsidP="008F60AF">
            <w:pPr>
              <w:jc w:val="center"/>
            </w:pPr>
            <w:r w:rsidRPr="008F061D">
              <w:t>Ukupna površina oranica</w:t>
            </w:r>
            <w:r>
              <w:t>, ha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60BEEA74" w14:textId="77777777" w:rsidR="00070062" w:rsidRPr="008F061D" w:rsidRDefault="00070062" w:rsidP="008F60AF">
            <w:pPr>
              <w:jc w:val="center"/>
            </w:pPr>
            <w:r w:rsidRPr="008F061D">
              <w:t>% oranica u ukupnoj površini</w:t>
            </w:r>
          </w:p>
        </w:tc>
        <w:tc>
          <w:tcPr>
            <w:tcW w:w="622" w:type="pct"/>
            <w:tcBorders>
              <w:top w:val="single" w:sz="4" w:space="0" w:color="auto"/>
              <w:left w:val="nil"/>
              <w:bottom w:val="single" w:sz="4" w:space="0" w:color="auto"/>
              <w:right w:val="single" w:sz="4" w:space="0" w:color="auto"/>
            </w:tcBorders>
            <w:shd w:val="clear" w:color="auto" w:fill="BF9F62"/>
            <w:vAlign w:val="center"/>
          </w:tcPr>
          <w:p w14:paraId="173546D3" w14:textId="77777777" w:rsidR="00070062" w:rsidRPr="008F061D" w:rsidRDefault="00070062" w:rsidP="008F60AF">
            <w:pPr>
              <w:jc w:val="center"/>
            </w:pPr>
            <w:r w:rsidRPr="008F061D">
              <w:t>Vinogradi</w:t>
            </w:r>
            <w:r>
              <w:t>, ha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71EAC898" w14:textId="77777777" w:rsidR="00070062" w:rsidRPr="008F061D" w:rsidRDefault="00070062" w:rsidP="008F60AF">
            <w:pPr>
              <w:jc w:val="center"/>
            </w:pPr>
            <w:r w:rsidRPr="008F061D">
              <w:t>Voćnjaci</w:t>
            </w:r>
            <w:r>
              <w:t>, ha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571E550C" w14:textId="77777777" w:rsidR="00070062" w:rsidRPr="008F061D" w:rsidRDefault="00070062" w:rsidP="008F60AF">
            <w:pPr>
              <w:jc w:val="center"/>
            </w:pPr>
            <w:r w:rsidRPr="008F061D">
              <w:t>Šume</w:t>
            </w:r>
            <w:r>
              <w:t>, ha</w:t>
            </w:r>
          </w:p>
        </w:tc>
        <w:tc>
          <w:tcPr>
            <w:tcW w:w="622" w:type="pct"/>
            <w:tcBorders>
              <w:top w:val="single" w:sz="4" w:space="0" w:color="auto"/>
              <w:left w:val="nil"/>
              <w:bottom w:val="single" w:sz="4" w:space="0" w:color="auto"/>
              <w:right w:val="single" w:sz="4" w:space="0" w:color="auto"/>
            </w:tcBorders>
            <w:shd w:val="clear" w:color="auto" w:fill="BF9F62"/>
            <w:vAlign w:val="center"/>
          </w:tcPr>
          <w:p w14:paraId="41B18181" w14:textId="77777777" w:rsidR="00070062" w:rsidRPr="008F061D" w:rsidRDefault="00070062" w:rsidP="008F60AF">
            <w:pPr>
              <w:jc w:val="center"/>
            </w:pPr>
            <w:r w:rsidRPr="008F061D">
              <w:t>Ostalo</w:t>
            </w:r>
            <w:r>
              <w:t>, ha</w:t>
            </w:r>
          </w:p>
        </w:tc>
      </w:tr>
      <w:tr w:rsidR="00070062" w:rsidRPr="008F061D" w14:paraId="77148107" w14:textId="77777777" w:rsidTr="00BE4AAF">
        <w:trPr>
          <w:trHeight w:val="390"/>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1C2DEB3B" w14:textId="77777777" w:rsidR="00070062" w:rsidRPr="008F061D" w:rsidRDefault="00070062" w:rsidP="008F60AF">
            <w:r w:rsidRPr="008F061D">
              <w:t>Antunovac</w:t>
            </w:r>
          </w:p>
        </w:tc>
        <w:tc>
          <w:tcPr>
            <w:tcW w:w="622" w:type="pct"/>
            <w:tcBorders>
              <w:top w:val="single" w:sz="4" w:space="0" w:color="auto"/>
              <w:left w:val="nil"/>
              <w:bottom w:val="single" w:sz="4" w:space="0" w:color="auto"/>
              <w:right w:val="single" w:sz="4" w:space="0" w:color="auto"/>
            </w:tcBorders>
            <w:shd w:val="clear" w:color="auto" w:fill="F4C801"/>
            <w:vAlign w:val="center"/>
          </w:tcPr>
          <w:p w14:paraId="28A5E830" w14:textId="77777777" w:rsidR="00070062" w:rsidRPr="008F061D" w:rsidRDefault="00070062" w:rsidP="008F60AF">
            <w:pPr>
              <w:jc w:val="center"/>
            </w:pPr>
            <w:r w:rsidRPr="008F061D">
              <w:t>5.726</w:t>
            </w:r>
          </w:p>
        </w:tc>
        <w:tc>
          <w:tcPr>
            <w:tcW w:w="622" w:type="pct"/>
            <w:tcBorders>
              <w:top w:val="single" w:sz="4" w:space="0" w:color="auto"/>
              <w:left w:val="nil"/>
              <w:bottom w:val="single" w:sz="4" w:space="0" w:color="auto"/>
              <w:right w:val="single" w:sz="4" w:space="0" w:color="auto"/>
            </w:tcBorders>
            <w:shd w:val="clear" w:color="auto" w:fill="F4C801"/>
            <w:vAlign w:val="center"/>
          </w:tcPr>
          <w:p w14:paraId="7FC9444A" w14:textId="77777777" w:rsidR="00070062" w:rsidRPr="008F061D" w:rsidRDefault="00070062" w:rsidP="008F60AF">
            <w:pPr>
              <w:jc w:val="center"/>
            </w:pPr>
            <w:r w:rsidRPr="008F061D">
              <w:t>4.900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674DB654" w14:textId="77777777" w:rsidR="00070062" w:rsidRPr="008F061D" w:rsidRDefault="00070062" w:rsidP="008F60AF">
            <w:pPr>
              <w:jc w:val="center"/>
            </w:pPr>
            <w:r w:rsidRPr="008F061D">
              <w:t>85,57</w:t>
            </w:r>
          </w:p>
        </w:tc>
        <w:tc>
          <w:tcPr>
            <w:tcW w:w="622" w:type="pct"/>
            <w:tcBorders>
              <w:top w:val="single" w:sz="4" w:space="0" w:color="auto"/>
              <w:left w:val="nil"/>
              <w:bottom w:val="single" w:sz="4" w:space="0" w:color="auto"/>
              <w:right w:val="single" w:sz="4" w:space="0" w:color="auto"/>
            </w:tcBorders>
            <w:shd w:val="clear" w:color="auto" w:fill="F4C801"/>
            <w:vAlign w:val="center"/>
          </w:tcPr>
          <w:p w14:paraId="2B58A0A4"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shd w:val="clear" w:color="auto" w:fill="F4C801"/>
            <w:vAlign w:val="center"/>
          </w:tcPr>
          <w:p w14:paraId="02176B2E" w14:textId="77777777" w:rsidR="00070062" w:rsidRPr="008F061D" w:rsidRDefault="00070062" w:rsidP="008F60AF">
            <w:pPr>
              <w:jc w:val="center"/>
            </w:pPr>
            <w:r w:rsidRPr="008F061D">
              <w:t>85</w:t>
            </w:r>
          </w:p>
        </w:tc>
        <w:tc>
          <w:tcPr>
            <w:tcW w:w="622" w:type="pct"/>
            <w:tcBorders>
              <w:top w:val="single" w:sz="4" w:space="0" w:color="auto"/>
              <w:left w:val="nil"/>
              <w:bottom w:val="single" w:sz="4" w:space="0" w:color="auto"/>
              <w:right w:val="single" w:sz="4" w:space="0" w:color="auto"/>
            </w:tcBorders>
            <w:shd w:val="clear" w:color="auto" w:fill="F4C801"/>
            <w:vAlign w:val="center"/>
          </w:tcPr>
          <w:p w14:paraId="57776EA5" w14:textId="77777777" w:rsidR="00070062" w:rsidRPr="008F061D" w:rsidRDefault="00070062" w:rsidP="008F60AF">
            <w:pPr>
              <w:jc w:val="center"/>
            </w:pPr>
            <w:r w:rsidRPr="008F061D">
              <w:t>113</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1BDC8CDB" w14:textId="77777777" w:rsidR="00070062" w:rsidRPr="008F061D" w:rsidRDefault="00070062" w:rsidP="008F60AF">
            <w:pPr>
              <w:jc w:val="center"/>
            </w:pPr>
          </w:p>
        </w:tc>
      </w:tr>
      <w:tr w:rsidR="00070062" w:rsidRPr="008F061D" w14:paraId="0120A15E" w14:textId="77777777" w:rsidTr="00BE4AAF">
        <w:trPr>
          <w:trHeight w:val="31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68A6D0B8" w14:textId="77777777" w:rsidR="00070062" w:rsidRPr="008F061D" w:rsidRDefault="00070062" w:rsidP="008F60AF">
            <w:r w:rsidRPr="008F061D">
              <w:t>Čepin</w:t>
            </w:r>
          </w:p>
        </w:tc>
        <w:tc>
          <w:tcPr>
            <w:tcW w:w="622" w:type="pct"/>
            <w:tcBorders>
              <w:top w:val="single" w:sz="4" w:space="0" w:color="auto"/>
              <w:left w:val="nil"/>
              <w:bottom w:val="single" w:sz="4" w:space="0" w:color="auto"/>
              <w:right w:val="single" w:sz="4" w:space="0" w:color="auto"/>
            </w:tcBorders>
            <w:shd w:val="clear" w:color="auto" w:fill="F4C801"/>
            <w:vAlign w:val="center"/>
          </w:tcPr>
          <w:p w14:paraId="62A20154" w14:textId="77777777" w:rsidR="00070062" w:rsidRPr="008F061D" w:rsidRDefault="00070062" w:rsidP="008F60AF">
            <w:pPr>
              <w:jc w:val="center"/>
            </w:pPr>
            <w:r w:rsidRPr="008F061D">
              <w:t>12.064</w:t>
            </w:r>
          </w:p>
        </w:tc>
        <w:tc>
          <w:tcPr>
            <w:tcW w:w="622" w:type="pct"/>
            <w:tcBorders>
              <w:top w:val="single" w:sz="4" w:space="0" w:color="auto"/>
              <w:left w:val="nil"/>
              <w:bottom w:val="single" w:sz="4" w:space="0" w:color="auto"/>
              <w:right w:val="single" w:sz="4" w:space="0" w:color="auto"/>
            </w:tcBorders>
            <w:shd w:val="clear" w:color="auto" w:fill="F4C801"/>
            <w:vAlign w:val="center"/>
          </w:tcPr>
          <w:p w14:paraId="7C19CF39" w14:textId="77777777" w:rsidR="00070062" w:rsidRPr="008F061D" w:rsidRDefault="00070062" w:rsidP="008F60AF">
            <w:pPr>
              <w:jc w:val="center"/>
            </w:pPr>
            <w:r w:rsidRPr="008F061D">
              <w:t>9.284</w:t>
            </w:r>
          </w:p>
        </w:tc>
        <w:tc>
          <w:tcPr>
            <w:tcW w:w="622" w:type="pct"/>
            <w:tcBorders>
              <w:top w:val="single" w:sz="4" w:space="0" w:color="auto"/>
              <w:left w:val="nil"/>
              <w:bottom w:val="single" w:sz="4" w:space="0" w:color="auto"/>
              <w:right w:val="single" w:sz="4" w:space="0" w:color="auto"/>
            </w:tcBorders>
            <w:shd w:val="clear" w:color="auto" w:fill="F4C801"/>
            <w:vAlign w:val="center"/>
          </w:tcPr>
          <w:p w14:paraId="052FCA80" w14:textId="77777777" w:rsidR="00070062" w:rsidRPr="008F061D" w:rsidRDefault="00070062" w:rsidP="008F60AF">
            <w:pPr>
              <w:jc w:val="center"/>
            </w:pPr>
            <w:r w:rsidRPr="008F061D">
              <w:t>76,96</w:t>
            </w:r>
          </w:p>
        </w:tc>
        <w:tc>
          <w:tcPr>
            <w:tcW w:w="622" w:type="pct"/>
            <w:tcBorders>
              <w:top w:val="single" w:sz="4" w:space="0" w:color="auto"/>
              <w:left w:val="nil"/>
              <w:bottom w:val="single" w:sz="4" w:space="0" w:color="auto"/>
              <w:right w:val="single" w:sz="4" w:space="0" w:color="auto"/>
            </w:tcBorders>
            <w:shd w:val="clear" w:color="auto" w:fill="F4C801"/>
            <w:vAlign w:val="center"/>
          </w:tcPr>
          <w:p w14:paraId="15784FAB" w14:textId="77777777" w:rsidR="00070062" w:rsidRPr="008F061D" w:rsidRDefault="00070062" w:rsidP="008F60AF">
            <w:pPr>
              <w:jc w:val="center"/>
            </w:pPr>
            <w:r w:rsidRPr="008F061D">
              <w:t>2</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3950B51" w14:textId="77777777" w:rsidR="00070062" w:rsidRPr="008F061D" w:rsidRDefault="00070062" w:rsidP="008F60AF">
            <w:pPr>
              <w:jc w:val="center"/>
            </w:pPr>
            <w:r w:rsidRPr="008F061D">
              <w:t>18</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7E0051B" w14:textId="77777777" w:rsidR="00070062" w:rsidRPr="008F061D" w:rsidRDefault="00070062" w:rsidP="008F60AF">
            <w:pPr>
              <w:jc w:val="center"/>
            </w:pPr>
            <w:r w:rsidRPr="008F061D">
              <w:t>1.239</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7830BF1D" w14:textId="77777777" w:rsidR="00070062" w:rsidRPr="008F061D" w:rsidRDefault="00070062" w:rsidP="008F60AF">
            <w:pPr>
              <w:jc w:val="center"/>
            </w:pPr>
          </w:p>
        </w:tc>
      </w:tr>
      <w:tr w:rsidR="00070062" w:rsidRPr="008F061D" w14:paraId="7E9CA569" w14:textId="77777777" w:rsidTr="00BE4AAF">
        <w:trPr>
          <w:trHeight w:val="31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5BDB40EE" w14:textId="77777777" w:rsidR="00070062" w:rsidRPr="008F061D" w:rsidRDefault="00070062" w:rsidP="008F60AF">
            <w:r w:rsidRPr="008F061D">
              <w:t>Erdut</w:t>
            </w:r>
          </w:p>
        </w:tc>
        <w:tc>
          <w:tcPr>
            <w:tcW w:w="622" w:type="pct"/>
            <w:tcBorders>
              <w:top w:val="single" w:sz="4" w:space="0" w:color="auto"/>
              <w:left w:val="nil"/>
              <w:bottom w:val="single" w:sz="4" w:space="0" w:color="auto"/>
              <w:right w:val="single" w:sz="4" w:space="0" w:color="auto"/>
            </w:tcBorders>
            <w:shd w:val="clear" w:color="auto" w:fill="F4C801"/>
            <w:vAlign w:val="center"/>
          </w:tcPr>
          <w:p w14:paraId="0556C3A1" w14:textId="77777777" w:rsidR="00070062" w:rsidRPr="008F061D" w:rsidRDefault="00070062" w:rsidP="008F60AF">
            <w:pPr>
              <w:jc w:val="center"/>
            </w:pPr>
            <w:r w:rsidRPr="008F061D">
              <w:t>15.778</w:t>
            </w:r>
          </w:p>
        </w:tc>
        <w:tc>
          <w:tcPr>
            <w:tcW w:w="622" w:type="pct"/>
            <w:tcBorders>
              <w:top w:val="single" w:sz="4" w:space="0" w:color="auto"/>
              <w:left w:val="nil"/>
              <w:bottom w:val="single" w:sz="4" w:space="0" w:color="auto"/>
              <w:right w:val="single" w:sz="4" w:space="0" w:color="auto"/>
            </w:tcBorders>
            <w:shd w:val="clear" w:color="auto" w:fill="F4C801"/>
            <w:vAlign w:val="center"/>
          </w:tcPr>
          <w:p w14:paraId="6C9BBC45" w14:textId="77777777" w:rsidR="00070062" w:rsidRPr="008F061D" w:rsidRDefault="00070062" w:rsidP="008F60AF">
            <w:pPr>
              <w:jc w:val="center"/>
            </w:pPr>
            <w:r w:rsidRPr="008F061D">
              <w:t>10.898</w:t>
            </w:r>
          </w:p>
        </w:tc>
        <w:tc>
          <w:tcPr>
            <w:tcW w:w="622" w:type="pct"/>
            <w:tcBorders>
              <w:top w:val="single" w:sz="4" w:space="0" w:color="auto"/>
              <w:left w:val="nil"/>
              <w:bottom w:val="single" w:sz="4" w:space="0" w:color="auto"/>
              <w:right w:val="single" w:sz="4" w:space="0" w:color="auto"/>
            </w:tcBorders>
            <w:shd w:val="clear" w:color="auto" w:fill="F4C801"/>
            <w:vAlign w:val="center"/>
          </w:tcPr>
          <w:p w14:paraId="2D929988" w14:textId="77777777" w:rsidR="00070062" w:rsidRPr="008F061D" w:rsidRDefault="00070062" w:rsidP="008F60AF">
            <w:pPr>
              <w:jc w:val="center"/>
            </w:pPr>
            <w:r w:rsidRPr="008F061D">
              <w:t>69,07</w:t>
            </w:r>
          </w:p>
        </w:tc>
        <w:tc>
          <w:tcPr>
            <w:tcW w:w="622" w:type="pct"/>
            <w:tcBorders>
              <w:top w:val="single" w:sz="4" w:space="0" w:color="auto"/>
              <w:left w:val="nil"/>
              <w:bottom w:val="single" w:sz="4" w:space="0" w:color="auto"/>
              <w:right w:val="single" w:sz="4" w:space="0" w:color="auto"/>
            </w:tcBorders>
            <w:shd w:val="clear" w:color="auto" w:fill="F4C801"/>
            <w:vAlign w:val="center"/>
          </w:tcPr>
          <w:p w14:paraId="6C18B0A0" w14:textId="77777777" w:rsidR="00070062" w:rsidRPr="008F061D" w:rsidRDefault="00070062" w:rsidP="008F60AF">
            <w:pPr>
              <w:jc w:val="center"/>
            </w:pPr>
            <w:r w:rsidRPr="008F061D">
              <w:t>625</w:t>
            </w:r>
          </w:p>
        </w:tc>
        <w:tc>
          <w:tcPr>
            <w:tcW w:w="622" w:type="pct"/>
            <w:tcBorders>
              <w:top w:val="single" w:sz="4" w:space="0" w:color="auto"/>
              <w:left w:val="nil"/>
              <w:bottom w:val="single" w:sz="4" w:space="0" w:color="auto"/>
              <w:right w:val="single" w:sz="4" w:space="0" w:color="auto"/>
            </w:tcBorders>
            <w:shd w:val="clear" w:color="auto" w:fill="F4C801"/>
            <w:vAlign w:val="center"/>
          </w:tcPr>
          <w:p w14:paraId="0A3CC923" w14:textId="77777777" w:rsidR="00070062" w:rsidRPr="008F061D" w:rsidRDefault="00070062" w:rsidP="008F60AF">
            <w:pPr>
              <w:jc w:val="center"/>
            </w:pPr>
            <w:r w:rsidRPr="008F061D">
              <w:t>170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58FD037A" w14:textId="77777777" w:rsidR="00070062" w:rsidRPr="008F061D" w:rsidRDefault="00070062" w:rsidP="008F60AF">
            <w:pPr>
              <w:jc w:val="center"/>
            </w:pPr>
            <w:r w:rsidRPr="008F061D">
              <w:t>2.319</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7D7B4F42" w14:textId="77777777" w:rsidR="00070062" w:rsidRPr="008F061D" w:rsidRDefault="00070062" w:rsidP="008F60AF">
            <w:pPr>
              <w:jc w:val="center"/>
            </w:pPr>
          </w:p>
        </w:tc>
      </w:tr>
      <w:tr w:rsidR="00070062" w:rsidRPr="008F061D" w14:paraId="1A5FCB43" w14:textId="77777777" w:rsidTr="00BE4AAF">
        <w:trPr>
          <w:trHeight w:val="37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5A82B8E2" w14:textId="77777777" w:rsidR="00070062" w:rsidRPr="008F061D" w:rsidRDefault="00070062" w:rsidP="008F60AF">
            <w:r w:rsidRPr="008F061D">
              <w:t>Ernestinovo</w:t>
            </w:r>
          </w:p>
        </w:tc>
        <w:tc>
          <w:tcPr>
            <w:tcW w:w="622" w:type="pct"/>
            <w:tcBorders>
              <w:top w:val="single" w:sz="4" w:space="0" w:color="auto"/>
              <w:left w:val="nil"/>
              <w:bottom w:val="single" w:sz="4" w:space="0" w:color="auto"/>
              <w:right w:val="single" w:sz="4" w:space="0" w:color="auto"/>
            </w:tcBorders>
            <w:shd w:val="clear" w:color="auto" w:fill="F4C801"/>
            <w:vAlign w:val="center"/>
          </w:tcPr>
          <w:p w14:paraId="63FBAD29" w14:textId="77777777" w:rsidR="00070062" w:rsidRPr="008F061D" w:rsidRDefault="00070062" w:rsidP="008F60AF">
            <w:pPr>
              <w:jc w:val="center"/>
            </w:pPr>
            <w:r w:rsidRPr="008F061D">
              <w:t>3.224</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92EEFC9" w14:textId="77777777" w:rsidR="00070062" w:rsidRPr="008F061D" w:rsidRDefault="00070062" w:rsidP="008F60AF">
            <w:pPr>
              <w:jc w:val="center"/>
            </w:pPr>
            <w:r w:rsidRPr="008F061D">
              <w:t>2.375</w:t>
            </w:r>
          </w:p>
        </w:tc>
        <w:tc>
          <w:tcPr>
            <w:tcW w:w="622" w:type="pct"/>
            <w:tcBorders>
              <w:top w:val="single" w:sz="4" w:space="0" w:color="auto"/>
              <w:left w:val="nil"/>
              <w:bottom w:val="single" w:sz="4" w:space="0" w:color="auto"/>
              <w:right w:val="single" w:sz="4" w:space="0" w:color="auto"/>
            </w:tcBorders>
            <w:shd w:val="clear" w:color="auto" w:fill="F4C801"/>
            <w:vAlign w:val="center"/>
          </w:tcPr>
          <w:p w14:paraId="28B1CF75" w14:textId="77777777" w:rsidR="00070062" w:rsidRPr="008F061D" w:rsidRDefault="00070062" w:rsidP="008F60AF">
            <w:pPr>
              <w:jc w:val="center"/>
            </w:pPr>
            <w:r w:rsidRPr="008F061D">
              <w:t>73,67</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8708263"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shd w:val="clear" w:color="auto" w:fill="F4C801"/>
            <w:vAlign w:val="center"/>
          </w:tcPr>
          <w:p w14:paraId="1F46E35D"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shd w:val="clear" w:color="auto" w:fill="F4C801"/>
            <w:vAlign w:val="center"/>
          </w:tcPr>
          <w:p w14:paraId="7D8D20A0" w14:textId="77777777" w:rsidR="00070062" w:rsidRPr="008F061D" w:rsidRDefault="00070062" w:rsidP="008F60AF">
            <w:pPr>
              <w:jc w:val="center"/>
            </w:pPr>
            <w:r w:rsidRPr="008F061D">
              <w:t>34</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2A29A305" w14:textId="77777777" w:rsidR="00070062" w:rsidRPr="008F061D" w:rsidRDefault="00070062" w:rsidP="008F60AF">
            <w:pPr>
              <w:jc w:val="center"/>
            </w:pPr>
          </w:p>
        </w:tc>
      </w:tr>
      <w:tr w:rsidR="00070062" w:rsidRPr="008F061D" w14:paraId="2246BDC0" w14:textId="77777777" w:rsidTr="00BE4AAF">
        <w:trPr>
          <w:trHeight w:val="31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68059803" w14:textId="77777777" w:rsidR="00070062" w:rsidRPr="008F061D" w:rsidRDefault="00070062" w:rsidP="008F60AF">
            <w:proofErr w:type="spellStart"/>
            <w:r w:rsidRPr="008F061D">
              <w:t>Šodolovci</w:t>
            </w:r>
            <w:proofErr w:type="spellEnd"/>
          </w:p>
        </w:tc>
        <w:tc>
          <w:tcPr>
            <w:tcW w:w="622" w:type="pct"/>
            <w:tcBorders>
              <w:top w:val="single" w:sz="4" w:space="0" w:color="auto"/>
              <w:left w:val="nil"/>
              <w:bottom w:val="single" w:sz="4" w:space="0" w:color="auto"/>
              <w:right w:val="single" w:sz="4" w:space="0" w:color="auto"/>
            </w:tcBorders>
            <w:shd w:val="clear" w:color="auto" w:fill="F4C801"/>
            <w:vAlign w:val="center"/>
          </w:tcPr>
          <w:p w14:paraId="39A5A0A7" w14:textId="77777777" w:rsidR="00070062" w:rsidRPr="008F061D" w:rsidRDefault="00070062" w:rsidP="008F60AF">
            <w:pPr>
              <w:jc w:val="center"/>
            </w:pPr>
            <w:r w:rsidRPr="008F061D">
              <w:t>7.261</w:t>
            </w:r>
          </w:p>
        </w:tc>
        <w:tc>
          <w:tcPr>
            <w:tcW w:w="622" w:type="pct"/>
            <w:tcBorders>
              <w:top w:val="single" w:sz="4" w:space="0" w:color="auto"/>
              <w:left w:val="nil"/>
              <w:bottom w:val="single" w:sz="4" w:space="0" w:color="auto"/>
              <w:right w:val="single" w:sz="4" w:space="0" w:color="auto"/>
            </w:tcBorders>
            <w:shd w:val="clear" w:color="auto" w:fill="F4C801"/>
            <w:vAlign w:val="center"/>
          </w:tcPr>
          <w:p w14:paraId="22110049" w14:textId="77777777" w:rsidR="00070062" w:rsidRPr="008F061D" w:rsidRDefault="00070062" w:rsidP="008F60AF">
            <w:pPr>
              <w:jc w:val="center"/>
            </w:pPr>
            <w:r w:rsidRPr="008F061D">
              <w:t>5.368</w:t>
            </w:r>
          </w:p>
        </w:tc>
        <w:tc>
          <w:tcPr>
            <w:tcW w:w="622" w:type="pct"/>
            <w:tcBorders>
              <w:top w:val="single" w:sz="4" w:space="0" w:color="auto"/>
              <w:left w:val="nil"/>
              <w:bottom w:val="single" w:sz="4" w:space="0" w:color="auto"/>
              <w:right w:val="single" w:sz="4" w:space="0" w:color="auto"/>
            </w:tcBorders>
            <w:shd w:val="clear" w:color="auto" w:fill="F4C801"/>
            <w:vAlign w:val="center"/>
          </w:tcPr>
          <w:p w14:paraId="0144AD4A" w14:textId="77777777" w:rsidR="00070062" w:rsidRPr="008F061D" w:rsidRDefault="00070062" w:rsidP="008F60AF">
            <w:pPr>
              <w:jc w:val="center"/>
            </w:pPr>
            <w:r w:rsidRPr="008F061D">
              <w:t>73,93</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2B8AF46" w14:textId="77777777" w:rsidR="00070062" w:rsidRPr="008F061D" w:rsidRDefault="00070062" w:rsidP="008F60AF">
            <w:pPr>
              <w:jc w:val="center"/>
            </w:pPr>
            <w:r w:rsidRPr="008F061D">
              <w:t>4,5</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228DD88" w14:textId="77777777" w:rsidR="00070062" w:rsidRPr="008F061D" w:rsidRDefault="00070062" w:rsidP="008F60AF">
            <w:pPr>
              <w:jc w:val="center"/>
            </w:pPr>
            <w:r w:rsidRPr="008F061D">
              <w:t>40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34C78C30" w14:textId="77777777" w:rsidR="00070062" w:rsidRPr="008F061D" w:rsidRDefault="00070062" w:rsidP="008F60AF">
            <w:pPr>
              <w:jc w:val="center"/>
            </w:pPr>
            <w:r w:rsidRPr="008F061D">
              <w:t>1.478</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6659E8D9" w14:textId="77777777" w:rsidR="00070062" w:rsidRPr="008F061D" w:rsidRDefault="00070062" w:rsidP="008F60AF">
            <w:pPr>
              <w:jc w:val="center"/>
            </w:pPr>
          </w:p>
        </w:tc>
      </w:tr>
      <w:tr w:rsidR="00070062" w:rsidRPr="008F061D" w14:paraId="7869D915" w14:textId="77777777" w:rsidTr="00BE4AAF">
        <w:trPr>
          <w:trHeight w:val="31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0EEA3E54" w14:textId="77777777" w:rsidR="00070062" w:rsidRPr="008F061D" w:rsidRDefault="00070062" w:rsidP="008F60AF">
            <w:proofErr w:type="spellStart"/>
            <w:r w:rsidRPr="008F061D">
              <w:t>Vladislavci</w:t>
            </w:r>
            <w:proofErr w:type="spellEnd"/>
          </w:p>
        </w:tc>
        <w:tc>
          <w:tcPr>
            <w:tcW w:w="622" w:type="pct"/>
            <w:tcBorders>
              <w:top w:val="single" w:sz="4" w:space="0" w:color="auto"/>
              <w:left w:val="nil"/>
              <w:bottom w:val="single" w:sz="4" w:space="0" w:color="auto"/>
              <w:right w:val="single" w:sz="4" w:space="0" w:color="auto"/>
            </w:tcBorders>
            <w:shd w:val="clear" w:color="auto" w:fill="F4C801"/>
            <w:vAlign w:val="center"/>
          </w:tcPr>
          <w:p w14:paraId="4B65CC3F" w14:textId="77777777" w:rsidR="00070062" w:rsidRPr="008F061D" w:rsidRDefault="00070062" w:rsidP="008F60AF">
            <w:pPr>
              <w:jc w:val="center"/>
            </w:pPr>
            <w:r w:rsidRPr="008F061D">
              <w:t>3.213</w:t>
            </w:r>
          </w:p>
        </w:tc>
        <w:tc>
          <w:tcPr>
            <w:tcW w:w="622" w:type="pct"/>
            <w:tcBorders>
              <w:top w:val="single" w:sz="4" w:space="0" w:color="auto"/>
              <w:left w:val="nil"/>
              <w:bottom w:val="single" w:sz="4" w:space="0" w:color="auto"/>
              <w:right w:val="single" w:sz="4" w:space="0" w:color="auto"/>
            </w:tcBorders>
            <w:shd w:val="clear" w:color="auto" w:fill="F4C801"/>
            <w:vAlign w:val="center"/>
          </w:tcPr>
          <w:p w14:paraId="1B595B6A" w14:textId="77777777" w:rsidR="00070062" w:rsidRPr="008F061D" w:rsidRDefault="00070062" w:rsidP="008F60AF">
            <w:pPr>
              <w:jc w:val="center"/>
            </w:pPr>
            <w:r w:rsidRPr="008F061D">
              <w:t>2.497</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E14B2C5" w14:textId="77777777" w:rsidR="00070062" w:rsidRPr="008F061D" w:rsidRDefault="00070062" w:rsidP="008F60AF">
            <w:pPr>
              <w:jc w:val="center"/>
            </w:pPr>
            <w:r w:rsidRPr="008F061D">
              <w:t>77,72</w:t>
            </w:r>
          </w:p>
        </w:tc>
        <w:tc>
          <w:tcPr>
            <w:tcW w:w="622" w:type="pct"/>
            <w:tcBorders>
              <w:top w:val="single" w:sz="4" w:space="0" w:color="auto"/>
              <w:left w:val="nil"/>
              <w:bottom w:val="single" w:sz="4" w:space="0" w:color="auto"/>
              <w:right w:val="single" w:sz="4" w:space="0" w:color="auto"/>
            </w:tcBorders>
            <w:shd w:val="clear" w:color="auto" w:fill="F4C801"/>
            <w:vAlign w:val="center"/>
          </w:tcPr>
          <w:p w14:paraId="0B1B116D"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shd w:val="clear" w:color="auto" w:fill="F4C801"/>
            <w:vAlign w:val="center"/>
          </w:tcPr>
          <w:p w14:paraId="28783E9E"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shd w:val="clear" w:color="auto" w:fill="F4C801"/>
            <w:vAlign w:val="center"/>
          </w:tcPr>
          <w:p w14:paraId="2806F9D5" w14:textId="77777777" w:rsidR="00070062" w:rsidRPr="008F061D" w:rsidRDefault="00070062" w:rsidP="008F60AF">
            <w:pPr>
              <w:jc w:val="center"/>
            </w:pPr>
            <w:r w:rsidRPr="008F061D">
              <w:t>323</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2EAB3054" w14:textId="77777777" w:rsidR="00070062" w:rsidRPr="008F061D" w:rsidRDefault="00070062" w:rsidP="008F60AF">
            <w:pPr>
              <w:jc w:val="center"/>
            </w:pPr>
          </w:p>
        </w:tc>
      </w:tr>
      <w:tr w:rsidR="00070062" w:rsidRPr="008F061D" w14:paraId="36F71BFE" w14:textId="77777777" w:rsidTr="00BE4AAF">
        <w:trPr>
          <w:trHeight w:val="315"/>
        </w:trPr>
        <w:tc>
          <w:tcPr>
            <w:tcW w:w="645" w:type="pct"/>
            <w:tcBorders>
              <w:top w:val="single" w:sz="4" w:space="0" w:color="auto"/>
              <w:left w:val="single" w:sz="4" w:space="0" w:color="auto"/>
              <w:bottom w:val="single" w:sz="4" w:space="0" w:color="auto"/>
              <w:right w:val="single" w:sz="4" w:space="0" w:color="auto"/>
            </w:tcBorders>
            <w:shd w:val="clear" w:color="auto" w:fill="F4C801"/>
            <w:vAlign w:val="center"/>
          </w:tcPr>
          <w:p w14:paraId="0FBA0147" w14:textId="77777777" w:rsidR="00070062" w:rsidRPr="008F061D" w:rsidRDefault="00070062" w:rsidP="008F60AF">
            <w:r w:rsidRPr="008F061D">
              <w:t>Vuka</w:t>
            </w:r>
          </w:p>
        </w:tc>
        <w:tc>
          <w:tcPr>
            <w:tcW w:w="622" w:type="pct"/>
            <w:tcBorders>
              <w:top w:val="single" w:sz="4" w:space="0" w:color="auto"/>
              <w:left w:val="nil"/>
              <w:bottom w:val="single" w:sz="4" w:space="0" w:color="auto"/>
              <w:right w:val="single" w:sz="4" w:space="0" w:color="auto"/>
            </w:tcBorders>
            <w:shd w:val="clear" w:color="auto" w:fill="F4C801"/>
            <w:vAlign w:val="center"/>
          </w:tcPr>
          <w:p w14:paraId="6DCFC400" w14:textId="77777777" w:rsidR="00070062" w:rsidRPr="008F061D" w:rsidRDefault="00070062" w:rsidP="008F60AF">
            <w:pPr>
              <w:jc w:val="center"/>
            </w:pPr>
            <w:r>
              <w:t>3.491</w:t>
            </w:r>
          </w:p>
        </w:tc>
        <w:tc>
          <w:tcPr>
            <w:tcW w:w="622" w:type="pct"/>
            <w:tcBorders>
              <w:top w:val="single" w:sz="4" w:space="0" w:color="auto"/>
              <w:left w:val="nil"/>
              <w:bottom w:val="single" w:sz="4" w:space="0" w:color="auto"/>
              <w:right w:val="single" w:sz="4" w:space="0" w:color="auto"/>
            </w:tcBorders>
            <w:shd w:val="clear" w:color="auto" w:fill="F4C801"/>
            <w:vAlign w:val="center"/>
          </w:tcPr>
          <w:p w14:paraId="569F3194" w14:textId="77777777" w:rsidR="00070062" w:rsidRPr="008F061D" w:rsidRDefault="00070062" w:rsidP="008F60AF">
            <w:pPr>
              <w:jc w:val="center"/>
            </w:pPr>
            <w:r>
              <w:t>3.121</w:t>
            </w:r>
          </w:p>
        </w:tc>
        <w:tc>
          <w:tcPr>
            <w:tcW w:w="622" w:type="pct"/>
            <w:tcBorders>
              <w:top w:val="single" w:sz="4" w:space="0" w:color="auto"/>
              <w:left w:val="nil"/>
              <w:bottom w:val="single" w:sz="4" w:space="0" w:color="auto"/>
              <w:right w:val="single" w:sz="4" w:space="0" w:color="auto"/>
            </w:tcBorders>
            <w:shd w:val="clear" w:color="auto" w:fill="F4C801"/>
            <w:vAlign w:val="center"/>
          </w:tcPr>
          <w:p w14:paraId="343DE517" w14:textId="77777777" w:rsidR="00070062" w:rsidRPr="008F061D" w:rsidRDefault="00070062" w:rsidP="008F60AF">
            <w:pPr>
              <w:jc w:val="center"/>
            </w:pPr>
            <w:r>
              <w:t>84,30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458A7387" w14:textId="77777777" w:rsidR="00070062" w:rsidRPr="008F061D" w:rsidRDefault="00070062" w:rsidP="008F60AF">
            <w:pPr>
              <w:jc w:val="center"/>
            </w:pPr>
            <w:r>
              <w:t>2,0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6B7EE984" w14:textId="77777777" w:rsidR="00070062" w:rsidRPr="008F061D" w:rsidRDefault="00070062" w:rsidP="008F60AF">
            <w:pPr>
              <w:jc w:val="center"/>
            </w:pPr>
            <w:r>
              <w:t>20</w:t>
            </w:r>
          </w:p>
        </w:tc>
        <w:tc>
          <w:tcPr>
            <w:tcW w:w="622" w:type="pct"/>
            <w:tcBorders>
              <w:top w:val="single" w:sz="4" w:space="0" w:color="auto"/>
              <w:left w:val="nil"/>
              <w:bottom w:val="single" w:sz="4" w:space="0" w:color="auto"/>
              <w:right w:val="single" w:sz="4" w:space="0" w:color="auto"/>
            </w:tcBorders>
            <w:shd w:val="clear" w:color="auto" w:fill="F4C801"/>
            <w:vAlign w:val="center"/>
          </w:tcPr>
          <w:p w14:paraId="7ED1673C" w14:textId="77777777" w:rsidR="00070062" w:rsidRPr="008F061D" w:rsidRDefault="00070062" w:rsidP="008F60AF">
            <w:pPr>
              <w:jc w:val="center"/>
            </w:pPr>
            <w:r w:rsidRPr="008F061D">
              <w:t>252</w:t>
            </w:r>
          </w:p>
        </w:tc>
        <w:tc>
          <w:tcPr>
            <w:tcW w:w="622" w:type="pct"/>
            <w:tcBorders>
              <w:top w:val="single" w:sz="4" w:space="0" w:color="auto"/>
              <w:left w:val="nil"/>
              <w:bottom w:val="single" w:sz="4" w:space="0" w:color="auto"/>
              <w:right w:val="single" w:sz="4" w:space="0" w:color="auto"/>
            </w:tcBorders>
            <w:shd w:val="clear" w:color="auto" w:fill="F4C801"/>
            <w:noWrap/>
            <w:vAlign w:val="center"/>
          </w:tcPr>
          <w:p w14:paraId="4272536C" w14:textId="77777777" w:rsidR="00070062" w:rsidRPr="008F061D" w:rsidRDefault="00070062" w:rsidP="008F60AF">
            <w:pPr>
              <w:jc w:val="center"/>
            </w:pPr>
          </w:p>
        </w:tc>
      </w:tr>
      <w:tr w:rsidR="00070062" w:rsidRPr="008F061D" w14:paraId="07997070" w14:textId="77777777" w:rsidTr="00BE4AAF">
        <w:trPr>
          <w:trHeight w:val="315"/>
        </w:trPr>
        <w:tc>
          <w:tcPr>
            <w:tcW w:w="645" w:type="pct"/>
            <w:tcBorders>
              <w:top w:val="single" w:sz="4" w:space="0" w:color="auto"/>
              <w:left w:val="single" w:sz="4" w:space="0" w:color="auto"/>
              <w:bottom w:val="single" w:sz="4" w:space="0" w:color="auto"/>
              <w:right w:val="single" w:sz="4" w:space="0" w:color="auto"/>
            </w:tcBorders>
            <w:vAlign w:val="center"/>
          </w:tcPr>
          <w:p w14:paraId="40F9BD3C" w14:textId="77777777" w:rsidR="00070062" w:rsidRPr="008F061D" w:rsidRDefault="00070062" w:rsidP="008F60AF">
            <w:r w:rsidRPr="008F061D">
              <w:t>Brijest</w:t>
            </w:r>
          </w:p>
        </w:tc>
        <w:tc>
          <w:tcPr>
            <w:tcW w:w="622" w:type="pct"/>
            <w:tcBorders>
              <w:top w:val="single" w:sz="4" w:space="0" w:color="auto"/>
              <w:left w:val="nil"/>
              <w:bottom w:val="single" w:sz="4" w:space="0" w:color="auto"/>
              <w:right w:val="single" w:sz="4" w:space="0" w:color="auto"/>
            </w:tcBorders>
            <w:vAlign w:val="center"/>
          </w:tcPr>
          <w:p w14:paraId="47DD7818" w14:textId="77777777" w:rsidR="00070062" w:rsidRPr="008F061D" w:rsidRDefault="00070062" w:rsidP="008F60AF">
            <w:pPr>
              <w:jc w:val="center"/>
            </w:pPr>
            <w:r w:rsidRPr="008F061D">
              <w:t>472</w:t>
            </w:r>
          </w:p>
        </w:tc>
        <w:tc>
          <w:tcPr>
            <w:tcW w:w="622" w:type="pct"/>
            <w:tcBorders>
              <w:top w:val="single" w:sz="4" w:space="0" w:color="auto"/>
              <w:left w:val="nil"/>
              <w:bottom w:val="single" w:sz="4" w:space="0" w:color="auto"/>
              <w:right w:val="single" w:sz="4" w:space="0" w:color="auto"/>
            </w:tcBorders>
            <w:vAlign w:val="center"/>
          </w:tcPr>
          <w:p w14:paraId="16550DA2" w14:textId="77777777" w:rsidR="00070062" w:rsidRPr="008F061D" w:rsidRDefault="00070062" w:rsidP="008F60AF">
            <w:pPr>
              <w:jc w:val="center"/>
            </w:pPr>
            <w:r w:rsidRPr="008F061D">
              <w:t>34</w:t>
            </w:r>
          </w:p>
        </w:tc>
        <w:tc>
          <w:tcPr>
            <w:tcW w:w="622" w:type="pct"/>
            <w:tcBorders>
              <w:top w:val="single" w:sz="4" w:space="0" w:color="auto"/>
              <w:left w:val="nil"/>
              <w:bottom w:val="single" w:sz="4" w:space="0" w:color="auto"/>
              <w:right w:val="single" w:sz="4" w:space="0" w:color="auto"/>
            </w:tcBorders>
            <w:vAlign w:val="center"/>
          </w:tcPr>
          <w:p w14:paraId="57F8BC51" w14:textId="77777777" w:rsidR="00070062" w:rsidRPr="008F061D" w:rsidRDefault="00070062" w:rsidP="008F60AF">
            <w:pPr>
              <w:jc w:val="center"/>
            </w:pPr>
            <w:r w:rsidRPr="008F061D">
              <w:t>7,17</w:t>
            </w:r>
          </w:p>
        </w:tc>
        <w:tc>
          <w:tcPr>
            <w:tcW w:w="622" w:type="pct"/>
            <w:tcBorders>
              <w:top w:val="single" w:sz="4" w:space="0" w:color="auto"/>
              <w:left w:val="nil"/>
              <w:bottom w:val="single" w:sz="4" w:space="0" w:color="auto"/>
              <w:right w:val="single" w:sz="4" w:space="0" w:color="auto"/>
            </w:tcBorders>
            <w:vAlign w:val="center"/>
          </w:tcPr>
          <w:p w14:paraId="7C5D5FAA"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vAlign w:val="center"/>
          </w:tcPr>
          <w:p w14:paraId="252C00B5"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vAlign w:val="center"/>
          </w:tcPr>
          <w:p w14:paraId="2423F4A6"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noWrap/>
            <w:vAlign w:val="center"/>
          </w:tcPr>
          <w:p w14:paraId="126D566E" w14:textId="77777777" w:rsidR="00070062" w:rsidRPr="008F061D" w:rsidRDefault="00070062" w:rsidP="008F60AF">
            <w:pPr>
              <w:jc w:val="center"/>
            </w:pPr>
            <w:r w:rsidRPr="008F061D">
              <w:t>0,1</w:t>
            </w:r>
          </w:p>
        </w:tc>
      </w:tr>
      <w:tr w:rsidR="00070062" w:rsidRPr="008F061D" w14:paraId="55C3D7C9" w14:textId="77777777" w:rsidTr="00BE4AAF">
        <w:trPr>
          <w:trHeight w:val="315"/>
        </w:trPr>
        <w:tc>
          <w:tcPr>
            <w:tcW w:w="645" w:type="pct"/>
            <w:tcBorders>
              <w:top w:val="single" w:sz="4" w:space="0" w:color="auto"/>
              <w:left w:val="single" w:sz="4" w:space="0" w:color="auto"/>
              <w:bottom w:val="single" w:sz="4" w:space="0" w:color="auto"/>
              <w:right w:val="single" w:sz="4" w:space="0" w:color="auto"/>
            </w:tcBorders>
            <w:vAlign w:val="center"/>
          </w:tcPr>
          <w:p w14:paraId="247B2E30" w14:textId="77777777" w:rsidR="00070062" w:rsidRPr="008F061D" w:rsidRDefault="00070062" w:rsidP="008F60AF">
            <w:proofErr w:type="spellStart"/>
            <w:r w:rsidRPr="008F061D">
              <w:t>Josipovac</w:t>
            </w:r>
            <w:proofErr w:type="spellEnd"/>
          </w:p>
        </w:tc>
        <w:tc>
          <w:tcPr>
            <w:tcW w:w="622" w:type="pct"/>
            <w:tcBorders>
              <w:top w:val="single" w:sz="4" w:space="0" w:color="auto"/>
              <w:left w:val="nil"/>
              <w:bottom w:val="single" w:sz="4" w:space="0" w:color="auto"/>
              <w:right w:val="single" w:sz="4" w:space="0" w:color="auto"/>
            </w:tcBorders>
            <w:vAlign w:val="center"/>
          </w:tcPr>
          <w:p w14:paraId="24A7B571" w14:textId="77777777" w:rsidR="00070062" w:rsidRPr="008F061D" w:rsidRDefault="00070062" w:rsidP="008F60AF">
            <w:pPr>
              <w:jc w:val="center"/>
            </w:pPr>
            <w:r w:rsidRPr="008F061D">
              <w:t>1.308</w:t>
            </w:r>
          </w:p>
        </w:tc>
        <w:tc>
          <w:tcPr>
            <w:tcW w:w="622" w:type="pct"/>
            <w:tcBorders>
              <w:top w:val="single" w:sz="4" w:space="0" w:color="auto"/>
              <w:left w:val="nil"/>
              <w:bottom w:val="single" w:sz="4" w:space="0" w:color="auto"/>
              <w:right w:val="single" w:sz="4" w:space="0" w:color="auto"/>
            </w:tcBorders>
            <w:vAlign w:val="center"/>
          </w:tcPr>
          <w:p w14:paraId="50E866E6" w14:textId="77777777" w:rsidR="00070062" w:rsidRPr="008F061D" w:rsidRDefault="00070062" w:rsidP="008F60AF">
            <w:pPr>
              <w:jc w:val="center"/>
            </w:pPr>
            <w:r w:rsidRPr="008F061D">
              <w:t>663</w:t>
            </w:r>
          </w:p>
        </w:tc>
        <w:tc>
          <w:tcPr>
            <w:tcW w:w="622" w:type="pct"/>
            <w:tcBorders>
              <w:top w:val="single" w:sz="4" w:space="0" w:color="auto"/>
              <w:left w:val="nil"/>
              <w:bottom w:val="single" w:sz="4" w:space="0" w:color="auto"/>
              <w:right w:val="single" w:sz="4" w:space="0" w:color="auto"/>
            </w:tcBorders>
            <w:vAlign w:val="center"/>
          </w:tcPr>
          <w:p w14:paraId="7EC05DE4" w14:textId="77777777" w:rsidR="00070062" w:rsidRPr="008F061D" w:rsidRDefault="00070062" w:rsidP="008F60AF">
            <w:pPr>
              <w:jc w:val="center"/>
            </w:pPr>
            <w:r w:rsidRPr="008F061D">
              <w:t>50,72</w:t>
            </w:r>
          </w:p>
        </w:tc>
        <w:tc>
          <w:tcPr>
            <w:tcW w:w="622" w:type="pct"/>
            <w:tcBorders>
              <w:top w:val="single" w:sz="4" w:space="0" w:color="auto"/>
              <w:left w:val="nil"/>
              <w:bottom w:val="single" w:sz="4" w:space="0" w:color="auto"/>
              <w:right w:val="single" w:sz="4" w:space="0" w:color="auto"/>
            </w:tcBorders>
            <w:vAlign w:val="center"/>
          </w:tcPr>
          <w:p w14:paraId="34DEF9F3" w14:textId="77777777" w:rsidR="00070062" w:rsidRPr="008F061D" w:rsidRDefault="00070062" w:rsidP="008F60AF">
            <w:pPr>
              <w:jc w:val="center"/>
            </w:pPr>
            <w:r w:rsidRPr="008F061D">
              <w:t>0,56</w:t>
            </w:r>
          </w:p>
        </w:tc>
        <w:tc>
          <w:tcPr>
            <w:tcW w:w="622" w:type="pct"/>
            <w:tcBorders>
              <w:top w:val="single" w:sz="4" w:space="0" w:color="auto"/>
              <w:left w:val="nil"/>
              <w:bottom w:val="single" w:sz="4" w:space="0" w:color="auto"/>
              <w:right w:val="single" w:sz="4" w:space="0" w:color="auto"/>
            </w:tcBorders>
            <w:vAlign w:val="center"/>
          </w:tcPr>
          <w:p w14:paraId="6927BE82" w14:textId="77777777" w:rsidR="00070062" w:rsidRPr="008F061D" w:rsidRDefault="00070062" w:rsidP="008F60AF">
            <w:pPr>
              <w:jc w:val="center"/>
            </w:pPr>
            <w:r w:rsidRPr="008F061D">
              <w:t>42,04</w:t>
            </w:r>
          </w:p>
        </w:tc>
        <w:tc>
          <w:tcPr>
            <w:tcW w:w="622" w:type="pct"/>
            <w:tcBorders>
              <w:top w:val="single" w:sz="4" w:space="0" w:color="auto"/>
              <w:left w:val="nil"/>
              <w:bottom w:val="single" w:sz="4" w:space="0" w:color="auto"/>
              <w:right w:val="single" w:sz="4" w:space="0" w:color="auto"/>
            </w:tcBorders>
            <w:vAlign w:val="center"/>
          </w:tcPr>
          <w:p w14:paraId="34C47C43"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noWrap/>
            <w:vAlign w:val="center"/>
          </w:tcPr>
          <w:p w14:paraId="70DFD38E" w14:textId="77777777" w:rsidR="00070062" w:rsidRPr="008F061D" w:rsidRDefault="00070062" w:rsidP="008F60AF">
            <w:pPr>
              <w:jc w:val="center"/>
            </w:pPr>
            <w:r w:rsidRPr="008F061D">
              <w:t>0,39</w:t>
            </w:r>
          </w:p>
        </w:tc>
      </w:tr>
      <w:tr w:rsidR="00070062" w:rsidRPr="008F061D" w14:paraId="14B67B24" w14:textId="77777777" w:rsidTr="00BE4AAF">
        <w:trPr>
          <w:trHeight w:val="315"/>
        </w:trPr>
        <w:tc>
          <w:tcPr>
            <w:tcW w:w="645" w:type="pct"/>
            <w:tcBorders>
              <w:top w:val="single" w:sz="4" w:space="0" w:color="auto"/>
              <w:left w:val="single" w:sz="4" w:space="0" w:color="auto"/>
              <w:bottom w:val="single" w:sz="4" w:space="0" w:color="auto"/>
              <w:right w:val="single" w:sz="4" w:space="0" w:color="auto"/>
            </w:tcBorders>
            <w:vAlign w:val="center"/>
          </w:tcPr>
          <w:p w14:paraId="553A14C2" w14:textId="77777777" w:rsidR="00070062" w:rsidRPr="008F061D" w:rsidRDefault="00070062" w:rsidP="008F60AF">
            <w:r w:rsidRPr="008F061D">
              <w:t>Sarvaš</w:t>
            </w:r>
          </w:p>
        </w:tc>
        <w:tc>
          <w:tcPr>
            <w:tcW w:w="622" w:type="pct"/>
            <w:tcBorders>
              <w:top w:val="single" w:sz="4" w:space="0" w:color="auto"/>
              <w:left w:val="nil"/>
              <w:bottom w:val="single" w:sz="4" w:space="0" w:color="auto"/>
              <w:right w:val="single" w:sz="4" w:space="0" w:color="auto"/>
            </w:tcBorders>
            <w:vAlign w:val="center"/>
          </w:tcPr>
          <w:p w14:paraId="303B2F0B" w14:textId="77777777" w:rsidR="00070062" w:rsidRPr="008F061D" w:rsidRDefault="00070062" w:rsidP="008F60AF">
            <w:pPr>
              <w:jc w:val="center"/>
            </w:pPr>
            <w:r w:rsidRPr="008F061D">
              <w:t>1.339</w:t>
            </w:r>
          </w:p>
        </w:tc>
        <w:tc>
          <w:tcPr>
            <w:tcW w:w="622" w:type="pct"/>
            <w:tcBorders>
              <w:top w:val="single" w:sz="4" w:space="0" w:color="auto"/>
              <w:left w:val="nil"/>
              <w:bottom w:val="single" w:sz="4" w:space="0" w:color="auto"/>
              <w:right w:val="single" w:sz="4" w:space="0" w:color="auto"/>
            </w:tcBorders>
            <w:vAlign w:val="center"/>
          </w:tcPr>
          <w:p w14:paraId="6988874B" w14:textId="77777777" w:rsidR="00070062" w:rsidRPr="008F061D" w:rsidRDefault="00070062" w:rsidP="008F60AF">
            <w:pPr>
              <w:jc w:val="center"/>
            </w:pPr>
            <w:r w:rsidRPr="008F061D">
              <w:t>778</w:t>
            </w:r>
          </w:p>
        </w:tc>
        <w:tc>
          <w:tcPr>
            <w:tcW w:w="622" w:type="pct"/>
            <w:tcBorders>
              <w:top w:val="single" w:sz="4" w:space="0" w:color="auto"/>
              <w:left w:val="nil"/>
              <w:bottom w:val="single" w:sz="4" w:space="0" w:color="auto"/>
              <w:right w:val="single" w:sz="4" w:space="0" w:color="auto"/>
            </w:tcBorders>
            <w:vAlign w:val="center"/>
          </w:tcPr>
          <w:p w14:paraId="35BB4155" w14:textId="77777777" w:rsidR="00070062" w:rsidRPr="008F061D" w:rsidRDefault="00070062" w:rsidP="008F60AF">
            <w:pPr>
              <w:jc w:val="center"/>
            </w:pPr>
            <w:r w:rsidRPr="008F061D">
              <w:t>58,12</w:t>
            </w:r>
          </w:p>
        </w:tc>
        <w:tc>
          <w:tcPr>
            <w:tcW w:w="622" w:type="pct"/>
            <w:tcBorders>
              <w:top w:val="single" w:sz="4" w:space="0" w:color="auto"/>
              <w:left w:val="nil"/>
              <w:bottom w:val="single" w:sz="4" w:space="0" w:color="auto"/>
              <w:right w:val="single" w:sz="4" w:space="0" w:color="auto"/>
            </w:tcBorders>
            <w:vAlign w:val="center"/>
          </w:tcPr>
          <w:p w14:paraId="6BC621BC" w14:textId="77777777" w:rsidR="00070062" w:rsidRPr="008F061D" w:rsidRDefault="00070062" w:rsidP="008F60AF">
            <w:pPr>
              <w:jc w:val="center"/>
            </w:pPr>
            <w:r w:rsidRPr="008F061D">
              <w:t>0,17</w:t>
            </w:r>
          </w:p>
        </w:tc>
        <w:tc>
          <w:tcPr>
            <w:tcW w:w="622" w:type="pct"/>
            <w:tcBorders>
              <w:top w:val="single" w:sz="4" w:space="0" w:color="auto"/>
              <w:left w:val="nil"/>
              <w:bottom w:val="single" w:sz="4" w:space="0" w:color="auto"/>
              <w:right w:val="single" w:sz="4" w:space="0" w:color="auto"/>
            </w:tcBorders>
            <w:vAlign w:val="center"/>
          </w:tcPr>
          <w:p w14:paraId="2B090A8E" w14:textId="77777777" w:rsidR="00070062" w:rsidRPr="008F061D" w:rsidRDefault="00070062" w:rsidP="008F60AF">
            <w:pPr>
              <w:jc w:val="center"/>
            </w:pPr>
            <w:r w:rsidRPr="008F061D">
              <w:t>10,16</w:t>
            </w:r>
          </w:p>
        </w:tc>
        <w:tc>
          <w:tcPr>
            <w:tcW w:w="622" w:type="pct"/>
            <w:tcBorders>
              <w:top w:val="single" w:sz="4" w:space="0" w:color="auto"/>
              <w:left w:val="nil"/>
              <w:bottom w:val="single" w:sz="4" w:space="0" w:color="auto"/>
              <w:right w:val="single" w:sz="4" w:space="0" w:color="auto"/>
            </w:tcBorders>
            <w:vAlign w:val="center"/>
          </w:tcPr>
          <w:p w14:paraId="14E6BABC"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noWrap/>
            <w:vAlign w:val="center"/>
          </w:tcPr>
          <w:p w14:paraId="72968D45" w14:textId="77777777" w:rsidR="00070062" w:rsidRPr="008F061D" w:rsidRDefault="00070062" w:rsidP="008F60AF">
            <w:pPr>
              <w:jc w:val="center"/>
            </w:pPr>
            <w:r w:rsidRPr="008F061D">
              <w:t>0,21</w:t>
            </w:r>
          </w:p>
        </w:tc>
      </w:tr>
      <w:tr w:rsidR="00070062" w:rsidRPr="008F061D" w14:paraId="0CE0661A" w14:textId="77777777" w:rsidTr="00BE4AAF">
        <w:trPr>
          <w:trHeight w:val="315"/>
        </w:trPr>
        <w:tc>
          <w:tcPr>
            <w:tcW w:w="645" w:type="pct"/>
            <w:tcBorders>
              <w:top w:val="single" w:sz="4" w:space="0" w:color="auto"/>
              <w:left w:val="single" w:sz="4" w:space="0" w:color="auto"/>
              <w:bottom w:val="single" w:sz="4" w:space="0" w:color="auto"/>
              <w:right w:val="single" w:sz="4" w:space="0" w:color="auto"/>
            </w:tcBorders>
            <w:vAlign w:val="center"/>
          </w:tcPr>
          <w:p w14:paraId="379EDD49" w14:textId="77777777" w:rsidR="00070062" w:rsidRPr="008F061D" w:rsidRDefault="00070062" w:rsidP="008F60AF">
            <w:r w:rsidRPr="008F061D">
              <w:t>Tenja</w:t>
            </w:r>
          </w:p>
        </w:tc>
        <w:tc>
          <w:tcPr>
            <w:tcW w:w="622" w:type="pct"/>
            <w:tcBorders>
              <w:top w:val="single" w:sz="4" w:space="0" w:color="auto"/>
              <w:left w:val="nil"/>
              <w:bottom w:val="single" w:sz="4" w:space="0" w:color="auto"/>
              <w:right w:val="single" w:sz="4" w:space="0" w:color="auto"/>
            </w:tcBorders>
            <w:vAlign w:val="center"/>
          </w:tcPr>
          <w:p w14:paraId="649BFEC0" w14:textId="77777777" w:rsidR="00070062" w:rsidRPr="008F061D" w:rsidRDefault="00070062" w:rsidP="008F60AF">
            <w:pPr>
              <w:jc w:val="center"/>
            </w:pPr>
            <w:r w:rsidRPr="008F061D">
              <w:t>4.719</w:t>
            </w:r>
          </w:p>
        </w:tc>
        <w:tc>
          <w:tcPr>
            <w:tcW w:w="622" w:type="pct"/>
            <w:tcBorders>
              <w:top w:val="single" w:sz="4" w:space="0" w:color="auto"/>
              <w:left w:val="nil"/>
              <w:bottom w:val="single" w:sz="4" w:space="0" w:color="auto"/>
              <w:right w:val="single" w:sz="4" w:space="0" w:color="auto"/>
            </w:tcBorders>
            <w:vAlign w:val="center"/>
          </w:tcPr>
          <w:p w14:paraId="4F8905A8" w14:textId="77777777" w:rsidR="00070062" w:rsidRPr="008F061D" w:rsidRDefault="00070062" w:rsidP="008F60AF">
            <w:pPr>
              <w:jc w:val="center"/>
            </w:pPr>
            <w:r w:rsidRPr="008F061D">
              <w:t>3.848</w:t>
            </w:r>
          </w:p>
        </w:tc>
        <w:tc>
          <w:tcPr>
            <w:tcW w:w="622" w:type="pct"/>
            <w:tcBorders>
              <w:top w:val="single" w:sz="4" w:space="0" w:color="auto"/>
              <w:left w:val="nil"/>
              <w:bottom w:val="single" w:sz="4" w:space="0" w:color="auto"/>
              <w:right w:val="single" w:sz="4" w:space="0" w:color="auto"/>
            </w:tcBorders>
            <w:vAlign w:val="center"/>
          </w:tcPr>
          <w:p w14:paraId="56AAEC2D" w14:textId="77777777" w:rsidR="00070062" w:rsidRPr="008F061D" w:rsidRDefault="00070062" w:rsidP="008F60AF">
            <w:pPr>
              <w:jc w:val="center"/>
            </w:pPr>
            <w:r w:rsidRPr="008F061D">
              <w:t>81,54</w:t>
            </w:r>
          </w:p>
        </w:tc>
        <w:tc>
          <w:tcPr>
            <w:tcW w:w="622" w:type="pct"/>
            <w:tcBorders>
              <w:top w:val="single" w:sz="4" w:space="0" w:color="auto"/>
              <w:left w:val="nil"/>
              <w:bottom w:val="single" w:sz="4" w:space="0" w:color="auto"/>
              <w:right w:val="single" w:sz="4" w:space="0" w:color="auto"/>
            </w:tcBorders>
            <w:vAlign w:val="center"/>
          </w:tcPr>
          <w:p w14:paraId="763354A2"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vAlign w:val="center"/>
          </w:tcPr>
          <w:p w14:paraId="2A42C656" w14:textId="77777777" w:rsidR="00070062" w:rsidRPr="008F061D" w:rsidRDefault="00070062" w:rsidP="008F60AF">
            <w:pPr>
              <w:jc w:val="center"/>
            </w:pPr>
            <w:r w:rsidRPr="008F061D">
              <w:t>44,39</w:t>
            </w:r>
          </w:p>
        </w:tc>
        <w:tc>
          <w:tcPr>
            <w:tcW w:w="622" w:type="pct"/>
            <w:tcBorders>
              <w:top w:val="single" w:sz="4" w:space="0" w:color="auto"/>
              <w:left w:val="nil"/>
              <w:bottom w:val="single" w:sz="4" w:space="0" w:color="auto"/>
              <w:right w:val="single" w:sz="4" w:space="0" w:color="auto"/>
            </w:tcBorders>
            <w:vAlign w:val="center"/>
          </w:tcPr>
          <w:p w14:paraId="5EBF91E7"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noWrap/>
            <w:vAlign w:val="center"/>
          </w:tcPr>
          <w:p w14:paraId="764D41C0" w14:textId="77777777" w:rsidR="00070062" w:rsidRPr="008F061D" w:rsidRDefault="00070062" w:rsidP="008F60AF">
            <w:pPr>
              <w:jc w:val="center"/>
            </w:pPr>
            <w:r w:rsidRPr="008F061D">
              <w:t>32,43</w:t>
            </w:r>
          </w:p>
        </w:tc>
      </w:tr>
      <w:tr w:rsidR="00070062" w:rsidRPr="008F061D" w14:paraId="7857F794" w14:textId="77777777" w:rsidTr="00BE4AAF">
        <w:trPr>
          <w:trHeight w:val="315"/>
        </w:trPr>
        <w:tc>
          <w:tcPr>
            <w:tcW w:w="645" w:type="pct"/>
            <w:tcBorders>
              <w:top w:val="single" w:sz="4" w:space="0" w:color="auto"/>
              <w:left w:val="single" w:sz="4" w:space="0" w:color="auto"/>
              <w:bottom w:val="single" w:sz="4" w:space="0" w:color="auto"/>
              <w:right w:val="single" w:sz="4" w:space="0" w:color="auto"/>
            </w:tcBorders>
            <w:vAlign w:val="center"/>
          </w:tcPr>
          <w:p w14:paraId="17B9B6F5" w14:textId="77777777" w:rsidR="00070062" w:rsidRPr="008F061D" w:rsidRDefault="00070062" w:rsidP="008F60AF">
            <w:r w:rsidRPr="008F061D">
              <w:t>Višnjevac</w:t>
            </w:r>
          </w:p>
        </w:tc>
        <w:tc>
          <w:tcPr>
            <w:tcW w:w="622" w:type="pct"/>
            <w:tcBorders>
              <w:top w:val="single" w:sz="4" w:space="0" w:color="auto"/>
              <w:left w:val="nil"/>
              <w:bottom w:val="single" w:sz="4" w:space="0" w:color="auto"/>
              <w:right w:val="single" w:sz="4" w:space="0" w:color="auto"/>
            </w:tcBorders>
            <w:vAlign w:val="center"/>
          </w:tcPr>
          <w:p w14:paraId="4AACA1BB" w14:textId="77777777" w:rsidR="00070062" w:rsidRPr="008F061D" w:rsidRDefault="00070062" w:rsidP="008F60AF">
            <w:pPr>
              <w:jc w:val="center"/>
            </w:pPr>
            <w:r w:rsidRPr="008F061D">
              <w:t>1.062</w:t>
            </w:r>
          </w:p>
        </w:tc>
        <w:tc>
          <w:tcPr>
            <w:tcW w:w="622" w:type="pct"/>
            <w:tcBorders>
              <w:top w:val="single" w:sz="4" w:space="0" w:color="auto"/>
              <w:left w:val="nil"/>
              <w:bottom w:val="single" w:sz="4" w:space="0" w:color="auto"/>
              <w:right w:val="single" w:sz="4" w:space="0" w:color="auto"/>
            </w:tcBorders>
            <w:vAlign w:val="center"/>
          </w:tcPr>
          <w:p w14:paraId="5BC55CC5" w14:textId="77777777" w:rsidR="00070062" w:rsidRPr="008F061D" w:rsidRDefault="00070062" w:rsidP="008F60AF">
            <w:pPr>
              <w:jc w:val="center"/>
            </w:pPr>
            <w:r w:rsidRPr="008F061D">
              <w:t>428</w:t>
            </w:r>
          </w:p>
        </w:tc>
        <w:tc>
          <w:tcPr>
            <w:tcW w:w="622" w:type="pct"/>
            <w:tcBorders>
              <w:top w:val="single" w:sz="4" w:space="0" w:color="auto"/>
              <w:left w:val="nil"/>
              <w:bottom w:val="single" w:sz="4" w:space="0" w:color="auto"/>
              <w:right w:val="single" w:sz="4" w:space="0" w:color="auto"/>
            </w:tcBorders>
            <w:vAlign w:val="center"/>
          </w:tcPr>
          <w:p w14:paraId="3D84E99A" w14:textId="77777777" w:rsidR="00070062" w:rsidRPr="008F061D" w:rsidRDefault="00070062" w:rsidP="008F60AF">
            <w:pPr>
              <w:jc w:val="center"/>
            </w:pPr>
            <w:r w:rsidRPr="008F061D">
              <w:t>40,33</w:t>
            </w:r>
          </w:p>
        </w:tc>
        <w:tc>
          <w:tcPr>
            <w:tcW w:w="622" w:type="pct"/>
            <w:tcBorders>
              <w:top w:val="single" w:sz="4" w:space="0" w:color="auto"/>
              <w:left w:val="nil"/>
              <w:bottom w:val="single" w:sz="4" w:space="0" w:color="auto"/>
              <w:right w:val="single" w:sz="4" w:space="0" w:color="auto"/>
            </w:tcBorders>
            <w:vAlign w:val="center"/>
          </w:tcPr>
          <w:p w14:paraId="2F029256"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vAlign w:val="center"/>
          </w:tcPr>
          <w:p w14:paraId="10B4BB78" w14:textId="77777777" w:rsidR="00070062" w:rsidRPr="008F061D" w:rsidRDefault="00070062" w:rsidP="008F60AF">
            <w:pPr>
              <w:jc w:val="center"/>
            </w:pPr>
            <w:r w:rsidRPr="008F061D">
              <w:t>7,02</w:t>
            </w:r>
          </w:p>
        </w:tc>
        <w:tc>
          <w:tcPr>
            <w:tcW w:w="622" w:type="pct"/>
            <w:tcBorders>
              <w:top w:val="single" w:sz="4" w:space="0" w:color="auto"/>
              <w:left w:val="nil"/>
              <w:bottom w:val="single" w:sz="4" w:space="0" w:color="auto"/>
              <w:right w:val="single" w:sz="4" w:space="0" w:color="auto"/>
            </w:tcBorders>
            <w:vAlign w:val="center"/>
          </w:tcPr>
          <w:p w14:paraId="0088B65A" w14:textId="77777777" w:rsidR="00070062" w:rsidRPr="008F061D" w:rsidRDefault="00070062" w:rsidP="008F60AF">
            <w:pPr>
              <w:jc w:val="center"/>
            </w:pPr>
          </w:p>
        </w:tc>
        <w:tc>
          <w:tcPr>
            <w:tcW w:w="622" w:type="pct"/>
            <w:tcBorders>
              <w:top w:val="single" w:sz="4" w:space="0" w:color="auto"/>
              <w:left w:val="nil"/>
              <w:bottom w:val="single" w:sz="4" w:space="0" w:color="auto"/>
              <w:right w:val="single" w:sz="4" w:space="0" w:color="auto"/>
            </w:tcBorders>
            <w:noWrap/>
            <w:vAlign w:val="center"/>
          </w:tcPr>
          <w:p w14:paraId="17C84050" w14:textId="77777777" w:rsidR="00070062" w:rsidRPr="008F061D" w:rsidRDefault="00070062" w:rsidP="008F60AF">
            <w:pPr>
              <w:jc w:val="center"/>
            </w:pPr>
            <w:r w:rsidRPr="008F061D">
              <w:t>0,53</w:t>
            </w:r>
          </w:p>
        </w:tc>
      </w:tr>
      <w:tr w:rsidR="00070062" w:rsidRPr="00B34CFC" w14:paraId="51E3246A" w14:textId="77777777" w:rsidTr="00BE4AAF">
        <w:trPr>
          <w:trHeight w:val="315"/>
        </w:trPr>
        <w:tc>
          <w:tcPr>
            <w:tcW w:w="645" w:type="pct"/>
            <w:tcBorders>
              <w:top w:val="nil"/>
              <w:left w:val="single" w:sz="4" w:space="0" w:color="auto"/>
              <w:bottom w:val="single" w:sz="4" w:space="0" w:color="auto"/>
              <w:right w:val="single" w:sz="4" w:space="0" w:color="auto"/>
            </w:tcBorders>
            <w:shd w:val="clear" w:color="auto" w:fill="005CA0"/>
            <w:vAlign w:val="center"/>
          </w:tcPr>
          <w:p w14:paraId="61C1EF26" w14:textId="77777777" w:rsidR="00070062" w:rsidRPr="00B34CFC" w:rsidRDefault="00070062" w:rsidP="008F60AF">
            <w:pPr>
              <w:rPr>
                <w:b/>
                <w:color w:val="FFFFFF"/>
              </w:rPr>
            </w:pPr>
            <w:r w:rsidRPr="00B34CFC">
              <w:rPr>
                <w:b/>
                <w:color w:val="FFFFFF"/>
              </w:rPr>
              <w:t>Ukupno LAG</w:t>
            </w:r>
          </w:p>
        </w:tc>
        <w:tc>
          <w:tcPr>
            <w:tcW w:w="622" w:type="pct"/>
            <w:tcBorders>
              <w:top w:val="nil"/>
              <w:left w:val="nil"/>
              <w:bottom w:val="single" w:sz="4" w:space="0" w:color="auto"/>
              <w:right w:val="single" w:sz="4" w:space="0" w:color="auto"/>
            </w:tcBorders>
            <w:shd w:val="clear" w:color="auto" w:fill="005CA0"/>
            <w:vAlign w:val="center"/>
          </w:tcPr>
          <w:p w14:paraId="68006922" w14:textId="77777777" w:rsidR="00070062" w:rsidRPr="00B34CFC" w:rsidRDefault="00070062" w:rsidP="008F60AF">
            <w:pPr>
              <w:jc w:val="center"/>
              <w:rPr>
                <w:b/>
                <w:color w:val="FFFFFF"/>
              </w:rPr>
            </w:pPr>
            <w:r>
              <w:rPr>
                <w:b/>
                <w:color w:val="FFFFFF"/>
              </w:rPr>
              <w:fldChar w:fldCharType="begin"/>
            </w:r>
            <w:r>
              <w:rPr>
                <w:b/>
                <w:color w:val="FFFFFF"/>
              </w:rPr>
              <w:instrText xml:space="preserve"> =SUM(ABOVE) </w:instrText>
            </w:r>
            <w:r>
              <w:rPr>
                <w:b/>
                <w:color w:val="FFFFFF"/>
              </w:rPr>
              <w:fldChar w:fldCharType="separate"/>
            </w:r>
            <w:r>
              <w:rPr>
                <w:b/>
                <w:noProof/>
                <w:color w:val="FFFFFF"/>
              </w:rPr>
              <w:t>59.657</w:t>
            </w:r>
            <w:r>
              <w:rPr>
                <w:b/>
                <w:color w:val="FFFFFF"/>
              </w:rPr>
              <w:fldChar w:fldCharType="end"/>
            </w:r>
          </w:p>
        </w:tc>
        <w:tc>
          <w:tcPr>
            <w:tcW w:w="622" w:type="pct"/>
            <w:tcBorders>
              <w:top w:val="nil"/>
              <w:left w:val="nil"/>
              <w:bottom w:val="single" w:sz="4" w:space="0" w:color="auto"/>
              <w:right w:val="single" w:sz="4" w:space="0" w:color="auto"/>
            </w:tcBorders>
            <w:shd w:val="clear" w:color="auto" w:fill="005CA0"/>
            <w:vAlign w:val="center"/>
          </w:tcPr>
          <w:p w14:paraId="72CE1F81" w14:textId="77777777" w:rsidR="00070062" w:rsidRPr="00B34CFC" w:rsidRDefault="00070062" w:rsidP="008F60AF">
            <w:pPr>
              <w:jc w:val="center"/>
              <w:rPr>
                <w:b/>
                <w:color w:val="FFFFFF"/>
              </w:rPr>
            </w:pPr>
            <w:r>
              <w:rPr>
                <w:b/>
                <w:color w:val="FFFFFF"/>
              </w:rPr>
              <w:fldChar w:fldCharType="begin"/>
            </w:r>
            <w:r>
              <w:rPr>
                <w:b/>
                <w:color w:val="FFFFFF"/>
              </w:rPr>
              <w:instrText xml:space="preserve"> =SUM(ABOVE) </w:instrText>
            </w:r>
            <w:r>
              <w:rPr>
                <w:b/>
                <w:color w:val="FFFFFF"/>
              </w:rPr>
              <w:fldChar w:fldCharType="separate"/>
            </w:r>
            <w:r>
              <w:rPr>
                <w:b/>
                <w:noProof/>
                <w:color w:val="FFFFFF"/>
              </w:rPr>
              <w:t>44.194</w:t>
            </w:r>
            <w:r>
              <w:rPr>
                <w:b/>
                <w:color w:val="FFFFFF"/>
              </w:rPr>
              <w:fldChar w:fldCharType="end"/>
            </w:r>
          </w:p>
        </w:tc>
        <w:tc>
          <w:tcPr>
            <w:tcW w:w="622" w:type="pct"/>
            <w:tcBorders>
              <w:top w:val="nil"/>
              <w:left w:val="nil"/>
              <w:bottom w:val="single" w:sz="4" w:space="0" w:color="auto"/>
              <w:right w:val="single" w:sz="4" w:space="0" w:color="auto"/>
            </w:tcBorders>
            <w:shd w:val="clear" w:color="auto" w:fill="005CA0"/>
            <w:vAlign w:val="center"/>
          </w:tcPr>
          <w:p w14:paraId="689B961E" w14:textId="77777777" w:rsidR="00070062" w:rsidRPr="00B34CFC" w:rsidRDefault="00070062" w:rsidP="008F60AF">
            <w:pPr>
              <w:jc w:val="center"/>
              <w:rPr>
                <w:b/>
                <w:color w:val="FFFFFF"/>
              </w:rPr>
            </w:pPr>
            <w:r>
              <w:rPr>
                <w:b/>
                <w:color w:val="FFFFFF"/>
              </w:rPr>
              <w:t>74,08</w:t>
            </w:r>
          </w:p>
        </w:tc>
        <w:tc>
          <w:tcPr>
            <w:tcW w:w="622" w:type="pct"/>
            <w:tcBorders>
              <w:top w:val="nil"/>
              <w:left w:val="nil"/>
              <w:bottom w:val="single" w:sz="4" w:space="0" w:color="auto"/>
              <w:right w:val="single" w:sz="4" w:space="0" w:color="auto"/>
            </w:tcBorders>
            <w:shd w:val="clear" w:color="auto" w:fill="005CA0"/>
            <w:vAlign w:val="center"/>
          </w:tcPr>
          <w:p w14:paraId="33DAD949" w14:textId="77777777" w:rsidR="00070062" w:rsidRPr="00B34CFC" w:rsidRDefault="00070062" w:rsidP="008F60AF">
            <w:pPr>
              <w:jc w:val="center"/>
              <w:rPr>
                <w:b/>
                <w:color w:val="FFFFFF"/>
              </w:rPr>
            </w:pPr>
            <w:r w:rsidRPr="00B34CFC">
              <w:rPr>
                <w:b/>
                <w:color w:val="FFFFFF"/>
              </w:rPr>
              <w:t>6</w:t>
            </w:r>
            <w:r>
              <w:rPr>
                <w:b/>
                <w:color w:val="FFFFFF"/>
              </w:rPr>
              <w:t>34</w:t>
            </w:r>
            <w:r w:rsidRPr="00B34CFC">
              <w:rPr>
                <w:b/>
                <w:color w:val="FFFFFF"/>
              </w:rPr>
              <w:t>,23</w:t>
            </w:r>
          </w:p>
        </w:tc>
        <w:tc>
          <w:tcPr>
            <w:tcW w:w="622" w:type="pct"/>
            <w:tcBorders>
              <w:top w:val="nil"/>
              <w:left w:val="nil"/>
              <w:bottom w:val="single" w:sz="4" w:space="0" w:color="auto"/>
              <w:right w:val="single" w:sz="4" w:space="0" w:color="auto"/>
            </w:tcBorders>
            <w:shd w:val="clear" w:color="auto" w:fill="005CA0"/>
            <w:vAlign w:val="center"/>
          </w:tcPr>
          <w:p w14:paraId="6DCE9DEF" w14:textId="77777777" w:rsidR="00070062" w:rsidRPr="00B34CFC" w:rsidRDefault="00070062" w:rsidP="008F60AF">
            <w:pPr>
              <w:jc w:val="center"/>
              <w:rPr>
                <w:b/>
                <w:color w:val="FFFFFF"/>
              </w:rPr>
            </w:pPr>
            <w:r>
              <w:rPr>
                <w:b/>
                <w:color w:val="FFFFFF"/>
              </w:rPr>
              <w:t>436</w:t>
            </w:r>
            <w:r w:rsidRPr="00B34CFC">
              <w:rPr>
                <w:b/>
                <w:color w:val="FFFFFF"/>
              </w:rPr>
              <w:t>,61</w:t>
            </w:r>
          </w:p>
        </w:tc>
        <w:tc>
          <w:tcPr>
            <w:tcW w:w="622" w:type="pct"/>
            <w:tcBorders>
              <w:top w:val="nil"/>
              <w:left w:val="nil"/>
              <w:bottom w:val="single" w:sz="4" w:space="0" w:color="auto"/>
              <w:right w:val="single" w:sz="4" w:space="0" w:color="auto"/>
            </w:tcBorders>
            <w:shd w:val="clear" w:color="auto" w:fill="005CA0"/>
            <w:vAlign w:val="center"/>
          </w:tcPr>
          <w:p w14:paraId="2A8DC08D" w14:textId="77777777" w:rsidR="00070062" w:rsidRPr="00B34CFC" w:rsidRDefault="00070062" w:rsidP="008F60AF">
            <w:pPr>
              <w:jc w:val="center"/>
              <w:rPr>
                <w:b/>
                <w:color w:val="FFFFFF"/>
              </w:rPr>
            </w:pPr>
            <w:r w:rsidRPr="00B34CFC">
              <w:rPr>
                <w:b/>
                <w:color w:val="FFFFFF"/>
              </w:rPr>
              <w:t>5.758,00</w:t>
            </w:r>
          </w:p>
        </w:tc>
        <w:tc>
          <w:tcPr>
            <w:tcW w:w="622" w:type="pct"/>
            <w:tcBorders>
              <w:top w:val="nil"/>
              <w:left w:val="nil"/>
              <w:bottom w:val="single" w:sz="4" w:space="0" w:color="auto"/>
              <w:right w:val="single" w:sz="4" w:space="0" w:color="auto"/>
            </w:tcBorders>
            <w:shd w:val="clear" w:color="auto" w:fill="005CA0"/>
            <w:noWrap/>
            <w:vAlign w:val="center"/>
          </w:tcPr>
          <w:p w14:paraId="1B20BC43" w14:textId="77777777" w:rsidR="00070062" w:rsidRPr="00B34CFC" w:rsidRDefault="00070062" w:rsidP="008F60AF">
            <w:pPr>
              <w:jc w:val="center"/>
              <w:rPr>
                <w:b/>
                <w:color w:val="FFFFFF"/>
              </w:rPr>
            </w:pPr>
            <w:r w:rsidRPr="00B34CFC">
              <w:rPr>
                <w:b/>
                <w:color w:val="FFFFFF"/>
              </w:rPr>
              <w:t>33,66</w:t>
            </w:r>
          </w:p>
        </w:tc>
      </w:tr>
    </w:tbl>
    <w:p w14:paraId="11F8DAB1" w14:textId="77777777" w:rsidR="00070062" w:rsidRPr="00414A55" w:rsidRDefault="00070062" w:rsidP="008F60AF">
      <w:pPr>
        <w:jc w:val="both"/>
        <w:rPr>
          <w:bCs/>
          <w:sz w:val="20"/>
          <w:szCs w:val="20"/>
        </w:rPr>
      </w:pPr>
      <w:r w:rsidRPr="00414A55">
        <w:rPr>
          <w:sz w:val="20"/>
          <w:szCs w:val="20"/>
        </w:rPr>
        <w:t xml:space="preserve">Izvor: </w:t>
      </w:r>
      <w:r w:rsidRPr="00414A55">
        <w:rPr>
          <w:bCs/>
          <w:sz w:val="20"/>
          <w:szCs w:val="20"/>
        </w:rPr>
        <w:t>Procjena općinskih stručnih službi; Prostorni planovi općina; za MO: ARKOD sustav na dan 10.12.2015.</w:t>
      </w:r>
    </w:p>
    <w:p w14:paraId="12EA6629" w14:textId="77777777" w:rsidR="00070062" w:rsidRPr="00414A55" w:rsidRDefault="00070062" w:rsidP="008F60AF">
      <w:pPr>
        <w:jc w:val="both"/>
        <w:rPr>
          <w:b/>
          <w:sz w:val="28"/>
          <w:szCs w:val="28"/>
        </w:rPr>
        <w:sectPr w:rsidR="00070062" w:rsidRPr="00414A55" w:rsidSect="00DE3BF1">
          <w:pgSz w:w="16838" w:h="11906" w:orient="landscape"/>
          <w:pgMar w:top="1418" w:right="1418" w:bottom="1418" w:left="1418" w:header="709" w:footer="709" w:gutter="0"/>
          <w:cols w:space="708"/>
          <w:docGrid w:linePitch="360"/>
        </w:sectPr>
      </w:pPr>
    </w:p>
    <w:p w14:paraId="455DECAA" w14:textId="77777777" w:rsidR="00070062" w:rsidRPr="00414A55" w:rsidRDefault="00070062" w:rsidP="008F60AF">
      <w:pPr>
        <w:jc w:val="both"/>
        <w:rPr>
          <w:b/>
          <w:sz w:val="28"/>
          <w:szCs w:val="28"/>
        </w:rPr>
      </w:pPr>
    </w:p>
    <w:p w14:paraId="3F4D1152" w14:textId="7839258E" w:rsidR="00070062" w:rsidRPr="00DA2595" w:rsidRDefault="00070062" w:rsidP="008F60AF">
      <w:pPr>
        <w:pStyle w:val="Opisslike"/>
      </w:pPr>
      <w:bookmarkStart w:id="209" w:name="_Ref443600194"/>
      <w:bookmarkStart w:id="210" w:name="_Toc443032545"/>
      <w:bookmarkStart w:id="211" w:name="_Toc448917633"/>
      <w:bookmarkStart w:id="212" w:name="_Toc447090608"/>
      <w:r w:rsidRPr="00D354E5">
        <w:rPr>
          <w:highlight w:val="cyan"/>
        </w:rPr>
        <w:t xml:space="preserve">Prilog </w:t>
      </w:r>
      <w:r w:rsidRPr="00D354E5">
        <w:rPr>
          <w:highlight w:val="cyan"/>
        </w:rPr>
        <w:fldChar w:fldCharType="begin"/>
      </w:r>
      <w:r w:rsidRPr="00D354E5">
        <w:rPr>
          <w:highlight w:val="cyan"/>
        </w:rPr>
        <w:instrText xml:space="preserve"> SEQ Prilog \* ARABIC </w:instrText>
      </w:r>
      <w:r w:rsidRPr="00D354E5">
        <w:rPr>
          <w:highlight w:val="cyan"/>
        </w:rPr>
        <w:fldChar w:fldCharType="separate"/>
      </w:r>
      <w:r w:rsidR="008A4DCC">
        <w:rPr>
          <w:noProof/>
          <w:highlight w:val="cyan"/>
        </w:rPr>
        <w:t>11</w:t>
      </w:r>
      <w:r w:rsidRPr="00D354E5">
        <w:rPr>
          <w:highlight w:val="cyan"/>
        </w:rPr>
        <w:fldChar w:fldCharType="end"/>
      </w:r>
      <w:bookmarkEnd w:id="209"/>
      <w:r w:rsidRPr="00D354E5">
        <w:rPr>
          <w:highlight w:val="cyan"/>
        </w:rPr>
        <w:t>: Broj udruga civilnog društva koje djeluju na području LAG-a po općinama</w:t>
      </w:r>
      <w:bookmarkEnd w:id="210"/>
      <w:bookmarkEnd w:id="211"/>
      <w:bookmarkEnd w:id="212"/>
      <w:r w:rsidRPr="00DA2595">
        <w:t xml:space="preserve">  </w:t>
      </w:r>
    </w:p>
    <w:p w14:paraId="0A9E4F48" w14:textId="77777777" w:rsidR="00070062" w:rsidRPr="00414A55" w:rsidRDefault="00070062" w:rsidP="008F60AF">
      <w:pPr>
        <w:jc w:val="both"/>
      </w:pPr>
    </w:p>
    <w:tbl>
      <w:tblPr>
        <w:tblW w:w="11395" w:type="dxa"/>
        <w:tblInd w:w="5" w:type="dxa"/>
        <w:tblLayout w:type="fixed"/>
        <w:tblCellMar>
          <w:left w:w="0" w:type="dxa"/>
          <w:right w:w="0" w:type="dxa"/>
        </w:tblCellMar>
        <w:tblLook w:val="0000" w:firstRow="0" w:lastRow="0" w:firstColumn="0" w:lastColumn="0" w:noHBand="0" w:noVBand="0"/>
      </w:tblPr>
      <w:tblGrid>
        <w:gridCol w:w="1730"/>
        <w:gridCol w:w="689"/>
        <w:gridCol w:w="690"/>
        <w:gridCol w:w="691"/>
        <w:gridCol w:w="690"/>
        <w:gridCol w:w="690"/>
        <w:gridCol w:w="691"/>
        <w:gridCol w:w="690"/>
        <w:gridCol w:w="691"/>
        <w:gridCol w:w="691"/>
        <w:gridCol w:w="690"/>
        <w:gridCol w:w="691"/>
        <w:gridCol w:w="691"/>
        <w:gridCol w:w="690"/>
        <w:gridCol w:w="690"/>
      </w:tblGrid>
      <w:tr w:rsidR="00070062" w:rsidRPr="00414A55" w14:paraId="42BC7FDD" w14:textId="77777777" w:rsidTr="00BE4AAF">
        <w:trPr>
          <w:trHeight w:val="255"/>
        </w:trPr>
        <w:tc>
          <w:tcPr>
            <w:tcW w:w="1730" w:type="dxa"/>
            <w:tcBorders>
              <w:top w:val="single" w:sz="4" w:space="0" w:color="auto"/>
              <w:left w:val="single" w:sz="4" w:space="0" w:color="auto"/>
              <w:bottom w:val="single" w:sz="4" w:space="0" w:color="auto"/>
              <w:right w:val="single" w:sz="4" w:space="0" w:color="auto"/>
            </w:tcBorders>
            <w:shd w:val="clear" w:color="auto" w:fill="BF9F62"/>
            <w:noWrap/>
            <w:vAlign w:val="center"/>
          </w:tcPr>
          <w:p w14:paraId="7654447C" w14:textId="77777777" w:rsidR="00070062" w:rsidRPr="00414A55" w:rsidRDefault="00070062" w:rsidP="008F60AF">
            <w:pPr>
              <w:rPr>
                <w:sz w:val="20"/>
                <w:szCs w:val="20"/>
              </w:rPr>
            </w:pPr>
            <w:r w:rsidRPr="00414A55">
              <w:rPr>
                <w:sz w:val="20"/>
                <w:szCs w:val="20"/>
              </w:rPr>
              <w:t>Područje djelovanja</w:t>
            </w:r>
          </w:p>
        </w:tc>
        <w:tc>
          <w:tcPr>
            <w:tcW w:w="689" w:type="dxa"/>
            <w:tcBorders>
              <w:top w:val="single" w:sz="4" w:space="0" w:color="auto"/>
              <w:left w:val="nil"/>
              <w:bottom w:val="single" w:sz="4" w:space="0" w:color="auto"/>
              <w:right w:val="single" w:sz="4" w:space="0" w:color="auto"/>
            </w:tcBorders>
            <w:shd w:val="clear" w:color="auto" w:fill="BF9F62"/>
            <w:noWrap/>
            <w:vAlign w:val="center"/>
          </w:tcPr>
          <w:p w14:paraId="19D44641" w14:textId="77777777" w:rsidR="00070062" w:rsidRPr="00414A55" w:rsidRDefault="00070062" w:rsidP="008F60AF">
            <w:pPr>
              <w:jc w:val="center"/>
              <w:rPr>
                <w:sz w:val="20"/>
                <w:szCs w:val="20"/>
              </w:rPr>
            </w:pPr>
            <w:r w:rsidRPr="00414A55">
              <w:rPr>
                <w:sz w:val="20"/>
                <w:szCs w:val="20"/>
              </w:rPr>
              <w:t>Antunovac</w:t>
            </w:r>
          </w:p>
        </w:tc>
        <w:tc>
          <w:tcPr>
            <w:tcW w:w="690" w:type="dxa"/>
            <w:tcBorders>
              <w:top w:val="single" w:sz="4" w:space="0" w:color="auto"/>
              <w:left w:val="nil"/>
              <w:bottom w:val="single" w:sz="4" w:space="0" w:color="auto"/>
              <w:right w:val="single" w:sz="4" w:space="0" w:color="auto"/>
            </w:tcBorders>
            <w:shd w:val="clear" w:color="auto" w:fill="BF9F62"/>
            <w:noWrap/>
            <w:vAlign w:val="center"/>
          </w:tcPr>
          <w:p w14:paraId="7F97F32B" w14:textId="77777777" w:rsidR="00070062" w:rsidRPr="00414A55" w:rsidRDefault="00070062" w:rsidP="008F60AF">
            <w:pPr>
              <w:jc w:val="center"/>
              <w:rPr>
                <w:sz w:val="20"/>
                <w:szCs w:val="20"/>
              </w:rPr>
            </w:pPr>
            <w:r w:rsidRPr="00414A55">
              <w:rPr>
                <w:sz w:val="20"/>
                <w:szCs w:val="20"/>
              </w:rPr>
              <w:t>Čepin</w:t>
            </w:r>
          </w:p>
        </w:tc>
        <w:tc>
          <w:tcPr>
            <w:tcW w:w="691" w:type="dxa"/>
            <w:tcBorders>
              <w:top w:val="single" w:sz="4" w:space="0" w:color="auto"/>
              <w:left w:val="nil"/>
              <w:bottom w:val="single" w:sz="4" w:space="0" w:color="auto"/>
              <w:right w:val="single" w:sz="4" w:space="0" w:color="auto"/>
            </w:tcBorders>
            <w:shd w:val="clear" w:color="auto" w:fill="BF9F62"/>
            <w:noWrap/>
            <w:vAlign w:val="center"/>
          </w:tcPr>
          <w:p w14:paraId="0358A45F" w14:textId="77777777" w:rsidR="00070062" w:rsidRPr="00414A55" w:rsidRDefault="00070062" w:rsidP="008F60AF">
            <w:pPr>
              <w:jc w:val="center"/>
              <w:rPr>
                <w:sz w:val="20"/>
                <w:szCs w:val="20"/>
              </w:rPr>
            </w:pPr>
            <w:r w:rsidRPr="00414A55">
              <w:rPr>
                <w:sz w:val="20"/>
                <w:szCs w:val="20"/>
              </w:rPr>
              <w:t>Erdut</w:t>
            </w:r>
          </w:p>
        </w:tc>
        <w:tc>
          <w:tcPr>
            <w:tcW w:w="690" w:type="dxa"/>
            <w:tcBorders>
              <w:top w:val="single" w:sz="4" w:space="0" w:color="auto"/>
              <w:left w:val="nil"/>
              <w:bottom w:val="single" w:sz="4" w:space="0" w:color="auto"/>
              <w:right w:val="single" w:sz="4" w:space="0" w:color="auto"/>
            </w:tcBorders>
            <w:shd w:val="clear" w:color="auto" w:fill="BF9F62"/>
            <w:noWrap/>
            <w:vAlign w:val="center"/>
          </w:tcPr>
          <w:p w14:paraId="7AA68BC7" w14:textId="77777777" w:rsidR="00070062" w:rsidRPr="00414A55" w:rsidRDefault="00070062" w:rsidP="008F60AF">
            <w:pPr>
              <w:jc w:val="center"/>
              <w:rPr>
                <w:sz w:val="20"/>
                <w:szCs w:val="20"/>
              </w:rPr>
            </w:pPr>
            <w:r w:rsidRPr="00414A55">
              <w:rPr>
                <w:sz w:val="20"/>
                <w:szCs w:val="20"/>
              </w:rPr>
              <w:t>Erne-</w:t>
            </w:r>
            <w:proofErr w:type="spellStart"/>
            <w:r w:rsidRPr="00414A55">
              <w:rPr>
                <w:sz w:val="20"/>
                <w:szCs w:val="20"/>
              </w:rPr>
              <w:t>stinovo</w:t>
            </w:r>
            <w:proofErr w:type="spellEnd"/>
          </w:p>
        </w:tc>
        <w:tc>
          <w:tcPr>
            <w:tcW w:w="690" w:type="dxa"/>
            <w:tcBorders>
              <w:top w:val="single" w:sz="4" w:space="0" w:color="auto"/>
              <w:left w:val="nil"/>
              <w:bottom w:val="single" w:sz="4" w:space="0" w:color="auto"/>
              <w:right w:val="single" w:sz="4" w:space="0" w:color="auto"/>
            </w:tcBorders>
            <w:shd w:val="clear" w:color="auto" w:fill="BF9F62"/>
            <w:noWrap/>
            <w:vAlign w:val="center"/>
          </w:tcPr>
          <w:p w14:paraId="624D4521" w14:textId="77777777" w:rsidR="00070062" w:rsidRPr="00414A55" w:rsidRDefault="00070062" w:rsidP="008F60AF">
            <w:pPr>
              <w:jc w:val="center"/>
              <w:rPr>
                <w:sz w:val="20"/>
                <w:szCs w:val="20"/>
              </w:rPr>
            </w:pPr>
            <w:proofErr w:type="spellStart"/>
            <w:r w:rsidRPr="00414A55">
              <w:rPr>
                <w:sz w:val="20"/>
                <w:szCs w:val="20"/>
              </w:rPr>
              <w:t>Šodolovci</w:t>
            </w:r>
            <w:proofErr w:type="spellEnd"/>
          </w:p>
        </w:tc>
        <w:tc>
          <w:tcPr>
            <w:tcW w:w="691" w:type="dxa"/>
            <w:tcBorders>
              <w:top w:val="single" w:sz="4" w:space="0" w:color="auto"/>
              <w:left w:val="nil"/>
              <w:bottom w:val="single" w:sz="4" w:space="0" w:color="auto"/>
              <w:right w:val="single" w:sz="4" w:space="0" w:color="auto"/>
            </w:tcBorders>
            <w:shd w:val="clear" w:color="auto" w:fill="BF9F62"/>
            <w:noWrap/>
            <w:vAlign w:val="center"/>
          </w:tcPr>
          <w:p w14:paraId="4961FC4C" w14:textId="77777777" w:rsidR="00070062" w:rsidRPr="00414A55" w:rsidRDefault="00070062" w:rsidP="008F60AF">
            <w:pPr>
              <w:jc w:val="center"/>
              <w:rPr>
                <w:sz w:val="20"/>
                <w:szCs w:val="20"/>
              </w:rPr>
            </w:pPr>
            <w:proofErr w:type="spellStart"/>
            <w:r w:rsidRPr="00414A55">
              <w:rPr>
                <w:sz w:val="20"/>
                <w:szCs w:val="20"/>
              </w:rPr>
              <w:t>Vladislavci</w:t>
            </w:r>
            <w:proofErr w:type="spellEnd"/>
          </w:p>
        </w:tc>
        <w:tc>
          <w:tcPr>
            <w:tcW w:w="690" w:type="dxa"/>
            <w:tcBorders>
              <w:top w:val="single" w:sz="4" w:space="0" w:color="auto"/>
              <w:left w:val="nil"/>
              <w:bottom w:val="single" w:sz="4" w:space="0" w:color="auto"/>
              <w:right w:val="single" w:sz="4" w:space="0" w:color="auto"/>
            </w:tcBorders>
            <w:shd w:val="clear" w:color="auto" w:fill="BF9F62"/>
            <w:noWrap/>
            <w:vAlign w:val="center"/>
          </w:tcPr>
          <w:p w14:paraId="4F18CC5F" w14:textId="77777777" w:rsidR="00070062" w:rsidRPr="00414A55" w:rsidRDefault="00070062" w:rsidP="008F60AF">
            <w:pPr>
              <w:jc w:val="center"/>
              <w:rPr>
                <w:sz w:val="20"/>
                <w:szCs w:val="20"/>
              </w:rPr>
            </w:pPr>
            <w:r w:rsidRPr="00414A55">
              <w:rPr>
                <w:sz w:val="20"/>
                <w:szCs w:val="20"/>
              </w:rPr>
              <w:t>Vuka</w:t>
            </w:r>
          </w:p>
        </w:tc>
        <w:tc>
          <w:tcPr>
            <w:tcW w:w="691" w:type="dxa"/>
            <w:tcBorders>
              <w:top w:val="single" w:sz="4" w:space="0" w:color="auto"/>
              <w:left w:val="nil"/>
              <w:bottom w:val="single" w:sz="4" w:space="0" w:color="auto"/>
              <w:right w:val="single" w:sz="4" w:space="0" w:color="auto"/>
            </w:tcBorders>
            <w:shd w:val="clear" w:color="auto" w:fill="BF9F62"/>
            <w:noWrap/>
            <w:vAlign w:val="center"/>
          </w:tcPr>
          <w:p w14:paraId="05652D69" w14:textId="77777777" w:rsidR="00070062" w:rsidRPr="00414A55" w:rsidRDefault="00070062" w:rsidP="008F60AF">
            <w:pPr>
              <w:jc w:val="center"/>
              <w:rPr>
                <w:sz w:val="20"/>
                <w:szCs w:val="20"/>
              </w:rPr>
            </w:pPr>
            <w:r w:rsidRPr="00414A55">
              <w:rPr>
                <w:sz w:val="20"/>
                <w:szCs w:val="20"/>
              </w:rPr>
              <w:t>Brijest</w:t>
            </w:r>
          </w:p>
        </w:tc>
        <w:tc>
          <w:tcPr>
            <w:tcW w:w="691" w:type="dxa"/>
            <w:tcBorders>
              <w:top w:val="single" w:sz="4" w:space="0" w:color="auto"/>
              <w:left w:val="nil"/>
              <w:bottom w:val="single" w:sz="4" w:space="0" w:color="auto"/>
              <w:right w:val="single" w:sz="4" w:space="0" w:color="auto"/>
            </w:tcBorders>
            <w:shd w:val="clear" w:color="auto" w:fill="BF9F62"/>
            <w:noWrap/>
            <w:vAlign w:val="center"/>
          </w:tcPr>
          <w:p w14:paraId="158BC0E8" w14:textId="77777777" w:rsidR="00070062" w:rsidRPr="00414A55" w:rsidRDefault="00070062" w:rsidP="008F60AF">
            <w:pPr>
              <w:jc w:val="center"/>
              <w:rPr>
                <w:sz w:val="20"/>
                <w:szCs w:val="20"/>
              </w:rPr>
            </w:pPr>
            <w:proofErr w:type="spellStart"/>
            <w:r w:rsidRPr="00414A55">
              <w:rPr>
                <w:sz w:val="20"/>
                <w:szCs w:val="20"/>
              </w:rPr>
              <w:t>Josipovac</w:t>
            </w:r>
            <w:proofErr w:type="spellEnd"/>
          </w:p>
        </w:tc>
        <w:tc>
          <w:tcPr>
            <w:tcW w:w="690" w:type="dxa"/>
            <w:tcBorders>
              <w:top w:val="single" w:sz="4" w:space="0" w:color="auto"/>
              <w:left w:val="nil"/>
              <w:bottom w:val="single" w:sz="4" w:space="0" w:color="auto"/>
              <w:right w:val="single" w:sz="4" w:space="0" w:color="auto"/>
            </w:tcBorders>
            <w:shd w:val="clear" w:color="auto" w:fill="BF9F62"/>
            <w:noWrap/>
            <w:vAlign w:val="center"/>
          </w:tcPr>
          <w:p w14:paraId="2D743AC1" w14:textId="77777777" w:rsidR="00070062" w:rsidRPr="00414A55" w:rsidRDefault="00070062" w:rsidP="008F60AF">
            <w:pPr>
              <w:jc w:val="center"/>
              <w:rPr>
                <w:sz w:val="20"/>
                <w:szCs w:val="20"/>
              </w:rPr>
            </w:pPr>
            <w:r w:rsidRPr="00414A55">
              <w:rPr>
                <w:sz w:val="20"/>
                <w:szCs w:val="20"/>
              </w:rPr>
              <w:t>Sarvaš</w:t>
            </w:r>
          </w:p>
        </w:tc>
        <w:tc>
          <w:tcPr>
            <w:tcW w:w="691" w:type="dxa"/>
            <w:tcBorders>
              <w:top w:val="single" w:sz="4" w:space="0" w:color="auto"/>
              <w:left w:val="nil"/>
              <w:bottom w:val="single" w:sz="4" w:space="0" w:color="auto"/>
              <w:right w:val="single" w:sz="4" w:space="0" w:color="auto"/>
            </w:tcBorders>
            <w:shd w:val="clear" w:color="auto" w:fill="BF9F62"/>
            <w:noWrap/>
            <w:vAlign w:val="center"/>
          </w:tcPr>
          <w:p w14:paraId="5EFED9F9" w14:textId="77777777" w:rsidR="00070062" w:rsidRPr="00414A55" w:rsidRDefault="00070062" w:rsidP="008F60AF">
            <w:pPr>
              <w:jc w:val="center"/>
              <w:rPr>
                <w:sz w:val="20"/>
                <w:szCs w:val="20"/>
              </w:rPr>
            </w:pPr>
            <w:r w:rsidRPr="00414A55">
              <w:rPr>
                <w:sz w:val="20"/>
                <w:szCs w:val="20"/>
              </w:rPr>
              <w:t>Tenja</w:t>
            </w:r>
          </w:p>
        </w:tc>
        <w:tc>
          <w:tcPr>
            <w:tcW w:w="691" w:type="dxa"/>
            <w:tcBorders>
              <w:top w:val="single" w:sz="4" w:space="0" w:color="auto"/>
              <w:left w:val="nil"/>
              <w:bottom w:val="single" w:sz="4" w:space="0" w:color="auto"/>
              <w:right w:val="single" w:sz="4" w:space="0" w:color="auto"/>
            </w:tcBorders>
            <w:shd w:val="clear" w:color="auto" w:fill="BF9F62"/>
            <w:noWrap/>
            <w:vAlign w:val="center"/>
          </w:tcPr>
          <w:p w14:paraId="71FD19D1" w14:textId="77777777" w:rsidR="00070062" w:rsidRPr="00414A55" w:rsidRDefault="00070062" w:rsidP="008F60AF">
            <w:pPr>
              <w:jc w:val="center"/>
              <w:rPr>
                <w:sz w:val="20"/>
                <w:szCs w:val="20"/>
              </w:rPr>
            </w:pPr>
            <w:r w:rsidRPr="00414A55">
              <w:rPr>
                <w:sz w:val="20"/>
                <w:szCs w:val="20"/>
              </w:rPr>
              <w:t>Višnjevac</w:t>
            </w:r>
          </w:p>
        </w:tc>
        <w:tc>
          <w:tcPr>
            <w:tcW w:w="690" w:type="dxa"/>
            <w:tcBorders>
              <w:top w:val="single" w:sz="4" w:space="0" w:color="auto"/>
              <w:left w:val="nil"/>
              <w:bottom w:val="single" w:sz="4" w:space="0" w:color="auto"/>
              <w:right w:val="single" w:sz="4" w:space="0" w:color="auto"/>
            </w:tcBorders>
            <w:shd w:val="clear" w:color="auto" w:fill="BF9F62"/>
            <w:noWrap/>
            <w:vAlign w:val="center"/>
          </w:tcPr>
          <w:p w14:paraId="15D46A81" w14:textId="77777777" w:rsidR="00070062" w:rsidRPr="00414A55" w:rsidRDefault="00070062" w:rsidP="008F60AF">
            <w:pPr>
              <w:jc w:val="center"/>
              <w:rPr>
                <w:sz w:val="20"/>
                <w:szCs w:val="20"/>
              </w:rPr>
            </w:pPr>
            <w:r w:rsidRPr="00414A55">
              <w:rPr>
                <w:sz w:val="20"/>
                <w:szCs w:val="20"/>
              </w:rPr>
              <w:t>Ukupno LAG</w:t>
            </w:r>
          </w:p>
        </w:tc>
        <w:tc>
          <w:tcPr>
            <w:tcW w:w="690" w:type="dxa"/>
            <w:tcBorders>
              <w:top w:val="single" w:sz="4" w:space="0" w:color="auto"/>
              <w:left w:val="nil"/>
              <w:bottom w:val="single" w:sz="4" w:space="0" w:color="auto"/>
              <w:right w:val="single" w:sz="4" w:space="0" w:color="auto"/>
            </w:tcBorders>
            <w:shd w:val="clear" w:color="auto" w:fill="BF9F62"/>
            <w:noWrap/>
            <w:vAlign w:val="center"/>
          </w:tcPr>
          <w:p w14:paraId="110688D8" w14:textId="77777777" w:rsidR="00070062" w:rsidRPr="00414A55" w:rsidRDefault="00070062" w:rsidP="008F60AF">
            <w:pPr>
              <w:jc w:val="center"/>
              <w:rPr>
                <w:sz w:val="20"/>
                <w:szCs w:val="20"/>
              </w:rPr>
            </w:pPr>
            <w:r w:rsidRPr="00414A55">
              <w:rPr>
                <w:sz w:val="20"/>
                <w:szCs w:val="20"/>
              </w:rPr>
              <w:t>Udio u LAG-u</w:t>
            </w:r>
          </w:p>
        </w:tc>
      </w:tr>
      <w:tr w:rsidR="00070062" w:rsidRPr="00414A55" w14:paraId="6B113F64"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5482205E" w14:textId="77777777" w:rsidR="00070062" w:rsidRPr="00414A55" w:rsidRDefault="00070062" w:rsidP="008F60AF">
            <w:pPr>
              <w:rPr>
                <w:sz w:val="20"/>
                <w:szCs w:val="20"/>
              </w:rPr>
            </w:pPr>
            <w:r w:rsidRPr="00414A55">
              <w:rPr>
                <w:sz w:val="20"/>
                <w:szCs w:val="20"/>
              </w:rPr>
              <w:t>Branitelji i stradalnici</w:t>
            </w:r>
          </w:p>
        </w:tc>
        <w:tc>
          <w:tcPr>
            <w:tcW w:w="689" w:type="dxa"/>
            <w:tcBorders>
              <w:top w:val="single" w:sz="4" w:space="0" w:color="auto"/>
              <w:left w:val="nil"/>
              <w:bottom w:val="single" w:sz="4" w:space="0" w:color="auto"/>
              <w:right w:val="single" w:sz="4" w:space="0" w:color="auto"/>
            </w:tcBorders>
            <w:noWrap/>
            <w:vAlign w:val="center"/>
          </w:tcPr>
          <w:p w14:paraId="1F20A33F" w14:textId="77777777" w:rsidR="00070062" w:rsidRPr="00414A55" w:rsidRDefault="00070062" w:rsidP="008F60AF">
            <w:pPr>
              <w:jc w:val="center"/>
              <w:rPr>
                <w:sz w:val="20"/>
                <w:szCs w:val="20"/>
              </w:rPr>
            </w:pPr>
            <w:r>
              <w:rPr>
                <w:sz w:val="20"/>
                <w:szCs w:val="20"/>
              </w:rPr>
              <w:t>2</w:t>
            </w:r>
          </w:p>
        </w:tc>
        <w:tc>
          <w:tcPr>
            <w:tcW w:w="690" w:type="dxa"/>
            <w:tcBorders>
              <w:top w:val="single" w:sz="4" w:space="0" w:color="auto"/>
              <w:left w:val="nil"/>
              <w:bottom w:val="single" w:sz="4" w:space="0" w:color="auto"/>
              <w:right w:val="single" w:sz="4" w:space="0" w:color="auto"/>
            </w:tcBorders>
            <w:noWrap/>
            <w:vAlign w:val="center"/>
          </w:tcPr>
          <w:p w14:paraId="42236D58" w14:textId="77777777" w:rsidR="00070062" w:rsidRPr="00414A55" w:rsidRDefault="00070062" w:rsidP="008F60AF">
            <w:pPr>
              <w:jc w:val="center"/>
              <w:rPr>
                <w:sz w:val="20"/>
                <w:szCs w:val="20"/>
              </w:rPr>
            </w:pPr>
            <w:r>
              <w:rPr>
                <w:sz w:val="20"/>
                <w:szCs w:val="20"/>
              </w:rPr>
              <w:t>5</w:t>
            </w:r>
          </w:p>
        </w:tc>
        <w:tc>
          <w:tcPr>
            <w:tcW w:w="691" w:type="dxa"/>
            <w:tcBorders>
              <w:top w:val="single" w:sz="4" w:space="0" w:color="auto"/>
              <w:left w:val="nil"/>
              <w:bottom w:val="single" w:sz="4" w:space="0" w:color="auto"/>
              <w:right w:val="single" w:sz="4" w:space="0" w:color="auto"/>
            </w:tcBorders>
            <w:noWrap/>
            <w:vAlign w:val="center"/>
          </w:tcPr>
          <w:p w14:paraId="6426B16B" w14:textId="77777777" w:rsidR="00070062" w:rsidRPr="00414A55" w:rsidRDefault="00070062" w:rsidP="008F60AF">
            <w:pPr>
              <w:jc w:val="center"/>
              <w:rPr>
                <w:sz w:val="20"/>
                <w:szCs w:val="20"/>
              </w:rPr>
            </w:pPr>
            <w:r>
              <w:rPr>
                <w:sz w:val="20"/>
                <w:szCs w:val="20"/>
              </w:rPr>
              <w:t>1</w:t>
            </w:r>
          </w:p>
        </w:tc>
        <w:tc>
          <w:tcPr>
            <w:tcW w:w="690" w:type="dxa"/>
            <w:tcBorders>
              <w:top w:val="single" w:sz="4" w:space="0" w:color="auto"/>
              <w:left w:val="nil"/>
              <w:bottom w:val="single" w:sz="4" w:space="0" w:color="auto"/>
              <w:right w:val="single" w:sz="4" w:space="0" w:color="auto"/>
            </w:tcBorders>
            <w:noWrap/>
            <w:vAlign w:val="center"/>
          </w:tcPr>
          <w:p w14:paraId="3B7137A7" w14:textId="77777777" w:rsidR="00070062" w:rsidRPr="00414A55" w:rsidRDefault="00070062" w:rsidP="008F60AF">
            <w:pPr>
              <w:jc w:val="center"/>
              <w:rPr>
                <w:sz w:val="20"/>
                <w:szCs w:val="20"/>
              </w:rPr>
            </w:pPr>
            <w:r>
              <w:rPr>
                <w:sz w:val="20"/>
                <w:szCs w:val="20"/>
              </w:rPr>
              <w:t>2</w:t>
            </w:r>
          </w:p>
        </w:tc>
        <w:tc>
          <w:tcPr>
            <w:tcW w:w="690" w:type="dxa"/>
            <w:tcBorders>
              <w:top w:val="single" w:sz="4" w:space="0" w:color="auto"/>
              <w:left w:val="nil"/>
              <w:bottom w:val="single" w:sz="4" w:space="0" w:color="auto"/>
              <w:right w:val="single" w:sz="4" w:space="0" w:color="auto"/>
            </w:tcBorders>
            <w:noWrap/>
            <w:vAlign w:val="center"/>
          </w:tcPr>
          <w:p w14:paraId="0170DD16"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61DE392E"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25448FA7"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5247B4DC"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23F248CB"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20DF6AAA"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360BCA35" w14:textId="77777777" w:rsidR="00070062" w:rsidRPr="00414A55" w:rsidRDefault="00070062" w:rsidP="008F60AF">
            <w:pPr>
              <w:jc w:val="center"/>
              <w:rPr>
                <w:sz w:val="20"/>
                <w:szCs w:val="20"/>
              </w:rPr>
            </w:pPr>
            <w:r>
              <w:rPr>
                <w:sz w:val="20"/>
                <w:szCs w:val="20"/>
              </w:rPr>
              <w:t>2</w:t>
            </w:r>
          </w:p>
        </w:tc>
        <w:tc>
          <w:tcPr>
            <w:tcW w:w="691" w:type="dxa"/>
            <w:tcBorders>
              <w:top w:val="single" w:sz="4" w:space="0" w:color="auto"/>
              <w:left w:val="nil"/>
              <w:bottom w:val="single" w:sz="4" w:space="0" w:color="auto"/>
              <w:right w:val="single" w:sz="4" w:space="0" w:color="auto"/>
            </w:tcBorders>
            <w:noWrap/>
            <w:vAlign w:val="center"/>
          </w:tcPr>
          <w:p w14:paraId="7D5933E8" w14:textId="77777777" w:rsidR="00070062" w:rsidRPr="003E2463" w:rsidRDefault="00070062" w:rsidP="008F60AF">
            <w:pPr>
              <w:jc w:val="center"/>
              <w:rPr>
                <w:sz w:val="20"/>
              </w:rPr>
            </w:pPr>
            <w:r>
              <w:rPr>
                <w:sz w:val="20"/>
                <w:szCs w:val="20"/>
              </w:rPr>
              <w:t>3</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6229579F" w14:textId="77777777" w:rsidR="00070062" w:rsidRPr="003E2463" w:rsidRDefault="00070062" w:rsidP="008F60AF">
            <w:pPr>
              <w:jc w:val="center"/>
              <w:rPr>
                <w:color w:val="FFFFFF"/>
                <w:sz w:val="20"/>
              </w:rPr>
            </w:pPr>
            <w:r>
              <w:rPr>
                <w:color w:val="FFFFFF"/>
                <w:sz w:val="20"/>
                <w:szCs w:val="20"/>
              </w:rPr>
              <w:t>15</w:t>
            </w:r>
          </w:p>
        </w:tc>
        <w:tc>
          <w:tcPr>
            <w:tcW w:w="690" w:type="dxa"/>
            <w:tcBorders>
              <w:top w:val="single" w:sz="4" w:space="0" w:color="auto"/>
              <w:left w:val="nil"/>
              <w:bottom w:val="single" w:sz="4" w:space="0" w:color="auto"/>
              <w:right w:val="single" w:sz="4" w:space="0" w:color="auto"/>
            </w:tcBorders>
            <w:noWrap/>
            <w:vAlign w:val="center"/>
          </w:tcPr>
          <w:p w14:paraId="671350D7" w14:textId="77777777" w:rsidR="00070062" w:rsidRPr="00414A55" w:rsidRDefault="00070062" w:rsidP="008F60AF">
            <w:pPr>
              <w:jc w:val="center"/>
              <w:rPr>
                <w:sz w:val="20"/>
                <w:szCs w:val="20"/>
              </w:rPr>
            </w:pPr>
            <w:r>
              <w:rPr>
                <w:sz w:val="20"/>
                <w:szCs w:val="20"/>
              </w:rPr>
              <w:t>3.53</w:t>
            </w:r>
          </w:p>
        </w:tc>
      </w:tr>
      <w:tr w:rsidR="00070062" w:rsidRPr="00414A55" w14:paraId="7B712961"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0FB9BFC4" w14:textId="77777777" w:rsidR="00070062" w:rsidRPr="00414A55" w:rsidRDefault="00070062" w:rsidP="008F60AF">
            <w:pPr>
              <w:rPr>
                <w:sz w:val="20"/>
                <w:szCs w:val="20"/>
              </w:rPr>
            </w:pPr>
            <w:r w:rsidRPr="00414A55">
              <w:rPr>
                <w:sz w:val="20"/>
                <w:szCs w:val="20"/>
              </w:rPr>
              <w:t>Duhovnost</w:t>
            </w:r>
          </w:p>
        </w:tc>
        <w:tc>
          <w:tcPr>
            <w:tcW w:w="689" w:type="dxa"/>
            <w:tcBorders>
              <w:top w:val="single" w:sz="4" w:space="0" w:color="auto"/>
              <w:left w:val="nil"/>
              <w:bottom w:val="single" w:sz="4" w:space="0" w:color="auto"/>
              <w:right w:val="single" w:sz="4" w:space="0" w:color="auto"/>
            </w:tcBorders>
            <w:noWrap/>
            <w:vAlign w:val="center"/>
          </w:tcPr>
          <w:p w14:paraId="63FE6CFC" w14:textId="77777777" w:rsidR="00070062" w:rsidRPr="00414A55" w:rsidRDefault="00070062" w:rsidP="008F60AF">
            <w:pPr>
              <w:jc w:val="center"/>
              <w:rPr>
                <w:sz w:val="20"/>
                <w:szCs w:val="20"/>
              </w:rPr>
            </w:pPr>
            <w:r w:rsidRPr="00414A55">
              <w:rPr>
                <w:sz w:val="20"/>
                <w:szCs w:val="20"/>
              </w:rPr>
              <w:t>2</w:t>
            </w:r>
          </w:p>
        </w:tc>
        <w:tc>
          <w:tcPr>
            <w:tcW w:w="690" w:type="dxa"/>
            <w:tcBorders>
              <w:top w:val="single" w:sz="4" w:space="0" w:color="auto"/>
              <w:left w:val="nil"/>
              <w:bottom w:val="single" w:sz="4" w:space="0" w:color="auto"/>
              <w:right w:val="single" w:sz="4" w:space="0" w:color="auto"/>
            </w:tcBorders>
            <w:noWrap/>
            <w:vAlign w:val="center"/>
          </w:tcPr>
          <w:p w14:paraId="32A7F4E3"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706A6D2C"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3DEB207A"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0049CCF4"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2A485DF2"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3548D453"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460639FC"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77EB5D79"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1B6DDE80"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60FD8B92" w14:textId="77777777" w:rsidR="00070062" w:rsidRPr="00414A55" w:rsidRDefault="00070062" w:rsidP="008F60AF">
            <w:pPr>
              <w:jc w:val="center"/>
              <w:rPr>
                <w:sz w:val="20"/>
                <w:szCs w:val="20"/>
              </w:rPr>
            </w:pPr>
            <w:r>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79E04D48" w14:textId="77777777" w:rsidR="00070062" w:rsidRPr="00414A55" w:rsidRDefault="00070062" w:rsidP="008F60AF">
            <w:pPr>
              <w:jc w:val="center"/>
              <w:rPr>
                <w:sz w:val="20"/>
                <w:szCs w:val="20"/>
              </w:rPr>
            </w:pPr>
            <w:r w:rsidRPr="00414A55">
              <w:rPr>
                <w:sz w:val="20"/>
                <w:szCs w:val="20"/>
              </w:rPr>
              <w:t>1</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2D01BCEB" w14:textId="77777777" w:rsidR="00070062" w:rsidRPr="003E2463" w:rsidRDefault="00070062" w:rsidP="008F60AF">
            <w:pPr>
              <w:jc w:val="center"/>
              <w:rPr>
                <w:color w:val="FFFFFF"/>
                <w:sz w:val="20"/>
              </w:rPr>
            </w:pPr>
            <w:r>
              <w:rPr>
                <w:color w:val="FFFFFF"/>
                <w:sz w:val="20"/>
                <w:szCs w:val="20"/>
              </w:rPr>
              <w:t>3</w:t>
            </w:r>
          </w:p>
        </w:tc>
        <w:tc>
          <w:tcPr>
            <w:tcW w:w="690" w:type="dxa"/>
            <w:tcBorders>
              <w:top w:val="single" w:sz="4" w:space="0" w:color="auto"/>
              <w:left w:val="nil"/>
              <w:bottom w:val="single" w:sz="4" w:space="0" w:color="auto"/>
              <w:right w:val="single" w:sz="4" w:space="0" w:color="auto"/>
            </w:tcBorders>
            <w:noWrap/>
            <w:vAlign w:val="center"/>
          </w:tcPr>
          <w:p w14:paraId="36B93D4B" w14:textId="77777777" w:rsidR="00070062" w:rsidRPr="00414A55" w:rsidRDefault="00070062" w:rsidP="008F60AF">
            <w:pPr>
              <w:jc w:val="center"/>
              <w:rPr>
                <w:sz w:val="20"/>
                <w:szCs w:val="20"/>
              </w:rPr>
            </w:pPr>
            <w:r>
              <w:rPr>
                <w:sz w:val="20"/>
                <w:szCs w:val="20"/>
              </w:rPr>
              <w:t>0.71</w:t>
            </w:r>
          </w:p>
        </w:tc>
      </w:tr>
      <w:tr w:rsidR="00070062" w:rsidRPr="00414A55" w14:paraId="5C2BCC5B"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3F4D64DA" w14:textId="77777777" w:rsidR="00070062" w:rsidRPr="00414A55" w:rsidRDefault="00070062" w:rsidP="008F60AF">
            <w:pPr>
              <w:rPr>
                <w:sz w:val="20"/>
                <w:szCs w:val="20"/>
              </w:rPr>
            </w:pPr>
            <w:r w:rsidRPr="00414A55">
              <w:rPr>
                <w:sz w:val="20"/>
                <w:szCs w:val="20"/>
              </w:rPr>
              <w:t>Gospodarstvo</w:t>
            </w:r>
          </w:p>
        </w:tc>
        <w:tc>
          <w:tcPr>
            <w:tcW w:w="689" w:type="dxa"/>
            <w:tcBorders>
              <w:top w:val="single" w:sz="4" w:space="0" w:color="auto"/>
              <w:left w:val="nil"/>
              <w:bottom w:val="single" w:sz="4" w:space="0" w:color="auto"/>
              <w:right w:val="single" w:sz="4" w:space="0" w:color="auto"/>
            </w:tcBorders>
            <w:noWrap/>
            <w:vAlign w:val="center"/>
          </w:tcPr>
          <w:p w14:paraId="1722C75B" w14:textId="77777777" w:rsidR="00070062" w:rsidRPr="00414A55" w:rsidRDefault="00070062" w:rsidP="008F60AF">
            <w:pPr>
              <w:jc w:val="center"/>
              <w:rPr>
                <w:sz w:val="20"/>
                <w:szCs w:val="20"/>
              </w:rPr>
            </w:pPr>
            <w:r w:rsidRPr="00414A55">
              <w:rPr>
                <w:sz w:val="20"/>
                <w:szCs w:val="20"/>
              </w:rPr>
              <w:t>1</w:t>
            </w:r>
          </w:p>
        </w:tc>
        <w:tc>
          <w:tcPr>
            <w:tcW w:w="690" w:type="dxa"/>
            <w:tcBorders>
              <w:top w:val="single" w:sz="4" w:space="0" w:color="auto"/>
              <w:left w:val="nil"/>
              <w:bottom w:val="single" w:sz="4" w:space="0" w:color="auto"/>
              <w:right w:val="single" w:sz="4" w:space="0" w:color="auto"/>
            </w:tcBorders>
            <w:noWrap/>
            <w:vAlign w:val="center"/>
          </w:tcPr>
          <w:p w14:paraId="2C469E77" w14:textId="77777777" w:rsidR="00070062" w:rsidRPr="00414A55" w:rsidRDefault="00070062" w:rsidP="008F60AF">
            <w:pPr>
              <w:jc w:val="center"/>
              <w:rPr>
                <w:sz w:val="20"/>
                <w:szCs w:val="20"/>
              </w:rPr>
            </w:pPr>
            <w:r>
              <w:rPr>
                <w:sz w:val="20"/>
                <w:szCs w:val="20"/>
              </w:rPr>
              <w:t>8</w:t>
            </w:r>
          </w:p>
        </w:tc>
        <w:tc>
          <w:tcPr>
            <w:tcW w:w="691" w:type="dxa"/>
            <w:tcBorders>
              <w:top w:val="single" w:sz="4" w:space="0" w:color="auto"/>
              <w:left w:val="nil"/>
              <w:bottom w:val="single" w:sz="4" w:space="0" w:color="auto"/>
              <w:right w:val="single" w:sz="4" w:space="0" w:color="auto"/>
            </w:tcBorders>
            <w:noWrap/>
            <w:vAlign w:val="center"/>
          </w:tcPr>
          <w:p w14:paraId="2C39FBBF" w14:textId="77777777" w:rsidR="00070062" w:rsidRPr="00414A55" w:rsidRDefault="00070062" w:rsidP="008F60AF">
            <w:pPr>
              <w:jc w:val="center"/>
              <w:rPr>
                <w:sz w:val="20"/>
                <w:szCs w:val="20"/>
              </w:rPr>
            </w:pPr>
            <w:r>
              <w:rPr>
                <w:sz w:val="20"/>
                <w:szCs w:val="20"/>
              </w:rPr>
              <w:t>12</w:t>
            </w:r>
          </w:p>
        </w:tc>
        <w:tc>
          <w:tcPr>
            <w:tcW w:w="690" w:type="dxa"/>
            <w:tcBorders>
              <w:top w:val="single" w:sz="4" w:space="0" w:color="auto"/>
              <w:left w:val="nil"/>
              <w:bottom w:val="single" w:sz="4" w:space="0" w:color="auto"/>
              <w:right w:val="single" w:sz="4" w:space="0" w:color="auto"/>
            </w:tcBorders>
            <w:noWrap/>
            <w:vAlign w:val="center"/>
          </w:tcPr>
          <w:p w14:paraId="477B90EC" w14:textId="77777777" w:rsidR="00070062" w:rsidRPr="00414A55" w:rsidRDefault="00070062" w:rsidP="008F60AF">
            <w:pPr>
              <w:jc w:val="center"/>
              <w:rPr>
                <w:sz w:val="20"/>
                <w:szCs w:val="20"/>
              </w:rPr>
            </w:pPr>
            <w:r w:rsidRPr="00414A55">
              <w:rPr>
                <w:sz w:val="20"/>
                <w:szCs w:val="20"/>
              </w:rPr>
              <w:t>1</w:t>
            </w:r>
          </w:p>
        </w:tc>
        <w:tc>
          <w:tcPr>
            <w:tcW w:w="690" w:type="dxa"/>
            <w:tcBorders>
              <w:top w:val="single" w:sz="4" w:space="0" w:color="auto"/>
              <w:left w:val="nil"/>
              <w:bottom w:val="single" w:sz="4" w:space="0" w:color="auto"/>
              <w:right w:val="single" w:sz="4" w:space="0" w:color="auto"/>
            </w:tcBorders>
            <w:noWrap/>
            <w:vAlign w:val="center"/>
          </w:tcPr>
          <w:p w14:paraId="6A7392F6" w14:textId="77777777" w:rsidR="00070062" w:rsidRPr="00414A55" w:rsidRDefault="00070062" w:rsidP="008F60AF">
            <w:pPr>
              <w:jc w:val="center"/>
              <w:rPr>
                <w:sz w:val="20"/>
                <w:szCs w:val="20"/>
              </w:rPr>
            </w:pPr>
            <w:r>
              <w:rPr>
                <w:sz w:val="20"/>
                <w:szCs w:val="20"/>
              </w:rPr>
              <w:t>3</w:t>
            </w:r>
          </w:p>
        </w:tc>
        <w:tc>
          <w:tcPr>
            <w:tcW w:w="691" w:type="dxa"/>
            <w:tcBorders>
              <w:top w:val="single" w:sz="4" w:space="0" w:color="auto"/>
              <w:left w:val="nil"/>
              <w:bottom w:val="single" w:sz="4" w:space="0" w:color="auto"/>
              <w:right w:val="single" w:sz="4" w:space="0" w:color="auto"/>
            </w:tcBorders>
            <w:noWrap/>
            <w:vAlign w:val="center"/>
          </w:tcPr>
          <w:p w14:paraId="6ED9D06A" w14:textId="77777777" w:rsidR="00070062" w:rsidRPr="00414A55" w:rsidRDefault="00070062" w:rsidP="008F60AF">
            <w:pPr>
              <w:jc w:val="center"/>
              <w:rPr>
                <w:sz w:val="20"/>
                <w:szCs w:val="20"/>
              </w:rPr>
            </w:pPr>
            <w:r>
              <w:rPr>
                <w:sz w:val="20"/>
                <w:szCs w:val="20"/>
              </w:rPr>
              <w:t>1</w:t>
            </w:r>
          </w:p>
        </w:tc>
        <w:tc>
          <w:tcPr>
            <w:tcW w:w="690" w:type="dxa"/>
            <w:tcBorders>
              <w:top w:val="single" w:sz="4" w:space="0" w:color="auto"/>
              <w:left w:val="nil"/>
              <w:bottom w:val="single" w:sz="4" w:space="0" w:color="auto"/>
              <w:right w:val="single" w:sz="4" w:space="0" w:color="auto"/>
            </w:tcBorders>
            <w:noWrap/>
            <w:vAlign w:val="center"/>
          </w:tcPr>
          <w:p w14:paraId="351D65AC" w14:textId="77777777" w:rsidR="00070062" w:rsidRPr="00414A55" w:rsidRDefault="00070062" w:rsidP="008F60AF">
            <w:pPr>
              <w:jc w:val="center"/>
              <w:rPr>
                <w:sz w:val="20"/>
                <w:szCs w:val="20"/>
              </w:rPr>
            </w:pPr>
            <w:r w:rsidRPr="00414A55">
              <w:rPr>
                <w:sz w:val="20"/>
                <w:szCs w:val="20"/>
              </w:rPr>
              <w:t>1</w:t>
            </w:r>
          </w:p>
        </w:tc>
        <w:tc>
          <w:tcPr>
            <w:tcW w:w="691" w:type="dxa"/>
            <w:tcBorders>
              <w:top w:val="single" w:sz="4" w:space="0" w:color="auto"/>
              <w:left w:val="nil"/>
              <w:bottom w:val="single" w:sz="4" w:space="0" w:color="auto"/>
              <w:right w:val="single" w:sz="4" w:space="0" w:color="auto"/>
            </w:tcBorders>
            <w:noWrap/>
            <w:vAlign w:val="center"/>
          </w:tcPr>
          <w:p w14:paraId="43D2585E" w14:textId="77777777" w:rsidR="00070062" w:rsidRPr="00414A55" w:rsidRDefault="00070062" w:rsidP="008F60AF">
            <w:pPr>
              <w:jc w:val="center"/>
              <w:rPr>
                <w:sz w:val="20"/>
                <w:szCs w:val="20"/>
              </w:rPr>
            </w:pPr>
            <w:r w:rsidRPr="00414A55">
              <w:rPr>
                <w:sz w:val="20"/>
                <w:szCs w:val="20"/>
              </w:rPr>
              <w:t>1</w:t>
            </w:r>
          </w:p>
        </w:tc>
        <w:tc>
          <w:tcPr>
            <w:tcW w:w="691" w:type="dxa"/>
            <w:tcBorders>
              <w:top w:val="single" w:sz="4" w:space="0" w:color="auto"/>
              <w:left w:val="nil"/>
              <w:bottom w:val="single" w:sz="4" w:space="0" w:color="auto"/>
              <w:right w:val="single" w:sz="4" w:space="0" w:color="auto"/>
            </w:tcBorders>
            <w:vAlign w:val="center"/>
          </w:tcPr>
          <w:p w14:paraId="7794E2AA" w14:textId="77777777" w:rsidR="00070062" w:rsidRPr="00414A55" w:rsidRDefault="00070062" w:rsidP="008F60AF">
            <w:pPr>
              <w:jc w:val="center"/>
              <w:rPr>
                <w:sz w:val="20"/>
                <w:szCs w:val="20"/>
              </w:rPr>
            </w:pPr>
            <w:r>
              <w:rPr>
                <w:sz w:val="20"/>
                <w:szCs w:val="20"/>
              </w:rPr>
              <w:t>2</w:t>
            </w:r>
          </w:p>
        </w:tc>
        <w:tc>
          <w:tcPr>
            <w:tcW w:w="690" w:type="dxa"/>
            <w:tcBorders>
              <w:top w:val="single" w:sz="4" w:space="0" w:color="auto"/>
              <w:left w:val="nil"/>
              <w:bottom w:val="single" w:sz="4" w:space="0" w:color="auto"/>
              <w:right w:val="single" w:sz="4" w:space="0" w:color="auto"/>
            </w:tcBorders>
            <w:noWrap/>
            <w:vAlign w:val="center"/>
          </w:tcPr>
          <w:p w14:paraId="25C88FC4"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1A401D5C" w14:textId="77777777" w:rsidR="00070062" w:rsidRPr="003E2463" w:rsidRDefault="00070062" w:rsidP="008F60AF">
            <w:pPr>
              <w:jc w:val="center"/>
              <w:rPr>
                <w:sz w:val="20"/>
              </w:rPr>
            </w:pPr>
            <w:r>
              <w:rPr>
                <w:sz w:val="20"/>
                <w:szCs w:val="20"/>
              </w:rPr>
              <w:t>3</w:t>
            </w:r>
          </w:p>
        </w:tc>
        <w:tc>
          <w:tcPr>
            <w:tcW w:w="691" w:type="dxa"/>
            <w:tcBorders>
              <w:top w:val="single" w:sz="4" w:space="0" w:color="auto"/>
              <w:left w:val="nil"/>
              <w:bottom w:val="single" w:sz="4" w:space="0" w:color="auto"/>
              <w:right w:val="single" w:sz="4" w:space="0" w:color="auto"/>
            </w:tcBorders>
            <w:noWrap/>
            <w:vAlign w:val="center"/>
          </w:tcPr>
          <w:p w14:paraId="28B30D04" w14:textId="77777777" w:rsidR="00070062" w:rsidRPr="00414A55" w:rsidRDefault="00070062" w:rsidP="008F60AF">
            <w:pPr>
              <w:jc w:val="center"/>
              <w:rPr>
                <w:sz w:val="20"/>
                <w:szCs w:val="20"/>
              </w:rPr>
            </w:pPr>
            <w:r>
              <w:rPr>
                <w:sz w:val="20"/>
                <w:szCs w:val="20"/>
              </w:rPr>
              <w:t>1</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78072DF0" w14:textId="77777777" w:rsidR="00070062" w:rsidRPr="00414A55" w:rsidRDefault="00070062" w:rsidP="008F60AF">
            <w:pPr>
              <w:jc w:val="center"/>
              <w:rPr>
                <w:sz w:val="20"/>
                <w:szCs w:val="20"/>
              </w:rPr>
            </w:pPr>
            <w:r>
              <w:rPr>
                <w:color w:val="FFFFFF"/>
                <w:sz w:val="20"/>
                <w:szCs w:val="20"/>
              </w:rPr>
              <w:t>34</w:t>
            </w:r>
          </w:p>
        </w:tc>
        <w:tc>
          <w:tcPr>
            <w:tcW w:w="690" w:type="dxa"/>
            <w:tcBorders>
              <w:top w:val="single" w:sz="4" w:space="0" w:color="auto"/>
              <w:left w:val="nil"/>
              <w:bottom w:val="single" w:sz="4" w:space="0" w:color="auto"/>
              <w:right w:val="single" w:sz="4" w:space="0" w:color="auto"/>
            </w:tcBorders>
            <w:noWrap/>
            <w:vAlign w:val="center"/>
          </w:tcPr>
          <w:p w14:paraId="467A4813" w14:textId="77777777" w:rsidR="00070062" w:rsidRPr="003E2463" w:rsidRDefault="00070062" w:rsidP="008F60AF">
            <w:pPr>
              <w:jc w:val="center"/>
              <w:rPr>
                <w:color w:val="FFFFFF"/>
                <w:sz w:val="20"/>
              </w:rPr>
            </w:pPr>
            <w:r>
              <w:rPr>
                <w:sz w:val="20"/>
                <w:szCs w:val="20"/>
              </w:rPr>
              <w:t>8.02</w:t>
            </w:r>
          </w:p>
        </w:tc>
      </w:tr>
      <w:tr w:rsidR="00070062" w:rsidRPr="00414A55" w14:paraId="0323DD3F"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174B9587" w14:textId="77777777" w:rsidR="00070062" w:rsidRPr="00414A55" w:rsidRDefault="00070062" w:rsidP="008F60AF">
            <w:pPr>
              <w:rPr>
                <w:sz w:val="20"/>
                <w:szCs w:val="20"/>
              </w:rPr>
            </w:pPr>
            <w:r w:rsidRPr="00414A55">
              <w:rPr>
                <w:sz w:val="20"/>
                <w:szCs w:val="20"/>
              </w:rPr>
              <w:t>Hobistička djelatnost</w:t>
            </w:r>
          </w:p>
        </w:tc>
        <w:tc>
          <w:tcPr>
            <w:tcW w:w="689" w:type="dxa"/>
            <w:tcBorders>
              <w:top w:val="single" w:sz="4" w:space="0" w:color="auto"/>
              <w:left w:val="nil"/>
              <w:bottom w:val="single" w:sz="4" w:space="0" w:color="auto"/>
              <w:right w:val="single" w:sz="4" w:space="0" w:color="auto"/>
            </w:tcBorders>
            <w:noWrap/>
            <w:vAlign w:val="center"/>
          </w:tcPr>
          <w:p w14:paraId="49B4270C"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1F4ACA62" w14:textId="77777777" w:rsidR="00070062" w:rsidRPr="00414A55" w:rsidRDefault="00070062" w:rsidP="008F60AF">
            <w:pPr>
              <w:jc w:val="center"/>
              <w:rPr>
                <w:sz w:val="20"/>
                <w:szCs w:val="20"/>
              </w:rPr>
            </w:pPr>
            <w:r>
              <w:rPr>
                <w:sz w:val="20"/>
                <w:szCs w:val="20"/>
              </w:rPr>
              <w:t>4</w:t>
            </w:r>
          </w:p>
        </w:tc>
        <w:tc>
          <w:tcPr>
            <w:tcW w:w="691" w:type="dxa"/>
            <w:tcBorders>
              <w:top w:val="single" w:sz="4" w:space="0" w:color="auto"/>
              <w:left w:val="nil"/>
              <w:bottom w:val="single" w:sz="4" w:space="0" w:color="auto"/>
              <w:right w:val="single" w:sz="4" w:space="0" w:color="auto"/>
            </w:tcBorders>
            <w:noWrap/>
            <w:vAlign w:val="center"/>
          </w:tcPr>
          <w:p w14:paraId="1342CEF9"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050AD0DF"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0AFBA726"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73480FC1"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2E914CBC"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17399840"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17927B76"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699717C9" w14:textId="77777777" w:rsidR="00070062" w:rsidRPr="00414A55" w:rsidRDefault="00070062" w:rsidP="008F60AF">
            <w:pPr>
              <w:jc w:val="center"/>
              <w:rPr>
                <w:sz w:val="20"/>
                <w:szCs w:val="20"/>
              </w:rPr>
            </w:pPr>
            <w:r>
              <w:rPr>
                <w:sz w:val="20"/>
                <w:szCs w:val="20"/>
              </w:rPr>
              <w:t>1</w:t>
            </w:r>
          </w:p>
        </w:tc>
        <w:tc>
          <w:tcPr>
            <w:tcW w:w="691" w:type="dxa"/>
            <w:tcBorders>
              <w:top w:val="single" w:sz="4" w:space="0" w:color="auto"/>
              <w:left w:val="nil"/>
              <w:bottom w:val="single" w:sz="4" w:space="0" w:color="auto"/>
              <w:right w:val="single" w:sz="4" w:space="0" w:color="auto"/>
            </w:tcBorders>
            <w:noWrap/>
            <w:vAlign w:val="center"/>
          </w:tcPr>
          <w:p w14:paraId="64786384" w14:textId="77777777" w:rsidR="00070062" w:rsidRPr="00414A55" w:rsidRDefault="00070062" w:rsidP="008F60AF">
            <w:pPr>
              <w:jc w:val="center"/>
              <w:rPr>
                <w:sz w:val="20"/>
                <w:szCs w:val="20"/>
              </w:rPr>
            </w:pPr>
            <w:r>
              <w:rPr>
                <w:sz w:val="20"/>
                <w:szCs w:val="20"/>
              </w:rPr>
              <w:t>1</w:t>
            </w:r>
          </w:p>
        </w:tc>
        <w:tc>
          <w:tcPr>
            <w:tcW w:w="691" w:type="dxa"/>
            <w:tcBorders>
              <w:top w:val="single" w:sz="4" w:space="0" w:color="auto"/>
              <w:left w:val="nil"/>
              <w:bottom w:val="single" w:sz="4" w:space="0" w:color="auto"/>
              <w:right w:val="single" w:sz="4" w:space="0" w:color="auto"/>
            </w:tcBorders>
            <w:noWrap/>
            <w:vAlign w:val="center"/>
          </w:tcPr>
          <w:p w14:paraId="798EB590" w14:textId="77777777" w:rsidR="00070062" w:rsidRPr="00414A55" w:rsidRDefault="00070062" w:rsidP="008F60AF">
            <w:pPr>
              <w:jc w:val="center"/>
              <w:rPr>
                <w:sz w:val="20"/>
                <w:szCs w:val="20"/>
              </w:rPr>
            </w:pPr>
            <w:r>
              <w:rPr>
                <w:sz w:val="20"/>
                <w:szCs w:val="20"/>
              </w:rPr>
              <w:t>1</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72D843C1" w14:textId="77777777" w:rsidR="00070062" w:rsidRPr="003E2463" w:rsidRDefault="00070062" w:rsidP="008F60AF">
            <w:pPr>
              <w:jc w:val="center"/>
              <w:rPr>
                <w:color w:val="FFFFFF"/>
                <w:sz w:val="20"/>
              </w:rPr>
            </w:pPr>
            <w:r>
              <w:rPr>
                <w:color w:val="FFFFFF"/>
                <w:sz w:val="20"/>
                <w:szCs w:val="20"/>
              </w:rPr>
              <w:t>7</w:t>
            </w:r>
          </w:p>
        </w:tc>
        <w:tc>
          <w:tcPr>
            <w:tcW w:w="690" w:type="dxa"/>
            <w:tcBorders>
              <w:top w:val="single" w:sz="4" w:space="0" w:color="auto"/>
              <w:left w:val="nil"/>
              <w:bottom w:val="single" w:sz="4" w:space="0" w:color="auto"/>
              <w:right w:val="single" w:sz="4" w:space="0" w:color="auto"/>
            </w:tcBorders>
            <w:noWrap/>
            <w:vAlign w:val="center"/>
          </w:tcPr>
          <w:p w14:paraId="6DAC396C" w14:textId="77777777" w:rsidR="00070062" w:rsidRPr="00414A55" w:rsidRDefault="00070062" w:rsidP="008F60AF">
            <w:pPr>
              <w:jc w:val="center"/>
              <w:rPr>
                <w:sz w:val="20"/>
                <w:szCs w:val="20"/>
              </w:rPr>
            </w:pPr>
            <w:r>
              <w:rPr>
                <w:sz w:val="20"/>
                <w:szCs w:val="20"/>
              </w:rPr>
              <w:t>1.65</w:t>
            </w:r>
          </w:p>
        </w:tc>
      </w:tr>
      <w:tr w:rsidR="00070062" w:rsidRPr="00414A55" w14:paraId="2FE8771E"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11EB7ADA" w14:textId="77777777" w:rsidR="00070062" w:rsidRPr="00414A55" w:rsidRDefault="00070062" w:rsidP="008F60AF">
            <w:pPr>
              <w:rPr>
                <w:sz w:val="20"/>
                <w:szCs w:val="20"/>
              </w:rPr>
            </w:pPr>
            <w:r w:rsidRPr="00414A55">
              <w:rPr>
                <w:sz w:val="20"/>
                <w:szCs w:val="20"/>
              </w:rPr>
              <w:t>Kultura i umjetnost</w:t>
            </w:r>
          </w:p>
        </w:tc>
        <w:tc>
          <w:tcPr>
            <w:tcW w:w="689" w:type="dxa"/>
            <w:tcBorders>
              <w:top w:val="single" w:sz="4" w:space="0" w:color="auto"/>
              <w:left w:val="nil"/>
              <w:bottom w:val="single" w:sz="4" w:space="0" w:color="auto"/>
              <w:right w:val="single" w:sz="4" w:space="0" w:color="auto"/>
            </w:tcBorders>
            <w:noWrap/>
            <w:vAlign w:val="center"/>
          </w:tcPr>
          <w:p w14:paraId="11D4C32F" w14:textId="77777777" w:rsidR="00070062" w:rsidRPr="00414A55" w:rsidRDefault="00070062" w:rsidP="008F60AF">
            <w:pPr>
              <w:jc w:val="center"/>
              <w:rPr>
                <w:sz w:val="20"/>
                <w:szCs w:val="20"/>
              </w:rPr>
            </w:pPr>
            <w:r>
              <w:rPr>
                <w:sz w:val="20"/>
                <w:szCs w:val="20"/>
              </w:rPr>
              <w:t>6</w:t>
            </w:r>
          </w:p>
        </w:tc>
        <w:tc>
          <w:tcPr>
            <w:tcW w:w="690" w:type="dxa"/>
            <w:tcBorders>
              <w:top w:val="single" w:sz="4" w:space="0" w:color="auto"/>
              <w:left w:val="nil"/>
              <w:bottom w:val="single" w:sz="4" w:space="0" w:color="auto"/>
              <w:right w:val="single" w:sz="4" w:space="0" w:color="auto"/>
            </w:tcBorders>
            <w:noWrap/>
            <w:vAlign w:val="center"/>
          </w:tcPr>
          <w:p w14:paraId="2A509F38" w14:textId="77777777" w:rsidR="00070062" w:rsidRPr="00414A55" w:rsidRDefault="00070062" w:rsidP="008F60AF">
            <w:pPr>
              <w:jc w:val="center"/>
              <w:rPr>
                <w:sz w:val="20"/>
                <w:szCs w:val="20"/>
              </w:rPr>
            </w:pPr>
            <w:r>
              <w:rPr>
                <w:sz w:val="20"/>
                <w:szCs w:val="20"/>
              </w:rPr>
              <w:t>3</w:t>
            </w:r>
          </w:p>
        </w:tc>
        <w:tc>
          <w:tcPr>
            <w:tcW w:w="691" w:type="dxa"/>
            <w:tcBorders>
              <w:top w:val="single" w:sz="4" w:space="0" w:color="auto"/>
              <w:left w:val="nil"/>
              <w:bottom w:val="single" w:sz="4" w:space="0" w:color="auto"/>
              <w:right w:val="single" w:sz="4" w:space="0" w:color="auto"/>
            </w:tcBorders>
            <w:noWrap/>
            <w:vAlign w:val="center"/>
          </w:tcPr>
          <w:p w14:paraId="71F8E335" w14:textId="77777777" w:rsidR="00070062" w:rsidRPr="00414A55" w:rsidRDefault="00070062" w:rsidP="008F60AF">
            <w:pPr>
              <w:jc w:val="center"/>
              <w:rPr>
                <w:sz w:val="20"/>
                <w:szCs w:val="20"/>
              </w:rPr>
            </w:pPr>
            <w:r>
              <w:rPr>
                <w:sz w:val="20"/>
                <w:szCs w:val="20"/>
              </w:rPr>
              <w:t>14</w:t>
            </w:r>
          </w:p>
        </w:tc>
        <w:tc>
          <w:tcPr>
            <w:tcW w:w="690" w:type="dxa"/>
            <w:tcBorders>
              <w:top w:val="single" w:sz="4" w:space="0" w:color="auto"/>
              <w:left w:val="nil"/>
              <w:bottom w:val="single" w:sz="4" w:space="0" w:color="auto"/>
              <w:right w:val="single" w:sz="4" w:space="0" w:color="auto"/>
            </w:tcBorders>
            <w:noWrap/>
            <w:vAlign w:val="center"/>
          </w:tcPr>
          <w:p w14:paraId="74316D79" w14:textId="77777777" w:rsidR="00070062" w:rsidRPr="00414A55" w:rsidRDefault="00070062" w:rsidP="008F60AF">
            <w:pPr>
              <w:jc w:val="center"/>
              <w:rPr>
                <w:sz w:val="20"/>
                <w:szCs w:val="20"/>
              </w:rPr>
            </w:pPr>
            <w:r>
              <w:rPr>
                <w:sz w:val="20"/>
                <w:szCs w:val="20"/>
              </w:rPr>
              <w:t>4</w:t>
            </w:r>
          </w:p>
        </w:tc>
        <w:tc>
          <w:tcPr>
            <w:tcW w:w="690" w:type="dxa"/>
            <w:tcBorders>
              <w:top w:val="single" w:sz="4" w:space="0" w:color="auto"/>
              <w:left w:val="nil"/>
              <w:bottom w:val="single" w:sz="4" w:space="0" w:color="auto"/>
              <w:right w:val="single" w:sz="4" w:space="0" w:color="auto"/>
            </w:tcBorders>
            <w:noWrap/>
            <w:vAlign w:val="center"/>
          </w:tcPr>
          <w:p w14:paraId="2741B9AA" w14:textId="77777777" w:rsidR="00070062" w:rsidRPr="00414A55" w:rsidRDefault="00070062" w:rsidP="008F60AF">
            <w:pPr>
              <w:jc w:val="center"/>
              <w:rPr>
                <w:sz w:val="20"/>
                <w:szCs w:val="20"/>
              </w:rPr>
            </w:pPr>
            <w:r>
              <w:rPr>
                <w:sz w:val="20"/>
                <w:szCs w:val="20"/>
              </w:rPr>
              <w:t>1</w:t>
            </w:r>
          </w:p>
        </w:tc>
        <w:tc>
          <w:tcPr>
            <w:tcW w:w="691" w:type="dxa"/>
            <w:tcBorders>
              <w:top w:val="single" w:sz="4" w:space="0" w:color="auto"/>
              <w:left w:val="nil"/>
              <w:bottom w:val="single" w:sz="4" w:space="0" w:color="auto"/>
              <w:right w:val="single" w:sz="4" w:space="0" w:color="auto"/>
            </w:tcBorders>
            <w:noWrap/>
            <w:vAlign w:val="center"/>
          </w:tcPr>
          <w:p w14:paraId="1F7C683B" w14:textId="77777777" w:rsidR="00070062" w:rsidRPr="00414A55" w:rsidRDefault="00070062" w:rsidP="008F60AF">
            <w:pPr>
              <w:jc w:val="center"/>
              <w:rPr>
                <w:sz w:val="20"/>
                <w:szCs w:val="20"/>
              </w:rPr>
            </w:pPr>
            <w:r>
              <w:rPr>
                <w:sz w:val="20"/>
                <w:szCs w:val="20"/>
              </w:rPr>
              <w:t>5</w:t>
            </w:r>
          </w:p>
        </w:tc>
        <w:tc>
          <w:tcPr>
            <w:tcW w:w="690" w:type="dxa"/>
            <w:tcBorders>
              <w:top w:val="single" w:sz="4" w:space="0" w:color="auto"/>
              <w:left w:val="nil"/>
              <w:bottom w:val="single" w:sz="4" w:space="0" w:color="auto"/>
              <w:right w:val="single" w:sz="4" w:space="0" w:color="auto"/>
            </w:tcBorders>
            <w:noWrap/>
            <w:vAlign w:val="center"/>
          </w:tcPr>
          <w:p w14:paraId="02B75F20"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4FC9113C" w14:textId="77777777" w:rsidR="00070062" w:rsidRPr="00414A55" w:rsidRDefault="00070062" w:rsidP="008F60AF">
            <w:pPr>
              <w:jc w:val="center"/>
              <w:rPr>
                <w:sz w:val="20"/>
                <w:szCs w:val="20"/>
              </w:rPr>
            </w:pPr>
            <w:r>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6FA716FE" w14:textId="77777777" w:rsidR="00070062" w:rsidRPr="00414A55" w:rsidRDefault="00070062" w:rsidP="008F60AF">
            <w:pPr>
              <w:jc w:val="center"/>
              <w:rPr>
                <w:sz w:val="20"/>
                <w:szCs w:val="20"/>
              </w:rPr>
            </w:pPr>
            <w:r>
              <w:rPr>
                <w:sz w:val="20"/>
                <w:szCs w:val="20"/>
              </w:rPr>
              <w:t>6</w:t>
            </w:r>
          </w:p>
        </w:tc>
        <w:tc>
          <w:tcPr>
            <w:tcW w:w="690" w:type="dxa"/>
            <w:tcBorders>
              <w:top w:val="single" w:sz="4" w:space="0" w:color="auto"/>
              <w:left w:val="nil"/>
              <w:bottom w:val="single" w:sz="4" w:space="0" w:color="auto"/>
              <w:right w:val="single" w:sz="4" w:space="0" w:color="auto"/>
            </w:tcBorders>
            <w:noWrap/>
            <w:vAlign w:val="center"/>
          </w:tcPr>
          <w:p w14:paraId="782A0A34" w14:textId="77777777" w:rsidR="00070062" w:rsidRPr="003E2463" w:rsidRDefault="00070062" w:rsidP="008F60AF">
            <w:pPr>
              <w:jc w:val="center"/>
              <w:rPr>
                <w:sz w:val="20"/>
              </w:rPr>
            </w:pPr>
            <w:r>
              <w:rPr>
                <w:sz w:val="20"/>
                <w:szCs w:val="20"/>
              </w:rPr>
              <w:t>2</w:t>
            </w:r>
          </w:p>
        </w:tc>
        <w:tc>
          <w:tcPr>
            <w:tcW w:w="691" w:type="dxa"/>
            <w:tcBorders>
              <w:top w:val="single" w:sz="4" w:space="0" w:color="auto"/>
              <w:left w:val="nil"/>
              <w:bottom w:val="single" w:sz="4" w:space="0" w:color="auto"/>
              <w:right w:val="single" w:sz="4" w:space="0" w:color="auto"/>
            </w:tcBorders>
            <w:noWrap/>
            <w:vAlign w:val="center"/>
          </w:tcPr>
          <w:p w14:paraId="7FD65783" w14:textId="77777777" w:rsidR="00070062" w:rsidRPr="00414A55" w:rsidRDefault="00070062" w:rsidP="008F60AF">
            <w:pPr>
              <w:jc w:val="center"/>
              <w:rPr>
                <w:sz w:val="20"/>
                <w:szCs w:val="20"/>
              </w:rPr>
            </w:pPr>
            <w:r>
              <w:rPr>
                <w:sz w:val="20"/>
                <w:szCs w:val="20"/>
              </w:rPr>
              <w:t>4</w:t>
            </w:r>
          </w:p>
        </w:tc>
        <w:tc>
          <w:tcPr>
            <w:tcW w:w="691" w:type="dxa"/>
            <w:tcBorders>
              <w:top w:val="single" w:sz="4" w:space="0" w:color="auto"/>
              <w:left w:val="nil"/>
              <w:bottom w:val="single" w:sz="4" w:space="0" w:color="auto"/>
              <w:right w:val="single" w:sz="4" w:space="0" w:color="auto"/>
            </w:tcBorders>
            <w:noWrap/>
            <w:vAlign w:val="center"/>
          </w:tcPr>
          <w:p w14:paraId="5CE828B6" w14:textId="77777777" w:rsidR="00070062" w:rsidRPr="00414A55" w:rsidRDefault="00070062" w:rsidP="008F60AF">
            <w:pPr>
              <w:jc w:val="center"/>
              <w:rPr>
                <w:sz w:val="20"/>
                <w:szCs w:val="20"/>
              </w:rPr>
            </w:pPr>
            <w:r>
              <w:rPr>
                <w:sz w:val="20"/>
                <w:szCs w:val="20"/>
              </w:rPr>
              <w:t>9</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516EAC27" w14:textId="77777777" w:rsidR="00070062" w:rsidRPr="003E2463" w:rsidRDefault="00070062" w:rsidP="008F60AF">
            <w:pPr>
              <w:jc w:val="center"/>
              <w:rPr>
                <w:color w:val="FFFFFF"/>
                <w:sz w:val="20"/>
              </w:rPr>
            </w:pPr>
            <w:r>
              <w:rPr>
                <w:color w:val="FFFFFF"/>
                <w:sz w:val="20"/>
                <w:szCs w:val="20"/>
              </w:rPr>
              <w:t>54</w:t>
            </w:r>
          </w:p>
        </w:tc>
        <w:tc>
          <w:tcPr>
            <w:tcW w:w="690" w:type="dxa"/>
            <w:tcBorders>
              <w:top w:val="single" w:sz="4" w:space="0" w:color="auto"/>
              <w:left w:val="nil"/>
              <w:bottom w:val="single" w:sz="4" w:space="0" w:color="auto"/>
              <w:right w:val="single" w:sz="4" w:space="0" w:color="auto"/>
            </w:tcBorders>
            <w:noWrap/>
            <w:vAlign w:val="center"/>
          </w:tcPr>
          <w:p w14:paraId="1DCF2C70" w14:textId="77777777" w:rsidR="00070062" w:rsidRPr="00414A55" w:rsidRDefault="00070062" w:rsidP="008F60AF">
            <w:pPr>
              <w:jc w:val="center"/>
              <w:rPr>
                <w:sz w:val="20"/>
                <w:szCs w:val="20"/>
              </w:rPr>
            </w:pPr>
            <w:r>
              <w:rPr>
                <w:sz w:val="20"/>
                <w:szCs w:val="20"/>
              </w:rPr>
              <w:t>12.73</w:t>
            </w:r>
          </w:p>
        </w:tc>
      </w:tr>
      <w:tr w:rsidR="00070062" w:rsidRPr="00414A55" w14:paraId="484AA6F8"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042E76BF" w14:textId="77777777" w:rsidR="00070062" w:rsidRPr="00414A55" w:rsidRDefault="00070062" w:rsidP="008F60AF">
            <w:pPr>
              <w:rPr>
                <w:sz w:val="20"/>
                <w:szCs w:val="20"/>
              </w:rPr>
            </w:pPr>
            <w:r w:rsidRPr="00414A55">
              <w:rPr>
                <w:sz w:val="20"/>
                <w:szCs w:val="20"/>
              </w:rPr>
              <w:t>Ljudska prava</w:t>
            </w:r>
          </w:p>
        </w:tc>
        <w:tc>
          <w:tcPr>
            <w:tcW w:w="689" w:type="dxa"/>
            <w:tcBorders>
              <w:top w:val="single" w:sz="4" w:space="0" w:color="auto"/>
              <w:left w:val="nil"/>
              <w:bottom w:val="single" w:sz="4" w:space="0" w:color="auto"/>
              <w:right w:val="single" w:sz="4" w:space="0" w:color="auto"/>
            </w:tcBorders>
            <w:noWrap/>
            <w:vAlign w:val="center"/>
          </w:tcPr>
          <w:p w14:paraId="058E1D63"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380A0195" w14:textId="77777777" w:rsidR="00070062" w:rsidRPr="00414A55" w:rsidRDefault="00070062" w:rsidP="008F60AF">
            <w:pPr>
              <w:jc w:val="center"/>
              <w:rPr>
                <w:sz w:val="20"/>
                <w:szCs w:val="20"/>
              </w:rPr>
            </w:pPr>
            <w:r>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72EB87D1"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50C66332" w14:textId="77777777" w:rsidR="00070062" w:rsidRPr="00414A55" w:rsidRDefault="00070062" w:rsidP="008F60AF">
            <w:pPr>
              <w:jc w:val="center"/>
              <w:rPr>
                <w:sz w:val="20"/>
                <w:szCs w:val="20"/>
              </w:rPr>
            </w:pPr>
            <w:r>
              <w:rPr>
                <w:sz w:val="20"/>
                <w:szCs w:val="20"/>
              </w:rPr>
              <w:t>2</w:t>
            </w:r>
          </w:p>
        </w:tc>
        <w:tc>
          <w:tcPr>
            <w:tcW w:w="690" w:type="dxa"/>
            <w:tcBorders>
              <w:top w:val="single" w:sz="4" w:space="0" w:color="auto"/>
              <w:left w:val="nil"/>
              <w:bottom w:val="single" w:sz="4" w:space="0" w:color="auto"/>
              <w:right w:val="single" w:sz="4" w:space="0" w:color="auto"/>
            </w:tcBorders>
            <w:noWrap/>
            <w:vAlign w:val="center"/>
          </w:tcPr>
          <w:p w14:paraId="65D8622F"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393B89EE"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3C2735AB"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4742C287"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672D93FA"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5A92BCFA"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4A68B6E2" w14:textId="77777777" w:rsidR="00070062" w:rsidRPr="00414A55" w:rsidRDefault="00070062" w:rsidP="008F60AF">
            <w:pPr>
              <w:jc w:val="center"/>
              <w:rPr>
                <w:sz w:val="20"/>
                <w:szCs w:val="20"/>
              </w:rPr>
            </w:pPr>
            <w:r>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2E3CE3CE"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70FC184B" w14:textId="77777777" w:rsidR="00070062" w:rsidRPr="003E2463" w:rsidRDefault="00070062" w:rsidP="008F60AF">
            <w:pPr>
              <w:jc w:val="center"/>
              <w:rPr>
                <w:color w:val="FFFFFF"/>
                <w:sz w:val="20"/>
              </w:rPr>
            </w:pPr>
            <w:r>
              <w:rPr>
                <w:color w:val="FFFFFF"/>
                <w:sz w:val="20"/>
                <w:szCs w:val="20"/>
              </w:rPr>
              <w:t>2</w:t>
            </w:r>
          </w:p>
        </w:tc>
        <w:tc>
          <w:tcPr>
            <w:tcW w:w="690" w:type="dxa"/>
            <w:tcBorders>
              <w:top w:val="single" w:sz="4" w:space="0" w:color="auto"/>
              <w:left w:val="nil"/>
              <w:bottom w:val="single" w:sz="4" w:space="0" w:color="auto"/>
              <w:right w:val="single" w:sz="4" w:space="0" w:color="auto"/>
            </w:tcBorders>
            <w:noWrap/>
            <w:vAlign w:val="center"/>
          </w:tcPr>
          <w:p w14:paraId="123CF9DF" w14:textId="77777777" w:rsidR="00070062" w:rsidRPr="00414A55" w:rsidRDefault="00070062" w:rsidP="008F60AF">
            <w:pPr>
              <w:jc w:val="center"/>
              <w:rPr>
                <w:sz w:val="20"/>
                <w:szCs w:val="20"/>
              </w:rPr>
            </w:pPr>
            <w:r>
              <w:rPr>
                <w:sz w:val="20"/>
                <w:szCs w:val="20"/>
              </w:rPr>
              <w:t>0.47</w:t>
            </w:r>
          </w:p>
        </w:tc>
      </w:tr>
      <w:tr w:rsidR="00070062" w:rsidRPr="00414A55" w14:paraId="1D1C4E4B"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72F45274" w14:textId="77777777" w:rsidR="00070062" w:rsidRPr="00414A55" w:rsidRDefault="00070062" w:rsidP="008F60AF">
            <w:pPr>
              <w:rPr>
                <w:sz w:val="20"/>
                <w:szCs w:val="20"/>
              </w:rPr>
            </w:pPr>
            <w:r w:rsidRPr="00414A55">
              <w:rPr>
                <w:sz w:val="20"/>
                <w:szCs w:val="20"/>
              </w:rPr>
              <w:t>Međunarodna suradnja</w:t>
            </w:r>
          </w:p>
        </w:tc>
        <w:tc>
          <w:tcPr>
            <w:tcW w:w="689" w:type="dxa"/>
            <w:tcBorders>
              <w:top w:val="single" w:sz="4" w:space="0" w:color="auto"/>
              <w:left w:val="nil"/>
              <w:bottom w:val="single" w:sz="4" w:space="0" w:color="auto"/>
              <w:right w:val="single" w:sz="4" w:space="0" w:color="auto"/>
            </w:tcBorders>
            <w:noWrap/>
            <w:vAlign w:val="center"/>
          </w:tcPr>
          <w:p w14:paraId="220C2E98"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486439D6" w14:textId="77777777" w:rsidR="00070062" w:rsidRPr="00414A55" w:rsidRDefault="00070062" w:rsidP="008F60AF">
            <w:pPr>
              <w:jc w:val="center"/>
              <w:rPr>
                <w:sz w:val="20"/>
                <w:szCs w:val="20"/>
              </w:rPr>
            </w:pPr>
            <w:r>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480B9E8F"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00CEA94C"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134177D1"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519E5109"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4197AFE2"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73433895"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74DE90E8"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1969F9F6"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11A71894" w14:textId="77777777" w:rsidR="00070062" w:rsidRPr="00414A55" w:rsidRDefault="00070062" w:rsidP="008F60AF">
            <w:pPr>
              <w:jc w:val="center"/>
              <w:rPr>
                <w:sz w:val="20"/>
                <w:szCs w:val="20"/>
              </w:rPr>
            </w:pPr>
            <w:r>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5266A0CF"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46340422" w14:textId="77777777" w:rsidR="00070062" w:rsidRPr="003E2463" w:rsidRDefault="00070062" w:rsidP="008F60AF">
            <w:pPr>
              <w:jc w:val="center"/>
              <w:rPr>
                <w:color w:val="FFFFFF"/>
                <w:sz w:val="20"/>
              </w:rPr>
            </w:pPr>
            <w:r>
              <w:rPr>
                <w:color w:val="FFFFFF"/>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548F6B82" w14:textId="77777777" w:rsidR="00070062" w:rsidRPr="00414A55" w:rsidRDefault="00070062" w:rsidP="008F60AF">
            <w:pPr>
              <w:jc w:val="center"/>
              <w:rPr>
                <w:sz w:val="20"/>
                <w:szCs w:val="20"/>
              </w:rPr>
            </w:pPr>
            <w:r>
              <w:rPr>
                <w:sz w:val="20"/>
                <w:szCs w:val="20"/>
              </w:rPr>
              <w:t>0,00</w:t>
            </w:r>
          </w:p>
        </w:tc>
      </w:tr>
      <w:tr w:rsidR="00070062" w:rsidRPr="00414A55" w14:paraId="50391C88"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61F45495" w14:textId="77777777" w:rsidR="00070062" w:rsidRPr="00414A55" w:rsidRDefault="00070062" w:rsidP="008F60AF">
            <w:pPr>
              <w:rPr>
                <w:sz w:val="20"/>
                <w:szCs w:val="20"/>
              </w:rPr>
            </w:pPr>
            <w:r w:rsidRPr="00414A55">
              <w:rPr>
                <w:sz w:val="20"/>
                <w:szCs w:val="20"/>
              </w:rPr>
              <w:t>Obrazovanje, znanost i istraživanje</w:t>
            </w:r>
          </w:p>
        </w:tc>
        <w:tc>
          <w:tcPr>
            <w:tcW w:w="689" w:type="dxa"/>
            <w:tcBorders>
              <w:top w:val="single" w:sz="4" w:space="0" w:color="auto"/>
              <w:left w:val="nil"/>
              <w:bottom w:val="single" w:sz="4" w:space="0" w:color="auto"/>
              <w:right w:val="single" w:sz="4" w:space="0" w:color="auto"/>
            </w:tcBorders>
            <w:noWrap/>
            <w:vAlign w:val="center"/>
          </w:tcPr>
          <w:p w14:paraId="755DC0F3"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28C02EE7" w14:textId="77777777" w:rsidR="00070062" w:rsidRPr="00414A55" w:rsidRDefault="00070062" w:rsidP="008F60AF">
            <w:pPr>
              <w:jc w:val="center"/>
              <w:rPr>
                <w:sz w:val="20"/>
                <w:szCs w:val="20"/>
              </w:rPr>
            </w:pPr>
            <w:r>
              <w:rPr>
                <w:sz w:val="20"/>
                <w:szCs w:val="20"/>
              </w:rPr>
              <w:t>1</w:t>
            </w:r>
          </w:p>
        </w:tc>
        <w:tc>
          <w:tcPr>
            <w:tcW w:w="691" w:type="dxa"/>
            <w:tcBorders>
              <w:top w:val="single" w:sz="4" w:space="0" w:color="auto"/>
              <w:left w:val="nil"/>
              <w:bottom w:val="single" w:sz="4" w:space="0" w:color="auto"/>
              <w:right w:val="single" w:sz="4" w:space="0" w:color="auto"/>
            </w:tcBorders>
            <w:noWrap/>
            <w:vAlign w:val="center"/>
          </w:tcPr>
          <w:p w14:paraId="6FD41ADF"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3717DDBD"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29A277E6"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58DE7D08"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6A6F8ADF"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542F8D96"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3F57A802"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20D51983" w14:textId="77777777" w:rsidR="00070062" w:rsidRPr="00414A55" w:rsidRDefault="00070062" w:rsidP="008F60AF">
            <w:pPr>
              <w:jc w:val="center"/>
              <w:rPr>
                <w:sz w:val="20"/>
                <w:szCs w:val="20"/>
              </w:rPr>
            </w:pPr>
            <w:r>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2A4086B1" w14:textId="77777777" w:rsidR="00070062" w:rsidRPr="00414A55" w:rsidRDefault="00070062" w:rsidP="008F60AF">
            <w:pPr>
              <w:jc w:val="center"/>
              <w:rPr>
                <w:sz w:val="20"/>
                <w:szCs w:val="20"/>
              </w:rPr>
            </w:pPr>
            <w:r>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087BEE73" w14:textId="77777777" w:rsidR="00070062" w:rsidRPr="00414A55" w:rsidRDefault="00070062" w:rsidP="008F60AF">
            <w:pPr>
              <w:jc w:val="center"/>
              <w:rPr>
                <w:sz w:val="20"/>
                <w:szCs w:val="20"/>
              </w:rPr>
            </w:pPr>
            <w:r>
              <w:rPr>
                <w:sz w:val="20"/>
                <w:szCs w:val="20"/>
              </w:rPr>
              <w:t>1</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15776375" w14:textId="77777777" w:rsidR="00070062" w:rsidRPr="003E2463" w:rsidRDefault="00070062" w:rsidP="008F60AF">
            <w:pPr>
              <w:jc w:val="center"/>
              <w:rPr>
                <w:color w:val="FFFFFF"/>
                <w:sz w:val="20"/>
              </w:rPr>
            </w:pPr>
            <w:r>
              <w:rPr>
                <w:color w:val="FFFFFF"/>
                <w:sz w:val="20"/>
                <w:szCs w:val="20"/>
              </w:rPr>
              <w:t>2</w:t>
            </w:r>
          </w:p>
        </w:tc>
        <w:tc>
          <w:tcPr>
            <w:tcW w:w="690" w:type="dxa"/>
            <w:tcBorders>
              <w:top w:val="single" w:sz="4" w:space="0" w:color="auto"/>
              <w:left w:val="nil"/>
              <w:bottom w:val="single" w:sz="4" w:space="0" w:color="auto"/>
              <w:right w:val="single" w:sz="4" w:space="0" w:color="auto"/>
            </w:tcBorders>
            <w:noWrap/>
            <w:vAlign w:val="center"/>
          </w:tcPr>
          <w:p w14:paraId="202F4364" w14:textId="77777777" w:rsidR="00070062" w:rsidRPr="00414A55" w:rsidRDefault="00070062" w:rsidP="008F60AF">
            <w:pPr>
              <w:jc w:val="center"/>
              <w:rPr>
                <w:sz w:val="20"/>
                <w:szCs w:val="20"/>
              </w:rPr>
            </w:pPr>
            <w:r>
              <w:rPr>
                <w:sz w:val="20"/>
                <w:szCs w:val="20"/>
              </w:rPr>
              <w:t>0.48</w:t>
            </w:r>
          </w:p>
        </w:tc>
      </w:tr>
      <w:tr w:rsidR="00070062" w:rsidRPr="00414A55" w14:paraId="215C7ED9"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3A087901" w14:textId="77777777" w:rsidR="00070062" w:rsidRPr="00414A55" w:rsidRDefault="00070062" w:rsidP="008F60AF">
            <w:pPr>
              <w:rPr>
                <w:sz w:val="20"/>
                <w:szCs w:val="20"/>
              </w:rPr>
            </w:pPr>
            <w:r w:rsidRPr="00414A55">
              <w:rPr>
                <w:sz w:val="20"/>
                <w:szCs w:val="20"/>
              </w:rPr>
              <w:t>Održivi razvoj</w:t>
            </w:r>
          </w:p>
        </w:tc>
        <w:tc>
          <w:tcPr>
            <w:tcW w:w="689" w:type="dxa"/>
            <w:tcBorders>
              <w:top w:val="single" w:sz="4" w:space="0" w:color="auto"/>
              <w:left w:val="nil"/>
              <w:bottom w:val="single" w:sz="4" w:space="0" w:color="auto"/>
              <w:right w:val="single" w:sz="4" w:space="0" w:color="auto"/>
            </w:tcBorders>
            <w:noWrap/>
            <w:vAlign w:val="center"/>
          </w:tcPr>
          <w:p w14:paraId="7216EEE8" w14:textId="77777777" w:rsidR="00070062" w:rsidRPr="00414A55" w:rsidRDefault="00070062" w:rsidP="008F60AF">
            <w:pPr>
              <w:jc w:val="center"/>
              <w:rPr>
                <w:sz w:val="20"/>
                <w:szCs w:val="20"/>
              </w:rPr>
            </w:pPr>
            <w:r w:rsidRPr="00414A55">
              <w:rPr>
                <w:sz w:val="20"/>
                <w:szCs w:val="20"/>
              </w:rPr>
              <w:t>1</w:t>
            </w:r>
          </w:p>
        </w:tc>
        <w:tc>
          <w:tcPr>
            <w:tcW w:w="690" w:type="dxa"/>
            <w:tcBorders>
              <w:top w:val="single" w:sz="4" w:space="0" w:color="auto"/>
              <w:left w:val="nil"/>
              <w:bottom w:val="single" w:sz="4" w:space="0" w:color="auto"/>
              <w:right w:val="single" w:sz="4" w:space="0" w:color="auto"/>
            </w:tcBorders>
            <w:noWrap/>
            <w:vAlign w:val="center"/>
          </w:tcPr>
          <w:p w14:paraId="74D8286C" w14:textId="77777777" w:rsidR="00070062" w:rsidRPr="00414A55" w:rsidRDefault="00070062" w:rsidP="008F60AF">
            <w:pPr>
              <w:jc w:val="center"/>
              <w:rPr>
                <w:sz w:val="20"/>
                <w:szCs w:val="20"/>
              </w:rPr>
            </w:pPr>
            <w:r>
              <w:rPr>
                <w:sz w:val="20"/>
                <w:szCs w:val="20"/>
              </w:rPr>
              <w:t>1</w:t>
            </w:r>
          </w:p>
        </w:tc>
        <w:tc>
          <w:tcPr>
            <w:tcW w:w="691" w:type="dxa"/>
            <w:tcBorders>
              <w:top w:val="single" w:sz="4" w:space="0" w:color="auto"/>
              <w:left w:val="nil"/>
              <w:bottom w:val="single" w:sz="4" w:space="0" w:color="auto"/>
              <w:right w:val="single" w:sz="4" w:space="0" w:color="auto"/>
            </w:tcBorders>
            <w:noWrap/>
            <w:vAlign w:val="center"/>
          </w:tcPr>
          <w:p w14:paraId="2393B80A"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75081466"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520372CE"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69583C73"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7913EC07"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0C52CA19"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5F1FD6CE" w14:textId="77777777" w:rsidR="00070062" w:rsidRPr="00414A55" w:rsidRDefault="00070062" w:rsidP="008F60AF">
            <w:pPr>
              <w:jc w:val="center"/>
              <w:rPr>
                <w:sz w:val="20"/>
                <w:szCs w:val="20"/>
              </w:rPr>
            </w:pPr>
            <w:r w:rsidRPr="00414A55">
              <w:rPr>
                <w:sz w:val="20"/>
                <w:szCs w:val="20"/>
              </w:rPr>
              <w:t>0</w:t>
            </w:r>
          </w:p>
        </w:tc>
        <w:tc>
          <w:tcPr>
            <w:tcW w:w="690" w:type="dxa"/>
            <w:tcBorders>
              <w:top w:val="single" w:sz="4" w:space="0" w:color="auto"/>
              <w:left w:val="nil"/>
              <w:bottom w:val="single" w:sz="4" w:space="0" w:color="auto"/>
              <w:right w:val="single" w:sz="4" w:space="0" w:color="auto"/>
            </w:tcBorders>
            <w:noWrap/>
            <w:vAlign w:val="center"/>
          </w:tcPr>
          <w:p w14:paraId="63807FBD"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53B16CDF"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58AA807A" w14:textId="77777777" w:rsidR="00070062" w:rsidRPr="00414A55" w:rsidRDefault="00070062" w:rsidP="008F60AF">
            <w:pPr>
              <w:jc w:val="center"/>
              <w:rPr>
                <w:sz w:val="20"/>
                <w:szCs w:val="20"/>
              </w:rPr>
            </w:pPr>
            <w:r>
              <w:rPr>
                <w:sz w:val="20"/>
                <w:szCs w:val="20"/>
              </w:rPr>
              <w:t>0</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200F9D84" w14:textId="77777777" w:rsidR="00070062" w:rsidRPr="003E2463" w:rsidRDefault="00070062" w:rsidP="008F60AF">
            <w:pPr>
              <w:jc w:val="center"/>
              <w:rPr>
                <w:color w:val="FFFFFF"/>
                <w:sz w:val="20"/>
              </w:rPr>
            </w:pPr>
            <w:r>
              <w:rPr>
                <w:color w:val="FFFFFF"/>
                <w:sz w:val="20"/>
                <w:szCs w:val="20"/>
              </w:rPr>
              <w:t>2</w:t>
            </w:r>
          </w:p>
        </w:tc>
        <w:tc>
          <w:tcPr>
            <w:tcW w:w="690" w:type="dxa"/>
            <w:tcBorders>
              <w:top w:val="single" w:sz="4" w:space="0" w:color="auto"/>
              <w:left w:val="nil"/>
              <w:bottom w:val="single" w:sz="4" w:space="0" w:color="auto"/>
              <w:right w:val="single" w:sz="4" w:space="0" w:color="auto"/>
            </w:tcBorders>
            <w:noWrap/>
            <w:vAlign w:val="center"/>
          </w:tcPr>
          <w:p w14:paraId="121A9896" w14:textId="77777777" w:rsidR="00070062" w:rsidRPr="00414A55" w:rsidRDefault="00070062" w:rsidP="008F60AF">
            <w:pPr>
              <w:jc w:val="center"/>
              <w:rPr>
                <w:sz w:val="20"/>
                <w:szCs w:val="20"/>
              </w:rPr>
            </w:pPr>
            <w:r>
              <w:rPr>
                <w:sz w:val="20"/>
                <w:szCs w:val="20"/>
              </w:rPr>
              <w:t>0.48</w:t>
            </w:r>
          </w:p>
        </w:tc>
      </w:tr>
      <w:tr w:rsidR="00070062" w:rsidRPr="00414A55" w14:paraId="169559CA"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747B01D4" w14:textId="77777777" w:rsidR="00070062" w:rsidRPr="00414A55" w:rsidRDefault="00070062" w:rsidP="008F60AF">
            <w:pPr>
              <w:rPr>
                <w:sz w:val="20"/>
                <w:szCs w:val="20"/>
              </w:rPr>
            </w:pPr>
            <w:r w:rsidRPr="00414A55">
              <w:rPr>
                <w:sz w:val="20"/>
                <w:szCs w:val="20"/>
              </w:rPr>
              <w:t>Ostala područja djelovanja</w:t>
            </w:r>
          </w:p>
        </w:tc>
        <w:tc>
          <w:tcPr>
            <w:tcW w:w="689" w:type="dxa"/>
            <w:tcBorders>
              <w:top w:val="single" w:sz="4" w:space="0" w:color="auto"/>
              <w:left w:val="nil"/>
              <w:bottom w:val="single" w:sz="4" w:space="0" w:color="auto"/>
              <w:right w:val="single" w:sz="4" w:space="0" w:color="auto"/>
            </w:tcBorders>
            <w:noWrap/>
            <w:vAlign w:val="center"/>
          </w:tcPr>
          <w:p w14:paraId="2E02084B" w14:textId="77777777" w:rsidR="00070062" w:rsidRPr="00414A55" w:rsidRDefault="00070062" w:rsidP="008F60AF">
            <w:pPr>
              <w:jc w:val="center"/>
              <w:rPr>
                <w:sz w:val="20"/>
                <w:szCs w:val="20"/>
              </w:rPr>
            </w:pPr>
            <w:r>
              <w:rPr>
                <w:sz w:val="20"/>
                <w:szCs w:val="20"/>
              </w:rPr>
              <w:t>7</w:t>
            </w:r>
          </w:p>
        </w:tc>
        <w:tc>
          <w:tcPr>
            <w:tcW w:w="690" w:type="dxa"/>
            <w:tcBorders>
              <w:top w:val="single" w:sz="4" w:space="0" w:color="auto"/>
              <w:left w:val="nil"/>
              <w:bottom w:val="single" w:sz="4" w:space="0" w:color="auto"/>
              <w:right w:val="single" w:sz="4" w:space="0" w:color="auto"/>
            </w:tcBorders>
            <w:noWrap/>
            <w:vAlign w:val="center"/>
          </w:tcPr>
          <w:p w14:paraId="1F04FCD7" w14:textId="77777777" w:rsidR="00070062" w:rsidRPr="00414A55" w:rsidRDefault="00070062" w:rsidP="008F60AF">
            <w:pPr>
              <w:jc w:val="center"/>
              <w:rPr>
                <w:sz w:val="20"/>
                <w:szCs w:val="20"/>
              </w:rPr>
            </w:pPr>
            <w:r>
              <w:rPr>
                <w:sz w:val="20"/>
                <w:szCs w:val="20"/>
              </w:rPr>
              <w:t>17</w:t>
            </w:r>
          </w:p>
        </w:tc>
        <w:tc>
          <w:tcPr>
            <w:tcW w:w="691" w:type="dxa"/>
            <w:tcBorders>
              <w:top w:val="single" w:sz="4" w:space="0" w:color="auto"/>
              <w:left w:val="nil"/>
              <w:bottom w:val="single" w:sz="4" w:space="0" w:color="auto"/>
              <w:right w:val="single" w:sz="4" w:space="0" w:color="auto"/>
            </w:tcBorders>
            <w:noWrap/>
            <w:vAlign w:val="center"/>
          </w:tcPr>
          <w:p w14:paraId="1D64848C" w14:textId="77777777" w:rsidR="00070062" w:rsidRPr="00414A55" w:rsidRDefault="00070062" w:rsidP="008F60AF">
            <w:pPr>
              <w:jc w:val="center"/>
              <w:rPr>
                <w:sz w:val="20"/>
                <w:szCs w:val="20"/>
              </w:rPr>
            </w:pPr>
            <w:r>
              <w:rPr>
                <w:sz w:val="20"/>
                <w:szCs w:val="20"/>
              </w:rPr>
              <w:t>33</w:t>
            </w:r>
          </w:p>
        </w:tc>
        <w:tc>
          <w:tcPr>
            <w:tcW w:w="690" w:type="dxa"/>
            <w:tcBorders>
              <w:top w:val="single" w:sz="4" w:space="0" w:color="auto"/>
              <w:left w:val="nil"/>
              <w:bottom w:val="single" w:sz="4" w:space="0" w:color="auto"/>
              <w:right w:val="single" w:sz="4" w:space="0" w:color="auto"/>
            </w:tcBorders>
            <w:noWrap/>
            <w:vAlign w:val="center"/>
          </w:tcPr>
          <w:p w14:paraId="343DAA6E" w14:textId="77777777" w:rsidR="00070062" w:rsidRPr="00414A55" w:rsidRDefault="00070062" w:rsidP="008F60AF">
            <w:pPr>
              <w:jc w:val="center"/>
              <w:rPr>
                <w:sz w:val="20"/>
                <w:szCs w:val="20"/>
              </w:rPr>
            </w:pPr>
            <w:r>
              <w:rPr>
                <w:sz w:val="20"/>
                <w:szCs w:val="20"/>
              </w:rPr>
              <w:t>14</w:t>
            </w:r>
          </w:p>
        </w:tc>
        <w:tc>
          <w:tcPr>
            <w:tcW w:w="690" w:type="dxa"/>
            <w:tcBorders>
              <w:top w:val="single" w:sz="4" w:space="0" w:color="auto"/>
              <w:left w:val="nil"/>
              <w:bottom w:val="single" w:sz="4" w:space="0" w:color="auto"/>
              <w:right w:val="single" w:sz="4" w:space="0" w:color="auto"/>
            </w:tcBorders>
            <w:noWrap/>
            <w:vAlign w:val="center"/>
          </w:tcPr>
          <w:p w14:paraId="3CC000F3" w14:textId="77777777" w:rsidR="00070062" w:rsidRPr="00414A55" w:rsidRDefault="00070062" w:rsidP="008F60AF">
            <w:pPr>
              <w:jc w:val="center"/>
              <w:rPr>
                <w:sz w:val="20"/>
                <w:szCs w:val="20"/>
              </w:rPr>
            </w:pPr>
            <w:r>
              <w:rPr>
                <w:sz w:val="20"/>
                <w:szCs w:val="20"/>
              </w:rPr>
              <w:t>4</w:t>
            </w:r>
          </w:p>
        </w:tc>
        <w:tc>
          <w:tcPr>
            <w:tcW w:w="691" w:type="dxa"/>
            <w:tcBorders>
              <w:top w:val="single" w:sz="4" w:space="0" w:color="auto"/>
              <w:left w:val="nil"/>
              <w:bottom w:val="single" w:sz="4" w:space="0" w:color="auto"/>
              <w:right w:val="single" w:sz="4" w:space="0" w:color="auto"/>
            </w:tcBorders>
            <w:noWrap/>
            <w:vAlign w:val="center"/>
          </w:tcPr>
          <w:p w14:paraId="2CF12C97" w14:textId="77777777" w:rsidR="00070062" w:rsidRPr="00414A55" w:rsidRDefault="00070062" w:rsidP="008F60AF">
            <w:pPr>
              <w:jc w:val="center"/>
              <w:rPr>
                <w:sz w:val="20"/>
                <w:szCs w:val="20"/>
              </w:rPr>
            </w:pPr>
            <w:r>
              <w:rPr>
                <w:sz w:val="20"/>
                <w:szCs w:val="20"/>
              </w:rPr>
              <w:t>6</w:t>
            </w:r>
          </w:p>
        </w:tc>
        <w:tc>
          <w:tcPr>
            <w:tcW w:w="690" w:type="dxa"/>
            <w:tcBorders>
              <w:top w:val="single" w:sz="4" w:space="0" w:color="auto"/>
              <w:left w:val="nil"/>
              <w:bottom w:val="single" w:sz="4" w:space="0" w:color="auto"/>
              <w:right w:val="single" w:sz="4" w:space="0" w:color="auto"/>
            </w:tcBorders>
            <w:noWrap/>
            <w:vAlign w:val="center"/>
          </w:tcPr>
          <w:p w14:paraId="3B486D2E" w14:textId="77777777" w:rsidR="00070062" w:rsidRPr="00414A55" w:rsidRDefault="00070062" w:rsidP="008F60AF">
            <w:pPr>
              <w:jc w:val="center"/>
              <w:rPr>
                <w:sz w:val="20"/>
                <w:szCs w:val="20"/>
              </w:rPr>
            </w:pPr>
            <w:r>
              <w:rPr>
                <w:sz w:val="20"/>
                <w:szCs w:val="20"/>
              </w:rPr>
              <w:t>2</w:t>
            </w:r>
          </w:p>
        </w:tc>
        <w:tc>
          <w:tcPr>
            <w:tcW w:w="691" w:type="dxa"/>
            <w:tcBorders>
              <w:top w:val="single" w:sz="4" w:space="0" w:color="auto"/>
              <w:left w:val="nil"/>
              <w:bottom w:val="single" w:sz="4" w:space="0" w:color="auto"/>
              <w:right w:val="single" w:sz="4" w:space="0" w:color="auto"/>
            </w:tcBorders>
            <w:noWrap/>
            <w:vAlign w:val="center"/>
          </w:tcPr>
          <w:p w14:paraId="64914CC2"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353AA085" w14:textId="77777777" w:rsidR="00070062" w:rsidRPr="00414A55" w:rsidRDefault="00070062" w:rsidP="008F60AF">
            <w:pPr>
              <w:jc w:val="center"/>
              <w:rPr>
                <w:sz w:val="20"/>
                <w:szCs w:val="20"/>
              </w:rPr>
            </w:pPr>
            <w:r>
              <w:rPr>
                <w:sz w:val="20"/>
                <w:szCs w:val="20"/>
              </w:rPr>
              <w:t>5</w:t>
            </w:r>
          </w:p>
        </w:tc>
        <w:tc>
          <w:tcPr>
            <w:tcW w:w="690" w:type="dxa"/>
            <w:tcBorders>
              <w:top w:val="single" w:sz="4" w:space="0" w:color="auto"/>
              <w:left w:val="nil"/>
              <w:bottom w:val="single" w:sz="4" w:space="0" w:color="auto"/>
              <w:right w:val="single" w:sz="4" w:space="0" w:color="auto"/>
            </w:tcBorders>
            <w:noWrap/>
            <w:vAlign w:val="center"/>
          </w:tcPr>
          <w:p w14:paraId="252CD354" w14:textId="77777777" w:rsidR="00070062" w:rsidRPr="00414A55" w:rsidRDefault="00070062" w:rsidP="008F60AF">
            <w:pPr>
              <w:jc w:val="center"/>
              <w:rPr>
                <w:sz w:val="20"/>
                <w:szCs w:val="20"/>
              </w:rPr>
            </w:pPr>
            <w:r>
              <w:rPr>
                <w:sz w:val="20"/>
                <w:szCs w:val="20"/>
              </w:rPr>
              <w:t>5</w:t>
            </w:r>
          </w:p>
        </w:tc>
        <w:tc>
          <w:tcPr>
            <w:tcW w:w="691" w:type="dxa"/>
            <w:tcBorders>
              <w:top w:val="single" w:sz="4" w:space="0" w:color="auto"/>
              <w:left w:val="nil"/>
              <w:bottom w:val="single" w:sz="4" w:space="0" w:color="auto"/>
              <w:right w:val="single" w:sz="4" w:space="0" w:color="auto"/>
            </w:tcBorders>
            <w:noWrap/>
            <w:vAlign w:val="center"/>
          </w:tcPr>
          <w:p w14:paraId="43B3FC28" w14:textId="77777777" w:rsidR="00070062" w:rsidRPr="00414A55" w:rsidRDefault="00070062" w:rsidP="008F60AF">
            <w:pPr>
              <w:jc w:val="center"/>
              <w:rPr>
                <w:sz w:val="20"/>
                <w:szCs w:val="20"/>
              </w:rPr>
            </w:pPr>
            <w:r>
              <w:rPr>
                <w:sz w:val="20"/>
                <w:szCs w:val="20"/>
              </w:rPr>
              <w:t>18</w:t>
            </w:r>
          </w:p>
        </w:tc>
        <w:tc>
          <w:tcPr>
            <w:tcW w:w="691" w:type="dxa"/>
            <w:tcBorders>
              <w:top w:val="single" w:sz="4" w:space="0" w:color="auto"/>
              <w:left w:val="nil"/>
              <w:bottom w:val="single" w:sz="4" w:space="0" w:color="auto"/>
              <w:right w:val="single" w:sz="4" w:space="0" w:color="auto"/>
            </w:tcBorders>
            <w:noWrap/>
            <w:vAlign w:val="center"/>
          </w:tcPr>
          <w:p w14:paraId="6ADD5EAC" w14:textId="77777777" w:rsidR="00070062" w:rsidRPr="00414A55" w:rsidRDefault="00070062" w:rsidP="008F60AF">
            <w:pPr>
              <w:jc w:val="center"/>
              <w:rPr>
                <w:sz w:val="20"/>
                <w:szCs w:val="20"/>
              </w:rPr>
            </w:pPr>
            <w:r w:rsidRPr="00414A55">
              <w:rPr>
                <w:sz w:val="20"/>
                <w:szCs w:val="20"/>
              </w:rPr>
              <w:t>1</w:t>
            </w:r>
            <w:r>
              <w:rPr>
                <w:sz w:val="20"/>
                <w:szCs w:val="20"/>
              </w:rPr>
              <w:t>1</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4985EC03" w14:textId="77777777" w:rsidR="00070062" w:rsidRPr="003E2463" w:rsidRDefault="00070062" w:rsidP="008F60AF">
            <w:pPr>
              <w:jc w:val="center"/>
              <w:rPr>
                <w:color w:val="FFFFFF"/>
                <w:sz w:val="20"/>
              </w:rPr>
            </w:pPr>
            <w:r w:rsidRPr="00891626">
              <w:rPr>
                <w:color w:val="FFFFFF"/>
                <w:sz w:val="20"/>
                <w:szCs w:val="20"/>
              </w:rPr>
              <w:t>1</w:t>
            </w:r>
            <w:r>
              <w:rPr>
                <w:color w:val="FFFFFF"/>
                <w:sz w:val="20"/>
                <w:szCs w:val="20"/>
              </w:rPr>
              <w:t>22</w:t>
            </w:r>
          </w:p>
        </w:tc>
        <w:tc>
          <w:tcPr>
            <w:tcW w:w="690" w:type="dxa"/>
            <w:tcBorders>
              <w:top w:val="single" w:sz="4" w:space="0" w:color="auto"/>
              <w:left w:val="nil"/>
              <w:bottom w:val="single" w:sz="4" w:space="0" w:color="auto"/>
              <w:right w:val="single" w:sz="4" w:space="0" w:color="auto"/>
            </w:tcBorders>
            <w:noWrap/>
            <w:vAlign w:val="center"/>
          </w:tcPr>
          <w:p w14:paraId="31BC0EED" w14:textId="77777777" w:rsidR="00070062" w:rsidRPr="00414A55" w:rsidRDefault="00070062" w:rsidP="008F60AF">
            <w:pPr>
              <w:jc w:val="center"/>
              <w:rPr>
                <w:sz w:val="20"/>
                <w:szCs w:val="20"/>
              </w:rPr>
            </w:pPr>
            <w:r>
              <w:rPr>
                <w:sz w:val="20"/>
                <w:szCs w:val="20"/>
              </w:rPr>
              <w:t>28.78</w:t>
            </w:r>
          </w:p>
        </w:tc>
      </w:tr>
      <w:tr w:rsidR="00070062" w:rsidRPr="00414A55" w14:paraId="3A35E964"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7AA25CFE" w14:textId="77777777" w:rsidR="00070062" w:rsidRPr="00414A55" w:rsidRDefault="00070062" w:rsidP="008F60AF">
            <w:pPr>
              <w:rPr>
                <w:sz w:val="20"/>
                <w:szCs w:val="20"/>
              </w:rPr>
            </w:pPr>
            <w:r w:rsidRPr="00414A55">
              <w:rPr>
                <w:sz w:val="20"/>
                <w:szCs w:val="20"/>
              </w:rPr>
              <w:t>Socijalna djelatnost</w:t>
            </w:r>
          </w:p>
        </w:tc>
        <w:tc>
          <w:tcPr>
            <w:tcW w:w="689" w:type="dxa"/>
            <w:tcBorders>
              <w:top w:val="single" w:sz="4" w:space="0" w:color="auto"/>
              <w:left w:val="nil"/>
              <w:bottom w:val="single" w:sz="4" w:space="0" w:color="auto"/>
              <w:right w:val="single" w:sz="4" w:space="0" w:color="auto"/>
            </w:tcBorders>
            <w:noWrap/>
            <w:vAlign w:val="center"/>
          </w:tcPr>
          <w:p w14:paraId="41D66878" w14:textId="77777777" w:rsidR="00070062" w:rsidRPr="00414A55" w:rsidRDefault="00070062" w:rsidP="008F60AF">
            <w:pPr>
              <w:jc w:val="center"/>
              <w:rPr>
                <w:sz w:val="20"/>
                <w:szCs w:val="20"/>
              </w:rPr>
            </w:pPr>
            <w:r w:rsidRPr="00414A55">
              <w:rPr>
                <w:sz w:val="20"/>
                <w:szCs w:val="20"/>
              </w:rPr>
              <w:t>2</w:t>
            </w:r>
          </w:p>
        </w:tc>
        <w:tc>
          <w:tcPr>
            <w:tcW w:w="690" w:type="dxa"/>
            <w:tcBorders>
              <w:top w:val="single" w:sz="4" w:space="0" w:color="auto"/>
              <w:left w:val="nil"/>
              <w:bottom w:val="single" w:sz="4" w:space="0" w:color="auto"/>
              <w:right w:val="single" w:sz="4" w:space="0" w:color="auto"/>
            </w:tcBorders>
            <w:noWrap/>
            <w:vAlign w:val="center"/>
          </w:tcPr>
          <w:p w14:paraId="5972A885" w14:textId="77777777" w:rsidR="00070062" w:rsidRPr="00414A55" w:rsidRDefault="00070062" w:rsidP="008F60AF">
            <w:pPr>
              <w:jc w:val="center"/>
              <w:rPr>
                <w:sz w:val="20"/>
                <w:szCs w:val="20"/>
              </w:rPr>
            </w:pPr>
            <w:r>
              <w:rPr>
                <w:sz w:val="20"/>
                <w:szCs w:val="20"/>
              </w:rPr>
              <w:t>1</w:t>
            </w:r>
          </w:p>
        </w:tc>
        <w:tc>
          <w:tcPr>
            <w:tcW w:w="691" w:type="dxa"/>
            <w:tcBorders>
              <w:top w:val="single" w:sz="4" w:space="0" w:color="auto"/>
              <w:left w:val="nil"/>
              <w:bottom w:val="single" w:sz="4" w:space="0" w:color="auto"/>
              <w:right w:val="single" w:sz="4" w:space="0" w:color="auto"/>
            </w:tcBorders>
            <w:noWrap/>
            <w:vAlign w:val="center"/>
          </w:tcPr>
          <w:p w14:paraId="1EB7E9DC" w14:textId="77777777" w:rsidR="00070062" w:rsidRPr="00414A55" w:rsidRDefault="00070062" w:rsidP="008F60AF">
            <w:pPr>
              <w:jc w:val="center"/>
              <w:rPr>
                <w:sz w:val="20"/>
                <w:szCs w:val="20"/>
              </w:rPr>
            </w:pPr>
            <w:r>
              <w:rPr>
                <w:sz w:val="20"/>
                <w:szCs w:val="20"/>
              </w:rPr>
              <w:t>2</w:t>
            </w:r>
          </w:p>
        </w:tc>
        <w:tc>
          <w:tcPr>
            <w:tcW w:w="690" w:type="dxa"/>
            <w:tcBorders>
              <w:top w:val="single" w:sz="4" w:space="0" w:color="auto"/>
              <w:left w:val="nil"/>
              <w:bottom w:val="single" w:sz="4" w:space="0" w:color="auto"/>
              <w:right w:val="single" w:sz="4" w:space="0" w:color="auto"/>
            </w:tcBorders>
            <w:noWrap/>
            <w:vAlign w:val="center"/>
          </w:tcPr>
          <w:p w14:paraId="109353D9" w14:textId="77777777" w:rsidR="00070062" w:rsidRPr="00414A55" w:rsidRDefault="00070062" w:rsidP="008F60AF">
            <w:pPr>
              <w:jc w:val="center"/>
              <w:rPr>
                <w:sz w:val="20"/>
                <w:szCs w:val="20"/>
              </w:rPr>
            </w:pPr>
            <w:r w:rsidRPr="00414A55">
              <w:rPr>
                <w:sz w:val="20"/>
                <w:szCs w:val="20"/>
              </w:rPr>
              <w:t>1</w:t>
            </w:r>
          </w:p>
        </w:tc>
        <w:tc>
          <w:tcPr>
            <w:tcW w:w="690" w:type="dxa"/>
            <w:tcBorders>
              <w:top w:val="single" w:sz="4" w:space="0" w:color="auto"/>
              <w:left w:val="nil"/>
              <w:bottom w:val="single" w:sz="4" w:space="0" w:color="auto"/>
              <w:right w:val="single" w:sz="4" w:space="0" w:color="auto"/>
            </w:tcBorders>
            <w:noWrap/>
            <w:vAlign w:val="center"/>
          </w:tcPr>
          <w:p w14:paraId="7F0464C6"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669B01EE" w14:textId="77777777" w:rsidR="00070062" w:rsidRPr="00414A55" w:rsidRDefault="00070062" w:rsidP="008F60AF">
            <w:pPr>
              <w:jc w:val="center"/>
              <w:rPr>
                <w:sz w:val="20"/>
                <w:szCs w:val="20"/>
              </w:rPr>
            </w:pPr>
            <w:r>
              <w:rPr>
                <w:sz w:val="20"/>
                <w:szCs w:val="20"/>
              </w:rPr>
              <w:t>1</w:t>
            </w:r>
          </w:p>
        </w:tc>
        <w:tc>
          <w:tcPr>
            <w:tcW w:w="690" w:type="dxa"/>
            <w:tcBorders>
              <w:top w:val="single" w:sz="4" w:space="0" w:color="auto"/>
              <w:left w:val="nil"/>
              <w:bottom w:val="single" w:sz="4" w:space="0" w:color="auto"/>
              <w:right w:val="single" w:sz="4" w:space="0" w:color="auto"/>
            </w:tcBorders>
            <w:noWrap/>
            <w:vAlign w:val="center"/>
          </w:tcPr>
          <w:p w14:paraId="63A5E6FE"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6E9B8ED0" w14:textId="77777777" w:rsidR="00070062" w:rsidRPr="00414A55" w:rsidRDefault="00070062" w:rsidP="008F60AF">
            <w:pPr>
              <w:jc w:val="center"/>
              <w:rPr>
                <w:sz w:val="20"/>
                <w:szCs w:val="20"/>
              </w:rPr>
            </w:pPr>
            <w:r>
              <w:rPr>
                <w:sz w:val="20"/>
                <w:szCs w:val="20"/>
              </w:rPr>
              <w:t>2</w:t>
            </w:r>
          </w:p>
        </w:tc>
        <w:tc>
          <w:tcPr>
            <w:tcW w:w="691" w:type="dxa"/>
            <w:tcBorders>
              <w:top w:val="single" w:sz="4" w:space="0" w:color="auto"/>
              <w:left w:val="nil"/>
              <w:bottom w:val="single" w:sz="4" w:space="0" w:color="auto"/>
              <w:right w:val="single" w:sz="4" w:space="0" w:color="auto"/>
            </w:tcBorders>
            <w:noWrap/>
            <w:vAlign w:val="center"/>
          </w:tcPr>
          <w:p w14:paraId="60C2BB05" w14:textId="77777777" w:rsidR="00070062" w:rsidRPr="00414A55" w:rsidRDefault="00070062" w:rsidP="008F60AF">
            <w:pPr>
              <w:jc w:val="center"/>
              <w:rPr>
                <w:sz w:val="20"/>
                <w:szCs w:val="20"/>
              </w:rPr>
            </w:pPr>
            <w:r>
              <w:rPr>
                <w:sz w:val="20"/>
                <w:szCs w:val="20"/>
              </w:rPr>
              <w:t>1</w:t>
            </w:r>
          </w:p>
        </w:tc>
        <w:tc>
          <w:tcPr>
            <w:tcW w:w="690" w:type="dxa"/>
            <w:tcBorders>
              <w:top w:val="single" w:sz="4" w:space="0" w:color="auto"/>
              <w:left w:val="nil"/>
              <w:bottom w:val="single" w:sz="4" w:space="0" w:color="auto"/>
              <w:right w:val="single" w:sz="4" w:space="0" w:color="auto"/>
            </w:tcBorders>
            <w:noWrap/>
            <w:vAlign w:val="center"/>
          </w:tcPr>
          <w:p w14:paraId="298D9997" w14:textId="77777777" w:rsidR="00070062" w:rsidRPr="00414A55" w:rsidRDefault="00070062" w:rsidP="008F60AF">
            <w:pPr>
              <w:jc w:val="center"/>
              <w:rPr>
                <w:sz w:val="20"/>
                <w:szCs w:val="20"/>
              </w:rPr>
            </w:pPr>
            <w:r w:rsidRPr="00414A55">
              <w:rPr>
                <w:sz w:val="20"/>
                <w:szCs w:val="20"/>
              </w:rPr>
              <w:t>0</w:t>
            </w:r>
          </w:p>
        </w:tc>
        <w:tc>
          <w:tcPr>
            <w:tcW w:w="691" w:type="dxa"/>
            <w:tcBorders>
              <w:top w:val="single" w:sz="4" w:space="0" w:color="auto"/>
              <w:left w:val="nil"/>
              <w:bottom w:val="single" w:sz="4" w:space="0" w:color="auto"/>
              <w:right w:val="single" w:sz="4" w:space="0" w:color="auto"/>
            </w:tcBorders>
            <w:noWrap/>
            <w:vAlign w:val="center"/>
          </w:tcPr>
          <w:p w14:paraId="384A097A" w14:textId="77777777" w:rsidR="00070062" w:rsidRPr="00414A55" w:rsidRDefault="00070062" w:rsidP="008F60AF">
            <w:pPr>
              <w:jc w:val="center"/>
              <w:rPr>
                <w:sz w:val="20"/>
                <w:szCs w:val="20"/>
              </w:rPr>
            </w:pPr>
            <w:r w:rsidRPr="00414A55">
              <w:rPr>
                <w:sz w:val="20"/>
                <w:szCs w:val="20"/>
              </w:rPr>
              <w:t>1</w:t>
            </w:r>
          </w:p>
        </w:tc>
        <w:tc>
          <w:tcPr>
            <w:tcW w:w="691" w:type="dxa"/>
            <w:tcBorders>
              <w:top w:val="single" w:sz="4" w:space="0" w:color="auto"/>
              <w:left w:val="nil"/>
              <w:bottom w:val="single" w:sz="4" w:space="0" w:color="auto"/>
              <w:right w:val="single" w:sz="4" w:space="0" w:color="auto"/>
            </w:tcBorders>
            <w:noWrap/>
            <w:vAlign w:val="center"/>
          </w:tcPr>
          <w:p w14:paraId="0B5A5C13" w14:textId="77777777" w:rsidR="00070062" w:rsidRPr="00414A55" w:rsidRDefault="00070062" w:rsidP="008F60AF">
            <w:pPr>
              <w:jc w:val="center"/>
              <w:rPr>
                <w:sz w:val="20"/>
                <w:szCs w:val="20"/>
              </w:rPr>
            </w:pPr>
            <w:r>
              <w:rPr>
                <w:sz w:val="20"/>
                <w:szCs w:val="20"/>
              </w:rPr>
              <w:t>2</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248AF4B5" w14:textId="77777777" w:rsidR="00070062" w:rsidRPr="003E2463" w:rsidRDefault="00070062" w:rsidP="008F60AF">
            <w:pPr>
              <w:jc w:val="center"/>
              <w:rPr>
                <w:color w:val="FFFFFF"/>
                <w:sz w:val="20"/>
              </w:rPr>
            </w:pPr>
            <w:r w:rsidRPr="00891626">
              <w:rPr>
                <w:color w:val="FFFFFF"/>
                <w:sz w:val="20"/>
                <w:szCs w:val="20"/>
              </w:rPr>
              <w:t>1</w:t>
            </w:r>
            <w:r>
              <w:rPr>
                <w:color w:val="FFFFFF"/>
                <w:sz w:val="20"/>
                <w:szCs w:val="20"/>
              </w:rPr>
              <w:t>3</w:t>
            </w:r>
          </w:p>
        </w:tc>
        <w:tc>
          <w:tcPr>
            <w:tcW w:w="690" w:type="dxa"/>
            <w:tcBorders>
              <w:top w:val="single" w:sz="4" w:space="0" w:color="auto"/>
              <w:left w:val="nil"/>
              <w:bottom w:val="single" w:sz="4" w:space="0" w:color="auto"/>
              <w:right w:val="single" w:sz="4" w:space="0" w:color="auto"/>
            </w:tcBorders>
            <w:noWrap/>
            <w:vAlign w:val="center"/>
          </w:tcPr>
          <w:p w14:paraId="01DA9940" w14:textId="77777777" w:rsidR="00070062" w:rsidRPr="00414A55" w:rsidRDefault="00070062" w:rsidP="008F60AF">
            <w:pPr>
              <w:jc w:val="center"/>
              <w:rPr>
                <w:sz w:val="20"/>
                <w:szCs w:val="20"/>
              </w:rPr>
            </w:pPr>
            <w:r>
              <w:rPr>
                <w:sz w:val="20"/>
                <w:szCs w:val="20"/>
              </w:rPr>
              <w:t>3.06</w:t>
            </w:r>
          </w:p>
        </w:tc>
      </w:tr>
      <w:tr w:rsidR="00070062" w:rsidRPr="00414A55" w14:paraId="454DA953"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41478390" w14:textId="77777777" w:rsidR="00070062" w:rsidRPr="00414A55" w:rsidRDefault="00070062" w:rsidP="008F60AF">
            <w:pPr>
              <w:rPr>
                <w:sz w:val="20"/>
                <w:szCs w:val="20"/>
              </w:rPr>
            </w:pPr>
            <w:r w:rsidRPr="00414A55">
              <w:rPr>
                <w:sz w:val="20"/>
                <w:szCs w:val="20"/>
              </w:rPr>
              <w:t>Sport</w:t>
            </w:r>
          </w:p>
        </w:tc>
        <w:tc>
          <w:tcPr>
            <w:tcW w:w="689" w:type="dxa"/>
            <w:tcBorders>
              <w:top w:val="single" w:sz="4" w:space="0" w:color="auto"/>
              <w:left w:val="nil"/>
              <w:bottom w:val="single" w:sz="4" w:space="0" w:color="auto"/>
              <w:right w:val="single" w:sz="4" w:space="0" w:color="auto"/>
            </w:tcBorders>
            <w:noWrap/>
            <w:vAlign w:val="center"/>
          </w:tcPr>
          <w:p w14:paraId="6F8EFACF" w14:textId="77777777" w:rsidR="00070062" w:rsidRPr="00414A55" w:rsidRDefault="00070062" w:rsidP="008F60AF">
            <w:pPr>
              <w:jc w:val="center"/>
              <w:rPr>
                <w:sz w:val="20"/>
                <w:szCs w:val="20"/>
              </w:rPr>
            </w:pPr>
            <w:r>
              <w:rPr>
                <w:sz w:val="20"/>
                <w:szCs w:val="20"/>
              </w:rPr>
              <w:t>16</w:t>
            </w:r>
          </w:p>
        </w:tc>
        <w:tc>
          <w:tcPr>
            <w:tcW w:w="690" w:type="dxa"/>
            <w:tcBorders>
              <w:top w:val="single" w:sz="4" w:space="0" w:color="auto"/>
              <w:left w:val="nil"/>
              <w:bottom w:val="single" w:sz="4" w:space="0" w:color="auto"/>
              <w:right w:val="single" w:sz="4" w:space="0" w:color="auto"/>
            </w:tcBorders>
            <w:noWrap/>
            <w:vAlign w:val="center"/>
          </w:tcPr>
          <w:p w14:paraId="5B38CCAF" w14:textId="77777777" w:rsidR="00070062" w:rsidRPr="00414A55" w:rsidRDefault="00070062" w:rsidP="008F60AF">
            <w:pPr>
              <w:jc w:val="center"/>
              <w:rPr>
                <w:sz w:val="20"/>
                <w:szCs w:val="20"/>
              </w:rPr>
            </w:pPr>
            <w:r>
              <w:rPr>
                <w:sz w:val="20"/>
                <w:szCs w:val="20"/>
              </w:rPr>
              <w:t>35</w:t>
            </w:r>
          </w:p>
        </w:tc>
        <w:tc>
          <w:tcPr>
            <w:tcW w:w="691" w:type="dxa"/>
            <w:tcBorders>
              <w:top w:val="single" w:sz="4" w:space="0" w:color="auto"/>
              <w:left w:val="nil"/>
              <w:bottom w:val="single" w:sz="4" w:space="0" w:color="auto"/>
              <w:right w:val="single" w:sz="4" w:space="0" w:color="auto"/>
            </w:tcBorders>
            <w:noWrap/>
            <w:vAlign w:val="center"/>
          </w:tcPr>
          <w:p w14:paraId="2D114E96" w14:textId="77777777" w:rsidR="00070062" w:rsidRPr="00414A55" w:rsidRDefault="00070062" w:rsidP="008F60AF">
            <w:pPr>
              <w:jc w:val="center"/>
              <w:rPr>
                <w:sz w:val="20"/>
                <w:szCs w:val="20"/>
              </w:rPr>
            </w:pPr>
            <w:r>
              <w:rPr>
                <w:sz w:val="20"/>
                <w:szCs w:val="20"/>
              </w:rPr>
              <w:t>24</w:t>
            </w:r>
          </w:p>
        </w:tc>
        <w:tc>
          <w:tcPr>
            <w:tcW w:w="690" w:type="dxa"/>
            <w:tcBorders>
              <w:top w:val="single" w:sz="4" w:space="0" w:color="auto"/>
              <w:left w:val="nil"/>
              <w:bottom w:val="single" w:sz="4" w:space="0" w:color="auto"/>
              <w:right w:val="single" w:sz="4" w:space="0" w:color="auto"/>
            </w:tcBorders>
            <w:noWrap/>
            <w:vAlign w:val="center"/>
          </w:tcPr>
          <w:p w14:paraId="0C009162" w14:textId="77777777" w:rsidR="00070062" w:rsidRPr="00414A55" w:rsidRDefault="00070062" w:rsidP="008F60AF">
            <w:pPr>
              <w:jc w:val="center"/>
              <w:rPr>
                <w:sz w:val="20"/>
                <w:szCs w:val="20"/>
              </w:rPr>
            </w:pPr>
            <w:r>
              <w:rPr>
                <w:sz w:val="20"/>
                <w:szCs w:val="20"/>
              </w:rPr>
              <w:t>10</w:t>
            </w:r>
          </w:p>
        </w:tc>
        <w:tc>
          <w:tcPr>
            <w:tcW w:w="690" w:type="dxa"/>
            <w:tcBorders>
              <w:top w:val="single" w:sz="4" w:space="0" w:color="auto"/>
              <w:left w:val="nil"/>
              <w:bottom w:val="single" w:sz="4" w:space="0" w:color="auto"/>
              <w:right w:val="single" w:sz="4" w:space="0" w:color="auto"/>
            </w:tcBorders>
            <w:noWrap/>
            <w:vAlign w:val="center"/>
          </w:tcPr>
          <w:p w14:paraId="0CD61B9F" w14:textId="77777777" w:rsidR="00070062" w:rsidRPr="00414A55" w:rsidRDefault="00070062" w:rsidP="008F60AF">
            <w:pPr>
              <w:jc w:val="center"/>
              <w:rPr>
                <w:sz w:val="20"/>
                <w:szCs w:val="20"/>
              </w:rPr>
            </w:pPr>
            <w:r>
              <w:rPr>
                <w:sz w:val="20"/>
                <w:szCs w:val="20"/>
              </w:rPr>
              <w:t>3</w:t>
            </w:r>
          </w:p>
        </w:tc>
        <w:tc>
          <w:tcPr>
            <w:tcW w:w="691" w:type="dxa"/>
            <w:tcBorders>
              <w:top w:val="single" w:sz="4" w:space="0" w:color="auto"/>
              <w:left w:val="nil"/>
              <w:bottom w:val="single" w:sz="4" w:space="0" w:color="auto"/>
              <w:right w:val="single" w:sz="4" w:space="0" w:color="auto"/>
            </w:tcBorders>
            <w:noWrap/>
            <w:vAlign w:val="center"/>
          </w:tcPr>
          <w:p w14:paraId="0CEE4D06" w14:textId="77777777" w:rsidR="00070062" w:rsidRPr="00414A55" w:rsidRDefault="00070062" w:rsidP="008F60AF">
            <w:pPr>
              <w:jc w:val="center"/>
              <w:rPr>
                <w:sz w:val="20"/>
                <w:szCs w:val="20"/>
              </w:rPr>
            </w:pPr>
            <w:r>
              <w:rPr>
                <w:sz w:val="20"/>
                <w:szCs w:val="20"/>
              </w:rPr>
              <w:t>6</w:t>
            </w:r>
          </w:p>
        </w:tc>
        <w:tc>
          <w:tcPr>
            <w:tcW w:w="690" w:type="dxa"/>
            <w:tcBorders>
              <w:top w:val="single" w:sz="4" w:space="0" w:color="auto"/>
              <w:left w:val="nil"/>
              <w:bottom w:val="single" w:sz="4" w:space="0" w:color="auto"/>
              <w:right w:val="single" w:sz="4" w:space="0" w:color="auto"/>
            </w:tcBorders>
            <w:noWrap/>
            <w:vAlign w:val="center"/>
          </w:tcPr>
          <w:p w14:paraId="2D0DA3BE" w14:textId="77777777" w:rsidR="00070062" w:rsidRPr="00414A55" w:rsidRDefault="00070062" w:rsidP="008F60AF">
            <w:pPr>
              <w:jc w:val="center"/>
              <w:rPr>
                <w:sz w:val="20"/>
                <w:szCs w:val="20"/>
              </w:rPr>
            </w:pPr>
            <w:r>
              <w:rPr>
                <w:sz w:val="20"/>
                <w:szCs w:val="20"/>
              </w:rPr>
              <w:t>3</w:t>
            </w:r>
          </w:p>
        </w:tc>
        <w:tc>
          <w:tcPr>
            <w:tcW w:w="691" w:type="dxa"/>
            <w:tcBorders>
              <w:top w:val="single" w:sz="4" w:space="0" w:color="auto"/>
              <w:left w:val="nil"/>
              <w:bottom w:val="single" w:sz="4" w:space="0" w:color="auto"/>
              <w:right w:val="single" w:sz="4" w:space="0" w:color="auto"/>
            </w:tcBorders>
            <w:noWrap/>
            <w:vAlign w:val="center"/>
          </w:tcPr>
          <w:p w14:paraId="7F4F6B37" w14:textId="77777777" w:rsidR="00070062" w:rsidRPr="00414A55" w:rsidRDefault="00070062" w:rsidP="008F60AF">
            <w:pPr>
              <w:jc w:val="center"/>
              <w:rPr>
                <w:sz w:val="20"/>
                <w:szCs w:val="20"/>
              </w:rPr>
            </w:pPr>
            <w:r>
              <w:rPr>
                <w:sz w:val="20"/>
                <w:szCs w:val="20"/>
              </w:rPr>
              <w:t>3</w:t>
            </w:r>
          </w:p>
        </w:tc>
        <w:tc>
          <w:tcPr>
            <w:tcW w:w="691" w:type="dxa"/>
            <w:tcBorders>
              <w:top w:val="single" w:sz="4" w:space="0" w:color="auto"/>
              <w:left w:val="nil"/>
              <w:bottom w:val="single" w:sz="4" w:space="0" w:color="auto"/>
              <w:right w:val="single" w:sz="4" w:space="0" w:color="auto"/>
            </w:tcBorders>
            <w:noWrap/>
            <w:vAlign w:val="center"/>
          </w:tcPr>
          <w:p w14:paraId="24D109DA" w14:textId="77777777" w:rsidR="00070062" w:rsidRPr="00414A55" w:rsidRDefault="00070062" w:rsidP="008F60AF">
            <w:pPr>
              <w:jc w:val="center"/>
              <w:rPr>
                <w:sz w:val="20"/>
                <w:szCs w:val="20"/>
              </w:rPr>
            </w:pPr>
            <w:r>
              <w:rPr>
                <w:sz w:val="20"/>
                <w:szCs w:val="20"/>
              </w:rPr>
              <w:t>11</w:t>
            </w:r>
          </w:p>
        </w:tc>
        <w:tc>
          <w:tcPr>
            <w:tcW w:w="690" w:type="dxa"/>
            <w:tcBorders>
              <w:top w:val="single" w:sz="4" w:space="0" w:color="auto"/>
              <w:left w:val="nil"/>
              <w:bottom w:val="single" w:sz="4" w:space="0" w:color="auto"/>
              <w:right w:val="single" w:sz="4" w:space="0" w:color="auto"/>
            </w:tcBorders>
            <w:noWrap/>
            <w:vAlign w:val="center"/>
          </w:tcPr>
          <w:p w14:paraId="0273C731" w14:textId="77777777" w:rsidR="00070062" w:rsidRPr="00414A55" w:rsidRDefault="00070062" w:rsidP="008F60AF">
            <w:pPr>
              <w:jc w:val="center"/>
              <w:rPr>
                <w:sz w:val="20"/>
                <w:szCs w:val="20"/>
              </w:rPr>
            </w:pPr>
            <w:r>
              <w:rPr>
                <w:sz w:val="20"/>
                <w:szCs w:val="20"/>
              </w:rPr>
              <w:t>11</w:t>
            </w:r>
          </w:p>
        </w:tc>
        <w:tc>
          <w:tcPr>
            <w:tcW w:w="691" w:type="dxa"/>
            <w:tcBorders>
              <w:top w:val="single" w:sz="4" w:space="0" w:color="auto"/>
              <w:left w:val="nil"/>
              <w:bottom w:val="single" w:sz="4" w:space="0" w:color="auto"/>
              <w:right w:val="single" w:sz="4" w:space="0" w:color="auto"/>
            </w:tcBorders>
            <w:noWrap/>
            <w:vAlign w:val="center"/>
          </w:tcPr>
          <w:p w14:paraId="2EAD51DB" w14:textId="77777777" w:rsidR="00070062" w:rsidRPr="00414A55" w:rsidRDefault="00070062" w:rsidP="008F60AF">
            <w:pPr>
              <w:jc w:val="center"/>
              <w:rPr>
                <w:sz w:val="20"/>
                <w:szCs w:val="20"/>
              </w:rPr>
            </w:pPr>
            <w:r>
              <w:rPr>
                <w:sz w:val="20"/>
                <w:szCs w:val="20"/>
              </w:rPr>
              <w:t>26</w:t>
            </w:r>
          </w:p>
        </w:tc>
        <w:tc>
          <w:tcPr>
            <w:tcW w:w="691" w:type="dxa"/>
            <w:tcBorders>
              <w:top w:val="single" w:sz="4" w:space="0" w:color="auto"/>
              <w:left w:val="nil"/>
              <w:bottom w:val="single" w:sz="4" w:space="0" w:color="auto"/>
              <w:right w:val="single" w:sz="4" w:space="0" w:color="auto"/>
            </w:tcBorders>
            <w:noWrap/>
            <w:vAlign w:val="center"/>
          </w:tcPr>
          <w:p w14:paraId="4A2A1B19" w14:textId="77777777" w:rsidR="00070062" w:rsidRPr="00414A55" w:rsidRDefault="00070062" w:rsidP="008F60AF">
            <w:pPr>
              <w:jc w:val="center"/>
              <w:rPr>
                <w:sz w:val="20"/>
                <w:szCs w:val="20"/>
              </w:rPr>
            </w:pPr>
            <w:r>
              <w:rPr>
                <w:sz w:val="20"/>
                <w:szCs w:val="20"/>
              </w:rPr>
              <w:t>22</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4C5E6513" w14:textId="77777777" w:rsidR="00070062" w:rsidRPr="003E2463" w:rsidRDefault="00070062" w:rsidP="008F60AF">
            <w:pPr>
              <w:jc w:val="center"/>
              <w:rPr>
                <w:color w:val="FFFFFF"/>
                <w:sz w:val="20"/>
              </w:rPr>
            </w:pPr>
            <w:r>
              <w:rPr>
                <w:color w:val="FFFFFF"/>
                <w:sz w:val="20"/>
                <w:szCs w:val="20"/>
              </w:rPr>
              <w:t>170</w:t>
            </w:r>
          </w:p>
        </w:tc>
        <w:tc>
          <w:tcPr>
            <w:tcW w:w="690" w:type="dxa"/>
            <w:tcBorders>
              <w:top w:val="single" w:sz="4" w:space="0" w:color="auto"/>
              <w:left w:val="nil"/>
              <w:bottom w:val="single" w:sz="4" w:space="0" w:color="auto"/>
              <w:right w:val="single" w:sz="4" w:space="0" w:color="auto"/>
            </w:tcBorders>
            <w:noWrap/>
            <w:vAlign w:val="center"/>
          </w:tcPr>
          <w:p w14:paraId="5C585F52" w14:textId="77777777" w:rsidR="00070062" w:rsidRPr="003E2463" w:rsidRDefault="00070062" w:rsidP="008F60AF">
            <w:pPr>
              <w:jc w:val="center"/>
              <w:rPr>
                <w:sz w:val="20"/>
              </w:rPr>
            </w:pPr>
            <w:r>
              <w:rPr>
                <w:sz w:val="20"/>
                <w:szCs w:val="20"/>
              </w:rPr>
              <w:t>40.09</w:t>
            </w:r>
          </w:p>
        </w:tc>
      </w:tr>
      <w:tr w:rsidR="00070062" w:rsidRPr="00B34CFC" w14:paraId="75519079" w14:textId="77777777" w:rsidTr="00BE4AAF">
        <w:trPr>
          <w:trHeight w:val="255"/>
        </w:trPr>
        <w:tc>
          <w:tcPr>
            <w:tcW w:w="1730" w:type="dxa"/>
            <w:tcBorders>
              <w:top w:val="single" w:sz="4" w:space="0" w:color="auto"/>
              <w:left w:val="single" w:sz="4" w:space="0" w:color="auto"/>
              <w:bottom w:val="single" w:sz="4" w:space="0" w:color="auto"/>
              <w:right w:val="single" w:sz="4" w:space="0" w:color="auto"/>
            </w:tcBorders>
            <w:shd w:val="clear" w:color="auto" w:fill="005CA0"/>
            <w:noWrap/>
            <w:vAlign w:val="center"/>
          </w:tcPr>
          <w:p w14:paraId="4F65BB81" w14:textId="77777777" w:rsidR="00070062" w:rsidRPr="003E2463" w:rsidRDefault="00070062" w:rsidP="008F60AF">
            <w:pPr>
              <w:rPr>
                <w:b/>
                <w:color w:val="FFFFFF"/>
                <w:sz w:val="20"/>
              </w:rPr>
            </w:pPr>
            <w:r w:rsidRPr="003E2463">
              <w:rPr>
                <w:b/>
                <w:color w:val="FFFFFF"/>
                <w:sz w:val="20"/>
              </w:rPr>
              <w:t>Ukupno</w:t>
            </w:r>
          </w:p>
        </w:tc>
        <w:tc>
          <w:tcPr>
            <w:tcW w:w="689" w:type="dxa"/>
            <w:tcBorders>
              <w:top w:val="single" w:sz="4" w:space="0" w:color="auto"/>
              <w:left w:val="nil"/>
              <w:bottom w:val="single" w:sz="4" w:space="0" w:color="auto"/>
              <w:right w:val="single" w:sz="4" w:space="0" w:color="auto"/>
            </w:tcBorders>
            <w:shd w:val="clear" w:color="auto" w:fill="005CA0"/>
            <w:noWrap/>
            <w:vAlign w:val="center"/>
          </w:tcPr>
          <w:p w14:paraId="0CD7225A" w14:textId="77777777" w:rsidR="00070062" w:rsidRPr="003E2463" w:rsidRDefault="00070062" w:rsidP="008F60AF">
            <w:pPr>
              <w:jc w:val="center"/>
              <w:rPr>
                <w:b/>
                <w:color w:val="FFFFFF"/>
                <w:sz w:val="20"/>
              </w:rPr>
            </w:pPr>
            <w:r w:rsidRPr="003E2463">
              <w:rPr>
                <w:b/>
                <w:color w:val="FFFFFF"/>
                <w:sz w:val="20"/>
              </w:rPr>
              <w:t>37</w:t>
            </w:r>
          </w:p>
        </w:tc>
        <w:tc>
          <w:tcPr>
            <w:tcW w:w="690" w:type="dxa"/>
            <w:tcBorders>
              <w:top w:val="single" w:sz="4" w:space="0" w:color="auto"/>
              <w:left w:val="nil"/>
              <w:bottom w:val="single" w:sz="4" w:space="0" w:color="auto"/>
              <w:right w:val="single" w:sz="4" w:space="0" w:color="auto"/>
            </w:tcBorders>
            <w:shd w:val="clear" w:color="auto" w:fill="005CA0"/>
            <w:noWrap/>
            <w:vAlign w:val="center"/>
          </w:tcPr>
          <w:p w14:paraId="344D8C0C" w14:textId="77777777" w:rsidR="00070062" w:rsidRPr="003E2463" w:rsidRDefault="00070062" w:rsidP="008F60AF">
            <w:pPr>
              <w:jc w:val="center"/>
              <w:rPr>
                <w:b/>
                <w:color w:val="FFFFFF"/>
                <w:sz w:val="20"/>
              </w:rPr>
            </w:pPr>
            <w:r>
              <w:rPr>
                <w:b/>
                <w:color w:val="FFFFFF"/>
                <w:sz w:val="20"/>
                <w:szCs w:val="20"/>
              </w:rPr>
              <w:t>75</w:t>
            </w:r>
          </w:p>
        </w:tc>
        <w:tc>
          <w:tcPr>
            <w:tcW w:w="691" w:type="dxa"/>
            <w:tcBorders>
              <w:top w:val="single" w:sz="4" w:space="0" w:color="auto"/>
              <w:left w:val="nil"/>
              <w:bottom w:val="single" w:sz="4" w:space="0" w:color="auto"/>
              <w:right w:val="single" w:sz="4" w:space="0" w:color="auto"/>
            </w:tcBorders>
            <w:shd w:val="clear" w:color="auto" w:fill="005CA0"/>
            <w:noWrap/>
            <w:vAlign w:val="center"/>
          </w:tcPr>
          <w:p w14:paraId="1E02686D" w14:textId="77777777" w:rsidR="00070062" w:rsidRPr="003E2463" w:rsidRDefault="00070062" w:rsidP="008F60AF">
            <w:pPr>
              <w:jc w:val="center"/>
              <w:rPr>
                <w:b/>
                <w:color w:val="FFFFFF"/>
                <w:sz w:val="20"/>
              </w:rPr>
            </w:pPr>
            <w:r>
              <w:rPr>
                <w:b/>
                <w:color w:val="FFFFFF"/>
                <w:sz w:val="20"/>
                <w:szCs w:val="20"/>
              </w:rPr>
              <w:t>86</w:t>
            </w:r>
          </w:p>
        </w:tc>
        <w:tc>
          <w:tcPr>
            <w:tcW w:w="690" w:type="dxa"/>
            <w:tcBorders>
              <w:top w:val="single" w:sz="4" w:space="0" w:color="auto"/>
              <w:left w:val="nil"/>
              <w:bottom w:val="single" w:sz="4" w:space="0" w:color="auto"/>
              <w:right w:val="single" w:sz="4" w:space="0" w:color="auto"/>
            </w:tcBorders>
            <w:shd w:val="clear" w:color="auto" w:fill="005CA0"/>
            <w:noWrap/>
            <w:vAlign w:val="center"/>
          </w:tcPr>
          <w:p w14:paraId="5D6CDCB0" w14:textId="77777777" w:rsidR="00070062" w:rsidRPr="003E2463" w:rsidRDefault="00070062" w:rsidP="008F60AF">
            <w:pPr>
              <w:jc w:val="center"/>
              <w:rPr>
                <w:b/>
                <w:color w:val="FFFFFF"/>
                <w:sz w:val="20"/>
              </w:rPr>
            </w:pPr>
            <w:r>
              <w:rPr>
                <w:b/>
                <w:color w:val="FFFFFF"/>
                <w:sz w:val="20"/>
                <w:szCs w:val="20"/>
              </w:rPr>
              <w:t>34</w:t>
            </w:r>
          </w:p>
        </w:tc>
        <w:tc>
          <w:tcPr>
            <w:tcW w:w="690" w:type="dxa"/>
            <w:tcBorders>
              <w:top w:val="single" w:sz="4" w:space="0" w:color="auto"/>
              <w:left w:val="nil"/>
              <w:bottom w:val="single" w:sz="4" w:space="0" w:color="auto"/>
              <w:right w:val="single" w:sz="4" w:space="0" w:color="auto"/>
            </w:tcBorders>
            <w:shd w:val="clear" w:color="auto" w:fill="005CA0"/>
            <w:noWrap/>
            <w:vAlign w:val="center"/>
          </w:tcPr>
          <w:p w14:paraId="345B2388" w14:textId="77777777" w:rsidR="00070062" w:rsidRPr="003E2463" w:rsidRDefault="00070062" w:rsidP="008F60AF">
            <w:pPr>
              <w:jc w:val="center"/>
              <w:rPr>
                <w:b/>
                <w:color w:val="FFFFFF"/>
                <w:sz w:val="20"/>
              </w:rPr>
            </w:pPr>
            <w:r w:rsidRPr="003E2463">
              <w:rPr>
                <w:b/>
                <w:color w:val="FFFFFF"/>
                <w:sz w:val="20"/>
              </w:rPr>
              <w:t>11</w:t>
            </w:r>
          </w:p>
        </w:tc>
        <w:tc>
          <w:tcPr>
            <w:tcW w:w="691" w:type="dxa"/>
            <w:tcBorders>
              <w:top w:val="single" w:sz="4" w:space="0" w:color="auto"/>
              <w:left w:val="nil"/>
              <w:bottom w:val="single" w:sz="4" w:space="0" w:color="auto"/>
              <w:right w:val="single" w:sz="4" w:space="0" w:color="auto"/>
            </w:tcBorders>
            <w:shd w:val="clear" w:color="auto" w:fill="005CA0"/>
            <w:noWrap/>
            <w:vAlign w:val="center"/>
          </w:tcPr>
          <w:p w14:paraId="276ED8D9" w14:textId="77777777" w:rsidR="00070062" w:rsidRPr="003E2463" w:rsidRDefault="00070062" w:rsidP="008F60AF">
            <w:pPr>
              <w:jc w:val="center"/>
              <w:rPr>
                <w:b/>
                <w:color w:val="FFFFFF"/>
                <w:sz w:val="20"/>
              </w:rPr>
            </w:pPr>
            <w:r w:rsidRPr="00B34CFC">
              <w:rPr>
                <w:b/>
                <w:color w:val="FFFFFF"/>
                <w:sz w:val="20"/>
                <w:szCs w:val="20"/>
              </w:rPr>
              <w:t>1</w:t>
            </w:r>
            <w:r>
              <w:rPr>
                <w:b/>
                <w:color w:val="FFFFFF"/>
                <w:sz w:val="20"/>
                <w:szCs w:val="20"/>
              </w:rPr>
              <w:t>9</w:t>
            </w:r>
          </w:p>
        </w:tc>
        <w:tc>
          <w:tcPr>
            <w:tcW w:w="690" w:type="dxa"/>
            <w:tcBorders>
              <w:top w:val="single" w:sz="4" w:space="0" w:color="auto"/>
              <w:left w:val="nil"/>
              <w:bottom w:val="single" w:sz="4" w:space="0" w:color="auto"/>
              <w:right w:val="single" w:sz="4" w:space="0" w:color="auto"/>
            </w:tcBorders>
            <w:shd w:val="clear" w:color="auto" w:fill="005CA0"/>
            <w:noWrap/>
            <w:vAlign w:val="center"/>
          </w:tcPr>
          <w:p w14:paraId="6281B866" w14:textId="77777777" w:rsidR="00070062" w:rsidRPr="00B34CFC" w:rsidRDefault="00070062" w:rsidP="008F60AF">
            <w:pPr>
              <w:jc w:val="center"/>
              <w:rPr>
                <w:b/>
                <w:color w:val="FFFFFF"/>
                <w:sz w:val="20"/>
                <w:szCs w:val="20"/>
              </w:rPr>
            </w:pPr>
            <w:r>
              <w:rPr>
                <w:b/>
                <w:color w:val="FFFFFF"/>
                <w:sz w:val="20"/>
                <w:szCs w:val="20"/>
              </w:rPr>
              <w:t>6</w:t>
            </w:r>
          </w:p>
        </w:tc>
        <w:tc>
          <w:tcPr>
            <w:tcW w:w="691" w:type="dxa"/>
            <w:tcBorders>
              <w:top w:val="single" w:sz="4" w:space="0" w:color="auto"/>
              <w:left w:val="nil"/>
              <w:bottom w:val="single" w:sz="4" w:space="0" w:color="auto"/>
              <w:right w:val="single" w:sz="4" w:space="0" w:color="auto"/>
            </w:tcBorders>
            <w:shd w:val="clear" w:color="auto" w:fill="005CA0"/>
            <w:noWrap/>
            <w:vAlign w:val="center"/>
          </w:tcPr>
          <w:p w14:paraId="258C0A68" w14:textId="77777777" w:rsidR="00070062" w:rsidRPr="00B34CFC" w:rsidRDefault="00070062" w:rsidP="008F60AF">
            <w:pPr>
              <w:jc w:val="center"/>
              <w:rPr>
                <w:b/>
                <w:color w:val="FFFFFF"/>
                <w:sz w:val="20"/>
                <w:szCs w:val="20"/>
              </w:rPr>
            </w:pPr>
            <w:r>
              <w:rPr>
                <w:b/>
                <w:color w:val="FFFFFF"/>
                <w:sz w:val="20"/>
                <w:szCs w:val="20"/>
              </w:rPr>
              <w:t>6</w:t>
            </w:r>
          </w:p>
        </w:tc>
        <w:tc>
          <w:tcPr>
            <w:tcW w:w="691" w:type="dxa"/>
            <w:tcBorders>
              <w:top w:val="single" w:sz="4" w:space="0" w:color="auto"/>
              <w:left w:val="nil"/>
              <w:bottom w:val="single" w:sz="4" w:space="0" w:color="auto"/>
              <w:right w:val="single" w:sz="4" w:space="0" w:color="auto"/>
            </w:tcBorders>
            <w:shd w:val="clear" w:color="auto" w:fill="005CA0"/>
            <w:noWrap/>
            <w:vAlign w:val="center"/>
          </w:tcPr>
          <w:p w14:paraId="0877FA19" w14:textId="77777777" w:rsidR="00070062" w:rsidRPr="003E2463" w:rsidRDefault="00070062" w:rsidP="008F60AF">
            <w:pPr>
              <w:jc w:val="center"/>
              <w:rPr>
                <w:b/>
                <w:color w:val="FFFFFF"/>
                <w:sz w:val="20"/>
              </w:rPr>
            </w:pPr>
            <w:r w:rsidRPr="003E2463">
              <w:rPr>
                <w:b/>
                <w:color w:val="FFFFFF"/>
                <w:sz w:val="20"/>
              </w:rPr>
              <w:t>25</w:t>
            </w:r>
          </w:p>
        </w:tc>
        <w:tc>
          <w:tcPr>
            <w:tcW w:w="690" w:type="dxa"/>
            <w:tcBorders>
              <w:top w:val="single" w:sz="4" w:space="0" w:color="auto"/>
              <w:left w:val="nil"/>
              <w:bottom w:val="single" w:sz="4" w:space="0" w:color="auto"/>
              <w:right w:val="single" w:sz="4" w:space="0" w:color="auto"/>
            </w:tcBorders>
            <w:shd w:val="clear" w:color="auto" w:fill="005CA0"/>
            <w:noWrap/>
            <w:vAlign w:val="center"/>
          </w:tcPr>
          <w:p w14:paraId="7DC23B0A" w14:textId="77777777" w:rsidR="00070062" w:rsidRPr="003E2463" w:rsidRDefault="00070062" w:rsidP="008F60AF">
            <w:pPr>
              <w:jc w:val="center"/>
              <w:rPr>
                <w:b/>
                <w:color w:val="FFFFFF"/>
                <w:sz w:val="20"/>
              </w:rPr>
            </w:pPr>
            <w:r>
              <w:rPr>
                <w:b/>
                <w:color w:val="FFFFFF"/>
                <w:sz w:val="20"/>
                <w:szCs w:val="20"/>
              </w:rPr>
              <w:t>1</w:t>
            </w:r>
            <w:r w:rsidRPr="00B34CFC">
              <w:rPr>
                <w:b/>
                <w:color w:val="FFFFFF"/>
                <w:sz w:val="20"/>
                <w:szCs w:val="20"/>
              </w:rPr>
              <w:t>9</w:t>
            </w:r>
          </w:p>
        </w:tc>
        <w:tc>
          <w:tcPr>
            <w:tcW w:w="691" w:type="dxa"/>
            <w:tcBorders>
              <w:top w:val="single" w:sz="4" w:space="0" w:color="auto"/>
              <w:left w:val="nil"/>
              <w:bottom w:val="single" w:sz="4" w:space="0" w:color="auto"/>
              <w:right w:val="single" w:sz="4" w:space="0" w:color="auto"/>
            </w:tcBorders>
            <w:shd w:val="clear" w:color="auto" w:fill="005CA0"/>
            <w:noWrap/>
            <w:vAlign w:val="center"/>
          </w:tcPr>
          <w:p w14:paraId="1F5FE40C" w14:textId="77777777" w:rsidR="00070062" w:rsidRPr="003E2463" w:rsidRDefault="00070062" w:rsidP="008F60AF">
            <w:pPr>
              <w:jc w:val="center"/>
              <w:rPr>
                <w:b/>
                <w:color w:val="FFFFFF"/>
                <w:sz w:val="20"/>
              </w:rPr>
            </w:pPr>
            <w:r>
              <w:rPr>
                <w:b/>
                <w:color w:val="FFFFFF"/>
                <w:sz w:val="20"/>
                <w:szCs w:val="20"/>
              </w:rPr>
              <w:t>55</w:t>
            </w:r>
          </w:p>
        </w:tc>
        <w:tc>
          <w:tcPr>
            <w:tcW w:w="691" w:type="dxa"/>
            <w:tcBorders>
              <w:top w:val="single" w:sz="4" w:space="0" w:color="auto"/>
              <w:left w:val="nil"/>
              <w:bottom w:val="single" w:sz="4" w:space="0" w:color="auto"/>
              <w:right w:val="single" w:sz="4" w:space="0" w:color="auto"/>
            </w:tcBorders>
            <w:shd w:val="clear" w:color="auto" w:fill="005CA0"/>
            <w:noWrap/>
            <w:vAlign w:val="center"/>
          </w:tcPr>
          <w:p w14:paraId="3CBC6C1D" w14:textId="77777777" w:rsidR="00070062" w:rsidRPr="003E2463" w:rsidRDefault="00070062" w:rsidP="008F60AF">
            <w:pPr>
              <w:jc w:val="center"/>
              <w:rPr>
                <w:b/>
                <w:color w:val="FFFFFF"/>
                <w:sz w:val="20"/>
              </w:rPr>
            </w:pPr>
            <w:r>
              <w:rPr>
                <w:b/>
                <w:color w:val="FFFFFF"/>
                <w:sz w:val="20"/>
                <w:szCs w:val="20"/>
              </w:rPr>
              <w:t>51</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238C6084" w14:textId="77777777" w:rsidR="00070062" w:rsidRPr="00891626" w:rsidRDefault="00070062" w:rsidP="008F60AF">
            <w:pPr>
              <w:jc w:val="center"/>
              <w:rPr>
                <w:b/>
                <w:color w:val="FFFFFF"/>
                <w:sz w:val="20"/>
                <w:szCs w:val="20"/>
              </w:rPr>
            </w:pPr>
            <w:r>
              <w:rPr>
                <w:b/>
                <w:color w:val="FFFFFF"/>
                <w:sz w:val="20"/>
                <w:szCs w:val="20"/>
              </w:rPr>
              <w:t>424</w:t>
            </w:r>
          </w:p>
        </w:tc>
        <w:tc>
          <w:tcPr>
            <w:tcW w:w="690" w:type="dxa"/>
            <w:tcBorders>
              <w:top w:val="single" w:sz="4" w:space="0" w:color="auto"/>
              <w:left w:val="nil"/>
              <w:bottom w:val="single" w:sz="4" w:space="0" w:color="auto"/>
              <w:right w:val="single" w:sz="4" w:space="0" w:color="auto"/>
            </w:tcBorders>
            <w:shd w:val="clear" w:color="auto" w:fill="005CA0"/>
            <w:noWrap/>
            <w:vAlign w:val="center"/>
          </w:tcPr>
          <w:p w14:paraId="5B5F6279" w14:textId="77777777" w:rsidR="00070062" w:rsidRPr="003E2463" w:rsidRDefault="00070062" w:rsidP="008F60AF">
            <w:pPr>
              <w:jc w:val="center"/>
              <w:rPr>
                <w:b/>
                <w:color w:val="FFFFFF"/>
                <w:sz w:val="20"/>
              </w:rPr>
            </w:pPr>
            <w:r w:rsidRPr="003E2463">
              <w:rPr>
                <w:b/>
                <w:color w:val="FFFFFF"/>
                <w:sz w:val="20"/>
              </w:rPr>
              <w:t>100</w:t>
            </w:r>
            <w:r>
              <w:rPr>
                <w:b/>
                <w:color w:val="FFFFFF"/>
                <w:sz w:val="20"/>
                <w:szCs w:val="20"/>
              </w:rPr>
              <w:t>%</w:t>
            </w:r>
          </w:p>
        </w:tc>
      </w:tr>
      <w:tr w:rsidR="00070062" w:rsidRPr="00414A55" w14:paraId="65F54976" w14:textId="77777777" w:rsidTr="00BE4AAF">
        <w:trPr>
          <w:trHeight w:val="255"/>
        </w:trPr>
        <w:tc>
          <w:tcPr>
            <w:tcW w:w="1730" w:type="dxa"/>
            <w:tcBorders>
              <w:top w:val="nil"/>
              <w:left w:val="single" w:sz="4" w:space="0" w:color="auto"/>
              <w:bottom w:val="single" w:sz="4" w:space="0" w:color="auto"/>
              <w:right w:val="single" w:sz="4" w:space="0" w:color="auto"/>
            </w:tcBorders>
            <w:noWrap/>
            <w:vAlign w:val="center"/>
          </w:tcPr>
          <w:p w14:paraId="55206DF6" w14:textId="77777777" w:rsidR="00070062" w:rsidRPr="00414A55" w:rsidRDefault="00070062" w:rsidP="008F60AF">
            <w:pPr>
              <w:rPr>
                <w:sz w:val="20"/>
                <w:szCs w:val="20"/>
              </w:rPr>
            </w:pPr>
            <w:r w:rsidRPr="00414A55">
              <w:rPr>
                <w:sz w:val="20"/>
                <w:szCs w:val="20"/>
              </w:rPr>
              <w:t>Broj udruga/1000 stanovnika</w:t>
            </w:r>
          </w:p>
        </w:tc>
        <w:tc>
          <w:tcPr>
            <w:tcW w:w="689" w:type="dxa"/>
            <w:tcBorders>
              <w:top w:val="single" w:sz="4" w:space="0" w:color="auto"/>
              <w:left w:val="nil"/>
              <w:bottom w:val="single" w:sz="4" w:space="0" w:color="auto"/>
              <w:right w:val="single" w:sz="4" w:space="0" w:color="auto"/>
            </w:tcBorders>
            <w:noWrap/>
            <w:vAlign w:val="center"/>
          </w:tcPr>
          <w:p w14:paraId="582767E2" w14:textId="77777777" w:rsidR="00070062" w:rsidRPr="00414A55" w:rsidRDefault="00070062" w:rsidP="008F60AF">
            <w:pPr>
              <w:jc w:val="center"/>
              <w:rPr>
                <w:sz w:val="20"/>
                <w:szCs w:val="20"/>
              </w:rPr>
            </w:pPr>
            <w:r>
              <w:rPr>
                <w:sz w:val="20"/>
                <w:szCs w:val="20"/>
              </w:rPr>
              <w:t>9.99</w:t>
            </w:r>
          </w:p>
        </w:tc>
        <w:tc>
          <w:tcPr>
            <w:tcW w:w="690" w:type="dxa"/>
            <w:tcBorders>
              <w:top w:val="single" w:sz="4" w:space="0" w:color="auto"/>
              <w:left w:val="nil"/>
              <w:bottom w:val="single" w:sz="4" w:space="0" w:color="auto"/>
              <w:right w:val="single" w:sz="4" w:space="0" w:color="auto"/>
            </w:tcBorders>
            <w:noWrap/>
            <w:vAlign w:val="center"/>
          </w:tcPr>
          <w:p w14:paraId="7AC92A0E" w14:textId="77777777" w:rsidR="00070062" w:rsidRPr="00414A55" w:rsidRDefault="00070062" w:rsidP="008F60AF">
            <w:pPr>
              <w:jc w:val="center"/>
              <w:rPr>
                <w:sz w:val="20"/>
                <w:szCs w:val="20"/>
              </w:rPr>
            </w:pPr>
            <w:r>
              <w:rPr>
                <w:sz w:val="20"/>
                <w:szCs w:val="20"/>
              </w:rPr>
              <w:t>6.46</w:t>
            </w:r>
          </w:p>
        </w:tc>
        <w:tc>
          <w:tcPr>
            <w:tcW w:w="691" w:type="dxa"/>
            <w:tcBorders>
              <w:top w:val="single" w:sz="4" w:space="0" w:color="auto"/>
              <w:left w:val="nil"/>
              <w:bottom w:val="single" w:sz="4" w:space="0" w:color="auto"/>
              <w:right w:val="single" w:sz="4" w:space="0" w:color="auto"/>
            </w:tcBorders>
            <w:noWrap/>
            <w:vAlign w:val="center"/>
          </w:tcPr>
          <w:p w14:paraId="125F5CF1" w14:textId="77777777" w:rsidR="00070062" w:rsidRPr="00414A55" w:rsidRDefault="00070062" w:rsidP="008F60AF">
            <w:pPr>
              <w:jc w:val="center"/>
              <w:rPr>
                <w:sz w:val="20"/>
                <w:szCs w:val="20"/>
              </w:rPr>
            </w:pPr>
            <w:r>
              <w:rPr>
                <w:sz w:val="20"/>
                <w:szCs w:val="20"/>
              </w:rPr>
              <w:t>11.77</w:t>
            </w:r>
          </w:p>
        </w:tc>
        <w:tc>
          <w:tcPr>
            <w:tcW w:w="690" w:type="dxa"/>
            <w:tcBorders>
              <w:top w:val="single" w:sz="4" w:space="0" w:color="auto"/>
              <w:left w:val="nil"/>
              <w:bottom w:val="single" w:sz="4" w:space="0" w:color="auto"/>
              <w:right w:val="single" w:sz="4" w:space="0" w:color="auto"/>
            </w:tcBorders>
            <w:noWrap/>
            <w:vAlign w:val="center"/>
          </w:tcPr>
          <w:p w14:paraId="6F7D34C8" w14:textId="77777777" w:rsidR="00070062" w:rsidRPr="00414A55" w:rsidRDefault="00070062" w:rsidP="008F60AF">
            <w:pPr>
              <w:jc w:val="center"/>
              <w:rPr>
                <w:sz w:val="20"/>
                <w:szCs w:val="20"/>
              </w:rPr>
            </w:pPr>
            <w:r>
              <w:rPr>
                <w:sz w:val="20"/>
                <w:szCs w:val="20"/>
              </w:rPr>
              <w:t>15.53</w:t>
            </w:r>
          </w:p>
        </w:tc>
        <w:tc>
          <w:tcPr>
            <w:tcW w:w="690" w:type="dxa"/>
            <w:tcBorders>
              <w:top w:val="single" w:sz="4" w:space="0" w:color="auto"/>
              <w:left w:val="nil"/>
              <w:bottom w:val="single" w:sz="4" w:space="0" w:color="auto"/>
              <w:right w:val="single" w:sz="4" w:space="0" w:color="auto"/>
            </w:tcBorders>
            <w:noWrap/>
            <w:vAlign w:val="center"/>
          </w:tcPr>
          <w:p w14:paraId="315ED571" w14:textId="77777777" w:rsidR="00070062" w:rsidRPr="00414A55" w:rsidRDefault="00070062" w:rsidP="008F60AF">
            <w:pPr>
              <w:jc w:val="center"/>
              <w:rPr>
                <w:sz w:val="20"/>
                <w:szCs w:val="20"/>
              </w:rPr>
            </w:pPr>
            <w:r>
              <w:rPr>
                <w:sz w:val="20"/>
                <w:szCs w:val="20"/>
              </w:rPr>
              <w:t>6.65</w:t>
            </w:r>
          </w:p>
        </w:tc>
        <w:tc>
          <w:tcPr>
            <w:tcW w:w="691" w:type="dxa"/>
            <w:tcBorders>
              <w:top w:val="single" w:sz="4" w:space="0" w:color="auto"/>
              <w:left w:val="nil"/>
              <w:bottom w:val="single" w:sz="4" w:space="0" w:color="auto"/>
              <w:right w:val="single" w:sz="4" w:space="0" w:color="auto"/>
            </w:tcBorders>
            <w:noWrap/>
            <w:vAlign w:val="center"/>
          </w:tcPr>
          <w:p w14:paraId="1E2F2266" w14:textId="77777777" w:rsidR="00070062" w:rsidRPr="00414A55" w:rsidRDefault="00070062" w:rsidP="008F60AF">
            <w:pPr>
              <w:jc w:val="center"/>
              <w:rPr>
                <w:sz w:val="20"/>
                <w:szCs w:val="20"/>
              </w:rPr>
            </w:pPr>
            <w:r>
              <w:rPr>
                <w:sz w:val="20"/>
                <w:szCs w:val="20"/>
              </w:rPr>
              <w:t>10.09</w:t>
            </w:r>
          </w:p>
        </w:tc>
        <w:tc>
          <w:tcPr>
            <w:tcW w:w="690" w:type="dxa"/>
            <w:tcBorders>
              <w:top w:val="single" w:sz="4" w:space="0" w:color="auto"/>
              <w:left w:val="nil"/>
              <w:bottom w:val="single" w:sz="4" w:space="0" w:color="auto"/>
              <w:right w:val="single" w:sz="4" w:space="0" w:color="auto"/>
            </w:tcBorders>
            <w:noWrap/>
            <w:vAlign w:val="center"/>
          </w:tcPr>
          <w:p w14:paraId="11476E70" w14:textId="77777777" w:rsidR="00070062" w:rsidRPr="00414A55" w:rsidRDefault="00070062" w:rsidP="008F60AF">
            <w:pPr>
              <w:jc w:val="center"/>
              <w:rPr>
                <w:sz w:val="20"/>
                <w:szCs w:val="20"/>
              </w:rPr>
            </w:pPr>
            <w:r>
              <w:rPr>
                <w:sz w:val="20"/>
                <w:szCs w:val="20"/>
              </w:rPr>
              <w:t>5</w:t>
            </w:r>
          </w:p>
        </w:tc>
        <w:tc>
          <w:tcPr>
            <w:tcW w:w="691" w:type="dxa"/>
            <w:tcBorders>
              <w:top w:val="single" w:sz="4" w:space="0" w:color="auto"/>
              <w:left w:val="nil"/>
              <w:bottom w:val="single" w:sz="4" w:space="0" w:color="auto"/>
              <w:right w:val="single" w:sz="4" w:space="0" w:color="auto"/>
            </w:tcBorders>
            <w:noWrap/>
            <w:vAlign w:val="center"/>
          </w:tcPr>
          <w:p w14:paraId="7C6467D2" w14:textId="77777777" w:rsidR="00070062" w:rsidRPr="00414A55" w:rsidRDefault="00070062" w:rsidP="008F60AF">
            <w:pPr>
              <w:jc w:val="center"/>
              <w:rPr>
                <w:sz w:val="20"/>
                <w:szCs w:val="20"/>
              </w:rPr>
            </w:pPr>
            <w:r>
              <w:rPr>
                <w:sz w:val="20"/>
                <w:szCs w:val="20"/>
              </w:rPr>
              <w:t>5.05</w:t>
            </w:r>
          </w:p>
        </w:tc>
        <w:tc>
          <w:tcPr>
            <w:tcW w:w="691" w:type="dxa"/>
            <w:tcBorders>
              <w:top w:val="single" w:sz="4" w:space="0" w:color="auto"/>
              <w:left w:val="nil"/>
              <w:bottom w:val="single" w:sz="4" w:space="0" w:color="auto"/>
              <w:right w:val="single" w:sz="4" w:space="0" w:color="auto"/>
            </w:tcBorders>
            <w:noWrap/>
            <w:vAlign w:val="center"/>
          </w:tcPr>
          <w:p w14:paraId="32EFD8C7" w14:textId="77777777" w:rsidR="00070062" w:rsidRPr="00414A55" w:rsidRDefault="00070062" w:rsidP="008F60AF">
            <w:pPr>
              <w:jc w:val="center"/>
              <w:rPr>
                <w:sz w:val="20"/>
                <w:szCs w:val="20"/>
              </w:rPr>
            </w:pPr>
            <w:r>
              <w:rPr>
                <w:sz w:val="20"/>
                <w:szCs w:val="20"/>
              </w:rPr>
              <w:t>6.09</w:t>
            </w:r>
          </w:p>
        </w:tc>
        <w:tc>
          <w:tcPr>
            <w:tcW w:w="690" w:type="dxa"/>
            <w:tcBorders>
              <w:top w:val="single" w:sz="4" w:space="0" w:color="auto"/>
              <w:left w:val="nil"/>
              <w:bottom w:val="single" w:sz="4" w:space="0" w:color="auto"/>
              <w:right w:val="single" w:sz="4" w:space="0" w:color="auto"/>
            </w:tcBorders>
            <w:noWrap/>
            <w:vAlign w:val="center"/>
          </w:tcPr>
          <w:p w14:paraId="365C1CF1" w14:textId="77777777" w:rsidR="00070062" w:rsidRPr="00414A55" w:rsidRDefault="00070062" w:rsidP="008F60AF">
            <w:pPr>
              <w:jc w:val="center"/>
              <w:rPr>
                <w:sz w:val="20"/>
                <w:szCs w:val="20"/>
              </w:rPr>
            </w:pPr>
            <w:r>
              <w:rPr>
                <w:sz w:val="20"/>
                <w:szCs w:val="20"/>
              </w:rPr>
              <w:t>10.08</w:t>
            </w:r>
          </w:p>
        </w:tc>
        <w:tc>
          <w:tcPr>
            <w:tcW w:w="691" w:type="dxa"/>
            <w:tcBorders>
              <w:top w:val="single" w:sz="4" w:space="0" w:color="auto"/>
              <w:left w:val="nil"/>
              <w:bottom w:val="single" w:sz="4" w:space="0" w:color="auto"/>
              <w:right w:val="single" w:sz="4" w:space="0" w:color="auto"/>
            </w:tcBorders>
            <w:noWrap/>
            <w:vAlign w:val="center"/>
          </w:tcPr>
          <w:p w14:paraId="06CF0A71" w14:textId="77777777" w:rsidR="00070062" w:rsidRPr="003E2463" w:rsidRDefault="00070062" w:rsidP="008F60AF">
            <w:pPr>
              <w:jc w:val="center"/>
              <w:rPr>
                <w:sz w:val="20"/>
              </w:rPr>
            </w:pPr>
            <w:r>
              <w:rPr>
                <w:sz w:val="20"/>
                <w:szCs w:val="20"/>
              </w:rPr>
              <w:t>7.45</w:t>
            </w:r>
          </w:p>
        </w:tc>
        <w:tc>
          <w:tcPr>
            <w:tcW w:w="691" w:type="dxa"/>
            <w:tcBorders>
              <w:top w:val="single" w:sz="4" w:space="0" w:color="auto"/>
              <w:left w:val="nil"/>
              <w:bottom w:val="single" w:sz="4" w:space="0" w:color="auto"/>
              <w:right w:val="single" w:sz="4" w:space="0" w:color="auto"/>
            </w:tcBorders>
            <w:noWrap/>
            <w:vAlign w:val="center"/>
          </w:tcPr>
          <w:p w14:paraId="4FD05011" w14:textId="77777777" w:rsidR="00070062" w:rsidRPr="00414A55" w:rsidRDefault="00070062" w:rsidP="008F60AF">
            <w:pPr>
              <w:jc w:val="center"/>
              <w:rPr>
                <w:sz w:val="20"/>
                <w:szCs w:val="20"/>
              </w:rPr>
            </w:pPr>
            <w:r>
              <w:rPr>
                <w:sz w:val="20"/>
                <w:szCs w:val="20"/>
              </w:rPr>
              <w:t>7.63</w:t>
            </w:r>
          </w:p>
        </w:tc>
        <w:tc>
          <w:tcPr>
            <w:tcW w:w="690" w:type="dxa"/>
            <w:tcBorders>
              <w:top w:val="single" w:sz="4" w:space="0" w:color="auto"/>
              <w:left w:val="nil"/>
              <w:bottom w:val="single" w:sz="4" w:space="0" w:color="auto"/>
              <w:right w:val="single" w:sz="4" w:space="0" w:color="auto"/>
            </w:tcBorders>
            <w:shd w:val="clear" w:color="auto" w:fill="0070C0"/>
            <w:noWrap/>
            <w:vAlign w:val="center"/>
          </w:tcPr>
          <w:p w14:paraId="059C6CCD" w14:textId="77777777" w:rsidR="00070062" w:rsidRPr="003E2463" w:rsidRDefault="00070062" w:rsidP="008F60AF">
            <w:pPr>
              <w:jc w:val="center"/>
              <w:rPr>
                <w:color w:val="FFFFFF"/>
                <w:sz w:val="20"/>
              </w:rPr>
            </w:pPr>
            <w:r>
              <w:rPr>
                <w:color w:val="FFFFFF"/>
                <w:sz w:val="20"/>
                <w:szCs w:val="20"/>
              </w:rPr>
              <w:t>8.35</w:t>
            </w:r>
          </w:p>
        </w:tc>
        <w:tc>
          <w:tcPr>
            <w:tcW w:w="690" w:type="dxa"/>
            <w:tcBorders>
              <w:top w:val="single" w:sz="4" w:space="0" w:color="auto"/>
              <w:left w:val="nil"/>
              <w:bottom w:val="single" w:sz="4" w:space="0" w:color="auto"/>
              <w:right w:val="single" w:sz="4" w:space="0" w:color="auto"/>
            </w:tcBorders>
            <w:noWrap/>
            <w:vAlign w:val="center"/>
          </w:tcPr>
          <w:p w14:paraId="5D06B908" w14:textId="77777777" w:rsidR="00070062" w:rsidRPr="00414A55" w:rsidRDefault="00070062" w:rsidP="008F60AF">
            <w:pPr>
              <w:jc w:val="center"/>
              <w:rPr>
                <w:sz w:val="20"/>
                <w:szCs w:val="20"/>
              </w:rPr>
            </w:pPr>
          </w:p>
        </w:tc>
      </w:tr>
    </w:tbl>
    <w:p w14:paraId="0E1020BE" w14:textId="77777777" w:rsidR="00070062" w:rsidRDefault="00070062" w:rsidP="008F60AF">
      <w:pPr>
        <w:jc w:val="both"/>
      </w:pPr>
    </w:p>
    <w:p w14:paraId="1BC4C994" w14:textId="77777777" w:rsidR="00070062" w:rsidRPr="00414A55" w:rsidRDefault="00070062" w:rsidP="008F60AF">
      <w:pPr>
        <w:jc w:val="both"/>
      </w:pPr>
      <w:r w:rsidRPr="00414A55">
        <w:t xml:space="preserve">Izvor podataka o broju udruga: Registar udruga,  </w:t>
      </w:r>
      <w:hyperlink r:id="rId47" w:anchor="!udruge" w:history="1">
        <w:r w:rsidRPr="00414A55">
          <w:rPr>
            <w:rStyle w:val="Hiperveza"/>
          </w:rPr>
          <w:t>https://registri.uprava.hr/#!udruge</w:t>
        </w:r>
      </w:hyperlink>
      <w:r w:rsidRPr="00414A55">
        <w:t xml:space="preserve"> (pristup: 9.02.2015.)</w:t>
      </w:r>
    </w:p>
    <w:p w14:paraId="67760137" w14:textId="77777777" w:rsidR="00070062" w:rsidRPr="00414A55" w:rsidRDefault="00070062" w:rsidP="008F60AF">
      <w:pPr>
        <w:jc w:val="both"/>
      </w:pPr>
    </w:p>
    <w:p w14:paraId="35197BA4" w14:textId="3D9D19E9" w:rsidR="00070062" w:rsidRPr="003055B1" w:rsidRDefault="00070062" w:rsidP="008F60AF">
      <w:pPr>
        <w:pStyle w:val="Opisslike"/>
      </w:pPr>
      <w:r w:rsidRPr="003055B1">
        <w:br w:type="page"/>
      </w:r>
      <w:bookmarkStart w:id="213" w:name="_Ref443600226"/>
      <w:bookmarkStart w:id="214" w:name="_Toc443032546"/>
      <w:bookmarkStart w:id="215" w:name="_Toc447090609"/>
      <w:bookmarkStart w:id="216" w:name="_Toc448917634"/>
      <w:r w:rsidRPr="00717E2C">
        <w:rPr>
          <w:highlight w:val="yellow"/>
        </w:rPr>
        <w:lastRenderedPageBreak/>
        <w:t xml:space="preserve">Prilog </w:t>
      </w:r>
      <w:r w:rsidRPr="00717E2C">
        <w:rPr>
          <w:highlight w:val="yellow"/>
        </w:rPr>
        <w:fldChar w:fldCharType="begin"/>
      </w:r>
      <w:r w:rsidRPr="00717E2C">
        <w:rPr>
          <w:highlight w:val="yellow"/>
        </w:rPr>
        <w:instrText xml:space="preserve"> SEQ Prilog </w:instrText>
      </w:r>
      <w:r w:rsidRPr="00A77B3E">
        <w:rPr>
          <w:highlight w:val="yellow"/>
        </w:rPr>
        <w:instrText>\</w:instrText>
      </w:r>
      <w:r w:rsidRPr="00717E2C">
        <w:rPr>
          <w:highlight w:val="yellow"/>
        </w:rPr>
        <w:instrText xml:space="preserve">* ARABIC </w:instrText>
      </w:r>
      <w:r w:rsidRPr="00717E2C">
        <w:rPr>
          <w:highlight w:val="yellow"/>
        </w:rPr>
        <w:fldChar w:fldCharType="separate"/>
      </w:r>
      <w:r w:rsidR="008A4DCC">
        <w:rPr>
          <w:noProof/>
          <w:highlight w:val="yellow"/>
        </w:rPr>
        <w:t>12</w:t>
      </w:r>
      <w:r w:rsidRPr="00717E2C">
        <w:rPr>
          <w:highlight w:val="yellow"/>
        </w:rPr>
        <w:fldChar w:fldCharType="end"/>
      </w:r>
      <w:bookmarkEnd w:id="213"/>
      <w:r w:rsidRPr="00717E2C">
        <w:rPr>
          <w:highlight w:val="yellow"/>
        </w:rPr>
        <w:t>: Pregled isplaćenih sredstava iz proračuna za socijalne potrebe u 2012. i 2013. godini</w:t>
      </w:r>
      <w:bookmarkEnd w:id="214"/>
      <w:bookmarkEnd w:id="215"/>
      <w:r>
        <w:t xml:space="preserve">- </w:t>
      </w:r>
      <w:r w:rsidRPr="00DA2595">
        <w:rPr>
          <w:highlight w:val="yellow"/>
        </w:rPr>
        <w:t>NEPOTREBNO?</w:t>
      </w:r>
      <w:bookmarkEnd w:id="216"/>
    </w:p>
    <w:p w14:paraId="2DA90232" w14:textId="77777777" w:rsidR="00070062" w:rsidRPr="00414A55" w:rsidRDefault="00070062" w:rsidP="008F60AF">
      <w:pPr>
        <w:jc w:val="both"/>
        <w:rPr>
          <w:b/>
          <w:sz w:val="28"/>
          <w:szCs w:val="28"/>
        </w:rPr>
      </w:pPr>
    </w:p>
    <w:tbl>
      <w:tblPr>
        <w:tblW w:w="14030" w:type="dxa"/>
        <w:tblInd w:w="5" w:type="dxa"/>
        <w:tblLayout w:type="fixed"/>
        <w:tblCellMar>
          <w:left w:w="0" w:type="dxa"/>
          <w:right w:w="0" w:type="dxa"/>
        </w:tblCellMar>
        <w:tblLook w:val="0000" w:firstRow="0" w:lastRow="0" w:firstColumn="0" w:lastColumn="0" w:noHBand="0" w:noVBand="0"/>
      </w:tblPr>
      <w:tblGrid>
        <w:gridCol w:w="1795"/>
        <w:gridCol w:w="1265"/>
        <w:gridCol w:w="1620"/>
        <w:gridCol w:w="1620"/>
        <w:gridCol w:w="1620"/>
        <w:gridCol w:w="1620"/>
        <w:gridCol w:w="1054"/>
        <w:gridCol w:w="926"/>
        <w:gridCol w:w="1080"/>
        <w:gridCol w:w="1430"/>
      </w:tblGrid>
      <w:tr w:rsidR="00070062" w:rsidRPr="00414A55" w14:paraId="614DDF09" w14:textId="77777777" w:rsidTr="00BE4AAF">
        <w:trPr>
          <w:trHeight w:val="255"/>
        </w:trPr>
        <w:tc>
          <w:tcPr>
            <w:tcW w:w="1795" w:type="dxa"/>
            <w:vMerge w:val="restart"/>
            <w:tcBorders>
              <w:top w:val="single" w:sz="4" w:space="0" w:color="auto"/>
              <w:left w:val="single" w:sz="4" w:space="0" w:color="auto"/>
              <w:right w:val="single" w:sz="4" w:space="0" w:color="auto"/>
            </w:tcBorders>
            <w:shd w:val="clear" w:color="auto" w:fill="BF9F62"/>
            <w:noWrap/>
            <w:vAlign w:val="center"/>
          </w:tcPr>
          <w:p w14:paraId="47C5F3CF" w14:textId="77777777" w:rsidR="00070062" w:rsidRPr="00414A55" w:rsidRDefault="00070062" w:rsidP="008F60AF"/>
          <w:p w14:paraId="10271628" w14:textId="77777777" w:rsidR="00070062" w:rsidRPr="00414A55" w:rsidRDefault="00070062" w:rsidP="008F60AF"/>
        </w:tc>
        <w:tc>
          <w:tcPr>
            <w:tcW w:w="1265" w:type="dxa"/>
            <w:vMerge w:val="restart"/>
            <w:tcBorders>
              <w:top w:val="single" w:sz="4" w:space="0" w:color="auto"/>
              <w:left w:val="nil"/>
              <w:right w:val="single" w:sz="4" w:space="0" w:color="auto"/>
            </w:tcBorders>
            <w:shd w:val="clear" w:color="auto" w:fill="BF9F62"/>
            <w:noWrap/>
            <w:vAlign w:val="center"/>
          </w:tcPr>
          <w:p w14:paraId="4689BAB9" w14:textId="77777777" w:rsidR="00070062" w:rsidRPr="00414A55" w:rsidRDefault="00070062" w:rsidP="008F60AF">
            <w:pPr>
              <w:jc w:val="center"/>
            </w:pPr>
            <w:r w:rsidRPr="00414A55">
              <w:t>Broj stanovnika, 2011.</w:t>
            </w:r>
          </w:p>
        </w:tc>
        <w:tc>
          <w:tcPr>
            <w:tcW w:w="3240" w:type="dxa"/>
            <w:gridSpan w:val="2"/>
            <w:tcBorders>
              <w:top w:val="single" w:sz="4" w:space="0" w:color="auto"/>
              <w:left w:val="nil"/>
              <w:bottom w:val="single" w:sz="4" w:space="0" w:color="auto"/>
              <w:right w:val="single" w:sz="4" w:space="0" w:color="auto"/>
            </w:tcBorders>
            <w:shd w:val="clear" w:color="auto" w:fill="BF9F62"/>
            <w:noWrap/>
            <w:vAlign w:val="center"/>
          </w:tcPr>
          <w:p w14:paraId="2CCD1BE8" w14:textId="77777777" w:rsidR="00070062" w:rsidRPr="00414A55" w:rsidRDefault="00070062" w:rsidP="008F60AF">
            <w:pPr>
              <w:jc w:val="center"/>
            </w:pPr>
            <w:r w:rsidRPr="00414A55">
              <w:t>Isplaćena sredstva za podmirenje troškova stanovanja, kn</w:t>
            </w:r>
          </w:p>
        </w:tc>
        <w:tc>
          <w:tcPr>
            <w:tcW w:w="3240" w:type="dxa"/>
            <w:gridSpan w:val="2"/>
            <w:tcBorders>
              <w:top w:val="single" w:sz="4" w:space="0" w:color="auto"/>
              <w:left w:val="nil"/>
              <w:bottom w:val="single" w:sz="4" w:space="0" w:color="auto"/>
              <w:right w:val="single" w:sz="4" w:space="0" w:color="auto"/>
            </w:tcBorders>
            <w:shd w:val="clear" w:color="auto" w:fill="BF9F62"/>
            <w:noWrap/>
            <w:vAlign w:val="center"/>
          </w:tcPr>
          <w:p w14:paraId="53B45ECF" w14:textId="77777777" w:rsidR="00070062" w:rsidRPr="00414A55" w:rsidRDefault="00070062" w:rsidP="008F60AF">
            <w:pPr>
              <w:jc w:val="center"/>
            </w:pPr>
            <w:r w:rsidRPr="00414A55">
              <w:t>Isplaćena sredstva za druga prava iz socijalne skrbi, kn</w:t>
            </w:r>
          </w:p>
        </w:tc>
        <w:tc>
          <w:tcPr>
            <w:tcW w:w="1980" w:type="dxa"/>
            <w:gridSpan w:val="2"/>
            <w:tcBorders>
              <w:top w:val="single" w:sz="4" w:space="0" w:color="auto"/>
              <w:left w:val="nil"/>
              <w:bottom w:val="single" w:sz="4" w:space="0" w:color="auto"/>
              <w:right w:val="single" w:sz="4" w:space="0" w:color="auto"/>
            </w:tcBorders>
            <w:shd w:val="clear" w:color="auto" w:fill="BF9F62"/>
            <w:noWrap/>
            <w:vAlign w:val="center"/>
          </w:tcPr>
          <w:p w14:paraId="49A608A2" w14:textId="77777777" w:rsidR="00070062" w:rsidRPr="00414A55" w:rsidRDefault="00070062" w:rsidP="008F60AF">
            <w:pPr>
              <w:jc w:val="center"/>
            </w:pPr>
            <w:r w:rsidRPr="00414A55">
              <w:t>Isplaćena sredstva za podmirenje troškova stanovanja po stanovniku, kn</w:t>
            </w:r>
          </w:p>
        </w:tc>
        <w:tc>
          <w:tcPr>
            <w:tcW w:w="2510" w:type="dxa"/>
            <w:gridSpan w:val="2"/>
            <w:tcBorders>
              <w:top w:val="single" w:sz="4" w:space="0" w:color="auto"/>
              <w:left w:val="nil"/>
              <w:bottom w:val="single" w:sz="4" w:space="0" w:color="auto"/>
              <w:right w:val="single" w:sz="4" w:space="0" w:color="auto"/>
            </w:tcBorders>
            <w:shd w:val="clear" w:color="auto" w:fill="BF9F62"/>
            <w:noWrap/>
            <w:vAlign w:val="center"/>
          </w:tcPr>
          <w:p w14:paraId="01A61C1A" w14:textId="77777777" w:rsidR="00070062" w:rsidRPr="00414A55" w:rsidRDefault="00070062" w:rsidP="008F60AF">
            <w:pPr>
              <w:tabs>
                <w:tab w:val="left" w:pos="4020"/>
              </w:tabs>
              <w:jc w:val="center"/>
            </w:pPr>
            <w:r w:rsidRPr="00414A55">
              <w:t>Isplaćena sredstva</w:t>
            </w:r>
          </w:p>
          <w:p w14:paraId="5C90BE7A" w14:textId="77777777" w:rsidR="00070062" w:rsidRPr="00414A55" w:rsidRDefault="00070062" w:rsidP="008F60AF">
            <w:pPr>
              <w:jc w:val="center"/>
            </w:pPr>
            <w:r w:rsidRPr="00414A55">
              <w:t>za druga prava iz socijalne</w:t>
            </w:r>
          </w:p>
          <w:p w14:paraId="37E82E88" w14:textId="77777777" w:rsidR="00070062" w:rsidRPr="00414A55" w:rsidRDefault="00070062" w:rsidP="008F60AF">
            <w:pPr>
              <w:jc w:val="center"/>
            </w:pPr>
            <w:r w:rsidRPr="00414A55">
              <w:t>skrbi po stanovniku, kn</w:t>
            </w:r>
          </w:p>
        </w:tc>
      </w:tr>
      <w:tr w:rsidR="00070062" w:rsidRPr="00414A55" w14:paraId="38512D19" w14:textId="77777777" w:rsidTr="00BE4AAF">
        <w:trPr>
          <w:trHeight w:val="255"/>
        </w:trPr>
        <w:tc>
          <w:tcPr>
            <w:tcW w:w="1795" w:type="dxa"/>
            <w:vMerge/>
            <w:tcBorders>
              <w:left w:val="single" w:sz="4" w:space="0" w:color="auto"/>
              <w:bottom w:val="single" w:sz="4" w:space="0" w:color="auto"/>
              <w:right w:val="single" w:sz="4" w:space="0" w:color="auto"/>
            </w:tcBorders>
            <w:shd w:val="clear" w:color="auto" w:fill="BF9F62"/>
            <w:noWrap/>
            <w:vAlign w:val="center"/>
          </w:tcPr>
          <w:p w14:paraId="03724EFD" w14:textId="77777777" w:rsidR="00070062" w:rsidRPr="00414A55" w:rsidRDefault="00070062" w:rsidP="008F60AF"/>
        </w:tc>
        <w:tc>
          <w:tcPr>
            <w:tcW w:w="1265" w:type="dxa"/>
            <w:vMerge/>
            <w:tcBorders>
              <w:left w:val="nil"/>
              <w:bottom w:val="single" w:sz="4" w:space="0" w:color="auto"/>
              <w:right w:val="single" w:sz="4" w:space="0" w:color="auto"/>
            </w:tcBorders>
            <w:shd w:val="clear" w:color="auto" w:fill="BF9F62"/>
            <w:noWrap/>
            <w:vAlign w:val="center"/>
          </w:tcPr>
          <w:p w14:paraId="534CF6E8" w14:textId="77777777" w:rsidR="00070062" w:rsidRPr="00414A55" w:rsidRDefault="00070062" w:rsidP="008F60AF">
            <w:pPr>
              <w:jc w:val="center"/>
            </w:pPr>
          </w:p>
        </w:tc>
        <w:tc>
          <w:tcPr>
            <w:tcW w:w="1620" w:type="dxa"/>
            <w:tcBorders>
              <w:top w:val="nil"/>
              <w:left w:val="nil"/>
              <w:bottom w:val="single" w:sz="4" w:space="0" w:color="auto"/>
              <w:right w:val="single" w:sz="4" w:space="0" w:color="auto"/>
            </w:tcBorders>
            <w:shd w:val="clear" w:color="auto" w:fill="BF9F62"/>
            <w:noWrap/>
            <w:vAlign w:val="center"/>
          </w:tcPr>
          <w:p w14:paraId="4AA9088F" w14:textId="77777777" w:rsidR="00070062" w:rsidRPr="00414A55" w:rsidRDefault="00070062" w:rsidP="008F60AF">
            <w:pPr>
              <w:jc w:val="center"/>
            </w:pPr>
            <w:r w:rsidRPr="00414A55">
              <w:t>2012.</w:t>
            </w:r>
          </w:p>
        </w:tc>
        <w:tc>
          <w:tcPr>
            <w:tcW w:w="1620" w:type="dxa"/>
            <w:tcBorders>
              <w:top w:val="nil"/>
              <w:left w:val="nil"/>
              <w:bottom w:val="single" w:sz="4" w:space="0" w:color="auto"/>
              <w:right w:val="single" w:sz="4" w:space="0" w:color="auto"/>
            </w:tcBorders>
            <w:shd w:val="clear" w:color="auto" w:fill="BF9F62"/>
            <w:noWrap/>
            <w:vAlign w:val="center"/>
          </w:tcPr>
          <w:p w14:paraId="51BA2D77" w14:textId="77777777" w:rsidR="00070062" w:rsidRPr="00414A55" w:rsidRDefault="00070062" w:rsidP="008F60AF">
            <w:pPr>
              <w:jc w:val="center"/>
            </w:pPr>
            <w:r w:rsidRPr="00414A55">
              <w:t>2013.</w:t>
            </w:r>
          </w:p>
        </w:tc>
        <w:tc>
          <w:tcPr>
            <w:tcW w:w="1620" w:type="dxa"/>
            <w:tcBorders>
              <w:top w:val="nil"/>
              <w:left w:val="nil"/>
              <w:bottom w:val="single" w:sz="4" w:space="0" w:color="auto"/>
              <w:right w:val="single" w:sz="4" w:space="0" w:color="auto"/>
            </w:tcBorders>
            <w:shd w:val="clear" w:color="auto" w:fill="BF9F62"/>
            <w:noWrap/>
            <w:vAlign w:val="center"/>
          </w:tcPr>
          <w:p w14:paraId="6E6F0E10" w14:textId="77777777" w:rsidR="00070062" w:rsidRPr="00414A55" w:rsidRDefault="00070062" w:rsidP="008F60AF">
            <w:pPr>
              <w:jc w:val="center"/>
            </w:pPr>
            <w:r w:rsidRPr="00414A55">
              <w:t>2012.</w:t>
            </w:r>
          </w:p>
        </w:tc>
        <w:tc>
          <w:tcPr>
            <w:tcW w:w="1620" w:type="dxa"/>
            <w:tcBorders>
              <w:top w:val="nil"/>
              <w:left w:val="nil"/>
              <w:bottom w:val="single" w:sz="4" w:space="0" w:color="auto"/>
              <w:right w:val="single" w:sz="4" w:space="0" w:color="auto"/>
            </w:tcBorders>
            <w:shd w:val="clear" w:color="auto" w:fill="BF9F62"/>
            <w:noWrap/>
            <w:vAlign w:val="center"/>
          </w:tcPr>
          <w:p w14:paraId="357B61DE" w14:textId="77777777" w:rsidR="00070062" w:rsidRPr="00414A55" w:rsidRDefault="00070062" w:rsidP="008F60AF">
            <w:pPr>
              <w:jc w:val="center"/>
            </w:pPr>
            <w:r w:rsidRPr="00414A55">
              <w:t>2013.</w:t>
            </w:r>
          </w:p>
        </w:tc>
        <w:tc>
          <w:tcPr>
            <w:tcW w:w="1054" w:type="dxa"/>
            <w:tcBorders>
              <w:top w:val="nil"/>
              <w:left w:val="nil"/>
              <w:bottom w:val="single" w:sz="4" w:space="0" w:color="auto"/>
              <w:right w:val="single" w:sz="4" w:space="0" w:color="auto"/>
            </w:tcBorders>
            <w:shd w:val="clear" w:color="auto" w:fill="BF9F62"/>
            <w:noWrap/>
            <w:vAlign w:val="center"/>
          </w:tcPr>
          <w:p w14:paraId="59664469" w14:textId="77777777" w:rsidR="00070062" w:rsidRPr="00414A55" w:rsidRDefault="00070062" w:rsidP="008F60AF">
            <w:pPr>
              <w:jc w:val="center"/>
            </w:pPr>
            <w:r w:rsidRPr="00414A55">
              <w:t>2012.</w:t>
            </w:r>
          </w:p>
        </w:tc>
        <w:tc>
          <w:tcPr>
            <w:tcW w:w="926" w:type="dxa"/>
            <w:tcBorders>
              <w:top w:val="nil"/>
              <w:left w:val="nil"/>
              <w:bottom w:val="single" w:sz="4" w:space="0" w:color="auto"/>
              <w:right w:val="single" w:sz="4" w:space="0" w:color="auto"/>
            </w:tcBorders>
            <w:shd w:val="clear" w:color="auto" w:fill="BF9F62"/>
            <w:noWrap/>
            <w:vAlign w:val="center"/>
          </w:tcPr>
          <w:p w14:paraId="435B43EA" w14:textId="77777777" w:rsidR="00070062" w:rsidRPr="00414A55" w:rsidRDefault="00070062" w:rsidP="008F60AF">
            <w:pPr>
              <w:jc w:val="center"/>
            </w:pPr>
            <w:r w:rsidRPr="00414A55">
              <w:t>2013.</w:t>
            </w:r>
          </w:p>
        </w:tc>
        <w:tc>
          <w:tcPr>
            <w:tcW w:w="1080" w:type="dxa"/>
            <w:tcBorders>
              <w:top w:val="nil"/>
              <w:left w:val="nil"/>
              <w:bottom w:val="single" w:sz="4" w:space="0" w:color="auto"/>
              <w:right w:val="single" w:sz="4" w:space="0" w:color="auto"/>
            </w:tcBorders>
            <w:shd w:val="clear" w:color="auto" w:fill="BF9F62"/>
            <w:noWrap/>
            <w:vAlign w:val="center"/>
          </w:tcPr>
          <w:p w14:paraId="1F4944B2" w14:textId="77777777" w:rsidR="00070062" w:rsidRPr="00414A55" w:rsidRDefault="00070062" w:rsidP="008F60AF">
            <w:pPr>
              <w:jc w:val="center"/>
            </w:pPr>
            <w:r w:rsidRPr="00414A55">
              <w:t>2012.</w:t>
            </w:r>
          </w:p>
        </w:tc>
        <w:tc>
          <w:tcPr>
            <w:tcW w:w="1430" w:type="dxa"/>
            <w:tcBorders>
              <w:top w:val="nil"/>
              <w:left w:val="nil"/>
              <w:bottom w:val="single" w:sz="4" w:space="0" w:color="auto"/>
              <w:right w:val="single" w:sz="4" w:space="0" w:color="auto"/>
            </w:tcBorders>
            <w:shd w:val="clear" w:color="auto" w:fill="BF9F62"/>
            <w:noWrap/>
            <w:vAlign w:val="center"/>
          </w:tcPr>
          <w:p w14:paraId="58DD2E97" w14:textId="77777777" w:rsidR="00070062" w:rsidRPr="00414A55" w:rsidRDefault="00070062" w:rsidP="008F60AF">
            <w:pPr>
              <w:jc w:val="center"/>
            </w:pPr>
            <w:r w:rsidRPr="00414A55">
              <w:t>2013.</w:t>
            </w:r>
          </w:p>
        </w:tc>
      </w:tr>
      <w:tr w:rsidR="00070062" w:rsidRPr="00414A55" w14:paraId="7501B3D8" w14:textId="77777777" w:rsidTr="00BE4AAF">
        <w:trPr>
          <w:trHeight w:val="255"/>
        </w:trPr>
        <w:tc>
          <w:tcPr>
            <w:tcW w:w="1795" w:type="dxa"/>
            <w:tcBorders>
              <w:top w:val="nil"/>
              <w:left w:val="single" w:sz="4" w:space="0" w:color="auto"/>
              <w:bottom w:val="single" w:sz="4" w:space="0" w:color="auto"/>
              <w:right w:val="single" w:sz="4" w:space="0" w:color="auto"/>
            </w:tcBorders>
            <w:noWrap/>
            <w:vAlign w:val="center"/>
          </w:tcPr>
          <w:p w14:paraId="1D3BF48C" w14:textId="77777777" w:rsidR="00070062" w:rsidRPr="00414A55" w:rsidRDefault="00070062" w:rsidP="008F60AF">
            <w:r w:rsidRPr="00414A55">
              <w:t>Antunovac</w:t>
            </w:r>
          </w:p>
        </w:tc>
        <w:tc>
          <w:tcPr>
            <w:tcW w:w="1265" w:type="dxa"/>
            <w:tcBorders>
              <w:top w:val="nil"/>
              <w:left w:val="nil"/>
              <w:bottom w:val="single" w:sz="4" w:space="0" w:color="auto"/>
              <w:right w:val="single" w:sz="4" w:space="0" w:color="auto"/>
            </w:tcBorders>
            <w:noWrap/>
            <w:vAlign w:val="center"/>
          </w:tcPr>
          <w:p w14:paraId="202157E2" w14:textId="77777777" w:rsidR="00070062" w:rsidRPr="00414A55" w:rsidRDefault="00070062" w:rsidP="008F60AF">
            <w:pPr>
              <w:jc w:val="center"/>
            </w:pPr>
            <w:r w:rsidRPr="00414A55">
              <w:t>3.703</w:t>
            </w:r>
          </w:p>
        </w:tc>
        <w:tc>
          <w:tcPr>
            <w:tcW w:w="1620" w:type="dxa"/>
            <w:tcBorders>
              <w:top w:val="nil"/>
              <w:left w:val="nil"/>
              <w:bottom w:val="single" w:sz="4" w:space="0" w:color="auto"/>
              <w:right w:val="single" w:sz="4" w:space="0" w:color="auto"/>
            </w:tcBorders>
            <w:noWrap/>
            <w:vAlign w:val="center"/>
          </w:tcPr>
          <w:p w14:paraId="3A353558" w14:textId="77777777" w:rsidR="00070062" w:rsidRPr="00414A55" w:rsidRDefault="00070062" w:rsidP="008F60AF">
            <w:pPr>
              <w:jc w:val="center"/>
            </w:pPr>
            <w:r w:rsidRPr="00414A55">
              <w:t>191.322,14</w:t>
            </w:r>
          </w:p>
        </w:tc>
        <w:tc>
          <w:tcPr>
            <w:tcW w:w="1620" w:type="dxa"/>
            <w:tcBorders>
              <w:top w:val="nil"/>
              <w:left w:val="nil"/>
              <w:bottom w:val="single" w:sz="4" w:space="0" w:color="auto"/>
              <w:right w:val="single" w:sz="4" w:space="0" w:color="auto"/>
            </w:tcBorders>
            <w:noWrap/>
            <w:vAlign w:val="center"/>
          </w:tcPr>
          <w:p w14:paraId="264C4C4F" w14:textId="77777777" w:rsidR="00070062" w:rsidRPr="00414A55" w:rsidRDefault="00070062" w:rsidP="008F60AF">
            <w:pPr>
              <w:jc w:val="center"/>
            </w:pPr>
            <w:r w:rsidRPr="00414A55">
              <w:t>232.562,56</w:t>
            </w:r>
          </w:p>
        </w:tc>
        <w:tc>
          <w:tcPr>
            <w:tcW w:w="1620" w:type="dxa"/>
            <w:tcBorders>
              <w:top w:val="nil"/>
              <w:left w:val="nil"/>
              <w:bottom w:val="single" w:sz="4" w:space="0" w:color="auto"/>
              <w:right w:val="single" w:sz="4" w:space="0" w:color="auto"/>
            </w:tcBorders>
            <w:noWrap/>
            <w:vAlign w:val="center"/>
          </w:tcPr>
          <w:p w14:paraId="58183649" w14:textId="77777777" w:rsidR="00070062" w:rsidRPr="00414A55" w:rsidRDefault="00070062" w:rsidP="008F60AF">
            <w:pPr>
              <w:jc w:val="center"/>
            </w:pPr>
            <w:r w:rsidRPr="00414A55">
              <w:t>378.859,38</w:t>
            </w:r>
          </w:p>
        </w:tc>
        <w:tc>
          <w:tcPr>
            <w:tcW w:w="1620" w:type="dxa"/>
            <w:tcBorders>
              <w:top w:val="nil"/>
              <w:left w:val="nil"/>
              <w:bottom w:val="single" w:sz="4" w:space="0" w:color="auto"/>
              <w:right w:val="single" w:sz="4" w:space="0" w:color="auto"/>
            </w:tcBorders>
            <w:noWrap/>
            <w:vAlign w:val="center"/>
          </w:tcPr>
          <w:p w14:paraId="33E76237" w14:textId="77777777" w:rsidR="00070062" w:rsidRPr="00414A55" w:rsidRDefault="00070062" w:rsidP="008F60AF">
            <w:pPr>
              <w:jc w:val="center"/>
            </w:pPr>
            <w:r w:rsidRPr="00414A55">
              <w:t>54.540,15</w:t>
            </w:r>
          </w:p>
        </w:tc>
        <w:tc>
          <w:tcPr>
            <w:tcW w:w="1054" w:type="dxa"/>
            <w:tcBorders>
              <w:top w:val="nil"/>
              <w:left w:val="nil"/>
              <w:bottom w:val="single" w:sz="4" w:space="0" w:color="auto"/>
              <w:right w:val="single" w:sz="4" w:space="0" w:color="auto"/>
            </w:tcBorders>
            <w:noWrap/>
            <w:vAlign w:val="center"/>
          </w:tcPr>
          <w:p w14:paraId="4EAFADB3" w14:textId="77777777" w:rsidR="00070062" w:rsidRPr="00414A55" w:rsidRDefault="00070062" w:rsidP="008F60AF">
            <w:pPr>
              <w:jc w:val="center"/>
            </w:pPr>
            <w:r w:rsidRPr="00414A55">
              <w:t>51,67</w:t>
            </w:r>
          </w:p>
        </w:tc>
        <w:tc>
          <w:tcPr>
            <w:tcW w:w="926" w:type="dxa"/>
            <w:tcBorders>
              <w:top w:val="nil"/>
              <w:left w:val="nil"/>
              <w:bottom w:val="single" w:sz="4" w:space="0" w:color="auto"/>
              <w:right w:val="single" w:sz="4" w:space="0" w:color="auto"/>
            </w:tcBorders>
            <w:noWrap/>
            <w:vAlign w:val="center"/>
          </w:tcPr>
          <w:p w14:paraId="44A77E13" w14:textId="77777777" w:rsidR="00070062" w:rsidRPr="00414A55" w:rsidRDefault="00070062" w:rsidP="008F60AF">
            <w:pPr>
              <w:jc w:val="center"/>
            </w:pPr>
            <w:r w:rsidRPr="00414A55">
              <w:t>62,80</w:t>
            </w:r>
          </w:p>
        </w:tc>
        <w:tc>
          <w:tcPr>
            <w:tcW w:w="1080" w:type="dxa"/>
            <w:tcBorders>
              <w:top w:val="nil"/>
              <w:left w:val="nil"/>
              <w:bottom w:val="single" w:sz="4" w:space="0" w:color="auto"/>
              <w:right w:val="single" w:sz="4" w:space="0" w:color="auto"/>
            </w:tcBorders>
            <w:noWrap/>
            <w:vAlign w:val="center"/>
          </w:tcPr>
          <w:p w14:paraId="689C74C5" w14:textId="77777777" w:rsidR="00070062" w:rsidRPr="00414A55" w:rsidRDefault="00070062" w:rsidP="008F60AF">
            <w:pPr>
              <w:jc w:val="center"/>
            </w:pPr>
            <w:r w:rsidRPr="00414A55">
              <w:t>102,31</w:t>
            </w:r>
          </w:p>
        </w:tc>
        <w:tc>
          <w:tcPr>
            <w:tcW w:w="1430" w:type="dxa"/>
            <w:tcBorders>
              <w:top w:val="nil"/>
              <w:left w:val="nil"/>
              <w:bottom w:val="single" w:sz="4" w:space="0" w:color="auto"/>
              <w:right w:val="single" w:sz="4" w:space="0" w:color="auto"/>
            </w:tcBorders>
            <w:noWrap/>
            <w:vAlign w:val="center"/>
          </w:tcPr>
          <w:p w14:paraId="5538898C" w14:textId="77777777" w:rsidR="00070062" w:rsidRPr="00414A55" w:rsidRDefault="00070062" w:rsidP="008F60AF">
            <w:pPr>
              <w:jc w:val="center"/>
            </w:pPr>
            <w:r w:rsidRPr="00414A55">
              <w:t>14,73</w:t>
            </w:r>
          </w:p>
        </w:tc>
      </w:tr>
      <w:tr w:rsidR="00070062" w:rsidRPr="00414A55" w14:paraId="58B207BA" w14:textId="77777777" w:rsidTr="00BE4AAF">
        <w:trPr>
          <w:trHeight w:val="255"/>
        </w:trPr>
        <w:tc>
          <w:tcPr>
            <w:tcW w:w="1795" w:type="dxa"/>
            <w:tcBorders>
              <w:top w:val="nil"/>
              <w:left w:val="single" w:sz="4" w:space="0" w:color="auto"/>
              <w:bottom w:val="single" w:sz="4" w:space="0" w:color="auto"/>
              <w:right w:val="single" w:sz="4" w:space="0" w:color="auto"/>
            </w:tcBorders>
            <w:noWrap/>
            <w:vAlign w:val="center"/>
          </w:tcPr>
          <w:p w14:paraId="5D5D6C90" w14:textId="77777777" w:rsidR="00070062" w:rsidRPr="00414A55" w:rsidRDefault="00070062" w:rsidP="008F60AF">
            <w:r w:rsidRPr="00414A55">
              <w:t>Čepin</w:t>
            </w:r>
          </w:p>
        </w:tc>
        <w:tc>
          <w:tcPr>
            <w:tcW w:w="1265" w:type="dxa"/>
            <w:tcBorders>
              <w:top w:val="nil"/>
              <w:left w:val="nil"/>
              <w:bottom w:val="single" w:sz="4" w:space="0" w:color="auto"/>
              <w:right w:val="single" w:sz="4" w:space="0" w:color="auto"/>
            </w:tcBorders>
            <w:noWrap/>
            <w:vAlign w:val="center"/>
          </w:tcPr>
          <w:p w14:paraId="641ABD55" w14:textId="77777777" w:rsidR="00070062" w:rsidRPr="00414A55" w:rsidRDefault="00070062" w:rsidP="008F60AF">
            <w:pPr>
              <w:jc w:val="center"/>
            </w:pPr>
            <w:r w:rsidRPr="00414A55">
              <w:t>11.599</w:t>
            </w:r>
          </w:p>
        </w:tc>
        <w:tc>
          <w:tcPr>
            <w:tcW w:w="1620" w:type="dxa"/>
            <w:tcBorders>
              <w:top w:val="nil"/>
              <w:left w:val="nil"/>
              <w:bottom w:val="single" w:sz="4" w:space="0" w:color="auto"/>
              <w:right w:val="single" w:sz="4" w:space="0" w:color="auto"/>
            </w:tcBorders>
            <w:noWrap/>
            <w:vAlign w:val="center"/>
          </w:tcPr>
          <w:p w14:paraId="70DE4ABB" w14:textId="77777777" w:rsidR="00070062" w:rsidRPr="00414A55" w:rsidRDefault="00070062" w:rsidP="008F60AF">
            <w:pPr>
              <w:jc w:val="center"/>
            </w:pPr>
            <w:r w:rsidRPr="00414A55">
              <w:t>406.420,28</w:t>
            </w:r>
          </w:p>
        </w:tc>
        <w:tc>
          <w:tcPr>
            <w:tcW w:w="1620" w:type="dxa"/>
            <w:tcBorders>
              <w:top w:val="nil"/>
              <w:left w:val="nil"/>
              <w:bottom w:val="single" w:sz="4" w:space="0" w:color="auto"/>
              <w:right w:val="single" w:sz="4" w:space="0" w:color="auto"/>
            </w:tcBorders>
            <w:noWrap/>
            <w:vAlign w:val="center"/>
          </w:tcPr>
          <w:p w14:paraId="1AE5D482" w14:textId="77777777" w:rsidR="00070062" w:rsidRPr="00414A55" w:rsidRDefault="00070062" w:rsidP="008F60AF">
            <w:pPr>
              <w:jc w:val="center"/>
            </w:pPr>
            <w:r w:rsidRPr="00414A55">
              <w:t>259.623,58</w:t>
            </w:r>
          </w:p>
        </w:tc>
        <w:tc>
          <w:tcPr>
            <w:tcW w:w="1620" w:type="dxa"/>
            <w:tcBorders>
              <w:top w:val="nil"/>
              <w:left w:val="nil"/>
              <w:bottom w:val="single" w:sz="4" w:space="0" w:color="auto"/>
              <w:right w:val="single" w:sz="4" w:space="0" w:color="auto"/>
            </w:tcBorders>
            <w:noWrap/>
            <w:vAlign w:val="center"/>
          </w:tcPr>
          <w:p w14:paraId="7E163A57" w14:textId="77777777" w:rsidR="00070062" w:rsidRPr="00414A55" w:rsidRDefault="00070062" w:rsidP="008F60AF">
            <w:pPr>
              <w:jc w:val="center"/>
            </w:pPr>
            <w:r w:rsidRPr="00414A55">
              <w:t>56.889,58</w:t>
            </w:r>
          </w:p>
        </w:tc>
        <w:tc>
          <w:tcPr>
            <w:tcW w:w="1620" w:type="dxa"/>
            <w:tcBorders>
              <w:top w:val="nil"/>
              <w:left w:val="nil"/>
              <w:bottom w:val="single" w:sz="4" w:space="0" w:color="auto"/>
              <w:right w:val="single" w:sz="4" w:space="0" w:color="auto"/>
            </w:tcBorders>
            <w:noWrap/>
            <w:vAlign w:val="center"/>
          </w:tcPr>
          <w:p w14:paraId="35C927DF" w14:textId="77777777" w:rsidR="00070062" w:rsidRPr="00414A55" w:rsidRDefault="00070062" w:rsidP="008F60AF">
            <w:pPr>
              <w:jc w:val="center"/>
            </w:pPr>
            <w:r w:rsidRPr="00414A55">
              <w:t>125.719,39</w:t>
            </w:r>
          </w:p>
        </w:tc>
        <w:tc>
          <w:tcPr>
            <w:tcW w:w="1054" w:type="dxa"/>
            <w:tcBorders>
              <w:top w:val="nil"/>
              <w:left w:val="nil"/>
              <w:bottom w:val="single" w:sz="4" w:space="0" w:color="auto"/>
              <w:right w:val="single" w:sz="4" w:space="0" w:color="auto"/>
            </w:tcBorders>
            <w:noWrap/>
            <w:vAlign w:val="center"/>
          </w:tcPr>
          <w:p w14:paraId="010B710E" w14:textId="77777777" w:rsidR="00070062" w:rsidRPr="00414A55" w:rsidRDefault="00070062" w:rsidP="008F60AF">
            <w:pPr>
              <w:jc w:val="center"/>
            </w:pPr>
            <w:r w:rsidRPr="00414A55">
              <w:t>35,04</w:t>
            </w:r>
          </w:p>
        </w:tc>
        <w:tc>
          <w:tcPr>
            <w:tcW w:w="926" w:type="dxa"/>
            <w:tcBorders>
              <w:top w:val="nil"/>
              <w:left w:val="nil"/>
              <w:bottom w:val="single" w:sz="4" w:space="0" w:color="auto"/>
              <w:right w:val="single" w:sz="4" w:space="0" w:color="auto"/>
            </w:tcBorders>
            <w:noWrap/>
            <w:vAlign w:val="center"/>
          </w:tcPr>
          <w:p w14:paraId="2EFCCDCD" w14:textId="77777777" w:rsidR="00070062" w:rsidRPr="00414A55" w:rsidRDefault="00070062" w:rsidP="008F60AF">
            <w:pPr>
              <w:jc w:val="center"/>
            </w:pPr>
            <w:r w:rsidRPr="00414A55">
              <w:t>22,38</w:t>
            </w:r>
          </w:p>
        </w:tc>
        <w:tc>
          <w:tcPr>
            <w:tcW w:w="1080" w:type="dxa"/>
            <w:tcBorders>
              <w:top w:val="nil"/>
              <w:left w:val="nil"/>
              <w:bottom w:val="single" w:sz="4" w:space="0" w:color="auto"/>
              <w:right w:val="single" w:sz="4" w:space="0" w:color="auto"/>
            </w:tcBorders>
            <w:noWrap/>
            <w:vAlign w:val="center"/>
          </w:tcPr>
          <w:p w14:paraId="336FEF4A" w14:textId="77777777" w:rsidR="00070062" w:rsidRPr="00414A55" w:rsidRDefault="00070062" w:rsidP="008F60AF">
            <w:pPr>
              <w:jc w:val="center"/>
            </w:pPr>
            <w:r w:rsidRPr="00414A55">
              <w:t>4,90</w:t>
            </w:r>
          </w:p>
        </w:tc>
        <w:tc>
          <w:tcPr>
            <w:tcW w:w="1430" w:type="dxa"/>
            <w:tcBorders>
              <w:top w:val="nil"/>
              <w:left w:val="nil"/>
              <w:bottom w:val="single" w:sz="4" w:space="0" w:color="auto"/>
              <w:right w:val="single" w:sz="4" w:space="0" w:color="auto"/>
            </w:tcBorders>
            <w:noWrap/>
            <w:vAlign w:val="center"/>
          </w:tcPr>
          <w:p w14:paraId="683BC99A" w14:textId="77777777" w:rsidR="00070062" w:rsidRPr="00414A55" w:rsidRDefault="00070062" w:rsidP="008F60AF">
            <w:pPr>
              <w:jc w:val="center"/>
            </w:pPr>
            <w:r w:rsidRPr="00414A55">
              <w:t>10,84</w:t>
            </w:r>
          </w:p>
        </w:tc>
      </w:tr>
      <w:tr w:rsidR="00070062" w:rsidRPr="00414A55" w14:paraId="044F1A16" w14:textId="77777777" w:rsidTr="00BE4AAF">
        <w:trPr>
          <w:trHeight w:val="255"/>
        </w:trPr>
        <w:tc>
          <w:tcPr>
            <w:tcW w:w="1795" w:type="dxa"/>
            <w:tcBorders>
              <w:top w:val="nil"/>
              <w:left w:val="single" w:sz="4" w:space="0" w:color="auto"/>
              <w:bottom w:val="single" w:sz="4" w:space="0" w:color="auto"/>
              <w:right w:val="single" w:sz="4" w:space="0" w:color="auto"/>
            </w:tcBorders>
            <w:noWrap/>
            <w:vAlign w:val="center"/>
          </w:tcPr>
          <w:p w14:paraId="40DF4695" w14:textId="77777777" w:rsidR="00070062" w:rsidRPr="00414A55" w:rsidRDefault="00070062" w:rsidP="008F60AF">
            <w:r w:rsidRPr="00414A55">
              <w:t>Erdut</w:t>
            </w:r>
          </w:p>
        </w:tc>
        <w:tc>
          <w:tcPr>
            <w:tcW w:w="1265" w:type="dxa"/>
            <w:tcBorders>
              <w:top w:val="nil"/>
              <w:left w:val="nil"/>
              <w:bottom w:val="single" w:sz="4" w:space="0" w:color="auto"/>
              <w:right w:val="single" w:sz="4" w:space="0" w:color="auto"/>
            </w:tcBorders>
            <w:noWrap/>
            <w:vAlign w:val="center"/>
          </w:tcPr>
          <w:p w14:paraId="50A39E11" w14:textId="77777777" w:rsidR="00070062" w:rsidRPr="00414A55" w:rsidRDefault="00070062" w:rsidP="008F60AF">
            <w:pPr>
              <w:jc w:val="center"/>
            </w:pPr>
            <w:r w:rsidRPr="00414A55">
              <w:t>7.308</w:t>
            </w:r>
          </w:p>
        </w:tc>
        <w:tc>
          <w:tcPr>
            <w:tcW w:w="1620" w:type="dxa"/>
            <w:tcBorders>
              <w:top w:val="nil"/>
              <w:left w:val="nil"/>
              <w:bottom w:val="single" w:sz="4" w:space="0" w:color="auto"/>
              <w:right w:val="single" w:sz="4" w:space="0" w:color="auto"/>
            </w:tcBorders>
            <w:noWrap/>
            <w:vAlign w:val="center"/>
          </w:tcPr>
          <w:p w14:paraId="2FF3C725" w14:textId="77777777" w:rsidR="00070062" w:rsidRPr="00414A55" w:rsidRDefault="00070062" w:rsidP="008F60AF">
            <w:pPr>
              <w:jc w:val="center"/>
            </w:pPr>
            <w:r w:rsidRPr="00414A55">
              <w:t>184.840,70</w:t>
            </w:r>
          </w:p>
        </w:tc>
        <w:tc>
          <w:tcPr>
            <w:tcW w:w="1620" w:type="dxa"/>
            <w:tcBorders>
              <w:top w:val="nil"/>
              <w:left w:val="nil"/>
              <w:bottom w:val="single" w:sz="4" w:space="0" w:color="auto"/>
              <w:right w:val="single" w:sz="4" w:space="0" w:color="auto"/>
            </w:tcBorders>
            <w:noWrap/>
            <w:vAlign w:val="center"/>
          </w:tcPr>
          <w:p w14:paraId="362BAF88" w14:textId="77777777" w:rsidR="00070062" w:rsidRPr="00414A55" w:rsidRDefault="00070062" w:rsidP="008F60AF">
            <w:pPr>
              <w:jc w:val="center"/>
            </w:pPr>
            <w:r w:rsidRPr="00414A55">
              <w:t>237.400,00</w:t>
            </w:r>
          </w:p>
        </w:tc>
        <w:tc>
          <w:tcPr>
            <w:tcW w:w="1620" w:type="dxa"/>
            <w:tcBorders>
              <w:top w:val="nil"/>
              <w:left w:val="nil"/>
              <w:bottom w:val="single" w:sz="4" w:space="0" w:color="auto"/>
              <w:right w:val="single" w:sz="4" w:space="0" w:color="auto"/>
            </w:tcBorders>
            <w:noWrap/>
            <w:vAlign w:val="center"/>
          </w:tcPr>
          <w:p w14:paraId="44F9CD1F" w14:textId="77777777" w:rsidR="00070062" w:rsidRPr="00414A55" w:rsidRDefault="00070062" w:rsidP="008F60AF">
            <w:pPr>
              <w:jc w:val="center"/>
            </w:pPr>
            <w:r w:rsidRPr="00414A55">
              <w:t>130.100,00</w:t>
            </w:r>
          </w:p>
        </w:tc>
        <w:tc>
          <w:tcPr>
            <w:tcW w:w="1620" w:type="dxa"/>
            <w:tcBorders>
              <w:top w:val="nil"/>
              <w:left w:val="nil"/>
              <w:bottom w:val="single" w:sz="4" w:space="0" w:color="auto"/>
              <w:right w:val="single" w:sz="4" w:space="0" w:color="auto"/>
            </w:tcBorders>
            <w:noWrap/>
            <w:vAlign w:val="center"/>
          </w:tcPr>
          <w:p w14:paraId="3E3EFA80" w14:textId="77777777" w:rsidR="00070062" w:rsidRPr="00414A55" w:rsidRDefault="00070062" w:rsidP="008F60AF">
            <w:pPr>
              <w:jc w:val="center"/>
            </w:pPr>
            <w:r w:rsidRPr="00414A55">
              <w:t>129.600,00</w:t>
            </w:r>
          </w:p>
        </w:tc>
        <w:tc>
          <w:tcPr>
            <w:tcW w:w="1054" w:type="dxa"/>
            <w:tcBorders>
              <w:top w:val="nil"/>
              <w:left w:val="nil"/>
              <w:bottom w:val="single" w:sz="4" w:space="0" w:color="auto"/>
              <w:right w:val="single" w:sz="4" w:space="0" w:color="auto"/>
            </w:tcBorders>
            <w:noWrap/>
            <w:vAlign w:val="center"/>
          </w:tcPr>
          <w:p w14:paraId="111CCAFB" w14:textId="77777777" w:rsidR="00070062" w:rsidRPr="00414A55" w:rsidRDefault="00070062" w:rsidP="008F60AF">
            <w:pPr>
              <w:jc w:val="center"/>
            </w:pPr>
            <w:r w:rsidRPr="00414A55">
              <w:t>25,29</w:t>
            </w:r>
          </w:p>
        </w:tc>
        <w:tc>
          <w:tcPr>
            <w:tcW w:w="926" w:type="dxa"/>
            <w:tcBorders>
              <w:top w:val="nil"/>
              <w:left w:val="nil"/>
              <w:bottom w:val="single" w:sz="4" w:space="0" w:color="auto"/>
              <w:right w:val="single" w:sz="4" w:space="0" w:color="auto"/>
            </w:tcBorders>
            <w:noWrap/>
            <w:vAlign w:val="center"/>
          </w:tcPr>
          <w:p w14:paraId="18A3C7CB" w14:textId="77777777" w:rsidR="00070062" w:rsidRPr="00414A55" w:rsidRDefault="00070062" w:rsidP="008F60AF">
            <w:pPr>
              <w:jc w:val="center"/>
            </w:pPr>
            <w:r w:rsidRPr="00414A55">
              <w:t>32,48</w:t>
            </w:r>
          </w:p>
        </w:tc>
        <w:tc>
          <w:tcPr>
            <w:tcW w:w="1080" w:type="dxa"/>
            <w:tcBorders>
              <w:top w:val="nil"/>
              <w:left w:val="nil"/>
              <w:bottom w:val="single" w:sz="4" w:space="0" w:color="auto"/>
              <w:right w:val="single" w:sz="4" w:space="0" w:color="auto"/>
            </w:tcBorders>
            <w:noWrap/>
            <w:vAlign w:val="center"/>
          </w:tcPr>
          <w:p w14:paraId="5E346A98" w14:textId="77777777" w:rsidR="00070062" w:rsidRPr="00414A55" w:rsidRDefault="00070062" w:rsidP="008F60AF">
            <w:pPr>
              <w:jc w:val="center"/>
            </w:pPr>
            <w:r w:rsidRPr="00414A55">
              <w:t>17,80</w:t>
            </w:r>
          </w:p>
        </w:tc>
        <w:tc>
          <w:tcPr>
            <w:tcW w:w="1430" w:type="dxa"/>
            <w:tcBorders>
              <w:top w:val="nil"/>
              <w:left w:val="nil"/>
              <w:bottom w:val="single" w:sz="4" w:space="0" w:color="auto"/>
              <w:right w:val="single" w:sz="4" w:space="0" w:color="auto"/>
            </w:tcBorders>
            <w:noWrap/>
            <w:vAlign w:val="center"/>
          </w:tcPr>
          <w:p w14:paraId="1BEA3DBC" w14:textId="77777777" w:rsidR="00070062" w:rsidRPr="00414A55" w:rsidRDefault="00070062" w:rsidP="008F60AF">
            <w:pPr>
              <w:jc w:val="center"/>
            </w:pPr>
            <w:r w:rsidRPr="00414A55">
              <w:t>17,73</w:t>
            </w:r>
          </w:p>
        </w:tc>
      </w:tr>
      <w:tr w:rsidR="00070062" w:rsidRPr="00414A55" w14:paraId="14A56825" w14:textId="77777777" w:rsidTr="00BE4AAF">
        <w:trPr>
          <w:trHeight w:val="255"/>
        </w:trPr>
        <w:tc>
          <w:tcPr>
            <w:tcW w:w="1795" w:type="dxa"/>
            <w:tcBorders>
              <w:top w:val="nil"/>
              <w:left w:val="single" w:sz="4" w:space="0" w:color="auto"/>
              <w:bottom w:val="single" w:sz="4" w:space="0" w:color="auto"/>
              <w:right w:val="single" w:sz="4" w:space="0" w:color="auto"/>
            </w:tcBorders>
            <w:noWrap/>
            <w:vAlign w:val="center"/>
          </w:tcPr>
          <w:p w14:paraId="69A867BA" w14:textId="77777777" w:rsidR="00070062" w:rsidRPr="00414A55" w:rsidRDefault="00070062" w:rsidP="008F60AF">
            <w:r w:rsidRPr="00414A55">
              <w:t>Ernestinovo</w:t>
            </w:r>
          </w:p>
        </w:tc>
        <w:tc>
          <w:tcPr>
            <w:tcW w:w="1265" w:type="dxa"/>
            <w:tcBorders>
              <w:top w:val="nil"/>
              <w:left w:val="nil"/>
              <w:bottom w:val="single" w:sz="4" w:space="0" w:color="auto"/>
              <w:right w:val="single" w:sz="4" w:space="0" w:color="auto"/>
            </w:tcBorders>
            <w:noWrap/>
            <w:vAlign w:val="center"/>
          </w:tcPr>
          <w:p w14:paraId="7CA02B13" w14:textId="77777777" w:rsidR="00070062" w:rsidRPr="00414A55" w:rsidRDefault="00070062" w:rsidP="008F60AF">
            <w:pPr>
              <w:jc w:val="center"/>
            </w:pPr>
            <w:r w:rsidRPr="00414A55">
              <w:t>2.189</w:t>
            </w:r>
          </w:p>
        </w:tc>
        <w:tc>
          <w:tcPr>
            <w:tcW w:w="1620" w:type="dxa"/>
            <w:tcBorders>
              <w:top w:val="nil"/>
              <w:left w:val="nil"/>
              <w:bottom w:val="single" w:sz="4" w:space="0" w:color="auto"/>
              <w:right w:val="single" w:sz="4" w:space="0" w:color="auto"/>
            </w:tcBorders>
            <w:noWrap/>
            <w:vAlign w:val="center"/>
          </w:tcPr>
          <w:p w14:paraId="27A1764F" w14:textId="77777777" w:rsidR="00070062" w:rsidRPr="00414A55" w:rsidRDefault="00070062" w:rsidP="008F60AF">
            <w:pPr>
              <w:jc w:val="center"/>
            </w:pPr>
            <w:r w:rsidRPr="00414A55">
              <w:t>53.426,19</w:t>
            </w:r>
          </w:p>
        </w:tc>
        <w:tc>
          <w:tcPr>
            <w:tcW w:w="1620" w:type="dxa"/>
            <w:tcBorders>
              <w:top w:val="nil"/>
              <w:left w:val="nil"/>
              <w:bottom w:val="single" w:sz="4" w:space="0" w:color="auto"/>
              <w:right w:val="single" w:sz="4" w:space="0" w:color="auto"/>
            </w:tcBorders>
            <w:noWrap/>
            <w:vAlign w:val="center"/>
          </w:tcPr>
          <w:p w14:paraId="784478A8" w14:textId="77777777" w:rsidR="00070062" w:rsidRPr="00414A55" w:rsidRDefault="00070062" w:rsidP="008F60AF">
            <w:pPr>
              <w:jc w:val="center"/>
            </w:pPr>
            <w:r w:rsidRPr="00414A55">
              <w:t>71.058,23</w:t>
            </w:r>
          </w:p>
        </w:tc>
        <w:tc>
          <w:tcPr>
            <w:tcW w:w="1620" w:type="dxa"/>
            <w:tcBorders>
              <w:top w:val="nil"/>
              <w:left w:val="nil"/>
              <w:bottom w:val="single" w:sz="4" w:space="0" w:color="auto"/>
              <w:right w:val="single" w:sz="4" w:space="0" w:color="auto"/>
            </w:tcBorders>
            <w:noWrap/>
            <w:vAlign w:val="center"/>
          </w:tcPr>
          <w:p w14:paraId="75D5BB91" w14:textId="77777777" w:rsidR="00070062" w:rsidRPr="00414A55" w:rsidRDefault="00070062" w:rsidP="008F60AF">
            <w:pPr>
              <w:jc w:val="center"/>
            </w:pPr>
            <w:r w:rsidRPr="00414A55">
              <w:t>84.134,71</w:t>
            </w:r>
          </w:p>
        </w:tc>
        <w:tc>
          <w:tcPr>
            <w:tcW w:w="1620" w:type="dxa"/>
            <w:tcBorders>
              <w:top w:val="nil"/>
              <w:left w:val="nil"/>
              <w:bottom w:val="single" w:sz="4" w:space="0" w:color="auto"/>
              <w:right w:val="single" w:sz="4" w:space="0" w:color="auto"/>
            </w:tcBorders>
            <w:noWrap/>
            <w:vAlign w:val="center"/>
          </w:tcPr>
          <w:p w14:paraId="2389914E" w14:textId="77777777" w:rsidR="00070062" w:rsidRPr="00414A55" w:rsidRDefault="00070062" w:rsidP="008F60AF">
            <w:pPr>
              <w:jc w:val="center"/>
            </w:pPr>
            <w:r w:rsidRPr="00414A55">
              <w:t>6.260,76</w:t>
            </w:r>
          </w:p>
        </w:tc>
        <w:tc>
          <w:tcPr>
            <w:tcW w:w="1054" w:type="dxa"/>
            <w:tcBorders>
              <w:top w:val="nil"/>
              <w:left w:val="nil"/>
              <w:bottom w:val="single" w:sz="4" w:space="0" w:color="auto"/>
              <w:right w:val="single" w:sz="4" w:space="0" w:color="auto"/>
            </w:tcBorders>
            <w:noWrap/>
            <w:vAlign w:val="center"/>
          </w:tcPr>
          <w:p w14:paraId="6F9818E7" w14:textId="77777777" w:rsidR="00070062" w:rsidRPr="00414A55" w:rsidRDefault="00070062" w:rsidP="008F60AF">
            <w:pPr>
              <w:jc w:val="center"/>
            </w:pPr>
            <w:r w:rsidRPr="00414A55">
              <w:t>24,41</w:t>
            </w:r>
          </w:p>
        </w:tc>
        <w:tc>
          <w:tcPr>
            <w:tcW w:w="926" w:type="dxa"/>
            <w:tcBorders>
              <w:top w:val="nil"/>
              <w:left w:val="nil"/>
              <w:bottom w:val="single" w:sz="4" w:space="0" w:color="auto"/>
              <w:right w:val="single" w:sz="4" w:space="0" w:color="auto"/>
            </w:tcBorders>
            <w:noWrap/>
            <w:vAlign w:val="center"/>
          </w:tcPr>
          <w:p w14:paraId="39003F45" w14:textId="77777777" w:rsidR="00070062" w:rsidRPr="00414A55" w:rsidRDefault="00070062" w:rsidP="008F60AF">
            <w:pPr>
              <w:jc w:val="center"/>
            </w:pPr>
            <w:r w:rsidRPr="00414A55">
              <w:t>32,46</w:t>
            </w:r>
          </w:p>
        </w:tc>
        <w:tc>
          <w:tcPr>
            <w:tcW w:w="1080" w:type="dxa"/>
            <w:tcBorders>
              <w:top w:val="nil"/>
              <w:left w:val="nil"/>
              <w:bottom w:val="single" w:sz="4" w:space="0" w:color="auto"/>
              <w:right w:val="single" w:sz="4" w:space="0" w:color="auto"/>
            </w:tcBorders>
            <w:noWrap/>
            <w:vAlign w:val="center"/>
          </w:tcPr>
          <w:p w14:paraId="5987FC87" w14:textId="77777777" w:rsidR="00070062" w:rsidRPr="00414A55" w:rsidRDefault="00070062" w:rsidP="008F60AF">
            <w:pPr>
              <w:jc w:val="center"/>
            </w:pPr>
            <w:r w:rsidRPr="00414A55">
              <w:t>38,44</w:t>
            </w:r>
          </w:p>
        </w:tc>
        <w:tc>
          <w:tcPr>
            <w:tcW w:w="1430" w:type="dxa"/>
            <w:tcBorders>
              <w:top w:val="nil"/>
              <w:left w:val="nil"/>
              <w:bottom w:val="single" w:sz="4" w:space="0" w:color="auto"/>
              <w:right w:val="single" w:sz="4" w:space="0" w:color="auto"/>
            </w:tcBorders>
            <w:noWrap/>
            <w:vAlign w:val="center"/>
          </w:tcPr>
          <w:p w14:paraId="50EFA54D" w14:textId="77777777" w:rsidR="00070062" w:rsidRPr="00414A55" w:rsidRDefault="00070062" w:rsidP="008F60AF">
            <w:pPr>
              <w:jc w:val="center"/>
            </w:pPr>
            <w:r w:rsidRPr="00414A55">
              <w:t>2,86</w:t>
            </w:r>
          </w:p>
        </w:tc>
      </w:tr>
      <w:tr w:rsidR="00070062" w:rsidRPr="00414A55" w14:paraId="49916329" w14:textId="77777777" w:rsidTr="00BE4AAF">
        <w:trPr>
          <w:trHeight w:val="255"/>
        </w:trPr>
        <w:tc>
          <w:tcPr>
            <w:tcW w:w="1795" w:type="dxa"/>
            <w:tcBorders>
              <w:top w:val="nil"/>
              <w:left w:val="single" w:sz="4" w:space="0" w:color="auto"/>
              <w:bottom w:val="single" w:sz="4" w:space="0" w:color="auto"/>
              <w:right w:val="single" w:sz="4" w:space="0" w:color="auto"/>
            </w:tcBorders>
            <w:noWrap/>
            <w:vAlign w:val="center"/>
          </w:tcPr>
          <w:p w14:paraId="28991FDF" w14:textId="77777777" w:rsidR="00070062" w:rsidRPr="00414A55" w:rsidRDefault="00070062" w:rsidP="008F60AF">
            <w:proofErr w:type="spellStart"/>
            <w:r w:rsidRPr="00414A55">
              <w:t>Šodolovci</w:t>
            </w:r>
            <w:proofErr w:type="spellEnd"/>
          </w:p>
        </w:tc>
        <w:tc>
          <w:tcPr>
            <w:tcW w:w="1265" w:type="dxa"/>
            <w:tcBorders>
              <w:top w:val="nil"/>
              <w:left w:val="nil"/>
              <w:bottom w:val="single" w:sz="4" w:space="0" w:color="auto"/>
              <w:right w:val="single" w:sz="4" w:space="0" w:color="auto"/>
            </w:tcBorders>
            <w:noWrap/>
            <w:vAlign w:val="center"/>
          </w:tcPr>
          <w:p w14:paraId="15686BFB" w14:textId="77777777" w:rsidR="00070062" w:rsidRPr="00414A55" w:rsidRDefault="00070062" w:rsidP="008F60AF">
            <w:pPr>
              <w:jc w:val="center"/>
            </w:pPr>
            <w:r w:rsidRPr="00414A55">
              <w:t>1.653</w:t>
            </w:r>
          </w:p>
        </w:tc>
        <w:tc>
          <w:tcPr>
            <w:tcW w:w="1620" w:type="dxa"/>
            <w:tcBorders>
              <w:top w:val="nil"/>
              <w:left w:val="nil"/>
              <w:bottom w:val="single" w:sz="4" w:space="0" w:color="auto"/>
              <w:right w:val="single" w:sz="4" w:space="0" w:color="auto"/>
            </w:tcBorders>
            <w:noWrap/>
            <w:vAlign w:val="center"/>
          </w:tcPr>
          <w:p w14:paraId="620337FA" w14:textId="77777777" w:rsidR="00070062" w:rsidRPr="00414A55" w:rsidRDefault="00070062" w:rsidP="008F60AF">
            <w:pPr>
              <w:jc w:val="center"/>
            </w:pPr>
            <w:r w:rsidRPr="00414A55">
              <w:t>7.800,00</w:t>
            </w:r>
          </w:p>
        </w:tc>
        <w:tc>
          <w:tcPr>
            <w:tcW w:w="1620" w:type="dxa"/>
            <w:tcBorders>
              <w:top w:val="nil"/>
              <w:left w:val="nil"/>
              <w:bottom w:val="single" w:sz="4" w:space="0" w:color="auto"/>
              <w:right w:val="single" w:sz="4" w:space="0" w:color="auto"/>
            </w:tcBorders>
            <w:noWrap/>
            <w:vAlign w:val="center"/>
          </w:tcPr>
          <w:p w14:paraId="308749B6" w14:textId="77777777" w:rsidR="00070062" w:rsidRPr="00414A55" w:rsidRDefault="00070062" w:rsidP="008F60AF">
            <w:pPr>
              <w:jc w:val="center"/>
            </w:pPr>
            <w:r w:rsidRPr="00414A55">
              <w:t>15.600,00</w:t>
            </w:r>
          </w:p>
        </w:tc>
        <w:tc>
          <w:tcPr>
            <w:tcW w:w="1620" w:type="dxa"/>
            <w:tcBorders>
              <w:top w:val="nil"/>
              <w:left w:val="nil"/>
              <w:bottom w:val="single" w:sz="4" w:space="0" w:color="auto"/>
              <w:right w:val="single" w:sz="4" w:space="0" w:color="auto"/>
            </w:tcBorders>
            <w:noWrap/>
            <w:vAlign w:val="center"/>
          </w:tcPr>
          <w:p w14:paraId="5123A76E" w14:textId="77777777" w:rsidR="00070062" w:rsidRPr="00414A55" w:rsidRDefault="00070062" w:rsidP="008F60AF">
            <w:pPr>
              <w:jc w:val="center"/>
            </w:pPr>
            <w:r w:rsidRPr="00414A55">
              <w:t>309.561,93</w:t>
            </w:r>
          </w:p>
        </w:tc>
        <w:tc>
          <w:tcPr>
            <w:tcW w:w="1620" w:type="dxa"/>
            <w:tcBorders>
              <w:top w:val="nil"/>
              <w:left w:val="nil"/>
              <w:bottom w:val="single" w:sz="4" w:space="0" w:color="auto"/>
              <w:right w:val="single" w:sz="4" w:space="0" w:color="auto"/>
            </w:tcBorders>
            <w:noWrap/>
            <w:vAlign w:val="center"/>
          </w:tcPr>
          <w:p w14:paraId="5FDAF868" w14:textId="77777777" w:rsidR="00070062" w:rsidRPr="00414A55" w:rsidRDefault="00070062" w:rsidP="008F60AF">
            <w:pPr>
              <w:jc w:val="center"/>
            </w:pPr>
            <w:r w:rsidRPr="00414A55">
              <w:t>1.200,00</w:t>
            </w:r>
          </w:p>
        </w:tc>
        <w:tc>
          <w:tcPr>
            <w:tcW w:w="1054" w:type="dxa"/>
            <w:tcBorders>
              <w:top w:val="nil"/>
              <w:left w:val="nil"/>
              <w:bottom w:val="single" w:sz="4" w:space="0" w:color="auto"/>
              <w:right w:val="single" w:sz="4" w:space="0" w:color="auto"/>
            </w:tcBorders>
            <w:noWrap/>
            <w:vAlign w:val="center"/>
          </w:tcPr>
          <w:p w14:paraId="6E7898A0" w14:textId="77777777" w:rsidR="00070062" w:rsidRPr="00414A55" w:rsidRDefault="00070062" w:rsidP="008F60AF">
            <w:pPr>
              <w:jc w:val="center"/>
            </w:pPr>
            <w:r w:rsidRPr="00414A55">
              <w:t>4,72</w:t>
            </w:r>
          </w:p>
        </w:tc>
        <w:tc>
          <w:tcPr>
            <w:tcW w:w="926" w:type="dxa"/>
            <w:tcBorders>
              <w:top w:val="nil"/>
              <w:left w:val="nil"/>
              <w:bottom w:val="single" w:sz="4" w:space="0" w:color="auto"/>
              <w:right w:val="single" w:sz="4" w:space="0" w:color="auto"/>
            </w:tcBorders>
            <w:noWrap/>
            <w:vAlign w:val="center"/>
          </w:tcPr>
          <w:p w14:paraId="23843314" w14:textId="77777777" w:rsidR="00070062" w:rsidRPr="00414A55" w:rsidRDefault="00070062" w:rsidP="008F60AF">
            <w:pPr>
              <w:jc w:val="center"/>
            </w:pPr>
            <w:r w:rsidRPr="00414A55">
              <w:t>9,44</w:t>
            </w:r>
          </w:p>
        </w:tc>
        <w:tc>
          <w:tcPr>
            <w:tcW w:w="1080" w:type="dxa"/>
            <w:tcBorders>
              <w:top w:val="nil"/>
              <w:left w:val="nil"/>
              <w:bottom w:val="single" w:sz="4" w:space="0" w:color="auto"/>
              <w:right w:val="single" w:sz="4" w:space="0" w:color="auto"/>
            </w:tcBorders>
            <w:noWrap/>
            <w:vAlign w:val="center"/>
          </w:tcPr>
          <w:p w14:paraId="21A850F9" w14:textId="77777777" w:rsidR="00070062" w:rsidRPr="00414A55" w:rsidRDefault="00070062" w:rsidP="008F60AF">
            <w:pPr>
              <w:jc w:val="center"/>
            </w:pPr>
            <w:r w:rsidRPr="00414A55">
              <w:t>187,27</w:t>
            </w:r>
          </w:p>
        </w:tc>
        <w:tc>
          <w:tcPr>
            <w:tcW w:w="1430" w:type="dxa"/>
            <w:tcBorders>
              <w:top w:val="nil"/>
              <w:left w:val="nil"/>
              <w:bottom w:val="single" w:sz="4" w:space="0" w:color="auto"/>
              <w:right w:val="single" w:sz="4" w:space="0" w:color="auto"/>
            </w:tcBorders>
            <w:noWrap/>
            <w:vAlign w:val="center"/>
          </w:tcPr>
          <w:p w14:paraId="5137179B" w14:textId="77777777" w:rsidR="00070062" w:rsidRPr="00414A55" w:rsidRDefault="00070062" w:rsidP="008F60AF">
            <w:pPr>
              <w:jc w:val="center"/>
            </w:pPr>
            <w:r w:rsidRPr="00414A55">
              <w:t>0,73</w:t>
            </w:r>
          </w:p>
        </w:tc>
      </w:tr>
      <w:tr w:rsidR="00070062" w:rsidRPr="00414A55" w14:paraId="37C442D2" w14:textId="77777777" w:rsidTr="00BE4AAF">
        <w:trPr>
          <w:trHeight w:val="255"/>
        </w:trPr>
        <w:tc>
          <w:tcPr>
            <w:tcW w:w="1795" w:type="dxa"/>
            <w:tcBorders>
              <w:top w:val="nil"/>
              <w:left w:val="single" w:sz="4" w:space="0" w:color="auto"/>
              <w:bottom w:val="single" w:sz="4" w:space="0" w:color="auto"/>
              <w:right w:val="single" w:sz="4" w:space="0" w:color="auto"/>
            </w:tcBorders>
            <w:noWrap/>
            <w:vAlign w:val="center"/>
          </w:tcPr>
          <w:p w14:paraId="6995EB2B" w14:textId="77777777" w:rsidR="00070062" w:rsidRPr="00414A55" w:rsidRDefault="00070062" w:rsidP="008F60AF">
            <w:proofErr w:type="spellStart"/>
            <w:r w:rsidRPr="00414A55">
              <w:t>Vladislavci</w:t>
            </w:r>
            <w:proofErr w:type="spellEnd"/>
          </w:p>
        </w:tc>
        <w:tc>
          <w:tcPr>
            <w:tcW w:w="1265" w:type="dxa"/>
            <w:tcBorders>
              <w:top w:val="nil"/>
              <w:left w:val="nil"/>
              <w:bottom w:val="single" w:sz="4" w:space="0" w:color="auto"/>
              <w:right w:val="single" w:sz="4" w:space="0" w:color="auto"/>
            </w:tcBorders>
            <w:shd w:val="clear" w:color="auto" w:fill="FFFFFF"/>
            <w:noWrap/>
            <w:vAlign w:val="center"/>
          </w:tcPr>
          <w:p w14:paraId="376BB134" w14:textId="77777777" w:rsidR="00070062" w:rsidRPr="00414A55" w:rsidRDefault="00070062" w:rsidP="008F60AF">
            <w:pPr>
              <w:jc w:val="center"/>
              <w:rPr>
                <w:color w:val="000000"/>
              </w:rPr>
            </w:pPr>
            <w:r w:rsidRPr="00414A55">
              <w:rPr>
                <w:color w:val="000000"/>
              </w:rPr>
              <w:t>1.882</w:t>
            </w:r>
          </w:p>
        </w:tc>
        <w:tc>
          <w:tcPr>
            <w:tcW w:w="1620" w:type="dxa"/>
            <w:tcBorders>
              <w:top w:val="nil"/>
              <w:left w:val="nil"/>
              <w:bottom w:val="single" w:sz="4" w:space="0" w:color="auto"/>
              <w:right w:val="single" w:sz="4" w:space="0" w:color="auto"/>
            </w:tcBorders>
            <w:noWrap/>
            <w:vAlign w:val="center"/>
          </w:tcPr>
          <w:p w14:paraId="3979F6E7" w14:textId="77777777" w:rsidR="00070062" w:rsidRPr="00414A55" w:rsidRDefault="00070062" w:rsidP="008F60AF">
            <w:pPr>
              <w:jc w:val="center"/>
            </w:pPr>
            <w:r w:rsidRPr="00414A55">
              <w:t>12.396,71</w:t>
            </w:r>
          </w:p>
        </w:tc>
        <w:tc>
          <w:tcPr>
            <w:tcW w:w="1620" w:type="dxa"/>
            <w:tcBorders>
              <w:top w:val="nil"/>
              <w:left w:val="nil"/>
              <w:bottom w:val="single" w:sz="4" w:space="0" w:color="auto"/>
              <w:right w:val="single" w:sz="4" w:space="0" w:color="auto"/>
            </w:tcBorders>
            <w:noWrap/>
            <w:vAlign w:val="center"/>
          </w:tcPr>
          <w:p w14:paraId="1701BBAF" w14:textId="77777777" w:rsidR="00070062" w:rsidRPr="00414A55" w:rsidRDefault="00070062" w:rsidP="008F60AF">
            <w:pPr>
              <w:jc w:val="center"/>
            </w:pPr>
            <w:r w:rsidRPr="00414A55">
              <w:t>17.566,58</w:t>
            </w:r>
          </w:p>
        </w:tc>
        <w:tc>
          <w:tcPr>
            <w:tcW w:w="1620" w:type="dxa"/>
            <w:tcBorders>
              <w:top w:val="nil"/>
              <w:left w:val="nil"/>
              <w:bottom w:val="single" w:sz="4" w:space="0" w:color="auto"/>
              <w:right w:val="single" w:sz="4" w:space="0" w:color="auto"/>
            </w:tcBorders>
            <w:noWrap/>
            <w:vAlign w:val="center"/>
          </w:tcPr>
          <w:p w14:paraId="3889F228" w14:textId="77777777" w:rsidR="00070062" w:rsidRPr="00414A55" w:rsidRDefault="00070062" w:rsidP="008F60AF">
            <w:pPr>
              <w:jc w:val="center"/>
            </w:pPr>
          </w:p>
        </w:tc>
        <w:tc>
          <w:tcPr>
            <w:tcW w:w="1620" w:type="dxa"/>
            <w:tcBorders>
              <w:top w:val="nil"/>
              <w:left w:val="nil"/>
              <w:bottom w:val="single" w:sz="4" w:space="0" w:color="auto"/>
              <w:right w:val="single" w:sz="4" w:space="0" w:color="auto"/>
            </w:tcBorders>
            <w:noWrap/>
            <w:vAlign w:val="center"/>
          </w:tcPr>
          <w:p w14:paraId="1F1BAA3F" w14:textId="77777777" w:rsidR="00070062" w:rsidRPr="00414A55" w:rsidRDefault="00070062" w:rsidP="008F60AF">
            <w:pPr>
              <w:jc w:val="center"/>
            </w:pPr>
            <w:r w:rsidRPr="00414A55">
              <w:t>1.178,65</w:t>
            </w:r>
          </w:p>
        </w:tc>
        <w:tc>
          <w:tcPr>
            <w:tcW w:w="1054" w:type="dxa"/>
            <w:tcBorders>
              <w:top w:val="nil"/>
              <w:left w:val="nil"/>
              <w:bottom w:val="single" w:sz="4" w:space="0" w:color="auto"/>
              <w:right w:val="single" w:sz="4" w:space="0" w:color="auto"/>
            </w:tcBorders>
            <w:noWrap/>
            <w:vAlign w:val="center"/>
          </w:tcPr>
          <w:p w14:paraId="035EF1D5" w14:textId="77777777" w:rsidR="00070062" w:rsidRPr="00414A55" w:rsidRDefault="00070062" w:rsidP="008F60AF">
            <w:pPr>
              <w:jc w:val="center"/>
            </w:pPr>
            <w:r w:rsidRPr="00414A55">
              <w:t>6,59</w:t>
            </w:r>
          </w:p>
        </w:tc>
        <w:tc>
          <w:tcPr>
            <w:tcW w:w="926" w:type="dxa"/>
            <w:tcBorders>
              <w:top w:val="nil"/>
              <w:left w:val="nil"/>
              <w:bottom w:val="single" w:sz="4" w:space="0" w:color="auto"/>
              <w:right w:val="single" w:sz="4" w:space="0" w:color="auto"/>
            </w:tcBorders>
            <w:noWrap/>
            <w:vAlign w:val="center"/>
          </w:tcPr>
          <w:p w14:paraId="6C701BAB" w14:textId="77777777" w:rsidR="00070062" w:rsidRPr="00414A55" w:rsidRDefault="00070062" w:rsidP="008F60AF">
            <w:pPr>
              <w:jc w:val="center"/>
            </w:pPr>
            <w:r w:rsidRPr="00414A55">
              <w:t>9,33</w:t>
            </w:r>
          </w:p>
        </w:tc>
        <w:tc>
          <w:tcPr>
            <w:tcW w:w="1080" w:type="dxa"/>
            <w:tcBorders>
              <w:top w:val="nil"/>
              <w:left w:val="nil"/>
              <w:bottom w:val="single" w:sz="4" w:space="0" w:color="auto"/>
              <w:right w:val="single" w:sz="4" w:space="0" w:color="auto"/>
            </w:tcBorders>
            <w:noWrap/>
            <w:vAlign w:val="center"/>
          </w:tcPr>
          <w:p w14:paraId="23E25E2B" w14:textId="77777777" w:rsidR="00070062" w:rsidRPr="00414A55" w:rsidRDefault="00070062" w:rsidP="008F60AF">
            <w:pPr>
              <w:jc w:val="center"/>
            </w:pPr>
            <w:r w:rsidRPr="00414A55">
              <w:t>0,00</w:t>
            </w:r>
          </w:p>
        </w:tc>
        <w:tc>
          <w:tcPr>
            <w:tcW w:w="1430" w:type="dxa"/>
            <w:tcBorders>
              <w:top w:val="nil"/>
              <w:left w:val="nil"/>
              <w:bottom w:val="single" w:sz="4" w:space="0" w:color="auto"/>
              <w:right w:val="single" w:sz="4" w:space="0" w:color="auto"/>
            </w:tcBorders>
            <w:noWrap/>
            <w:vAlign w:val="center"/>
          </w:tcPr>
          <w:p w14:paraId="3E435297" w14:textId="77777777" w:rsidR="00070062" w:rsidRPr="00414A55" w:rsidRDefault="00070062" w:rsidP="008F60AF">
            <w:pPr>
              <w:jc w:val="center"/>
            </w:pPr>
            <w:r w:rsidRPr="00414A55">
              <w:t>0,63</w:t>
            </w:r>
          </w:p>
        </w:tc>
      </w:tr>
      <w:tr w:rsidR="00070062" w:rsidRPr="00414A55" w14:paraId="4B782A70" w14:textId="77777777" w:rsidTr="00BE4AAF">
        <w:trPr>
          <w:trHeight w:val="255"/>
        </w:trPr>
        <w:tc>
          <w:tcPr>
            <w:tcW w:w="1795" w:type="dxa"/>
            <w:tcBorders>
              <w:top w:val="nil"/>
              <w:left w:val="single" w:sz="4" w:space="0" w:color="auto"/>
              <w:bottom w:val="single" w:sz="4" w:space="0" w:color="auto"/>
              <w:right w:val="single" w:sz="4" w:space="0" w:color="auto"/>
            </w:tcBorders>
            <w:noWrap/>
            <w:vAlign w:val="center"/>
          </w:tcPr>
          <w:p w14:paraId="7F445591" w14:textId="77777777" w:rsidR="00070062" w:rsidRPr="00414A55" w:rsidRDefault="00070062" w:rsidP="008F60AF">
            <w:r w:rsidRPr="00414A55">
              <w:t>Vuka</w:t>
            </w:r>
          </w:p>
        </w:tc>
        <w:tc>
          <w:tcPr>
            <w:tcW w:w="1265" w:type="dxa"/>
            <w:tcBorders>
              <w:top w:val="nil"/>
              <w:left w:val="nil"/>
              <w:bottom w:val="single" w:sz="4" w:space="0" w:color="auto"/>
              <w:right w:val="single" w:sz="4" w:space="0" w:color="auto"/>
            </w:tcBorders>
            <w:shd w:val="clear" w:color="auto" w:fill="FFFFFF"/>
            <w:noWrap/>
            <w:vAlign w:val="center"/>
          </w:tcPr>
          <w:p w14:paraId="7B938F5D" w14:textId="77777777" w:rsidR="00070062" w:rsidRPr="00414A55" w:rsidRDefault="00070062" w:rsidP="008F60AF">
            <w:pPr>
              <w:jc w:val="center"/>
            </w:pPr>
            <w:r w:rsidRPr="00414A55">
              <w:t>1.200</w:t>
            </w:r>
          </w:p>
        </w:tc>
        <w:tc>
          <w:tcPr>
            <w:tcW w:w="1620" w:type="dxa"/>
            <w:tcBorders>
              <w:top w:val="nil"/>
              <w:left w:val="nil"/>
              <w:bottom w:val="single" w:sz="4" w:space="0" w:color="auto"/>
              <w:right w:val="single" w:sz="4" w:space="0" w:color="auto"/>
            </w:tcBorders>
            <w:noWrap/>
            <w:vAlign w:val="center"/>
          </w:tcPr>
          <w:p w14:paraId="66EFCE01" w14:textId="77777777" w:rsidR="00070062" w:rsidRPr="00414A55" w:rsidRDefault="00070062" w:rsidP="008F60AF">
            <w:pPr>
              <w:jc w:val="center"/>
            </w:pPr>
            <w:r w:rsidRPr="00414A55">
              <w:t>3.484,06</w:t>
            </w:r>
          </w:p>
        </w:tc>
        <w:tc>
          <w:tcPr>
            <w:tcW w:w="1620" w:type="dxa"/>
            <w:tcBorders>
              <w:top w:val="nil"/>
              <w:left w:val="nil"/>
              <w:bottom w:val="single" w:sz="4" w:space="0" w:color="auto"/>
              <w:right w:val="single" w:sz="4" w:space="0" w:color="auto"/>
            </w:tcBorders>
            <w:noWrap/>
            <w:vAlign w:val="center"/>
          </w:tcPr>
          <w:p w14:paraId="18BEF9DF" w14:textId="77777777" w:rsidR="00070062" w:rsidRPr="00414A55" w:rsidRDefault="00070062" w:rsidP="008F60AF">
            <w:pPr>
              <w:jc w:val="center"/>
            </w:pPr>
            <w:r w:rsidRPr="00414A55">
              <w:t>23.315,82</w:t>
            </w:r>
          </w:p>
        </w:tc>
        <w:tc>
          <w:tcPr>
            <w:tcW w:w="1620" w:type="dxa"/>
            <w:tcBorders>
              <w:top w:val="nil"/>
              <w:left w:val="nil"/>
              <w:bottom w:val="single" w:sz="4" w:space="0" w:color="auto"/>
              <w:right w:val="single" w:sz="4" w:space="0" w:color="auto"/>
            </w:tcBorders>
            <w:noWrap/>
            <w:vAlign w:val="center"/>
          </w:tcPr>
          <w:p w14:paraId="71849D00" w14:textId="77777777" w:rsidR="00070062" w:rsidRPr="00414A55" w:rsidRDefault="00070062" w:rsidP="008F60AF">
            <w:pPr>
              <w:jc w:val="center"/>
            </w:pPr>
            <w:r w:rsidRPr="00414A55">
              <w:t>117.734,62</w:t>
            </w:r>
          </w:p>
        </w:tc>
        <w:tc>
          <w:tcPr>
            <w:tcW w:w="1620" w:type="dxa"/>
            <w:tcBorders>
              <w:top w:val="nil"/>
              <w:left w:val="nil"/>
              <w:bottom w:val="single" w:sz="4" w:space="0" w:color="auto"/>
              <w:right w:val="single" w:sz="4" w:space="0" w:color="auto"/>
            </w:tcBorders>
            <w:noWrap/>
            <w:vAlign w:val="center"/>
          </w:tcPr>
          <w:p w14:paraId="078803A9" w14:textId="77777777" w:rsidR="00070062" w:rsidRPr="00414A55" w:rsidRDefault="00070062" w:rsidP="008F60AF">
            <w:pPr>
              <w:jc w:val="center"/>
            </w:pPr>
            <w:r w:rsidRPr="00414A55">
              <w:t>0,00</w:t>
            </w:r>
          </w:p>
        </w:tc>
        <w:tc>
          <w:tcPr>
            <w:tcW w:w="1054" w:type="dxa"/>
            <w:tcBorders>
              <w:top w:val="nil"/>
              <w:left w:val="nil"/>
              <w:bottom w:val="single" w:sz="4" w:space="0" w:color="auto"/>
              <w:right w:val="single" w:sz="4" w:space="0" w:color="auto"/>
            </w:tcBorders>
            <w:noWrap/>
            <w:vAlign w:val="center"/>
          </w:tcPr>
          <w:p w14:paraId="08012B36" w14:textId="77777777" w:rsidR="00070062" w:rsidRPr="00414A55" w:rsidRDefault="00070062" w:rsidP="008F60AF">
            <w:pPr>
              <w:jc w:val="center"/>
            </w:pPr>
            <w:r w:rsidRPr="00414A55">
              <w:t>2,90</w:t>
            </w:r>
          </w:p>
        </w:tc>
        <w:tc>
          <w:tcPr>
            <w:tcW w:w="926" w:type="dxa"/>
            <w:tcBorders>
              <w:top w:val="nil"/>
              <w:left w:val="nil"/>
              <w:bottom w:val="single" w:sz="4" w:space="0" w:color="auto"/>
              <w:right w:val="single" w:sz="4" w:space="0" w:color="auto"/>
            </w:tcBorders>
            <w:noWrap/>
            <w:vAlign w:val="center"/>
          </w:tcPr>
          <w:p w14:paraId="2FE36EAA" w14:textId="77777777" w:rsidR="00070062" w:rsidRPr="00414A55" w:rsidRDefault="00070062" w:rsidP="008F60AF">
            <w:pPr>
              <w:jc w:val="center"/>
            </w:pPr>
            <w:r w:rsidRPr="00414A55">
              <w:t>19,43</w:t>
            </w:r>
          </w:p>
        </w:tc>
        <w:tc>
          <w:tcPr>
            <w:tcW w:w="1080" w:type="dxa"/>
            <w:tcBorders>
              <w:top w:val="nil"/>
              <w:left w:val="nil"/>
              <w:bottom w:val="single" w:sz="4" w:space="0" w:color="auto"/>
              <w:right w:val="single" w:sz="4" w:space="0" w:color="auto"/>
            </w:tcBorders>
            <w:noWrap/>
            <w:vAlign w:val="center"/>
          </w:tcPr>
          <w:p w14:paraId="43194480" w14:textId="77777777" w:rsidR="00070062" w:rsidRPr="00414A55" w:rsidRDefault="00070062" w:rsidP="008F60AF">
            <w:pPr>
              <w:jc w:val="center"/>
            </w:pPr>
            <w:r w:rsidRPr="00414A55">
              <w:t>98,11</w:t>
            </w:r>
          </w:p>
        </w:tc>
        <w:tc>
          <w:tcPr>
            <w:tcW w:w="1430" w:type="dxa"/>
            <w:tcBorders>
              <w:top w:val="nil"/>
              <w:left w:val="nil"/>
              <w:bottom w:val="single" w:sz="4" w:space="0" w:color="auto"/>
              <w:right w:val="single" w:sz="4" w:space="0" w:color="auto"/>
            </w:tcBorders>
            <w:noWrap/>
            <w:vAlign w:val="center"/>
          </w:tcPr>
          <w:p w14:paraId="3B65CD0C" w14:textId="77777777" w:rsidR="00070062" w:rsidRPr="00414A55" w:rsidRDefault="00070062" w:rsidP="008F60AF">
            <w:pPr>
              <w:jc w:val="center"/>
            </w:pPr>
            <w:r w:rsidRPr="00414A55">
              <w:t>0,00</w:t>
            </w:r>
          </w:p>
        </w:tc>
      </w:tr>
      <w:tr w:rsidR="00070062" w:rsidRPr="00B34CFC" w14:paraId="3D7E1463" w14:textId="77777777" w:rsidTr="00BE4AAF">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005CA0"/>
            <w:noWrap/>
            <w:vAlign w:val="center"/>
          </w:tcPr>
          <w:p w14:paraId="5C00E5CD" w14:textId="77777777" w:rsidR="00070062" w:rsidRPr="00B34CFC" w:rsidRDefault="00070062" w:rsidP="008F60AF">
            <w:pPr>
              <w:rPr>
                <w:b/>
                <w:color w:val="FFFFFF"/>
              </w:rPr>
            </w:pPr>
            <w:r w:rsidRPr="00B34CFC">
              <w:rPr>
                <w:b/>
                <w:color w:val="FFFFFF"/>
              </w:rPr>
              <w:t>Ukupno LAG (bez MO-a)</w:t>
            </w:r>
          </w:p>
        </w:tc>
        <w:tc>
          <w:tcPr>
            <w:tcW w:w="1265" w:type="dxa"/>
            <w:tcBorders>
              <w:top w:val="single" w:sz="4" w:space="0" w:color="auto"/>
              <w:left w:val="nil"/>
              <w:bottom w:val="single" w:sz="4" w:space="0" w:color="auto"/>
              <w:right w:val="single" w:sz="4" w:space="0" w:color="auto"/>
            </w:tcBorders>
            <w:shd w:val="clear" w:color="auto" w:fill="005CA0"/>
            <w:noWrap/>
            <w:vAlign w:val="center"/>
          </w:tcPr>
          <w:p w14:paraId="297CBE85" w14:textId="77777777" w:rsidR="00070062" w:rsidRPr="00B34CFC" w:rsidRDefault="00070062" w:rsidP="008F60AF">
            <w:pPr>
              <w:jc w:val="center"/>
              <w:rPr>
                <w:b/>
                <w:color w:val="FFFFFF"/>
              </w:rPr>
            </w:pPr>
            <w:r w:rsidRPr="00B34CFC">
              <w:rPr>
                <w:b/>
                <w:color w:val="FFFFFF"/>
              </w:rPr>
              <w:t>29.534</w:t>
            </w:r>
          </w:p>
        </w:tc>
        <w:tc>
          <w:tcPr>
            <w:tcW w:w="1620" w:type="dxa"/>
            <w:tcBorders>
              <w:top w:val="single" w:sz="4" w:space="0" w:color="auto"/>
              <w:left w:val="nil"/>
              <w:bottom w:val="single" w:sz="4" w:space="0" w:color="auto"/>
              <w:right w:val="single" w:sz="4" w:space="0" w:color="auto"/>
            </w:tcBorders>
            <w:shd w:val="clear" w:color="auto" w:fill="005CA0"/>
            <w:noWrap/>
            <w:vAlign w:val="center"/>
          </w:tcPr>
          <w:p w14:paraId="31A5AE03" w14:textId="77777777" w:rsidR="00070062" w:rsidRPr="00B34CFC" w:rsidRDefault="00070062" w:rsidP="008F60AF">
            <w:pPr>
              <w:jc w:val="center"/>
              <w:rPr>
                <w:b/>
                <w:color w:val="FFFFFF"/>
              </w:rPr>
            </w:pPr>
            <w:r w:rsidRPr="00B34CFC">
              <w:rPr>
                <w:b/>
                <w:color w:val="FFFFFF"/>
              </w:rPr>
              <w:t>859.690,08</w:t>
            </w:r>
          </w:p>
        </w:tc>
        <w:tc>
          <w:tcPr>
            <w:tcW w:w="1620" w:type="dxa"/>
            <w:tcBorders>
              <w:top w:val="single" w:sz="4" w:space="0" w:color="auto"/>
              <w:left w:val="nil"/>
              <w:bottom w:val="single" w:sz="4" w:space="0" w:color="auto"/>
              <w:right w:val="single" w:sz="4" w:space="0" w:color="auto"/>
            </w:tcBorders>
            <w:shd w:val="clear" w:color="auto" w:fill="005CA0"/>
            <w:noWrap/>
            <w:vAlign w:val="center"/>
          </w:tcPr>
          <w:p w14:paraId="3C117DAF" w14:textId="77777777" w:rsidR="00070062" w:rsidRPr="00B34CFC" w:rsidRDefault="00070062" w:rsidP="008F60AF">
            <w:pPr>
              <w:jc w:val="center"/>
              <w:rPr>
                <w:b/>
                <w:color w:val="FFFFFF"/>
              </w:rPr>
            </w:pPr>
            <w:r w:rsidRPr="00B34CFC">
              <w:rPr>
                <w:b/>
                <w:color w:val="FFFFFF"/>
              </w:rPr>
              <w:t>857.126,77</w:t>
            </w:r>
          </w:p>
        </w:tc>
        <w:tc>
          <w:tcPr>
            <w:tcW w:w="1620" w:type="dxa"/>
            <w:tcBorders>
              <w:top w:val="single" w:sz="4" w:space="0" w:color="auto"/>
              <w:left w:val="nil"/>
              <w:bottom w:val="single" w:sz="4" w:space="0" w:color="auto"/>
              <w:right w:val="single" w:sz="4" w:space="0" w:color="auto"/>
            </w:tcBorders>
            <w:shd w:val="clear" w:color="auto" w:fill="005CA0"/>
            <w:noWrap/>
            <w:vAlign w:val="center"/>
          </w:tcPr>
          <w:p w14:paraId="060F7F30" w14:textId="77777777" w:rsidR="00070062" w:rsidRPr="00B34CFC" w:rsidRDefault="00070062" w:rsidP="008F60AF">
            <w:pPr>
              <w:jc w:val="center"/>
              <w:rPr>
                <w:b/>
                <w:color w:val="FFFFFF"/>
              </w:rPr>
            </w:pPr>
            <w:r w:rsidRPr="00B34CFC">
              <w:rPr>
                <w:b/>
                <w:color w:val="FFFFFF"/>
              </w:rPr>
              <w:t>1.077.280,22</w:t>
            </w:r>
          </w:p>
        </w:tc>
        <w:tc>
          <w:tcPr>
            <w:tcW w:w="1620" w:type="dxa"/>
            <w:tcBorders>
              <w:top w:val="single" w:sz="4" w:space="0" w:color="auto"/>
              <w:left w:val="nil"/>
              <w:bottom w:val="single" w:sz="4" w:space="0" w:color="auto"/>
              <w:right w:val="single" w:sz="4" w:space="0" w:color="auto"/>
            </w:tcBorders>
            <w:shd w:val="clear" w:color="auto" w:fill="005CA0"/>
            <w:noWrap/>
            <w:vAlign w:val="center"/>
          </w:tcPr>
          <w:p w14:paraId="1B8F1B66" w14:textId="77777777" w:rsidR="00070062" w:rsidRPr="00B34CFC" w:rsidRDefault="00070062" w:rsidP="008F60AF">
            <w:pPr>
              <w:jc w:val="center"/>
              <w:rPr>
                <w:b/>
                <w:color w:val="FFFFFF"/>
              </w:rPr>
            </w:pPr>
            <w:r w:rsidRPr="00B34CFC">
              <w:rPr>
                <w:b/>
                <w:color w:val="FFFFFF"/>
              </w:rPr>
              <w:t>318.498,95</w:t>
            </w:r>
          </w:p>
        </w:tc>
        <w:tc>
          <w:tcPr>
            <w:tcW w:w="1054" w:type="dxa"/>
            <w:tcBorders>
              <w:top w:val="single" w:sz="4" w:space="0" w:color="auto"/>
              <w:left w:val="nil"/>
              <w:bottom w:val="single" w:sz="4" w:space="0" w:color="auto"/>
              <w:right w:val="single" w:sz="4" w:space="0" w:color="auto"/>
            </w:tcBorders>
            <w:shd w:val="clear" w:color="auto" w:fill="005CA0"/>
            <w:noWrap/>
            <w:vAlign w:val="center"/>
          </w:tcPr>
          <w:p w14:paraId="5C1ACC0E" w14:textId="77777777" w:rsidR="00070062" w:rsidRPr="00B34CFC" w:rsidRDefault="00070062" w:rsidP="008F60AF">
            <w:pPr>
              <w:jc w:val="center"/>
              <w:rPr>
                <w:b/>
                <w:color w:val="FFFFFF"/>
              </w:rPr>
            </w:pPr>
            <w:r w:rsidRPr="00B34CFC">
              <w:rPr>
                <w:b/>
                <w:color w:val="FFFFFF"/>
              </w:rPr>
              <w:t>29,11</w:t>
            </w:r>
          </w:p>
        </w:tc>
        <w:tc>
          <w:tcPr>
            <w:tcW w:w="926" w:type="dxa"/>
            <w:tcBorders>
              <w:top w:val="single" w:sz="4" w:space="0" w:color="auto"/>
              <w:left w:val="nil"/>
              <w:bottom w:val="single" w:sz="4" w:space="0" w:color="auto"/>
              <w:right w:val="single" w:sz="4" w:space="0" w:color="auto"/>
            </w:tcBorders>
            <w:shd w:val="clear" w:color="auto" w:fill="005CA0"/>
            <w:noWrap/>
            <w:vAlign w:val="center"/>
          </w:tcPr>
          <w:p w14:paraId="0B13112D" w14:textId="77777777" w:rsidR="00070062" w:rsidRPr="00B34CFC" w:rsidRDefault="00070062" w:rsidP="008F60AF">
            <w:pPr>
              <w:jc w:val="center"/>
              <w:rPr>
                <w:b/>
                <w:color w:val="FFFFFF"/>
              </w:rPr>
            </w:pPr>
            <w:r w:rsidRPr="00B34CFC">
              <w:rPr>
                <w:b/>
                <w:color w:val="FFFFFF"/>
              </w:rPr>
              <w:t>29,02</w:t>
            </w:r>
          </w:p>
        </w:tc>
        <w:tc>
          <w:tcPr>
            <w:tcW w:w="1080" w:type="dxa"/>
            <w:tcBorders>
              <w:top w:val="single" w:sz="4" w:space="0" w:color="auto"/>
              <w:left w:val="nil"/>
              <w:bottom w:val="single" w:sz="4" w:space="0" w:color="auto"/>
              <w:right w:val="single" w:sz="4" w:space="0" w:color="auto"/>
            </w:tcBorders>
            <w:shd w:val="clear" w:color="auto" w:fill="005CA0"/>
            <w:noWrap/>
            <w:vAlign w:val="center"/>
          </w:tcPr>
          <w:p w14:paraId="7586A7E3" w14:textId="77777777" w:rsidR="00070062" w:rsidRPr="00B34CFC" w:rsidRDefault="00070062" w:rsidP="008F60AF">
            <w:pPr>
              <w:jc w:val="center"/>
              <w:rPr>
                <w:b/>
                <w:color w:val="FFFFFF"/>
              </w:rPr>
            </w:pPr>
            <w:r w:rsidRPr="00B34CFC">
              <w:rPr>
                <w:b/>
                <w:color w:val="FFFFFF"/>
              </w:rPr>
              <w:t>36,48</w:t>
            </w:r>
          </w:p>
        </w:tc>
        <w:tc>
          <w:tcPr>
            <w:tcW w:w="1430" w:type="dxa"/>
            <w:tcBorders>
              <w:top w:val="single" w:sz="4" w:space="0" w:color="auto"/>
              <w:left w:val="nil"/>
              <w:bottom w:val="single" w:sz="4" w:space="0" w:color="auto"/>
              <w:right w:val="single" w:sz="4" w:space="0" w:color="auto"/>
            </w:tcBorders>
            <w:shd w:val="clear" w:color="auto" w:fill="005CA0"/>
            <w:noWrap/>
            <w:vAlign w:val="center"/>
          </w:tcPr>
          <w:p w14:paraId="49E3A6AD" w14:textId="77777777" w:rsidR="00070062" w:rsidRPr="00B34CFC" w:rsidRDefault="00070062" w:rsidP="008F60AF">
            <w:pPr>
              <w:jc w:val="center"/>
              <w:rPr>
                <w:b/>
                <w:color w:val="FFFFFF"/>
              </w:rPr>
            </w:pPr>
            <w:r w:rsidRPr="00B34CFC">
              <w:rPr>
                <w:b/>
                <w:color w:val="FFFFFF"/>
              </w:rPr>
              <w:t>10,78</w:t>
            </w:r>
          </w:p>
        </w:tc>
      </w:tr>
      <w:tr w:rsidR="00070062" w:rsidRPr="00414A55" w14:paraId="6517C273" w14:textId="77777777" w:rsidTr="00BE4AAF">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F4C801"/>
            <w:noWrap/>
            <w:vAlign w:val="center"/>
          </w:tcPr>
          <w:p w14:paraId="28E0F621" w14:textId="77777777" w:rsidR="00070062" w:rsidRPr="00414A55" w:rsidRDefault="00070062" w:rsidP="008F60AF">
            <w:r w:rsidRPr="00414A55">
              <w:t>Osijek*</w:t>
            </w:r>
          </w:p>
        </w:tc>
        <w:tc>
          <w:tcPr>
            <w:tcW w:w="1265" w:type="dxa"/>
            <w:tcBorders>
              <w:top w:val="single" w:sz="4" w:space="0" w:color="auto"/>
              <w:left w:val="nil"/>
              <w:bottom w:val="single" w:sz="4" w:space="0" w:color="auto"/>
              <w:right w:val="single" w:sz="4" w:space="0" w:color="auto"/>
            </w:tcBorders>
            <w:shd w:val="clear" w:color="auto" w:fill="F4C801"/>
            <w:noWrap/>
            <w:vAlign w:val="center"/>
          </w:tcPr>
          <w:p w14:paraId="594F137F" w14:textId="77777777" w:rsidR="00070062" w:rsidRPr="00414A55" w:rsidRDefault="00070062" w:rsidP="008F60AF">
            <w:pPr>
              <w:jc w:val="center"/>
            </w:pPr>
            <w:r w:rsidRPr="00414A55">
              <w:t>108.048</w:t>
            </w:r>
          </w:p>
        </w:tc>
        <w:tc>
          <w:tcPr>
            <w:tcW w:w="1620" w:type="dxa"/>
            <w:tcBorders>
              <w:top w:val="single" w:sz="4" w:space="0" w:color="auto"/>
              <w:left w:val="nil"/>
              <w:bottom w:val="single" w:sz="4" w:space="0" w:color="auto"/>
              <w:right w:val="single" w:sz="4" w:space="0" w:color="auto"/>
            </w:tcBorders>
            <w:shd w:val="clear" w:color="auto" w:fill="F4C801"/>
            <w:noWrap/>
            <w:vAlign w:val="center"/>
          </w:tcPr>
          <w:p w14:paraId="49ABE23A" w14:textId="77777777" w:rsidR="00070062" w:rsidRPr="00414A55" w:rsidRDefault="00070062" w:rsidP="008F60AF">
            <w:pPr>
              <w:jc w:val="center"/>
            </w:pPr>
            <w:r w:rsidRPr="00414A55">
              <w:t>3.769.218,76</w:t>
            </w:r>
          </w:p>
        </w:tc>
        <w:tc>
          <w:tcPr>
            <w:tcW w:w="1620" w:type="dxa"/>
            <w:tcBorders>
              <w:top w:val="single" w:sz="4" w:space="0" w:color="auto"/>
              <w:left w:val="nil"/>
              <w:bottom w:val="single" w:sz="4" w:space="0" w:color="auto"/>
              <w:right w:val="single" w:sz="4" w:space="0" w:color="auto"/>
            </w:tcBorders>
            <w:shd w:val="clear" w:color="auto" w:fill="F4C801"/>
            <w:noWrap/>
            <w:vAlign w:val="center"/>
          </w:tcPr>
          <w:p w14:paraId="6212A4E8" w14:textId="77777777" w:rsidR="00070062" w:rsidRPr="00414A55" w:rsidRDefault="00070062" w:rsidP="008F60AF">
            <w:pPr>
              <w:jc w:val="center"/>
            </w:pPr>
            <w:r w:rsidRPr="00414A55">
              <w:t>4.072.624,36</w:t>
            </w:r>
          </w:p>
        </w:tc>
        <w:tc>
          <w:tcPr>
            <w:tcW w:w="1620" w:type="dxa"/>
            <w:tcBorders>
              <w:top w:val="single" w:sz="4" w:space="0" w:color="auto"/>
              <w:left w:val="nil"/>
              <w:bottom w:val="single" w:sz="4" w:space="0" w:color="auto"/>
              <w:right w:val="single" w:sz="4" w:space="0" w:color="auto"/>
            </w:tcBorders>
            <w:shd w:val="clear" w:color="auto" w:fill="F4C801"/>
            <w:noWrap/>
            <w:vAlign w:val="center"/>
          </w:tcPr>
          <w:p w14:paraId="004D5052" w14:textId="77777777" w:rsidR="00070062" w:rsidRPr="00414A55" w:rsidRDefault="00070062" w:rsidP="008F60AF">
            <w:pPr>
              <w:jc w:val="center"/>
            </w:pPr>
            <w:r w:rsidRPr="00414A55">
              <w:t>8.055.604,78</w:t>
            </w:r>
          </w:p>
        </w:tc>
        <w:tc>
          <w:tcPr>
            <w:tcW w:w="1620" w:type="dxa"/>
            <w:tcBorders>
              <w:top w:val="single" w:sz="4" w:space="0" w:color="auto"/>
              <w:left w:val="nil"/>
              <w:bottom w:val="single" w:sz="4" w:space="0" w:color="auto"/>
              <w:right w:val="single" w:sz="4" w:space="0" w:color="auto"/>
            </w:tcBorders>
            <w:shd w:val="clear" w:color="auto" w:fill="F4C801"/>
            <w:noWrap/>
            <w:vAlign w:val="center"/>
          </w:tcPr>
          <w:p w14:paraId="310F0CD1" w14:textId="77777777" w:rsidR="00070062" w:rsidRPr="00414A55" w:rsidRDefault="00070062" w:rsidP="008F60AF">
            <w:pPr>
              <w:jc w:val="center"/>
            </w:pPr>
            <w:r w:rsidRPr="00414A55">
              <w:t>10.651.855,95</w:t>
            </w:r>
          </w:p>
        </w:tc>
        <w:tc>
          <w:tcPr>
            <w:tcW w:w="1054" w:type="dxa"/>
            <w:tcBorders>
              <w:top w:val="single" w:sz="4" w:space="0" w:color="auto"/>
              <w:left w:val="nil"/>
              <w:bottom w:val="single" w:sz="4" w:space="0" w:color="auto"/>
              <w:right w:val="single" w:sz="4" w:space="0" w:color="auto"/>
            </w:tcBorders>
            <w:shd w:val="clear" w:color="auto" w:fill="F4C801"/>
            <w:noWrap/>
            <w:vAlign w:val="center"/>
          </w:tcPr>
          <w:p w14:paraId="296B7C27" w14:textId="77777777" w:rsidR="00070062" w:rsidRPr="00414A55" w:rsidRDefault="00070062" w:rsidP="008F60AF">
            <w:pPr>
              <w:jc w:val="center"/>
            </w:pPr>
            <w:r w:rsidRPr="00414A55">
              <w:t>34,88</w:t>
            </w:r>
          </w:p>
        </w:tc>
        <w:tc>
          <w:tcPr>
            <w:tcW w:w="926" w:type="dxa"/>
            <w:tcBorders>
              <w:top w:val="single" w:sz="4" w:space="0" w:color="auto"/>
              <w:left w:val="nil"/>
              <w:bottom w:val="single" w:sz="4" w:space="0" w:color="auto"/>
              <w:right w:val="single" w:sz="4" w:space="0" w:color="auto"/>
            </w:tcBorders>
            <w:shd w:val="clear" w:color="auto" w:fill="F4C801"/>
            <w:noWrap/>
            <w:vAlign w:val="center"/>
          </w:tcPr>
          <w:p w14:paraId="1B86BE4F" w14:textId="77777777" w:rsidR="00070062" w:rsidRPr="00414A55" w:rsidRDefault="00070062" w:rsidP="008F60AF">
            <w:pPr>
              <w:jc w:val="center"/>
            </w:pPr>
            <w:r w:rsidRPr="00414A55">
              <w:t>37,69</w:t>
            </w:r>
          </w:p>
        </w:tc>
        <w:tc>
          <w:tcPr>
            <w:tcW w:w="1080" w:type="dxa"/>
            <w:tcBorders>
              <w:top w:val="single" w:sz="4" w:space="0" w:color="auto"/>
              <w:left w:val="nil"/>
              <w:bottom w:val="single" w:sz="4" w:space="0" w:color="auto"/>
              <w:right w:val="single" w:sz="4" w:space="0" w:color="auto"/>
            </w:tcBorders>
            <w:shd w:val="clear" w:color="auto" w:fill="F4C801"/>
            <w:noWrap/>
            <w:vAlign w:val="center"/>
          </w:tcPr>
          <w:p w14:paraId="1B3FA3E2" w14:textId="77777777" w:rsidR="00070062" w:rsidRPr="00414A55" w:rsidRDefault="00070062" w:rsidP="008F60AF">
            <w:pPr>
              <w:jc w:val="center"/>
            </w:pPr>
            <w:r w:rsidRPr="00414A55">
              <w:t>74,56</w:t>
            </w:r>
          </w:p>
        </w:tc>
        <w:tc>
          <w:tcPr>
            <w:tcW w:w="1430" w:type="dxa"/>
            <w:tcBorders>
              <w:top w:val="single" w:sz="4" w:space="0" w:color="auto"/>
              <w:left w:val="nil"/>
              <w:bottom w:val="single" w:sz="4" w:space="0" w:color="auto"/>
              <w:right w:val="single" w:sz="4" w:space="0" w:color="auto"/>
            </w:tcBorders>
            <w:shd w:val="clear" w:color="auto" w:fill="F4C801"/>
            <w:noWrap/>
            <w:vAlign w:val="center"/>
          </w:tcPr>
          <w:p w14:paraId="737EDE01" w14:textId="77777777" w:rsidR="00070062" w:rsidRPr="00414A55" w:rsidRDefault="00070062" w:rsidP="008F60AF">
            <w:pPr>
              <w:jc w:val="center"/>
            </w:pPr>
            <w:r w:rsidRPr="00414A55">
              <w:t>98,58</w:t>
            </w:r>
          </w:p>
        </w:tc>
      </w:tr>
      <w:tr w:rsidR="00070062" w:rsidRPr="00414A55" w14:paraId="6D4E5558" w14:textId="77777777" w:rsidTr="00BE4AAF">
        <w:trPr>
          <w:trHeight w:val="255"/>
        </w:trPr>
        <w:tc>
          <w:tcPr>
            <w:tcW w:w="1795" w:type="dxa"/>
            <w:tcBorders>
              <w:top w:val="nil"/>
              <w:left w:val="single" w:sz="4" w:space="0" w:color="auto"/>
              <w:bottom w:val="single" w:sz="4" w:space="0" w:color="auto"/>
              <w:right w:val="single" w:sz="4" w:space="0" w:color="auto"/>
            </w:tcBorders>
            <w:noWrap/>
            <w:vAlign w:val="center"/>
          </w:tcPr>
          <w:p w14:paraId="5B8B99CE" w14:textId="77777777" w:rsidR="00070062" w:rsidRPr="00414A55" w:rsidRDefault="00070062" w:rsidP="008F60AF">
            <w:r w:rsidRPr="00414A55">
              <w:t>OBŽ</w:t>
            </w:r>
          </w:p>
        </w:tc>
        <w:tc>
          <w:tcPr>
            <w:tcW w:w="1265" w:type="dxa"/>
            <w:tcBorders>
              <w:top w:val="nil"/>
              <w:left w:val="nil"/>
              <w:bottom w:val="single" w:sz="4" w:space="0" w:color="auto"/>
              <w:right w:val="single" w:sz="4" w:space="0" w:color="auto"/>
            </w:tcBorders>
            <w:noWrap/>
            <w:vAlign w:val="center"/>
          </w:tcPr>
          <w:p w14:paraId="1598607C" w14:textId="77777777" w:rsidR="00070062" w:rsidRPr="00414A55" w:rsidRDefault="00070062" w:rsidP="008F60AF">
            <w:pPr>
              <w:jc w:val="center"/>
            </w:pPr>
            <w:r w:rsidRPr="00414A55">
              <w:t>305.032</w:t>
            </w:r>
          </w:p>
        </w:tc>
        <w:tc>
          <w:tcPr>
            <w:tcW w:w="1620" w:type="dxa"/>
            <w:tcBorders>
              <w:top w:val="nil"/>
              <w:left w:val="nil"/>
              <w:bottom w:val="single" w:sz="4" w:space="0" w:color="auto"/>
              <w:right w:val="single" w:sz="4" w:space="0" w:color="auto"/>
            </w:tcBorders>
            <w:noWrap/>
            <w:vAlign w:val="center"/>
          </w:tcPr>
          <w:p w14:paraId="11BA3710" w14:textId="77777777" w:rsidR="00070062" w:rsidRPr="00414A55" w:rsidRDefault="00070062" w:rsidP="008F60AF">
            <w:pPr>
              <w:jc w:val="center"/>
            </w:pPr>
            <w:r w:rsidRPr="00414A55">
              <w:t>7.247.235,90</w:t>
            </w:r>
          </w:p>
        </w:tc>
        <w:tc>
          <w:tcPr>
            <w:tcW w:w="1620" w:type="dxa"/>
            <w:tcBorders>
              <w:top w:val="nil"/>
              <w:left w:val="nil"/>
              <w:bottom w:val="single" w:sz="4" w:space="0" w:color="auto"/>
              <w:right w:val="single" w:sz="4" w:space="0" w:color="auto"/>
            </w:tcBorders>
            <w:noWrap/>
            <w:vAlign w:val="center"/>
          </w:tcPr>
          <w:p w14:paraId="2FDF1543" w14:textId="77777777" w:rsidR="00070062" w:rsidRPr="00414A55" w:rsidRDefault="00070062" w:rsidP="008F60AF">
            <w:pPr>
              <w:jc w:val="center"/>
            </w:pPr>
            <w:r w:rsidRPr="00414A55">
              <w:t>7.357.552,24</w:t>
            </w:r>
          </w:p>
        </w:tc>
        <w:tc>
          <w:tcPr>
            <w:tcW w:w="1620" w:type="dxa"/>
            <w:tcBorders>
              <w:top w:val="nil"/>
              <w:left w:val="nil"/>
              <w:bottom w:val="single" w:sz="4" w:space="0" w:color="auto"/>
              <w:right w:val="single" w:sz="4" w:space="0" w:color="auto"/>
            </w:tcBorders>
            <w:noWrap/>
            <w:vAlign w:val="center"/>
          </w:tcPr>
          <w:p w14:paraId="1C3F8AE0" w14:textId="77777777" w:rsidR="00070062" w:rsidRPr="00414A55" w:rsidRDefault="00070062" w:rsidP="008F60AF">
            <w:pPr>
              <w:jc w:val="center"/>
            </w:pPr>
            <w:r w:rsidRPr="00414A55">
              <w:t>15.868.993,84</w:t>
            </w:r>
          </w:p>
        </w:tc>
        <w:tc>
          <w:tcPr>
            <w:tcW w:w="1620" w:type="dxa"/>
            <w:tcBorders>
              <w:top w:val="nil"/>
              <w:left w:val="nil"/>
              <w:bottom w:val="single" w:sz="4" w:space="0" w:color="auto"/>
              <w:right w:val="single" w:sz="4" w:space="0" w:color="auto"/>
            </w:tcBorders>
            <w:noWrap/>
            <w:vAlign w:val="center"/>
          </w:tcPr>
          <w:p w14:paraId="4CBF7D8E" w14:textId="77777777" w:rsidR="00070062" w:rsidRPr="00414A55" w:rsidRDefault="00070062" w:rsidP="008F60AF">
            <w:pPr>
              <w:jc w:val="center"/>
            </w:pPr>
            <w:r w:rsidRPr="00414A55">
              <w:t>18.426.996,21</w:t>
            </w:r>
          </w:p>
        </w:tc>
        <w:tc>
          <w:tcPr>
            <w:tcW w:w="1054" w:type="dxa"/>
            <w:tcBorders>
              <w:top w:val="nil"/>
              <w:left w:val="nil"/>
              <w:bottom w:val="single" w:sz="4" w:space="0" w:color="auto"/>
              <w:right w:val="single" w:sz="4" w:space="0" w:color="auto"/>
            </w:tcBorders>
            <w:noWrap/>
            <w:vAlign w:val="center"/>
          </w:tcPr>
          <w:p w14:paraId="694083AE" w14:textId="77777777" w:rsidR="00070062" w:rsidRPr="00414A55" w:rsidRDefault="00070062" w:rsidP="008F60AF">
            <w:pPr>
              <w:jc w:val="center"/>
            </w:pPr>
            <w:r w:rsidRPr="00414A55">
              <w:t>23,76</w:t>
            </w:r>
          </w:p>
        </w:tc>
        <w:tc>
          <w:tcPr>
            <w:tcW w:w="926" w:type="dxa"/>
            <w:tcBorders>
              <w:top w:val="nil"/>
              <w:left w:val="nil"/>
              <w:bottom w:val="single" w:sz="4" w:space="0" w:color="auto"/>
              <w:right w:val="single" w:sz="4" w:space="0" w:color="auto"/>
            </w:tcBorders>
            <w:noWrap/>
            <w:vAlign w:val="center"/>
          </w:tcPr>
          <w:p w14:paraId="6B0894E8" w14:textId="77777777" w:rsidR="00070062" w:rsidRPr="00414A55" w:rsidRDefault="00070062" w:rsidP="008F60AF">
            <w:pPr>
              <w:jc w:val="center"/>
            </w:pPr>
            <w:r w:rsidRPr="00414A55">
              <w:t>24,12</w:t>
            </w:r>
          </w:p>
        </w:tc>
        <w:tc>
          <w:tcPr>
            <w:tcW w:w="1080" w:type="dxa"/>
            <w:tcBorders>
              <w:top w:val="nil"/>
              <w:left w:val="nil"/>
              <w:bottom w:val="single" w:sz="4" w:space="0" w:color="auto"/>
              <w:right w:val="single" w:sz="4" w:space="0" w:color="auto"/>
            </w:tcBorders>
            <w:noWrap/>
            <w:vAlign w:val="center"/>
          </w:tcPr>
          <w:p w14:paraId="43457B4C" w14:textId="77777777" w:rsidR="00070062" w:rsidRPr="00414A55" w:rsidRDefault="00070062" w:rsidP="008F60AF">
            <w:pPr>
              <w:jc w:val="center"/>
            </w:pPr>
            <w:r w:rsidRPr="00414A55">
              <w:t>52,02</w:t>
            </w:r>
          </w:p>
        </w:tc>
        <w:tc>
          <w:tcPr>
            <w:tcW w:w="1430" w:type="dxa"/>
            <w:tcBorders>
              <w:top w:val="nil"/>
              <w:left w:val="nil"/>
              <w:bottom w:val="single" w:sz="4" w:space="0" w:color="auto"/>
              <w:right w:val="single" w:sz="4" w:space="0" w:color="auto"/>
            </w:tcBorders>
            <w:noWrap/>
            <w:vAlign w:val="center"/>
          </w:tcPr>
          <w:p w14:paraId="5B97E58E" w14:textId="77777777" w:rsidR="00070062" w:rsidRPr="00414A55" w:rsidRDefault="00070062" w:rsidP="008F60AF">
            <w:pPr>
              <w:jc w:val="center"/>
            </w:pPr>
            <w:r w:rsidRPr="00414A55">
              <w:t>60,41</w:t>
            </w:r>
          </w:p>
        </w:tc>
      </w:tr>
      <w:tr w:rsidR="00070062" w:rsidRPr="00414A55" w14:paraId="59D42A07" w14:textId="77777777" w:rsidTr="00BE4AAF">
        <w:trPr>
          <w:trHeight w:val="255"/>
        </w:trPr>
        <w:tc>
          <w:tcPr>
            <w:tcW w:w="1795" w:type="dxa"/>
            <w:tcBorders>
              <w:top w:val="nil"/>
              <w:left w:val="single" w:sz="4" w:space="0" w:color="auto"/>
              <w:bottom w:val="single" w:sz="4" w:space="0" w:color="auto"/>
              <w:right w:val="single" w:sz="4" w:space="0" w:color="auto"/>
            </w:tcBorders>
            <w:noWrap/>
            <w:vAlign w:val="center"/>
          </w:tcPr>
          <w:p w14:paraId="712D0C39" w14:textId="77777777" w:rsidR="00070062" w:rsidRPr="00414A55" w:rsidRDefault="00070062" w:rsidP="008F60AF">
            <w:r w:rsidRPr="00414A55">
              <w:t>Udio LAG-a u OBŽ, %</w:t>
            </w:r>
          </w:p>
        </w:tc>
        <w:tc>
          <w:tcPr>
            <w:tcW w:w="1265" w:type="dxa"/>
            <w:tcBorders>
              <w:top w:val="nil"/>
              <w:left w:val="nil"/>
              <w:bottom w:val="single" w:sz="4" w:space="0" w:color="auto"/>
              <w:right w:val="single" w:sz="4" w:space="0" w:color="auto"/>
            </w:tcBorders>
            <w:noWrap/>
            <w:vAlign w:val="center"/>
          </w:tcPr>
          <w:p w14:paraId="683ADF44" w14:textId="77777777" w:rsidR="00070062" w:rsidRPr="00414A55" w:rsidRDefault="00070062" w:rsidP="008F60AF">
            <w:pPr>
              <w:jc w:val="center"/>
            </w:pPr>
          </w:p>
        </w:tc>
        <w:tc>
          <w:tcPr>
            <w:tcW w:w="1620" w:type="dxa"/>
            <w:tcBorders>
              <w:top w:val="nil"/>
              <w:left w:val="nil"/>
              <w:bottom w:val="single" w:sz="4" w:space="0" w:color="auto"/>
              <w:right w:val="single" w:sz="4" w:space="0" w:color="auto"/>
            </w:tcBorders>
            <w:noWrap/>
            <w:vAlign w:val="center"/>
          </w:tcPr>
          <w:p w14:paraId="35941795" w14:textId="77777777" w:rsidR="00070062" w:rsidRPr="00414A55" w:rsidRDefault="00070062" w:rsidP="008F60AF">
            <w:pPr>
              <w:jc w:val="center"/>
            </w:pPr>
            <w:r w:rsidRPr="00414A55">
              <w:t>34,73</w:t>
            </w:r>
          </w:p>
        </w:tc>
        <w:tc>
          <w:tcPr>
            <w:tcW w:w="1620" w:type="dxa"/>
            <w:tcBorders>
              <w:top w:val="nil"/>
              <w:left w:val="nil"/>
              <w:bottom w:val="single" w:sz="4" w:space="0" w:color="auto"/>
              <w:right w:val="single" w:sz="4" w:space="0" w:color="auto"/>
            </w:tcBorders>
            <w:noWrap/>
            <w:vAlign w:val="center"/>
          </w:tcPr>
          <w:p w14:paraId="0D598DD7" w14:textId="77777777" w:rsidR="00070062" w:rsidRPr="00414A55" w:rsidRDefault="00070062" w:rsidP="008F60AF">
            <w:pPr>
              <w:jc w:val="center"/>
            </w:pPr>
            <w:r w:rsidRPr="00414A55">
              <w:t>11,65</w:t>
            </w:r>
          </w:p>
        </w:tc>
        <w:tc>
          <w:tcPr>
            <w:tcW w:w="1620" w:type="dxa"/>
            <w:tcBorders>
              <w:top w:val="nil"/>
              <w:left w:val="nil"/>
              <w:bottom w:val="single" w:sz="4" w:space="0" w:color="auto"/>
              <w:right w:val="single" w:sz="4" w:space="0" w:color="auto"/>
            </w:tcBorders>
            <w:noWrap/>
            <w:vAlign w:val="center"/>
          </w:tcPr>
          <w:p w14:paraId="3FA33B5C" w14:textId="77777777" w:rsidR="00070062" w:rsidRPr="00414A55" w:rsidRDefault="00070062" w:rsidP="008F60AF">
            <w:pPr>
              <w:jc w:val="center"/>
            </w:pPr>
            <w:r w:rsidRPr="00414A55">
              <w:t>6,79</w:t>
            </w:r>
          </w:p>
        </w:tc>
        <w:tc>
          <w:tcPr>
            <w:tcW w:w="1620" w:type="dxa"/>
            <w:tcBorders>
              <w:top w:val="nil"/>
              <w:left w:val="nil"/>
              <w:bottom w:val="single" w:sz="4" w:space="0" w:color="auto"/>
              <w:right w:val="single" w:sz="4" w:space="0" w:color="auto"/>
            </w:tcBorders>
            <w:noWrap/>
            <w:vAlign w:val="center"/>
          </w:tcPr>
          <w:p w14:paraId="7429127C" w14:textId="77777777" w:rsidR="00070062" w:rsidRPr="00414A55" w:rsidRDefault="00070062" w:rsidP="008F60AF">
            <w:pPr>
              <w:jc w:val="center"/>
            </w:pPr>
            <w:r w:rsidRPr="00414A55">
              <w:t>1,73</w:t>
            </w:r>
          </w:p>
        </w:tc>
        <w:tc>
          <w:tcPr>
            <w:tcW w:w="1054" w:type="dxa"/>
            <w:tcBorders>
              <w:top w:val="nil"/>
              <w:left w:val="nil"/>
              <w:bottom w:val="single" w:sz="4" w:space="0" w:color="auto"/>
              <w:right w:val="single" w:sz="4" w:space="0" w:color="auto"/>
            </w:tcBorders>
            <w:noWrap/>
            <w:vAlign w:val="center"/>
          </w:tcPr>
          <w:p w14:paraId="66B7059F" w14:textId="77777777" w:rsidR="00070062" w:rsidRPr="00414A55" w:rsidRDefault="00070062" w:rsidP="008F60AF">
            <w:pPr>
              <w:jc w:val="center"/>
            </w:pPr>
          </w:p>
        </w:tc>
        <w:tc>
          <w:tcPr>
            <w:tcW w:w="926" w:type="dxa"/>
            <w:tcBorders>
              <w:top w:val="nil"/>
              <w:left w:val="nil"/>
              <w:bottom w:val="single" w:sz="4" w:space="0" w:color="auto"/>
              <w:right w:val="single" w:sz="4" w:space="0" w:color="auto"/>
            </w:tcBorders>
            <w:noWrap/>
            <w:vAlign w:val="center"/>
          </w:tcPr>
          <w:p w14:paraId="165F983B" w14:textId="77777777" w:rsidR="00070062" w:rsidRPr="00414A55" w:rsidRDefault="00070062" w:rsidP="008F60AF">
            <w:pPr>
              <w:jc w:val="center"/>
            </w:pPr>
          </w:p>
        </w:tc>
        <w:tc>
          <w:tcPr>
            <w:tcW w:w="1080" w:type="dxa"/>
            <w:tcBorders>
              <w:top w:val="nil"/>
              <w:left w:val="nil"/>
              <w:bottom w:val="single" w:sz="4" w:space="0" w:color="auto"/>
              <w:right w:val="single" w:sz="4" w:space="0" w:color="auto"/>
            </w:tcBorders>
            <w:noWrap/>
            <w:vAlign w:val="center"/>
          </w:tcPr>
          <w:p w14:paraId="6C5FBF63" w14:textId="77777777" w:rsidR="00070062" w:rsidRPr="00414A55" w:rsidRDefault="00070062" w:rsidP="008F60AF">
            <w:pPr>
              <w:jc w:val="center"/>
            </w:pPr>
          </w:p>
        </w:tc>
        <w:tc>
          <w:tcPr>
            <w:tcW w:w="1430" w:type="dxa"/>
            <w:tcBorders>
              <w:top w:val="nil"/>
              <w:left w:val="nil"/>
              <w:bottom w:val="single" w:sz="4" w:space="0" w:color="auto"/>
              <w:right w:val="single" w:sz="4" w:space="0" w:color="auto"/>
            </w:tcBorders>
            <w:noWrap/>
            <w:vAlign w:val="center"/>
          </w:tcPr>
          <w:p w14:paraId="303E1C65" w14:textId="77777777" w:rsidR="00070062" w:rsidRPr="00414A55" w:rsidRDefault="00070062" w:rsidP="008F60AF">
            <w:pPr>
              <w:jc w:val="center"/>
            </w:pPr>
          </w:p>
        </w:tc>
      </w:tr>
    </w:tbl>
    <w:p w14:paraId="3B5D387E" w14:textId="77777777" w:rsidR="00070062" w:rsidRPr="00414A55" w:rsidRDefault="00070062" w:rsidP="008F60AF">
      <w:pPr>
        <w:jc w:val="both"/>
        <w:rPr>
          <w:sz w:val="20"/>
          <w:szCs w:val="20"/>
        </w:rPr>
      </w:pPr>
      <w:r w:rsidRPr="00414A55">
        <w:rPr>
          <w:sz w:val="20"/>
          <w:szCs w:val="20"/>
        </w:rPr>
        <w:t xml:space="preserve">Izvor: Informacije o stanju socijalne skrbi i poslovanju ustanova socijalne skrbi čiji je osnivač Osječko-baranjska županija u 2013. godini Upravnog odjela za zdravstvo i socijalnu skrb OBŽ, Materijal za sjednicu, Osijek, lipanj 2014., </w:t>
      </w:r>
    </w:p>
    <w:p w14:paraId="024D0D79" w14:textId="77777777" w:rsidR="00070062" w:rsidRPr="00414A55" w:rsidRDefault="00070062" w:rsidP="008F60AF">
      <w:pPr>
        <w:jc w:val="both"/>
        <w:rPr>
          <w:sz w:val="20"/>
          <w:szCs w:val="20"/>
        </w:rPr>
      </w:pPr>
      <w:r w:rsidRPr="00414A55">
        <w:rPr>
          <w:sz w:val="20"/>
          <w:szCs w:val="20"/>
        </w:rPr>
        <w:t xml:space="preserve">* Riječ je o području Grada Osijeka, koje uz grad Osijek uključuje i 10 prigradskih naselja, među kojima je i naselja Brijest, </w:t>
      </w:r>
      <w:proofErr w:type="spellStart"/>
      <w:r w:rsidRPr="00414A55">
        <w:rPr>
          <w:sz w:val="20"/>
          <w:szCs w:val="20"/>
        </w:rPr>
        <w:t>Josipovac</w:t>
      </w:r>
      <w:proofErr w:type="spellEnd"/>
      <w:r w:rsidRPr="00414A55">
        <w:rPr>
          <w:sz w:val="20"/>
          <w:szCs w:val="20"/>
        </w:rPr>
        <w:t>, Sarvaš, Tenja i Višnjevac</w:t>
      </w:r>
    </w:p>
    <w:p w14:paraId="610A8A4F" w14:textId="77777777" w:rsidR="00070062" w:rsidRPr="00414A55" w:rsidRDefault="00070062" w:rsidP="008F60AF">
      <w:pPr>
        <w:jc w:val="both"/>
        <w:rPr>
          <w:b/>
          <w:sz w:val="28"/>
          <w:szCs w:val="28"/>
        </w:rPr>
      </w:pPr>
    </w:p>
    <w:p w14:paraId="6C68F11C" w14:textId="77777777" w:rsidR="00070062" w:rsidRPr="00414A55" w:rsidRDefault="00070062" w:rsidP="008F60AF">
      <w:pPr>
        <w:jc w:val="both"/>
        <w:rPr>
          <w:sz w:val="28"/>
          <w:szCs w:val="28"/>
        </w:rPr>
        <w:sectPr w:rsidR="00070062" w:rsidRPr="00414A55" w:rsidSect="00DE3BF1">
          <w:pgSz w:w="16838" w:h="11906" w:orient="landscape"/>
          <w:pgMar w:top="1418" w:right="1418" w:bottom="1418" w:left="1418" w:header="709" w:footer="709" w:gutter="0"/>
          <w:cols w:space="708"/>
          <w:docGrid w:linePitch="360"/>
        </w:sectPr>
      </w:pPr>
    </w:p>
    <w:p w14:paraId="10F6AC0C" w14:textId="1B1BE6FF" w:rsidR="00070062" w:rsidRPr="003055B1" w:rsidRDefault="00070062" w:rsidP="008F60AF">
      <w:pPr>
        <w:pStyle w:val="Opisslike"/>
      </w:pPr>
      <w:bookmarkStart w:id="217" w:name="_Ref443600653"/>
      <w:bookmarkStart w:id="218" w:name="_Toc368156888"/>
      <w:bookmarkStart w:id="219" w:name="_Toc443032550"/>
      <w:bookmarkStart w:id="220" w:name="_Toc448917635"/>
      <w:bookmarkStart w:id="221" w:name="_Toc447090610"/>
      <w:bookmarkEnd w:id="189"/>
      <w:r w:rsidRPr="003055B1">
        <w:lastRenderedPageBreak/>
        <w:t xml:space="preserve">Prilog </w:t>
      </w:r>
      <w:r w:rsidR="008A4DCC">
        <w:fldChar w:fldCharType="begin"/>
      </w:r>
      <w:r w:rsidR="008A4DCC">
        <w:instrText xml:space="preserve"> SEQ Prilog \* ARABIC </w:instrText>
      </w:r>
      <w:r w:rsidR="008A4DCC">
        <w:fldChar w:fldCharType="separate"/>
      </w:r>
      <w:r w:rsidR="008A4DCC">
        <w:rPr>
          <w:noProof/>
        </w:rPr>
        <w:t>13</w:t>
      </w:r>
      <w:r w:rsidR="008A4DCC">
        <w:rPr>
          <w:noProof/>
        </w:rPr>
        <w:fldChar w:fldCharType="end"/>
      </w:r>
      <w:bookmarkEnd w:id="217"/>
      <w:r w:rsidRPr="003055B1">
        <w:t xml:space="preserve">: Kretanje broja poslovnih subjekata i pripadajućeg broja zaposlenih prema veličini poduzeća na području LAG-a </w:t>
      </w:r>
      <w:bookmarkEnd w:id="218"/>
      <w:bookmarkEnd w:id="219"/>
      <w:r w:rsidRPr="003055B1">
        <w:t>(bez OPG-a)</w:t>
      </w:r>
      <w:bookmarkEnd w:id="220"/>
      <w:bookmarkEnd w:id="221"/>
    </w:p>
    <w:p w14:paraId="6232F8FC" w14:textId="77777777" w:rsidR="00070062" w:rsidRPr="00414A55" w:rsidRDefault="00070062" w:rsidP="008F60AF">
      <w:pPr>
        <w:jc w:val="both"/>
      </w:pPr>
    </w:p>
    <w:tbl>
      <w:tblPr>
        <w:tblW w:w="13977"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1"/>
        <w:gridCol w:w="1051"/>
        <w:gridCol w:w="1173"/>
        <w:gridCol w:w="1173"/>
        <w:gridCol w:w="1429"/>
        <w:gridCol w:w="1522"/>
        <w:gridCol w:w="1146"/>
        <w:gridCol w:w="1147"/>
        <w:gridCol w:w="1147"/>
        <w:gridCol w:w="1422"/>
        <w:gridCol w:w="1396"/>
      </w:tblGrid>
      <w:tr w:rsidR="00070062" w:rsidRPr="00414A55" w14:paraId="0E367991" w14:textId="77777777" w:rsidTr="00BE4AAF">
        <w:trPr>
          <w:trHeight w:val="260"/>
        </w:trPr>
        <w:tc>
          <w:tcPr>
            <w:tcW w:w="1371" w:type="dxa"/>
            <w:vMerge w:val="restart"/>
            <w:shd w:val="clear" w:color="000000" w:fill="BF9F62"/>
            <w:noWrap/>
            <w:vAlign w:val="center"/>
          </w:tcPr>
          <w:p w14:paraId="5886D754" w14:textId="77777777" w:rsidR="00070062" w:rsidRPr="00414A55" w:rsidRDefault="00070062" w:rsidP="008F60AF">
            <w:pPr>
              <w:rPr>
                <w:b/>
                <w:bCs/>
                <w:sz w:val="18"/>
                <w:szCs w:val="18"/>
                <w:lang w:val="en-US"/>
              </w:rPr>
            </w:pPr>
            <w:r w:rsidRPr="00414A55">
              <w:rPr>
                <w:b/>
                <w:bCs/>
                <w:sz w:val="18"/>
                <w:szCs w:val="18"/>
                <w:lang w:val="en-US"/>
              </w:rPr>
              <w:t>OPIS</w:t>
            </w:r>
          </w:p>
        </w:tc>
        <w:tc>
          <w:tcPr>
            <w:tcW w:w="3397" w:type="dxa"/>
            <w:gridSpan w:val="3"/>
            <w:shd w:val="clear" w:color="auto" w:fill="BF9F62"/>
            <w:noWrap/>
            <w:vAlign w:val="center"/>
          </w:tcPr>
          <w:p w14:paraId="47FF8E0D" w14:textId="77777777" w:rsidR="00070062" w:rsidRPr="00414A55" w:rsidRDefault="00070062" w:rsidP="008F60AF">
            <w:pPr>
              <w:jc w:val="center"/>
              <w:rPr>
                <w:b/>
                <w:bCs/>
                <w:sz w:val="18"/>
                <w:szCs w:val="18"/>
                <w:lang w:val="pl-PL"/>
              </w:rPr>
            </w:pPr>
            <w:r w:rsidRPr="00414A55">
              <w:rPr>
                <w:b/>
                <w:bCs/>
                <w:sz w:val="18"/>
                <w:szCs w:val="18"/>
                <w:lang w:val="pl-PL"/>
              </w:rPr>
              <w:t>Veličina poduzeća na području LAG-a</w:t>
            </w:r>
          </w:p>
        </w:tc>
        <w:tc>
          <w:tcPr>
            <w:tcW w:w="1429" w:type="dxa"/>
            <w:vMerge w:val="restart"/>
            <w:shd w:val="clear" w:color="auto" w:fill="BF9F62"/>
            <w:noWrap/>
            <w:vAlign w:val="center"/>
          </w:tcPr>
          <w:p w14:paraId="31F96F13" w14:textId="77777777" w:rsidR="00070062" w:rsidRPr="00414A55" w:rsidRDefault="00070062" w:rsidP="008F60AF">
            <w:pPr>
              <w:jc w:val="center"/>
              <w:rPr>
                <w:b/>
                <w:bCs/>
                <w:sz w:val="18"/>
                <w:szCs w:val="18"/>
                <w:lang w:val="en-US"/>
              </w:rPr>
            </w:pPr>
            <w:r w:rsidRPr="00414A55">
              <w:rPr>
                <w:b/>
                <w:bCs/>
                <w:sz w:val="18"/>
                <w:szCs w:val="18"/>
                <w:lang w:val="en-US"/>
              </w:rPr>
              <w:t>UKUPNO</w:t>
            </w:r>
          </w:p>
        </w:tc>
        <w:tc>
          <w:tcPr>
            <w:tcW w:w="1522" w:type="dxa"/>
            <w:vMerge w:val="restart"/>
            <w:shd w:val="clear" w:color="000000" w:fill="BF9F62"/>
            <w:vAlign w:val="center"/>
          </w:tcPr>
          <w:p w14:paraId="49270A63" w14:textId="77777777" w:rsidR="00070062" w:rsidRPr="00414A55" w:rsidRDefault="00070062" w:rsidP="008F60AF">
            <w:pPr>
              <w:jc w:val="center"/>
              <w:rPr>
                <w:b/>
                <w:bCs/>
                <w:sz w:val="18"/>
                <w:szCs w:val="18"/>
                <w:lang w:val="en-US"/>
              </w:rPr>
            </w:pPr>
            <w:proofErr w:type="spellStart"/>
            <w:r w:rsidRPr="00414A55">
              <w:rPr>
                <w:b/>
                <w:bCs/>
                <w:sz w:val="18"/>
                <w:szCs w:val="18"/>
                <w:lang w:val="en-US"/>
              </w:rPr>
              <w:t>Promjena</w:t>
            </w:r>
            <w:proofErr w:type="spellEnd"/>
            <w:r w:rsidRPr="00414A55">
              <w:rPr>
                <w:b/>
                <w:bCs/>
                <w:sz w:val="18"/>
                <w:szCs w:val="18"/>
                <w:lang w:val="en-US"/>
              </w:rPr>
              <w:t xml:space="preserve"> 2014./2013.</w:t>
            </w:r>
          </w:p>
        </w:tc>
        <w:tc>
          <w:tcPr>
            <w:tcW w:w="3440" w:type="dxa"/>
            <w:gridSpan w:val="3"/>
            <w:shd w:val="clear" w:color="000000" w:fill="BF9F62"/>
            <w:noWrap/>
            <w:vAlign w:val="center"/>
          </w:tcPr>
          <w:p w14:paraId="79C653AD" w14:textId="77777777" w:rsidR="00070062" w:rsidRPr="00414A55" w:rsidRDefault="00070062" w:rsidP="008F60AF">
            <w:pPr>
              <w:jc w:val="center"/>
              <w:rPr>
                <w:b/>
                <w:bCs/>
                <w:sz w:val="18"/>
                <w:szCs w:val="18"/>
                <w:lang w:val="pl-PL"/>
              </w:rPr>
            </w:pPr>
            <w:r w:rsidRPr="00414A55">
              <w:rPr>
                <w:b/>
                <w:bCs/>
                <w:sz w:val="18"/>
                <w:szCs w:val="18"/>
                <w:lang w:val="pl-PL"/>
              </w:rPr>
              <w:t>Broj zaposlenih na području LAG-a</w:t>
            </w:r>
          </w:p>
        </w:tc>
        <w:tc>
          <w:tcPr>
            <w:tcW w:w="1422" w:type="dxa"/>
            <w:vMerge w:val="restart"/>
            <w:shd w:val="clear" w:color="000000" w:fill="BF9F62"/>
            <w:noWrap/>
            <w:vAlign w:val="center"/>
          </w:tcPr>
          <w:p w14:paraId="4884FA46" w14:textId="77777777" w:rsidR="00070062" w:rsidRPr="00414A55" w:rsidRDefault="00070062" w:rsidP="008F60AF">
            <w:pPr>
              <w:jc w:val="center"/>
              <w:rPr>
                <w:b/>
                <w:bCs/>
                <w:sz w:val="18"/>
                <w:szCs w:val="18"/>
                <w:lang w:val="en-US"/>
              </w:rPr>
            </w:pPr>
            <w:r w:rsidRPr="00414A55">
              <w:rPr>
                <w:b/>
                <w:bCs/>
                <w:sz w:val="18"/>
                <w:szCs w:val="18"/>
                <w:lang w:val="en-US"/>
              </w:rPr>
              <w:t>UKUPNO</w:t>
            </w:r>
          </w:p>
        </w:tc>
        <w:tc>
          <w:tcPr>
            <w:tcW w:w="1396" w:type="dxa"/>
            <w:vMerge w:val="restart"/>
            <w:shd w:val="clear" w:color="000000" w:fill="BF9F62"/>
            <w:vAlign w:val="center"/>
          </w:tcPr>
          <w:p w14:paraId="308234F5" w14:textId="77777777" w:rsidR="00070062" w:rsidRPr="00414A55" w:rsidRDefault="00070062" w:rsidP="008F60AF">
            <w:pPr>
              <w:jc w:val="center"/>
              <w:rPr>
                <w:b/>
                <w:bCs/>
                <w:sz w:val="18"/>
                <w:szCs w:val="18"/>
                <w:lang w:val="en-US"/>
              </w:rPr>
            </w:pPr>
            <w:proofErr w:type="spellStart"/>
            <w:r w:rsidRPr="00414A55">
              <w:rPr>
                <w:b/>
                <w:bCs/>
                <w:sz w:val="18"/>
                <w:szCs w:val="18"/>
                <w:lang w:val="en-US"/>
              </w:rPr>
              <w:t>Promjena</w:t>
            </w:r>
            <w:proofErr w:type="spellEnd"/>
            <w:r w:rsidRPr="00414A55">
              <w:rPr>
                <w:b/>
                <w:bCs/>
                <w:sz w:val="18"/>
                <w:szCs w:val="18"/>
                <w:lang w:val="en-US"/>
              </w:rPr>
              <w:t xml:space="preserve"> 2014./2013.</w:t>
            </w:r>
          </w:p>
        </w:tc>
      </w:tr>
      <w:tr w:rsidR="00070062" w:rsidRPr="00414A55" w14:paraId="193C6FCC" w14:textId="77777777" w:rsidTr="00BE4AAF">
        <w:trPr>
          <w:trHeight w:val="260"/>
        </w:trPr>
        <w:tc>
          <w:tcPr>
            <w:tcW w:w="1371" w:type="dxa"/>
            <w:vMerge/>
            <w:vAlign w:val="center"/>
          </w:tcPr>
          <w:p w14:paraId="5AE26BFE" w14:textId="77777777" w:rsidR="00070062" w:rsidRPr="00414A55" w:rsidRDefault="00070062" w:rsidP="008F60AF">
            <w:pPr>
              <w:rPr>
                <w:b/>
                <w:bCs/>
                <w:sz w:val="18"/>
                <w:szCs w:val="18"/>
                <w:lang w:val="en-US"/>
              </w:rPr>
            </w:pPr>
          </w:p>
        </w:tc>
        <w:tc>
          <w:tcPr>
            <w:tcW w:w="1051" w:type="dxa"/>
            <w:shd w:val="clear" w:color="auto" w:fill="BF9F62"/>
            <w:noWrap/>
            <w:vAlign w:val="center"/>
          </w:tcPr>
          <w:p w14:paraId="3B55D194" w14:textId="77777777" w:rsidR="00070062" w:rsidRPr="00414A55" w:rsidRDefault="00070062" w:rsidP="008F60AF">
            <w:pPr>
              <w:jc w:val="center"/>
              <w:rPr>
                <w:b/>
                <w:bCs/>
                <w:sz w:val="18"/>
                <w:szCs w:val="18"/>
                <w:lang w:val="en-US"/>
              </w:rPr>
            </w:pPr>
            <w:r w:rsidRPr="00414A55">
              <w:rPr>
                <w:b/>
                <w:bCs/>
                <w:sz w:val="18"/>
                <w:szCs w:val="18"/>
                <w:lang w:val="en-US"/>
              </w:rPr>
              <w:t>MALO</w:t>
            </w:r>
          </w:p>
        </w:tc>
        <w:tc>
          <w:tcPr>
            <w:tcW w:w="1173" w:type="dxa"/>
            <w:shd w:val="clear" w:color="auto" w:fill="BF9F62"/>
            <w:noWrap/>
            <w:vAlign w:val="center"/>
          </w:tcPr>
          <w:p w14:paraId="66560097" w14:textId="77777777" w:rsidR="00070062" w:rsidRPr="00414A55" w:rsidRDefault="00070062" w:rsidP="008F60AF">
            <w:pPr>
              <w:jc w:val="center"/>
              <w:rPr>
                <w:b/>
                <w:bCs/>
                <w:sz w:val="18"/>
                <w:szCs w:val="18"/>
                <w:lang w:val="en-US"/>
              </w:rPr>
            </w:pPr>
            <w:r w:rsidRPr="00414A55">
              <w:rPr>
                <w:b/>
                <w:bCs/>
                <w:sz w:val="18"/>
                <w:szCs w:val="18"/>
                <w:lang w:val="en-US"/>
              </w:rPr>
              <w:t>SREDNJE</w:t>
            </w:r>
          </w:p>
        </w:tc>
        <w:tc>
          <w:tcPr>
            <w:tcW w:w="1173" w:type="dxa"/>
            <w:shd w:val="clear" w:color="auto" w:fill="BF9F62"/>
            <w:noWrap/>
            <w:vAlign w:val="center"/>
          </w:tcPr>
          <w:p w14:paraId="0C619B4B" w14:textId="77777777" w:rsidR="00070062" w:rsidRPr="00414A55" w:rsidRDefault="00070062" w:rsidP="008F60AF">
            <w:pPr>
              <w:jc w:val="center"/>
              <w:rPr>
                <w:b/>
                <w:bCs/>
                <w:sz w:val="18"/>
                <w:szCs w:val="18"/>
                <w:lang w:val="en-US"/>
              </w:rPr>
            </w:pPr>
            <w:r w:rsidRPr="00414A55">
              <w:rPr>
                <w:b/>
                <w:bCs/>
                <w:sz w:val="18"/>
                <w:szCs w:val="18"/>
                <w:lang w:val="en-US"/>
              </w:rPr>
              <w:t>VELIKO</w:t>
            </w:r>
          </w:p>
        </w:tc>
        <w:tc>
          <w:tcPr>
            <w:tcW w:w="1429" w:type="dxa"/>
            <w:vMerge/>
            <w:shd w:val="clear" w:color="auto" w:fill="BF9F62"/>
            <w:vAlign w:val="center"/>
          </w:tcPr>
          <w:p w14:paraId="178F3815" w14:textId="77777777" w:rsidR="00070062" w:rsidRPr="00414A55" w:rsidRDefault="00070062" w:rsidP="008F60AF">
            <w:pPr>
              <w:jc w:val="center"/>
              <w:rPr>
                <w:b/>
                <w:bCs/>
                <w:sz w:val="18"/>
                <w:szCs w:val="18"/>
                <w:lang w:val="en-US"/>
              </w:rPr>
            </w:pPr>
          </w:p>
        </w:tc>
        <w:tc>
          <w:tcPr>
            <w:tcW w:w="1522" w:type="dxa"/>
            <w:vMerge/>
            <w:vAlign w:val="center"/>
          </w:tcPr>
          <w:p w14:paraId="6C673B11" w14:textId="77777777" w:rsidR="00070062" w:rsidRPr="00414A55" w:rsidRDefault="00070062" w:rsidP="008F60AF">
            <w:pPr>
              <w:jc w:val="center"/>
              <w:rPr>
                <w:b/>
                <w:bCs/>
                <w:sz w:val="18"/>
                <w:szCs w:val="18"/>
                <w:lang w:val="en-US"/>
              </w:rPr>
            </w:pPr>
          </w:p>
        </w:tc>
        <w:tc>
          <w:tcPr>
            <w:tcW w:w="1146" w:type="dxa"/>
            <w:shd w:val="clear" w:color="000000" w:fill="BF9F62"/>
            <w:noWrap/>
            <w:vAlign w:val="center"/>
          </w:tcPr>
          <w:p w14:paraId="4F51F948" w14:textId="77777777" w:rsidR="00070062" w:rsidRPr="00414A55" w:rsidRDefault="00070062" w:rsidP="008F60AF">
            <w:pPr>
              <w:jc w:val="center"/>
              <w:rPr>
                <w:b/>
                <w:bCs/>
                <w:sz w:val="18"/>
                <w:szCs w:val="18"/>
                <w:lang w:val="en-US"/>
              </w:rPr>
            </w:pPr>
            <w:r w:rsidRPr="00414A55">
              <w:rPr>
                <w:b/>
                <w:bCs/>
                <w:sz w:val="18"/>
                <w:szCs w:val="18"/>
                <w:lang w:val="en-US"/>
              </w:rPr>
              <w:t>MALO</w:t>
            </w:r>
          </w:p>
        </w:tc>
        <w:tc>
          <w:tcPr>
            <w:tcW w:w="1147" w:type="dxa"/>
            <w:shd w:val="clear" w:color="000000" w:fill="BF9F62"/>
            <w:noWrap/>
            <w:vAlign w:val="center"/>
          </w:tcPr>
          <w:p w14:paraId="16D50D9C" w14:textId="77777777" w:rsidR="00070062" w:rsidRPr="00414A55" w:rsidRDefault="00070062" w:rsidP="008F60AF">
            <w:pPr>
              <w:jc w:val="center"/>
              <w:rPr>
                <w:b/>
                <w:bCs/>
                <w:sz w:val="18"/>
                <w:szCs w:val="18"/>
                <w:lang w:val="en-US"/>
              </w:rPr>
            </w:pPr>
            <w:r w:rsidRPr="00414A55">
              <w:rPr>
                <w:b/>
                <w:bCs/>
                <w:sz w:val="18"/>
                <w:szCs w:val="18"/>
                <w:lang w:val="en-US"/>
              </w:rPr>
              <w:t>SREDNJE</w:t>
            </w:r>
          </w:p>
        </w:tc>
        <w:tc>
          <w:tcPr>
            <w:tcW w:w="1147" w:type="dxa"/>
            <w:shd w:val="clear" w:color="000000" w:fill="BF9F62"/>
            <w:noWrap/>
            <w:vAlign w:val="center"/>
          </w:tcPr>
          <w:p w14:paraId="0677D3F8" w14:textId="77777777" w:rsidR="00070062" w:rsidRPr="00414A55" w:rsidRDefault="00070062" w:rsidP="008F60AF">
            <w:pPr>
              <w:jc w:val="center"/>
              <w:rPr>
                <w:b/>
                <w:bCs/>
                <w:sz w:val="18"/>
                <w:szCs w:val="18"/>
                <w:lang w:val="en-US"/>
              </w:rPr>
            </w:pPr>
            <w:r w:rsidRPr="00414A55">
              <w:rPr>
                <w:b/>
                <w:bCs/>
                <w:sz w:val="18"/>
                <w:szCs w:val="18"/>
                <w:lang w:val="en-US"/>
              </w:rPr>
              <w:t>VELIKO</w:t>
            </w:r>
          </w:p>
        </w:tc>
        <w:tc>
          <w:tcPr>
            <w:tcW w:w="1422" w:type="dxa"/>
            <w:vMerge/>
            <w:vAlign w:val="center"/>
          </w:tcPr>
          <w:p w14:paraId="3E0B90B5" w14:textId="77777777" w:rsidR="00070062" w:rsidRPr="00414A55" w:rsidRDefault="00070062" w:rsidP="008F60AF">
            <w:pPr>
              <w:jc w:val="center"/>
              <w:rPr>
                <w:b/>
                <w:bCs/>
                <w:sz w:val="18"/>
                <w:szCs w:val="18"/>
                <w:lang w:val="en-US"/>
              </w:rPr>
            </w:pPr>
          </w:p>
        </w:tc>
        <w:tc>
          <w:tcPr>
            <w:tcW w:w="1396" w:type="dxa"/>
            <w:vMerge/>
            <w:vAlign w:val="center"/>
          </w:tcPr>
          <w:p w14:paraId="5CBB51C2" w14:textId="77777777" w:rsidR="00070062" w:rsidRPr="00414A55" w:rsidRDefault="00070062" w:rsidP="008F60AF">
            <w:pPr>
              <w:jc w:val="center"/>
              <w:rPr>
                <w:b/>
                <w:bCs/>
                <w:sz w:val="18"/>
                <w:szCs w:val="18"/>
                <w:lang w:val="en-US"/>
              </w:rPr>
            </w:pPr>
          </w:p>
        </w:tc>
      </w:tr>
      <w:tr w:rsidR="00070062" w:rsidRPr="00414A55" w14:paraId="1487CF67" w14:textId="77777777" w:rsidTr="00BE4AAF">
        <w:trPr>
          <w:trHeight w:val="260"/>
        </w:trPr>
        <w:tc>
          <w:tcPr>
            <w:tcW w:w="1371" w:type="dxa"/>
            <w:shd w:val="clear" w:color="000000" w:fill="F4C801"/>
            <w:noWrap/>
            <w:vAlign w:val="bottom"/>
          </w:tcPr>
          <w:p w14:paraId="3E99A34D" w14:textId="77777777" w:rsidR="00070062" w:rsidRPr="00414A55" w:rsidRDefault="00070062" w:rsidP="008F60AF">
            <w:pPr>
              <w:rPr>
                <w:b/>
                <w:bCs/>
                <w:sz w:val="18"/>
                <w:szCs w:val="18"/>
                <w:lang w:val="en-US"/>
              </w:rPr>
            </w:pPr>
            <w:proofErr w:type="spellStart"/>
            <w:r w:rsidRPr="00414A55">
              <w:rPr>
                <w:b/>
                <w:bCs/>
                <w:sz w:val="18"/>
                <w:szCs w:val="18"/>
                <w:lang w:val="en-US"/>
              </w:rPr>
              <w:t>Antunovac</w:t>
            </w:r>
            <w:proofErr w:type="spellEnd"/>
          </w:p>
        </w:tc>
        <w:tc>
          <w:tcPr>
            <w:tcW w:w="1051" w:type="dxa"/>
            <w:shd w:val="clear" w:color="000000" w:fill="F4C801"/>
            <w:noWrap/>
            <w:vAlign w:val="center"/>
          </w:tcPr>
          <w:p w14:paraId="271A91AC"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41533F03"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31A53387" w14:textId="77777777" w:rsidR="00070062" w:rsidRPr="00414A55" w:rsidRDefault="00070062" w:rsidP="008F60AF">
            <w:pPr>
              <w:jc w:val="center"/>
              <w:rPr>
                <w:sz w:val="18"/>
                <w:szCs w:val="18"/>
                <w:lang w:val="en-US"/>
              </w:rPr>
            </w:pPr>
          </w:p>
        </w:tc>
        <w:tc>
          <w:tcPr>
            <w:tcW w:w="1429" w:type="dxa"/>
            <w:shd w:val="clear" w:color="000000" w:fill="F4C801"/>
            <w:noWrap/>
            <w:vAlign w:val="center"/>
          </w:tcPr>
          <w:p w14:paraId="29B688ED" w14:textId="77777777" w:rsidR="00070062" w:rsidRPr="00414A55" w:rsidRDefault="00070062" w:rsidP="008F60AF">
            <w:pPr>
              <w:jc w:val="center"/>
              <w:rPr>
                <w:sz w:val="18"/>
                <w:szCs w:val="18"/>
                <w:lang w:val="en-US"/>
              </w:rPr>
            </w:pPr>
          </w:p>
        </w:tc>
        <w:tc>
          <w:tcPr>
            <w:tcW w:w="1522" w:type="dxa"/>
            <w:shd w:val="clear" w:color="000000" w:fill="F4C801"/>
            <w:noWrap/>
            <w:vAlign w:val="center"/>
          </w:tcPr>
          <w:p w14:paraId="5AAFBF7E" w14:textId="77777777" w:rsidR="00070062" w:rsidRPr="00414A55" w:rsidRDefault="00070062" w:rsidP="008F60AF">
            <w:pPr>
              <w:jc w:val="center"/>
              <w:rPr>
                <w:sz w:val="18"/>
                <w:szCs w:val="18"/>
                <w:lang w:val="en-US"/>
              </w:rPr>
            </w:pPr>
          </w:p>
        </w:tc>
        <w:tc>
          <w:tcPr>
            <w:tcW w:w="1146" w:type="dxa"/>
            <w:shd w:val="clear" w:color="000000" w:fill="F4C801"/>
            <w:noWrap/>
            <w:vAlign w:val="center"/>
          </w:tcPr>
          <w:p w14:paraId="235224FC"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216193B7"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376CA7DA" w14:textId="77777777" w:rsidR="00070062" w:rsidRPr="00414A55" w:rsidRDefault="00070062" w:rsidP="008F60AF">
            <w:pPr>
              <w:jc w:val="center"/>
              <w:rPr>
                <w:sz w:val="18"/>
                <w:szCs w:val="18"/>
                <w:lang w:val="en-US"/>
              </w:rPr>
            </w:pPr>
          </w:p>
        </w:tc>
        <w:tc>
          <w:tcPr>
            <w:tcW w:w="1422" w:type="dxa"/>
            <w:shd w:val="clear" w:color="000000" w:fill="F4C801"/>
            <w:noWrap/>
            <w:vAlign w:val="center"/>
          </w:tcPr>
          <w:p w14:paraId="5E701DE6" w14:textId="77777777" w:rsidR="00070062" w:rsidRPr="00414A55" w:rsidRDefault="00070062" w:rsidP="008F60AF">
            <w:pPr>
              <w:jc w:val="center"/>
              <w:rPr>
                <w:sz w:val="18"/>
                <w:szCs w:val="18"/>
                <w:lang w:val="en-US"/>
              </w:rPr>
            </w:pPr>
          </w:p>
        </w:tc>
        <w:tc>
          <w:tcPr>
            <w:tcW w:w="1396" w:type="dxa"/>
            <w:shd w:val="clear" w:color="000000" w:fill="F4C801"/>
            <w:noWrap/>
            <w:vAlign w:val="center"/>
          </w:tcPr>
          <w:p w14:paraId="0E37FA3E" w14:textId="77777777" w:rsidR="00070062" w:rsidRPr="00414A55" w:rsidRDefault="00070062" w:rsidP="008F60AF">
            <w:pPr>
              <w:jc w:val="center"/>
              <w:rPr>
                <w:sz w:val="18"/>
                <w:szCs w:val="18"/>
                <w:lang w:val="en-US"/>
              </w:rPr>
            </w:pPr>
          </w:p>
        </w:tc>
      </w:tr>
      <w:tr w:rsidR="00070062" w:rsidRPr="00414A55" w14:paraId="23ABD1A2" w14:textId="77777777" w:rsidTr="00BE4AAF">
        <w:trPr>
          <w:trHeight w:val="260"/>
        </w:trPr>
        <w:tc>
          <w:tcPr>
            <w:tcW w:w="1371" w:type="dxa"/>
            <w:noWrap/>
            <w:vAlign w:val="bottom"/>
          </w:tcPr>
          <w:p w14:paraId="392C62B5"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76D38DBF" w14:textId="77777777" w:rsidR="00070062" w:rsidRPr="00414A55" w:rsidRDefault="00070062" w:rsidP="008F60AF">
            <w:pPr>
              <w:jc w:val="center"/>
              <w:rPr>
                <w:sz w:val="18"/>
                <w:szCs w:val="18"/>
                <w:lang w:val="en-US"/>
              </w:rPr>
            </w:pPr>
            <w:r w:rsidRPr="00414A55">
              <w:rPr>
                <w:sz w:val="18"/>
                <w:szCs w:val="18"/>
                <w:lang w:val="en-US"/>
              </w:rPr>
              <w:t>41</w:t>
            </w:r>
          </w:p>
        </w:tc>
        <w:tc>
          <w:tcPr>
            <w:tcW w:w="1173" w:type="dxa"/>
            <w:noWrap/>
            <w:vAlign w:val="center"/>
          </w:tcPr>
          <w:p w14:paraId="2CF1C9FB"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52DE63BF"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38A56DC1" w14:textId="77777777" w:rsidR="00070062" w:rsidRPr="00414A55" w:rsidRDefault="00070062" w:rsidP="008F60AF">
            <w:pPr>
              <w:jc w:val="center"/>
              <w:rPr>
                <w:sz w:val="18"/>
                <w:szCs w:val="18"/>
                <w:lang w:val="en-US"/>
              </w:rPr>
            </w:pPr>
            <w:r w:rsidRPr="00414A55">
              <w:rPr>
                <w:sz w:val="18"/>
                <w:szCs w:val="18"/>
                <w:lang w:val="en-US"/>
              </w:rPr>
              <w:t>41</w:t>
            </w:r>
          </w:p>
        </w:tc>
        <w:tc>
          <w:tcPr>
            <w:tcW w:w="1522" w:type="dxa"/>
            <w:noWrap/>
            <w:vAlign w:val="center"/>
          </w:tcPr>
          <w:p w14:paraId="3D705703" w14:textId="77777777" w:rsidR="00070062" w:rsidRPr="00414A55" w:rsidRDefault="00070062" w:rsidP="008F60AF">
            <w:pPr>
              <w:jc w:val="center"/>
              <w:rPr>
                <w:sz w:val="18"/>
                <w:szCs w:val="18"/>
                <w:lang w:val="en-US"/>
              </w:rPr>
            </w:pPr>
            <w:r w:rsidRPr="00414A55">
              <w:rPr>
                <w:sz w:val="18"/>
                <w:szCs w:val="18"/>
                <w:lang w:val="en-US"/>
              </w:rPr>
              <w:t>-19,61%</w:t>
            </w:r>
          </w:p>
        </w:tc>
        <w:tc>
          <w:tcPr>
            <w:tcW w:w="1146" w:type="dxa"/>
            <w:noWrap/>
            <w:vAlign w:val="center"/>
          </w:tcPr>
          <w:p w14:paraId="19C6D606" w14:textId="77777777" w:rsidR="00070062" w:rsidRPr="00414A55" w:rsidRDefault="00070062" w:rsidP="008F60AF">
            <w:pPr>
              <w:jc w:val="center"/>
              <w:rPr>
                <w:sz w:val="18"/>
                <w:szCs w:val="18"/>
                <w:lang w:val="en-US"/>
              </w:rPr>
            </w:pPr>
            <w:r w:rsidRPr="00414A55">
              <w:rPr>
                <w:sz w:val="18"/>
                <w:szCs w:val="18"/>
                <w:lang w:val="en-US"/>
              </w:rPr>
              <w:t>182</w:t>
            </w:r>
          </w:p>
        </w:tc>
        <w:tc>
          <w:tcPr>
            <w:tcW w:w="1147" w:type="dxa"/>
            <w:noWrap/>
            <w:vAlign w:val="center"/>
          </w:tcPr>
          <w:p w14:paraId="7C0D660A"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291080E0"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792CD2EF" w14:textId="77777777" w:rsidR="00070062" w:rsidRPr="00414A55" w:rsidRDefault="00070062" w:rsidP="008F60AF">
            <w:pPr>
              <w:jc w:val="center"/>
              <w:rPr>
                <w:sz w:val="18"/>
                <w:szCs w:val="18"/>
                <w:lang w:val="en-US"/>
              </w:rPr>
            </w:pPr>
            <w:r w:rsidRPr="00414A55">
              <w:rPr>
                <w:sz w:val="18"/>
                <w:szCs w:val="18"/>
                <w:lang w:val="en-US"/>
              </w:rPr>
              <w:t>182</w:t>
            </w:r>
          </w:p>
        </w:tc>
        <w:tc>
          <w:tcPr>
            <w:tcW w:w="1396" w:type="dxa"/>
            <w:noWrap/>
            <w:vAlign w:val="center"/>
          </w:tcPr>
          <w:p w14:paraId="47A5188E" w14:textId="77777777" w:rsidR="00070062" w:rsidRPr="00414A55" w:rsidRDefault="00070062" w:rsidP="008F60AF">
            <w:pPr>
              <w:jc w:val="center"/>
              <w:rPr>
                <w:sz w:val="18"/>
                <w:szCs w:val="18"/>
                <w:lang w:val="en-US"/>
              </w:rPr>
            </w:pPr>
            <w:r w:rsidRPr="00414A55">
              <w:rPr>
                <w:sz w:val="18"/>
                <w:szCs w:val="18"/>
                <w:lang w:val="en-US"/>
              </w:rPr>
              <w:t>-2,15%</w:t>
            </w:r>
          </w:p>
        </w:tc>
      </w:tr>
      <w:tr w:rsidR="00070062" w:rsidRPr="00414A55" w14:paraId="20D31B53" w14:textId="77777777" w:rsidTr="00BE4AAF">
        <w:trPr>
          <w:trHeight w:val="220"/>
        </w:trPr>
        <w:tc>
          <w:tcPr>
            <w:tcW w:w="1371" w:type="dxa"/>
            <w:noWrap/>
            <w:vAlign w:val="bottom"/>
          </w:tcPr>
          <w:p w14:paraId="119609B9" w14:textId="77777777" w:rsidR="00070062" w:rsidRPr="00414A55" w:rsidRDefault="00070062" w:rsidP="008F60AF">
            <w:pPr>
              <w:rPr>
                <w:sz w:val="18"/>
                <w:szCs w:val="18"/>
                <w:lang w:val="en-US"/>
              </w:rPr>
            </w:pPr>
            <w:r w:rsidRPr="00414A55">
              <w:rPr>
                <w:sz w:val="18"/>
                <w:szCs w:val="18"/>
                <w:lang w:val="en-US"/>
              </w:rPr>
              <w:t>2013</w:t>
            </w:r>
          </w:p>
        </w:tc>
        <w:tc>
          <w:tcPr>
            <w:tcW w:w="1051" w:type="dxa"/>
            <w:noWrap/>
            <w:vAlign w:val="center"/>
          </w:tcPr>
          <w:p w14:paraId="43FFB7D4" w14:textId="77777777" w:rsidR="00070062" w:rsidRPr="00414A55" w:rsidRDefault="00070062" w:rsidP="008F60AF">
            <w:pPr>
              <w:jc w:val="center"/>
              <w:rPr>
                <w:sz w:val="18"/>
                <w:szCs w:val="18"/>
                <w:lang w:val="en-US"/>
              </w:rPr>
            </w:pPr>
            <w:r w:rsidRPr="00414A55">
              <w:rPr>
                <w:sz w:val="18"/>
                <w:szCs w:val="18"/>
                <w:lang w:val="en-US"/>
              </w:rPr>
              <w:t>51</w:t>
            </w:r>
          </w:p>
        </w:tc>
        <w:tc>
          <w:tcPr>
            <w:tcW w:w="1173" w:type="dxa"/>
            <w:noWrap/>
            <w:vAlign w:val="center"/>
          </w:tcPr>
          <w:p w14:paraId="443C0DA4"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4EE42D4F"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22AB1CA6" w14:textId="77777777" w:rsidR="00070062" w:rsidRPr="00414A55" w:rsidRDefault="00070062" w:rsidP="008F60AF">
            <w:pPr>
              <w:jc w:val="center"/>
              <w:rPr>
                <w:sz w:val="18"/>
                <w:szCs w:val="18"/>
                <w:lang w:val="en-US"/>
              </w:rPr>
            </w:pPr>
            <w:r w:rsidRPr="00414A55">
              <w:rPr>
                <w:sz w:val="18"/>
                <w:szCs w:val="18"/>
                <w:lang w:val="en-US"/>
              </w:rPr>
              <w:t>51</w:t>
            </w:r>
          </w:p>
        </w:tc>
        <w:tc>
          <w:tcPr>
            <w:tcW w:w="1522" w:type="dxa"/>
            <w:noWrap/>
            <w:vAlign w:val="center"/>
          </w:tcPr>
          <w:p w14:paraId="1976C3D4" w14:textId="77777777" w:rsidR="00070062" w:rsidRPr="00414A55" w:rsidRDefault="00070062" w:rsidP="008F60AF">
            <w:pPr>
              <w:jc w:val="center"/>
              <w:rPr>
                <w:sz w:val="18"/>
                <w:szCs w:val="18"/>
                <w:lang w:val="en-US"/>
              </w:rPr>
            </w:pPr>
          </w:p>
        </w:tc>
        <w:tc>
          <w:tcPr>
            <w:tcW w:w="1146" w:type="dxa"/>
            <w:noWrap/>
            <w:vAlign w:val="center"/>
          </w:tcPr>
          <w:p w14:paraId="7C436657" w14:textId="77777777" w:rsidR="00070062" w:rsidRPr="00414A55" w:rsidRDefault="00070062" w:rsidP="008F60AF">
            <w:pPr>
              <w:jc w:val="center"/>
              <w:rPr>
                <w:sz w:val="18"/>
                <w:szCs w:val="18"/>
                <w:lang w:val="en-US"/>
              </w:rPr>
            </w:pPr>
            <w:r w:rsidRPr="00414A55">
              <w:rPr>
                <w:sz w:val="18"/>
                <w:szCs w:val="18"/>
                <w:lang w:val="en-US"/>
              </w:rPr>
              <w:t>186</w:t>
            </w:r>
          </w:p>
        </w:tc>
        <w:tc>
          <w:tcPr>
            <w:tcW w:w="1147" w:type="dxa"/>
            <w:noWrap/>
            <w:vAlign w:val="center"/>
          </w:tcPr>
          <w:p w14:paraId="40BA1F00"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3F442588"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3460A6C7" w14:textId="77777777" w:rsidR="00070062" w:rsidRPr="00414A55" w:rsidRDefault="00070062" w:rsidP="008F60AF">
            <w:pPr>
              <w:jc w:val="center"/>
              <w:rPr>
                <w:sz w:val="18"/>
                <w:szCs w:val="18"/>
                <w:lang w:val="en-US"/>
              </w:rPr>
            </w:pPr>
            <w:r w:rsidRPr="00414A55">
              <w:rPr>
                <w:sz w:val="18"/>
                <w:szCs w:val="18"/>
                <w:lang w:val="en-US"/>
              </w:rPr>
              <w:t>186</w:t>
            </w:r>
          </w:p>
        </w:tc>
        <w:tc>
          <w:tcPr>
            <w:tcW w:w="1396" w:type="dxa"/>
            <w:noWrap/>
            <w:vAlign w:val="center"/>
          </w:tcPr>
          <w:p w14:paraId="7AEAE7FF" w14:textId="77777777" w:rsidR="00070062" w:rsidRPr="00414A55" w:rsidRDefault="00070062" w:rsidP="008F60AF">
            <w:pPr>
              <w:jc w:val="center"/>
              <w:rPr>
                <w:sz w:val="18"/>
                <w:szCs w:val="18"/>
                <w:lang w:val="en-US"/>
              </w:rPr>
            </w:pPr>
          </w:p>
        </w:tc>
      </w:tr>
      <w:tr w:rsidR="00070062" w:rsidRPr="00414A55" w14:paraId="0A70D19F" w14:textId="77777777" w:rsidTr="00BE4AAF">
        <w:trPr>
          <w:trHeight w:val="260"/>
        </w:trPr>
        <w:tc>
          <w:tcPr>
            <w:tcW w:w="1371" w:type="dxa"/>
            <w:shd w:val="clear" w:color="000000" w:fill="F4C801"/>
            <w:noWrap/>
            <w:vAlign w:val="bottom"/>
          </w:tcPr>
          <w:p w14:paraId="5DCBF207" w14:textId="77777777" w:rsidR="00070062" w:rsidRPr="00414A55" w:rsidRDefault="00070062" w:rsidP="008F60AF">
            <w:pPr>
              <w:rPr>
                <w:b/>
                <w:bCs/>
                <w:sz w:val="18"/>
                <w:szCs w:val="18"/>
                <w:lang w:val="en-US"/>
              </w:rPr>
            </w:pPr>
            <w:proofErr w:type="spellStart"/>
            <w:r w:rsidRPr="00414A55">
              <w:rPr>
                <w:b/>
                <w:bCs/>
                <w:sz w:val="18"/>
                <w:szCs w:val="18"/>
                <w:lang w:val="en-US"/>
              </w:rPr>
              <w:t>Čepin</w:t>
            </w:r>
            <w:proofErr w:type="spellEnd"/>
          </w:p>
        </w:tc>
        <w:tc>
          <w:tcPr>
            <w:tcW w:w="1051" w:type="dxa"/>
            <w:shd w:val="clear" w:color="000000" w:fill="F4C801"/>
            <w:noWrap/>
            <w:vAlign w:val="center"/>
          </w:tcPr>
          <w:p w14:paraId="7410DD31"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46029B29"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6D073F32" w14:textId="77777777" w:rsidR="00070062" w:rsidRPr="00414A55" w:rsidRDefault="00070062" w:rsidP="008F60AF">
            <w:pPr>
              <w:jc w:val="center"/>
              <w:rPr>
                <w:sz w:val="18"/>
                <w:szCs w:val="18"/>
                <w:lang w:val="en-US"/>
              </w:rPr>
            </w:pPr>
          </w:p>
        </w:tc>
        <w:tc>
          <w:tcPr>
            <w:tcW w:w="1429" w:type="dxa"/>
            <w:shd w:val="clear" w:color="000000" w:fill="F4C801"/>
            <w:noWrap/>
            <w:vAlign w:val="center"/>
          </w:tcPr>
          <w:p w14:paraId="4A10500F" w14:textId="77777777" w:rsidR="00070062" w:rsidRPr="00414A55" w:rsidRDefault="00070062" w:rsidP="008F60AF">
            <w:pPr>
              <w:jc w:val="center"/>
              <w:rPr>
                <w:sz w:val="18"/>
                <w:szCs w:val="18"/>
                <w:lang w:val="en-US"/>
              </w:rPr>
            </w:pPr>
          </w:p>
        </w:tc>
        <w:tc>
          <w:tcPr>
            <w:tcW w:w="1522" w:type="dxa"/>
            <w:shd w:val="clear" w:color="000000" w:fill="F4C801"/>
            <w:noWrap/>
            <w:vAlign w:val="center"/>
          </w:tcPr>
          <w:p w14:paraId="6EDC22B1" w14:textId="77777777" w:rsidR="00070062" w:rsidRPr="00414A55" w:rsidRDefault="00070062" w:rsidP="008F60AF">
            <w:pPr>
              <w:jc w:val="center"/>
              <w:rPr>
                <w:sz w:val="18"/>
                <w:szCs w:val="18"/>
                <w:lang w:val="en-US"/>
              </w:rPr>
            </w:pPr>
          </w:p>
        </w:tc>
        <w:tc>
          <w:tcPr>
            <w:tcW w:w="1146" w:type="dxa"/>
            <w:shd w:val="clear" w:color="000000" w:fill="F4C801"/>
            <w:noWrap/>
            <w:vAlign w:val="center"/>
          </w:tcPr>
          <w:p w14:paraId="0E2BD8F0"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432E33BF"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5E8407F1" w14:textId="77777777" w:rsidR="00070062" w:rsidRPr="00414A55" w:rsidRDefault="00070062" w:rsidP="008F60AF">
            <w:pPr>
              <w:jc w:val="center"/>
              <w:rPr>
                <w:sz w:val="18"/>
                <w:szCs w:val="18"/>
                <w:lang w:val="en-US"/>
              </w:rPr>
            </w:pPr>
          </w:p>
        </w:tc>
        <w:tc>
          <w:tcPr>
            <w:tcW w:w="1422" w:type="dxa"/>
            <w:shd w:val="clear" w:color="000000" w:fill="F4C801"/>
            <w:noWrap/>
            <w:vAlign w:val="center"/>
          </w:tcPr>
          <w:p w14:paraId="0A31956D" w14:textId="77777777" w:rsidR="00070062" w:rsidRPr="00414A55" w:rsidRDefault="00070062" w:rsidP="008F60AF">
            <w:pPr>
              <w:jc w:val="center"/>
              <w:rPr>
                <w:sz w:val="18"/>
                <w:szCs w:val="18"/>
                <w:lang w:val="en-US"/>
              </w:rPr>
            </w:pPr>
          </w:p>
        </w:tc>
        <w:tc>
          <w:tcPr>
            <w:tcW w:w="1396" w:type="dxa"/>
            <w:shd w:val="clear" w:color="000000" w:fill="F4C801"/>
            <w:noWrap/>
            <w:vAlign w:val="center"/>
          </w:tcPr>
          <w:p w14:paraId="2B3E2727" w14:textId="77777777" w:rsidR="00070062" w:rsidRPr="00414A55" w:rsidRDefault="00070062" w:rsidP="008F60AF">
            <w:pPr>
              <w:jc w:val="center"/>
              <w:rPr>
                <w:sz w:val="18"/>
                <w:szCs w:val="18"/>
                <w:lang w:val="en-US"/>
              </w:rPr>
            </w:pPr>
          </w:p>
        </w:tc>
      </w:tr>
      <w:tr w:rsidR="00070062" w:rsidRPr="00414A55" w14:paraId="0CFCA6E9" w14:textId="77777777" w:rsidTr="00BE4AAF">
        <w:trPr>
          <w:trHeight w:val="260"/>
        </w:trPr>
        <w:tc>
          <w:tcPr>
            <w:tcW w:w="1371" w:type="dxa"/>
            <w:noWrap/>
            <w:vAlign w:val="bottom"/>
          </w:tcPr>
          <w:p w14:paraId="25267B0F"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504BAE10" w14:textId="77777777" w:rsidR="00070062" w:rsidRPr="00414A55" w:rsidRDefault="00070062" w:rsidP="008F60AF">
            <w:pPr>
              <w:jc w:val="center"/>
              <w:rPr>
                <w:sz w:val="18"/>
                <w:szCs w:val="18"/>
                <w:lang w:val="en-US"/>
              </w:rPr>
            </w:pPr>
            <w:r w:rsidRPr="00414A55">
              <w:rPr>
                <w:sz w:val="18"/>
                <w:szCs w:val="18"/>
                <w:lang w:val="en-US"/>
              </w:rPr>
              <w:t>94</w:t>
            </w:r>
          </w:p>
        </w:tc>
        <w:tc>
          <w:tcPr>
            <w:tcW w:w="1173" w:type="dxa"/>
            <w:noWrap/>
            <w:vAlign w:val="center"/>
          </w:tcPr>
          <w:p w14:paraId="02617DD3" w14:textId="77777777" w:rsidR="00070062" w:rsidRPr="00414A55" w:rsidRDefault="00070062" w:rsidP="008F60AF">
            <w:pPr>
              <w:jc w:val="center"/>
              <w:rPr>
                <w:sz w:val="18"/>
                <w:szCs w:val="18"/>
                <w:lang w:val="en-US"/>
              </w:rPr>
            </w:pPr>
            <w:r w:rsidRPr="00414A55">
              <w:rPr>
                <w:sz w:val="18"/>
                <w:szCs w:val="18"/>
                <w:lang w:val="en-US"/>
              </w:rPr>
              <w:t>2</w:t>
            </w:r>
          </w:p>
        </w:tc>
        <w:tc>
          <w:tcPr>
            <w:tcW w:w="1173" w:type="dxa"/>
            <w:noWrap/>
            <w:vAlign w:val="center"/>
          </w:tcPr>
          <w:p w14:paraId="7124AB3E"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26CA4E15" w14:textId="77777777" w:rsidR="00070062" w:rsidRPr="00414A55" w:rsidRDefault="00070062" w:rsidP="008F60AF">
            <w:pPr>
              <w:jc w:val="center"/>
              <w:rPr>
                <w:sz w:val="18"/>
                <w:szCs w:val="18"/>
                <w:lang w:val="en-US"/>
              </w:rPr>
            </w:pPr>
            <w:r w:rsidRPr="00414A55">
              <w:rPr>
                <w:sz w:val="18"/>
                <w:szCs w:val="18"/>
                <w:lang w:val="en-US"/>
              </w:rPr>
              <w:t>96</w:t>
            </w:r>
          </w:p>
        </w:tc>
        <w:tc>
          <w:tcPr>
            <w:tcW w:w="1522" w:type="dxa"/>
            <w:noWrap/>
            <w:vAlign w:val="center"/>
          </w:tcPr>
          <w:p w14:paraId="3A223D0B" w14:textId="77777777" w:rsidR="00070062" w:rsidRPr="00414A55" w:rsidRDefault="00070062" w:rsidP="008F60AF">
            <w:pPr>
              <w:jc w:val="center"/>
              <w:rPr>
                <w:sz w:val="18"/>
                <w:szCs w:val="18"/>
                <w:lang w:val="en-US"/>
              </w:rPr>
            </w:pPr>
            <w:r w:rsidRPr="00414A55">
              <w:rPr>
                <w:sz w:val="18"/>
                <w:szCs w:val="18"/>
                <w:lang w:val="en-US"/>
              </w:rPr>
              <w:t>-8,57%</w:t>
            </w:r>
          </w:p>
        </w:tc>
        <w:tc>
          <w:tcPr>
            <w:tcW w:w="1146" w:type="dxa"/>
            <w:noWrap/>
            <w:vAlign w:val="center"/>
          </w:tcPr>
          <w:p w14:paraId="4E8C986D" w14:textId="77777777" w:rsidR="00070062" w:rsidRPr="00414A55" w:rsidRDefault="00070062" w:rsidP="008F60AF">
            <w:pPr>
              <w:jc w:val="center"/>
              <w:rPr>
                <w:sz w:val="18"/>
                <w:szCs w:val="18"/>
                <w:lang w:val="en-US"/>
              </w:rPr>
            </w:pPr>
            <w:r w:rsidRPr="00414A55">
              <w:rPr>
                <w:sz w:val="18"/>
                <w:szCs w:val="18"/>
                <w:lang w:val="en-US"/>
              </w:rPr>
              <w:t>253</w:t>
            </w:r>
          </w:p>
        </w:tc>
        <w:tc>
          <w:tcPr>
            <w:tcW w:w="1147" w:type="dxa"/>
            <w:noWrap/>
            <w:vAlign w:val="center"/>
          </w:tcPr>
          <w:p w14:paraId="02C067BE" w14:textId="77777777" w:rsidR="00070062" w:rsidRPr="00414A55" w:rsidRDefault="00070062" w:rsidP="008F60AF">
            <w:pPr>
              <w:jc w:val="center"/>
              <w:rPr>
                <w:sz w:val="18"/>
                <w:szCs w:val="18"/>
                <w:lang w:val="en-US"/>
              </w:rPr>
            </w:pPr>
            <w:r w:rsidRPr="00414A55">
              <w:rPr>
                <w:sz w:val="18"/>
                <w:szCs w:val="18"/>
                <w:lang w:val="en-US"/>
              </w:rPr>
              <w:t>148</w:t>
            </w:r>
          </w:p>
        </w:tc>
        <w:tc>
          <w:tcPr>
            <w:tcW w:w="1147" w:type="dxa"/>
            <w:noWrap/>
            <w:vAlign w:val="center"/>
          </w:tcPr>
          <w:p w14:paraId="2A5884D8"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20ED1B61" w14:textId="77777777" w:rsidR="00070062" w:rsidRPr="00414A55" w:rsidRDefault="00070062" w:rsidP="008F60AF">
            <w:pPr>
              <w:jc w:val="center"/>
              <w:rPr>
                <w:sz w:val="18"/>
                <w:szCs w:val="18"/>
                <w:lang w:val="en-US"/>
              </w:rPr>
            </w:pPr>
            <w:r w:rsidRPr="00414A55">
              <w:rPr>
                <w:sz w:val="18"/>
                <w:szCs w:val="18"/>
                <w:lang w:val="en-US"/>
              </w:rPr>
              <w:t>401</w:t>
            </w:r>
          </w:p>
        </w:tc>
        <w:tc>
          <w:tcPr>
            <w:tcW w:w="1396" w:type="dxa"/>
            <w:noWrap/>
            <w:vAlign w:val="center"/>
          </w:tcPr>
          <w:p w14:paraId="4340189A" w14:textId="77777777" w:rsidR="00070062" w:rsidRPr="00414A55" w:rsidRDefault="00070062" w:rsidP="008F60AF">
            <w:pPr>
              <w:jc w:val="center"/>
              <w:rPr>
                <w:sz w:val="18"/>
                <w:szCs w:val="18"/>
                <w:lang w:val="en-US"/>
              </w:rPr>
            </w:pPr>
            <w:r w:rsidRPr="00414A55">
              <w:rPr>
                <w:sz w:val="18"/>
                <w:szCs w:val="18"/>
                <w:lang w:val="en-US"/>
              </w:rPr>
              <w:t>-17,49%</w:t>
            </w:r>
          </w:p>
        </w:tc>
      </w:tr>
      <w:tr w:rsidR="00070062" w:rsidRPr="00414A55" w14:paraId="7B190A07" w14:textId="77777777" w:rsidTr="00BE4AAF">
        <w:trPr>
          <w:trHeight w:val="260"/>
        </w:trPr>
        <w:tc>
          <w:tcPr>
            <w:tcW w:w="1371" w:type="dxa"/>
            <w:noWrap/>
            <w:vAlign w:val="bottom"/>
          </w:tcPr>
          <w:p w14:paraId="539BFFC0" w14:textId="77777777" w:rsidR="00070062" w:rsidRPr="00414A55" w:rsidRDefault="00070062" w:rsidP="008F60AF">
            <w:pPr>
              <w:rPr>
                <w:sz w:val="18"/>
                <w:szCs w:val="18"/>
                <w:lang w:val="en-US"/>
              </w:rPr>
            </w:pPr>
            <w:r w:rsidRPr="00414A55">
              <w:rPr>
                <w:sz w:val="18"/>
                <w:szCs w:val="18"/>
                <w:lang w:val="en-US"/>
              </w:rPr>
              <w:t>2013</w:t>
            </w:r>
          </w:p>
        </w:tc>
        <w:tc>
          <w:tcPr>
            <w:tcW w:w="1051" w:type="dxa"/>
            <w:noWrap/>
            <w:vAlign w:val="center"/>
          </w:tcPr>
          <w:p w14:paraId="22AF510D" w14:textId="77777777" w:rsidR="00070062" w:rsidRPr="00414A55" w:rsidRDefault="00070062" w:rsidP="008F60AF">
            <w:pPr>
              <w:jc w:val="center"/>
              <w:rPr>
                <w:sz w:val="18"/>
                <w:szCs w:val="18"/>
                <w:lang w:val="en-US"/>
              </w:rPr>
            </w:pPr>
            <w:r w:rsidRPr="00414A55">
              <w:rPr>
                <w:sz w:val="18"/>
                <w:szCs w:val="18"/>
                <w:lang w:val="en-US"/>
              </w:rPr>
              <w:t>103</w:t>
            </w:r>
          </w:p>
        </w:tc>
        <w:tc>
          <w:tcPr>
            <w:tcW w:w="1173" w:type="dxa"/>
            <w:noWrap/>
            <w:vAlign w:val="center"/>
          </w:tcPr>
          <w:p w14:paraId="3AC53391" w14:textId="77777777" w:rsidR="00070062" w:rsidRPr="00414A55" w:rsidRDefault="00070062" w:rsidP="008F60AF">
            <w:pPr>
              <w:jc w:val="center"/>
              <w:rPr>
                <w:sz w:val="18"/>
                <w:szCs w:val="18"/>
                <w:lang w:val="en-US"/>
              </w:rPr>
            </w:pPr>
            <w:r w:rsidRPr="00414A55">
              <w:rPr>
                <w:sz w:val="18"/>
                <w:szCs w:val="18"/>
                <w:lang w:val="en-US"/>
              </w:rPr>
              <w:t>2</w:t>
            </w:r>
          </w:p>
        </w:tc>
        <w:tc>
          <w:tcPr>
            <w:tcW w:w="1173" w:type="dxa"/>
            <w:noWrap/>
            <w:vAlign w:val="center"/>
          </w:tcPr>
          <w:p w14:paraId="3A582555"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629CF7AE" w14:textId="77777777" w:rsidR="00070062" w:rsidRPr="00414A55" w:rsidRDefault="00070062" w:rsidP="008F60AF">
            <w:pPr>
              <w:jc w:val="center"/>
              <w:rPr>
                <w:sz w:val="18"/>
                <w:szCs w:val="18"/>
                <w:lang w:val="en-US"/>
              </w:rPr>
            </w:pPr>
            <w:r w:rsidRPr="00414A55">
              <w:rPr>
                <w:sz w:val="18"/>
                <w:szCs w:val="18"/>
                <w:lang w:val="en-US"/>
              </w:rPr>
              <w:t>105</w:t>
            </w:r>
          </w:p>
        </w:tc>
        <w:tc>
          <w:tcPr>
            <w:tcW w:w="1522" w:type="dxa"/>
            <w:noWrap/>
            <w:vAlign w:val="center"/>
          </w:tcPr>
          <w:p w14:paraId="3AD6CB31" w14:textId="77777777" w:rsidR="00070062" w:rsidRPr="00414A55" w:rsidRDefault="00070062" w:rsidP="008F60AF">
            <w:pPr>
              <w:jc w:val="center"/>
              <w:rPr>
                <w:sz w:val="18"/>
                <w:szCs w:val="18"/>
                <w:lang w:val="en-US"/>
              </w:rPr>
            </w:pPr>
          </w:p>
        </w:tc>
        <w:tc>
          <w:tcPr>
            <w:tcW w:w="1146" w:type="dxa"/>
            <w:noWrap/>
            <w:vAlign w:val="center"/>
          </w:tcPr>
          <w:p w14:paraId="5D3DEFBD" w14:textId="77777777" w:rsidR="00070062" w:rsidRPr="00414A55" w:rsidRDefault="00070062" w:rsidP="008F60AF">
            <w:pPr>
              <w:jc w:val="center"/>
              <w:rPr>
                <w:sz w:val="18"/>
                <w:szCs w:val="18"/>
                <w:lang w:val="en-US"/>
              </w:rPr>
            </w:pPr>
            <w:r w:rsidRPr="00414A55">
              <w:rPr>
                <w:sz w:val="18"/>
                <w:szCs w:val="18"/>
                <w:lang w:val="en-US"/>
              </w:rPr>
              <w:t>312</w:t>
            </w:r>
          </w:p>
        </w:tc>
        <w:tc>
          <w:tcPr>
            <w:tcW w:w="1147" w:type="dxa"/>
            <w:noWrap/>
            <w:vAlign w:val="center"/>
          </w:tcPr>
          <w:p w14:paraId="2C2316CE" w14:textId="77777777" w:rsidR="00070062" w:rsidRPr="00414A55" w:rsidRDefault="00070062" w:rsidP="008F60AF">
            <w:pPr>
              <w:jc w:val="center"/>
              <w:rPr>
                <w:sz w:val="18"/>
                <w:szCs w:val="18"/>
                <w:lang w:val="en-US"/>
              </w:rPr>
            </w:pPr>
            <w:r w:rsidRPr="00414A55">
              <w:rPr>
                <w:sz w:val="18"/>
                <w:szCs w:val="18"/>
                <w:lang w:val="en-US"/>
              </w:rPr>
              <w:t>174</w:t>
            </w:r>
          </w:p>
        </w:tc>
        <w:tc>
          <w:tcPr>
            <w:tcW w:w="1147" w:type="dxa"/>
            <w:noWrap/>
            <w:vAlign w:val="center"/>
          </w:tcPr>
          <w:p w14:paraId="592E9AF3"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6BFB4C5E" w14:textId="77777777" w:rsidR="00070062" w:rsidRPr="00414A55" w:rsidRDefault="00070062" w:rsidP="008F60AF">
            <w:pPr>
              <w:jc w:val="center"/>
              <w:rPr>
                <w:sz w:val="18"/>
                <w:szCs w:val="18"/>
                <w:lang w:val="en-US"/>
              </w:rPr>
            </w:pPr>
            <w:r w:rsidRPr="00414A55">
              <w:rPr>
                <w:sz w:val="18"/>
                <w:szCs w:val="18"/>
                <w:lang w:val="en-US"/>
              </w:rPr>
              <w:t>486</w:t>
            </w:r>
          </w:p>
        </w:tc>
        <w:tc>
          <w:tcPr>
            <w:tcW w:w="1396" w:type="dxa"/>
            <w:noWrap/>
            <w:vAlign w:val="center"/>
          </w:tcPr>
          <w:p w14:paraId="22ADA82A" w14:textId="77777777" w:rsidR="00070062" w:rsidRPr="00414A55" w:rsidRDefault="00070062" w:rsidP="008F60AF">
            <w:pPr>
              <w:jc w:val="center"/>
              <w:rPr>
                <w:sz w:val="18"/>
                <w:szCs w:val="18"/>
                <w:lang w:val="en-US"/>
              </w:rPr>
            </w:pPr>
          </w:p>
        </w:tc>
      </w:tr>
      <w:tr w:rsidR="00070062" w:rsidRPr="00414A55" w14:paraId="24D8221A" w14:textId="77777777" w:rsidTr="00BE4AAF">
        <w:trPr>
          <w:trHeight w:val="260"/>
        </w:trPr>
        <w:tc>
          <w:tcPr>
            <w:tcW w:w="1371" w:type="dxa"/>
            <w:shd w:val="clear" w:color="000000" w:fill="F4C801"/>
            <w:noWrap/>
            <w:vAlign w:val="bottom"/>
          </w:tcPr>
          <w:p w14:paraId="0AA2A648" w14:textId="77777777" w:rsidR="00070062" w:rsidRPr="00414A55" w:rsidRDefault="00070062" w:rsidP="008F60AF">
            <w:pPr>
              <w:rPr>
                <w:b/>
                <w:bCs/>
                <w:sz w:val="18"/>
                <w:szCs w:val="18"/>
                <w:lang w:val="en-US"/>
              </w:rPr>
            </w:pPr>
            <w:proofErr w:type="spellStart"/>
            <w:r w:rsidRPr="00414A55">
              <w:rPr>
                <w:b/>
                <w:bCs/>
                <w:sz w:val="18"/>
                <w:szCs w:val="18"/>
                <w:lang w:val="en-US"/>
              </w:rPr>
              <w:t>Erdut</w:t>
            </w:r>
            <w:proofErr w:type="spellEnd"/>
          </w:p>
        </w:tc>
        <w:tc>
          <w:tcPr>
            <w:tcW w:w="1051" w:type="dxa"/>
            <w:shd w:val="clear" w:color="000000" w:fill="F4C801"/>
            <w:noWrap/>
            <w:vAlign w:val="center"/>
          </w:tcPr>
          <w:p w14:paraId="1CD1D5D3"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3904C5F0"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072A4A34" w14:textId="77777777" w:rsidR="00070062" w:rsidRPr="00414A55" w:rsidRDefault="00070062" w:rsidP="008F60AF">
            <w:pPr>
              <w:jc w:val="center"/>
              <w:rPr>
                <w:sz w:val="18"/>
                <w:szCs w:val="18"/>
                <w:lang w:val="en-US"/>
              </w:rPr>
            </w:pPr>
          </w:p>
        </w:tc>
        <w:tc>
          <w:tcPr>
            <w:tcW w:w="1429" w:type="dxa"/>
            <w:shd w:val="clear" w:color="000000" w:fill="F4C801"/>
            <w:noWrap/>
            <w:vAlign w:val="center"/>
          </w:tcPr>
          <w:p w14:paraId="7C6D6156" w14:textId="77777777" w:rsidR="00070062" w:rsidRPr="00414A55" w:rsidRDefault="00070062" w:rsidP="008F60AF">
            <w:pPr>
              <w:jc w:val="center"/>
              <w:rPr>
                <w:sz w:val="18"/>
                <w:szCs w:val="18"/>
                <w:lang w:val="en-US"/>
              </w:rPr>
            </w:pPr>
          </w:p>
        </w:tc>
        <w:tc>
          <w:tcPr>
            <w:tcW w:w="1522" w:type="dxa"/>
            <w:shd w:val="clear" w:color="000000" w:fill="F4C801"/>
            <w:noWrap/>
            <w:vAlign w:val="center"/>
          </w:tcPr>
          <w:p w14:paraId="0B3C2625" w14:textId="77777777" w:rsidR="00070062" w:rsidRPr="00414A55" w:rsidRDefault="00070062" w:rsidP="008F60AF">
            <w:pPr>
              <w:jc w:val="center"/>
              <w:rPr>
                <w:sz w:val="18"/>
                <w:szCs w:val="18"/>
                <w:lang w:val="en-US"/>
              </w:rPr>
            </w:pPr>
          </w:p>
        </w:tc>
        <w:tc>
          <w:tcPr>
            <w:tcW w:w="1146" w:type="dxa"/>
            <w:shd w:val="clear" w:color="000000" w:fill="F4C801"/>
            <w:noWrap/>
            <w:vAlign w:val="center"/>
          </w:tcPr>
          <w:p w14:paraId="1D8FFD56"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37F67FF2"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06972722" w14:textId="77777777" w:rsidR="00070062" w:rsidRPr="00414A55" w:rsidRDefault="00070062" w:rsidP="008F60AF">
            <w:pPr>
              <w:jc w:val="center"/>
              <w:rPr>
                <w:sz w:val="18"/>
                <w:szCs w:val="18"/>
                <w:lang w:val="en-US"/>
              </w:rPr>
            </w:pPr>
          </w:p>
        </w:tc>
        <w:tc>
          <w:tcPr>
            <w:tcW w:w="1422" w:type="dxa"/>
            <w:shd w:val="clear" w:color="000000" w:fill="F4C801"/>
            <w:noWrap/>
            <w:vAlign w:val="center"/>
          </w:tcPr>
          <w:p w14:paraId="6FC4EA03" w14:textId="77777777" w:rsidR="00070062" w:rsidRPr="00414A55" w:rsidRDefault="00070062" w:rsidP="008F60AF">
            <w:pPr>
              <w:jc w:val="center"/>
              <w:rPr>
                <w:sz w:val="18"/>
                <w:szCs w:val="18"/>
                <w:lang w:val="en-US"/>
              </w:rPr>
            </w:pPr>
          </w:p>
        </w:tc>
        <w:tc>
          <w:tcPr>
            <w:tcW w:w="1396" w:type="dxa"/>
            <w:shd w:val="clear" w:color="000000" w:fill="F4C801"/>
            <w:noWrap/>
            <w:vAlign w:val="center"/>
          </w:tcPr>
          <w:p w14:paraId="70526ACD" w14:textId="77777777" w:rsidR="00070062" w:rsidRPr="00414A55" w:rsidRDefault="00070062" w:rsidP="008F60AF">
            <w:pPr>
              <w:jc w:val="center"/>
              <w:rPr>
                <w:sz w:val="18"/>
                <w:szCs w:val="18"/>
                <w:lang w:val="en-US"/>
              </w:rPr>
            </w:pPr>
          </w:p>
        </w:tc>
      </w:tr>
      <w:tr w:rsidR="00070062" w:rsidRPr="00414A55" w14:paraId="1F6E6B9E" w14:textId="77777777" w:rsidTr="00BE4AAF">
        <w:trPr>
          <w:trHeight w:val="260"/>
        </w:trPr>
        <w:tc>
          <w:tcPr>
            <w:tcW w:w="1371" w:type="dxa"/>
            <w:noWrap/>
            <w:vAlign w:val="bottom"/>
          </w:tcPr>
          <w:p w14:paraId="12A0FB04"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44CA8B70" w14:textId="77777777" w:rsidR="00070062" w:rsidRPr="00414A55" w:rsidRDefault="00070062" w:rsidP="008F60AF">
            <w:pPr>
              <w:jc w:val="center"/>
              <w:rPr>
                <w:sz w:val="18"/>
                <w:szCs w:val="18"/>
                <w:lang w:val="en-US"/>
              </w:rPr>
            </w:pPr>
            <w:r w:rsidRPr="00414A55">
              <w:rPr>
                <w:sz w:val="18"/>
                <w:szCs w:val="18"/>
                <w:lang w:val="en-US"/>
              </w:rPr>
              <w:t>41</w:t>
            </w:r>
          </w:p>
        </w:tc>
        <w:tc>
          <w:tcPr>
            <w:tcW w:w="1173" w:type="dxa"/>
            <w:noWrap/>
            <w:vAlign w:val="center"/>
          </w:tcPr>
          <w:p w14:paraId="2954305D" w14:textId="77777777" w:rsidR="00070062" w:rsidRPr="00414A55" w:rsidRDefault="00070062" w:rsidP="008F60AF">
            <w:pPr>
              <w:jc w:val="center"/>
              <w:rPr>
                <w:sz w:val="18"/>
                <w:szCs w:val="18"/>
                <w:lang w:val="en-US"/>
              </w:rPr>
            </w:pPr>
            <w:r w:rsidRPr="00414A55">
              <w:rPr>
                <w:sz w:val="18"/>
                <w:szCs w:val="18"/>
                <w:lang w:val="en-US"/>
              </w:rPr>
              <w:t>1</w:t>
            </w:r>
          </w:p>
        </w:tc>
        <w:tc>
          <w:tcPr>
            <w:tcW w:w="1173" w:type="dxa"/>
            <w:noWrap/>
            <w:vAlign w:val="center"/>
          </w:tcPr>
          <w:p w14:paraId="1DD0301C"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56D27138" w14:textId="77777777" w:rsidR="00070062" w:rsidRPr="00414A55" w:rsidRDefault="00070062" w:rsidP="008F60AF">
            <w:pPr>
              <w:jc w:val="center"/>
              <w:rPr>
                <w:sz w:val="18"/>
                <w:szCs w:val="18"/>
                <w:lang w:val="en-US"/>
              </w:rPr>
            </w:pPr>
            <w:r w:rsidRPr="00414A55">
              <w:rPr>
                <w:sz w:val="18"/>
                <w:szCs w:val="18"/>
                <w:lang w:val="en-US"/>
              </w:rPr>
              <w:t>42</w:t>
            </w:r>
          </w:p>
        </w:tc>
        <w:tc>
          <w:tcPr>
            <w:tcW w:w="1522" w:type="dxa"/>
            <w:noWrap/>
            <w:vAlign w:val="center"/>
          </w:tcPr>
          <w:p w14:paraId="624E6362" w14:textId="77777777" w:rsidR="00070062" w:rsidRPr="00414A55" w:rsidRDefault="00070062" w:rsidP="008F60AF">
            <w:pPr>
              <w:jc w:val="center"/>
              <w:rPr>
                <w:sz w:val="18"/>
                <w:szCs w:val="18"/>
                <w:lang w:val="en-US"/>
              </w:rPr>
            </w:pPr>
            <w:r w:rsidRPr="00414A55">
              <w:rPr>
                <w:sz w:val="18"/>
                <w:szCs w:val="18"/>
                <w:lang w:val="en-US"/>
              </w:rPr>
              <w:t>-10,64%</w:t>
            </w:r>
          </w:p>
        </w:tc>
        <w:tc>
          <w:tcPr>
            <w:tcW w:w="1146" w:type="dxa"/>
            <w:noWrap/>
            <w:vAlign w:val="center"/>
          </w:tcPr>
          <w:p w14:paraId="744791F9" w14:textId="77777777" w:rsidR="00070062" w:rsidRPr="00414A55" w:rsidRDefault="00070062" w:rsidP="008F60AF">
            <w:pPr>
              <w:jc w:val="center"/>
              <w:rPr>
                <w:sz w:val="18"/>
                <w:szCs w:val="18"/>
                <w:lang w:val="en-US"/>
              </w:rPr>
            </w:pPr>
            <w:r w:rsidRPr="00414A55">
              <w:rPr>
                <w:sz w:val="18"/>
                <w:szCs w:val="18"/>
                <w:lang w:val="en-US"/>
              </w:rPr>
              <w:t>128</w:t>
            </w:r>
          </w:p>
        </w:tc>
        <w:tc>
          <w:tcPr>
            <w:tcW w:w="1147" w:type="dxa"/>
            <w:noWrap/>
            <w:vAlign w:val="center"/>
          </w:tcPr>
          <w:p w14:paraId="78B7E275" w14:textId="77777777" w:rsidR="00070062" w:rsidRPr="00414A55" w:rsidRDefault="00070062" w:rsidP="008F60AF">
            <w:pPr>
              <w:jc w:val="center"/>
              <w:rPr>
                <w:sz w:val="18"/>
                <w:szCs w:val="18"/>
                <w:lang w:val="en-US"/>
              </w:rPr>
            </w:pPr>
            <w:r w:rsidRPr="00414A55">
              <w:rPr>
                <w:sz w:val="18"/>
                <w:szCs w:val="18"/>
                <w:lang w:val="en-US"/>
              </w:rPr>
              <w:t>125</w:t>
            </w:r>
          </w:p>
        </w:tc>
        <w:tc>
          <w:tcPr>
            <w:tcW w:w="1147" w:type="dxa"/>
            <w:noWrap/>
            <w:vAlign w:val="center"/>
          </w:tcPr>
          <w:p w14:paraId="41779D03"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24CF5555" w14:textId="77777777" w:rsidR="00070062" w:rsidRPr="00414A55" w:rsidRDefault="00070062" w:rsidP="008F60AF">
            <w:pPr>
              <w:jc w:val="center"/>
              <w:rPr>
                <w:sz w:val="18"/>
                <w:szCs w:val="18"/>
                <w:lang w:val="en-US"/>
              </w:rPr>
            </w:pPr>
            <w:r w:rsidRPr="00414A55">
              <w:rPr>
                <w:sz w:val="18"/>
                <w:szCs w:val="18"/>
                <w:lang w:val="en-US"/>
              </w:rPr>
              <w:t>253</w:t>
            </w:r>
          </w:p>
        </w:tc>
        <w:tc>
          <w:tcPr>
            <w:tcW w:w="1396" w:type="dxa"/>
            <w:noWrap/>
            <w:vAlign w:val="center"/>
          </w:tcPr>
          <w:p w14:paraId="41095E2B" w14:textId="77777777" w:rsidR="00070062" w:rsidRPr="00414A55" w:rsidRDefault="00070062" w:rsidP="008F60AF">
            <w:pPr>
              <w:jc w:val="center"/>
              <w:rPr>
                <w:sz w:val="18"/>
                <w:szCs w:val="18"/>
                <w:lang w:val="en-US"/>
              </w:rPr>
            </w:pPr>
            <w:r w:rsidRPr="00414A55">
              <w:rPr>
                <w:sz w:val="18"/>
                <w:szCs w:val="18"/>
                <w:lang w:val="en-US"/>
              </w:rPr>
              <w:t>-18,39%</w:t>
            </w:r>
          </w:p>
        </w:tc>
      </w:tr>
      <w:tr w:rsidR="00070062" w:rsidRPr="00414A55" w14:paraId="75B42EE8" w14:textId="77777777" w:rsidTr="00BE4AAF">
        <w:trPr>
          <w:trHeight w:val="260"/>
        </w:trPr>
        <w:tc>
          <w:tcPr>
            <w:tcW w:w="1371" w:type="dxa"/>
            <w:noWrap/>
            <w:vAlign w:val="bottom"/>
          </w:tcPr>
          <w:p w14:paraId="6A2357A0" w14:textId="77777777" w:rsidR="00070062" w:rsidRPr="00414A55" w:rsidRDefault="00070062" w:rsidP="008F60AF">
            <w:pPr>
              <w:rPr>
                <w:sz w:val="18"/>
                <w:szCs w:val="18"/>
                <w:lang w:val="en-US"/>
              </w:rPr>
            </w:pPr>
            <w:r w:rsidRPr="00414A55">
              <w:rPr>
                <w:sz w:val="18"/>
                <w:szCs w:val="18"/>
                <w:lang w:val="en-US"/>
              </w:rPr>
              <w:t>2013</w:t>
            </w:r>
          </w:p>
        </w:tc>
        <w:tc>
          <w:tcPr>
            <w:tcW w:w="1051" w:type="dxa"/>
            <w:noWrap/>
            <w:vAlign w:val="center"/>
          </w:tcPr>
          <w:p w14:paraId="68E57D0C" w14:textId="77777777" w:rsidR="00070062" w:rsidRPr="00414A55" w:rsidRDefault="00070062" w:rsidP="008F60AF">
            <w:pPr>
              <w:jc w:val="center"/>
              <w:rPr>
                <w:sz w:val="18"/>
                <w:szCs w:val="18"/>
                <w:lang w:val="en-US"/>
              </w:rPr>
            </w:pPr>
            <w:r w:rsidRPr="00414A55">
              <w:rPr>
                <w:sz w:val="18"/>
                <w:szCs w:val="18"/>
                <w:lang w:val="en-US"/>
              </w:rPr>
              <w:t>46</w:t>
            </w:r>
          </w:p>
        </w:tc>
        <w:tc>
          <w:tcPr>
            <w:tcW w:w="1173" w:type="dxa"/>
            <w:noWrap/>
            <w:vAlign w:val="center"/>
          </w:tcPr>
          <w:p w14:paraId="46FB3317" w14:textId="77777777" w:rsidR="00070062" w:rsidRPr="00414A55" w:rsidRDefault="00070062" w:rsidP="008F60AF">
            <w:pPr>
              <w:jc w:val="center"/>
              <w:rPr>
                <w:sz w:val="18"/>
                <w:szCs w:val="18"/>
                <w:lang w:val="en-US"/>
              </w:rPr>
            </w:pPr>
            <w:r w:rsidRPr="00414A55">
              <w:rPr>
                <w:sz w:val="18"/>
                <w:szCs w:val="18"/>
                <w:lang w:val="en-US"/>
              </w:rPr>
              <w:t>1</w:t>
            </w:r>
          </w:p>
        </w:tc>
        <w:tc>
          <w:tcPr>
            <w:tcW w:w="1173" w:type="dxa"/>
            <w:noWrap/>
            <w:vAlign w:val="center"/>
          </w:tcPr>
          <w:p w14:paraId="2DE3CB41"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16F9448C" w14:textId="77777777" w:rsidR="00070062" w:rsidRPr="00414A55" w:rsidRDefault="00070062" w:rsidP="008F60AF">
            <w:pPr>
              <w:jc w:val="center"/>
              <w:rPr>
                <w:sz w:val="18"/>
                <w:szCs w:val="18"/>
                <w:lang w:val="en-US"/>
              </w:rPr>
            </w:pPr>
            <w:r w:rsidRPr="00414A55">
              <w:rPr>
                <w:sz w:val="18"/>
                <w:szCs w:val="18"/>
                <w:lang w:val="en-US"/>
              </w:rPr>
              <w:t>47</w:t>
            </w:r>
          </w:p>
        </w:tc>
        <w:tc>
          <w:tcPr>
            <w:tcW w:w="1522" w:type="dxa"/>
            <w:noWrap/>
            <w:vAlign w:val="center"/>
          </w:tcPr>
          <w:p w14:paraId="73C770B8" w14:textId="77777777" w:rsidR="00070062" w:rsidRPr="00414A55" w:rsidRDefault="00070062" w:rsidP="008F60AF">
            <w:pPr>
              <w:jc w:val="center"/>
              <w:rPr>
                <w:sz w:val="18"/>
                <w:szCs w:val="18"/>
                <w:lang w:val="en-US"/>
              </w:rPr>
            </w:pPr>
          </w:p>
        </w:tc>
        <w:tc>
          <w:tcPr>
            <w:tcW w:w="1146" w:type="dxa"/>
            <w:noWrap/>
            <w:vAlign w:val="center"/>
          </w:tcPr>
          <w:p w14:paraId="453C3615" w14:textId="77777777" w:rsidR="00070062" w:rsidRPr="00414A55" w:rsidRDefault="00070062" w:rsidP="008F60AF">
            <w:pPr>
              <w:jc w:val="center"/>
              <w:rPr>
                <w:sz w:val="18"/>
                <w:szCs w:val="18"/>
                <w:lang w:val="en-US"/>
              </w:rPr>
            </w:pPr>
            <w:r w:rsidRPr="00414A55">
              <w:rPr>
                <w:sz w:val="18"/>
                <w:szCs w:val="18"/>
                <w:lang w:val="en-US"/>
              </w:rPr>
              <w:t>181</w:t>
            </w:r>
          </w:p>
        </w:tc>
        <w:tc>
          <w:tcPr>
            <w:tcW w:w="1147" w:type="dxa"/>
            <w:noWrap/>
            <w:vAlign w:val="center"/>
          </w:tcPr>
          <w:p w14:paraId="31F3AB8E" w14:textId="77777777" w:rsidR="00070062" w:rsidRPr="00414A55" w:rsidRDefault="00070062" w:rsidP="008F60AF">
            <w:pPr>
              <w:jc w:val="center"/>
              <w:rPr>
                <w:sz w:val="18"/>
                <w:szCs w:val="18"/>
                <w:lang w:val="en-US"/>
              </w:rPr>
            </w:pPr>
            <w:r w:rsidRPr="00414A55">
              <w:rPr>
                <w:sz w:val="18"/>
                <w:szCs w:val="18"/>
                <w:lang w:val="en-US"/>
              </w:rPr>
              <w:t>129</w:t>
            </w:r>
          </w:p>
        </w:tc>
        <w:tc>
          <w:tcPr>
            <w:tcW w:w="1147" w:type="dxa"/>
            <w:noWrap/>
            <w:vAlign w:val="center"/>
          </w:tcPr>
          <w:p w14:paraId="6C093DF3"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399A8B8A" w14:textId="77777777" w:rsidR="00070062" w:rsidRPr="00414A55" w:rsidRDefault="00070062" w:rsidP="008F60AF">
            <w:pPr>
              <w:jc w:val="center"/>
              <w:rPr>
                <w:sz w:val="18"/>
                <w:szCs w:val="18"/>
                <w:lang w:val="en-US"/>
              </w:rPr>
            </w:pPr>
            <w:r w:rsidRPr="00414A55">
              <w:rPr>
                <w:sz w:val="18"/>
                <w:szCs w:val="18"/>
                <w:lang w:val="en-US"/>
              </w:rPr>
              <w:t>310</w:t>
            </w:r>
          </w:p>
        </w:tc>
        <w:tc>
          <w:tcPr>
            <w:tcW w:w="1396" w:type="dxa"/>
            <w:noWrap/>
            <w:vAlign w:val="center"/>
          </w:tcPr>
          <w:p w14:paraId="78E7F523" w14:textId="77777777" w:rsidR="00070062" w:rsidRPr="00414A55" w:rsidRDefault="00070062" w:rsidP="008F60AF">
            <w:pPr>
              <w:jc w:val="center"/>
              <w:rPr>
                <w:sz w:val="18"/>
                <w:szCs w:val="18"/>
                <w:lang w:val="en-US"/>
              </w:rPr>
            </w:pPr>
          </w:p>
        </w:tc>
      </w:tr>
      <w:tr w:rsidR="00070062" w:rsidRPr="00414A55" w14:paraId="1AF7E6E3" w14:textId="77777777" w:rsidTr="00BE4AAF">
        <w:trPr>
          <w:trHeight w:val="260"/>
        </w:trPr>
        <w:tc>
          <w:tcPr>
            <w:tcW w:w="1371" w:type="dxa"/>
            <w:shd w:val="clear" w:color="000000" w:fill="F4C801"/>
            <w:noWrap/>
            <w:vAlign w:val="bottom"/>
          </w:tcPr>
          <w:p w14:paraId="1C786967" w14:textId="77777777" w:rsidR="00070062" w:rsidRPr="00414A55" w:rsidRDefault="00070062" w:rsidP="008F60AF">
            <w:pPr>
              <w:rPr>
                <w:b/>
                <w:bCs/>
                <w:sz w:val="18"/>
                <w:szCs w:val="18"/>
                <w:lang w:val="en-US"/>
              </w:rPr>
            </w:pPr>
            <w:proofErr w:type="spellStart"/>
            <w:r w:rsidRPr="00414A55">
              <w:rPr>
                <w:b/>
                <w:bCs/>
                <w:sz w:val="18"/>
                <w:szCs w:val="18"/>
                <w:lang w:val="en-US"/>
              </w:rPr>
              <w:t>Ernestinovo</w:t>
            </w:r>
            <w:proofErr w:type="spellEnd"/>
          </w:p>
        </w:tc>
        <w:tc>
          <w:tcPr>
            <w:tcW w:w="1051" w:type="dxa"/>
            <w:shd w:val="clear" w:color="000000" w:fill="F4C801"/>
            <w:noWrap/>
            <w:vAlign w:val="center"/>
          </w:tcPr>
          <w:p w14:paraId="52705647"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3AAAD509"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46BB7BAF" w14:textId="77777777" w:rsidR="00070062" w:rsidRPr="00414A55" w:rsidRDefault="00070062" w:rsidP="008F60AF">
            <w:pPr>
              <w:jc w:val="center"/>
              <w:rPr>
                <w:sz w:val="18"/>
                <w:szCs w:val="18"/>
                <w:lang w:val="en-US"/>
              </w:rPr>
            </w:pPr>
          </w:p>
        </w:tc>
        <w:tc>
          <w:tcPr>
            <w:tcW w:w="1429" w:type="dxa"/>
            <w:shd w:val="clear" w:color="000000" w:fill="F4C801"/>
            <w:noWrap/>
            <w:vAlign w:val="center"/>
          </w:tcPr>
          <w:p w14:paraId="2184B202" w14:textId="77777777" w:rsidR="00070062" w:rsidRPr="00414A55" w:rsidRDefault="00070062" w:rsidP="008F60AF">
            <w:pPr>
              <w:jc w:val="center"/>
              <w:rPr>
                <w:sz w:val="18"/>
                <w:szCs w:val="18"/>
                <w:lang w:val="en-US"/>
              </w:rPr>
            </w:pPr>
          </w:p>
        </w:tc>
        <w:tc>
          <w:tcPr>
            <w:tcW w:w="1522" w:type="dxa"/>
            <w:shd w:val="clear" w:color="000000" w:fill="F4C801"/>
            <w:noWrap/>
            <w:vAlign w:val="center"/>
          </w:tcPr>
          <w:p w14:paraId="7AADAA80" w14:textId="77777777" w:rsidR="00070062" w:rsidRPr="00414A55" w:rsidRDefault="00070062" w:rsidP="008F60AF">
            <w:pPr>
              <w:jc w:val="center"/>
              <w:rPr>
                <w:sz w:val="18"/>
                <w:szCs w:val="18"/>
                <w:lang w:val="en-US"/>
              </w:rPr>
            </w:pPr>
          </w:p>
        </w:tc>
        <w:tc>
          <w:tcPr>
            <w:tcW w:w="1146" w:type="dxa"/>
            <w:shd w:val="clear" w:color="000000" w:fill="F4C801"/>
            <w:noWrap/>
            <w:vAlign w:val="center"/>
          </w:tcPr>
          <w:p w14:paraId="7372DE0B"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18BD3B6B"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2E9D2F3F" w14:textId="77777777" w:rsidR="00070062" w:rsidRPr="00414A55" w:rsidRDefault="00070062" w:rsidP="008F60AF">
            <w:pPr>
              <w:jc w:val="center"/>
              <w:rPr>
                <w:sz w:val="18"/>
                <w:szCs w:val="18"/>
                <w:lang w:val="en-US"/>
              </w:rPr>
            </w:pPr>
          </w:p>
        </w:tc>
        <w:tc>
          <w:tcPr>
            <w:tcW w:w="1422" w:type="dxa"/>
            <w:shd w:val="clear" w:color="000000" w:fill="F4C801"/>
            <w:noWrap/>
            <w:vAlign w:val="center"/>
          </w:tcPr>
          <w:p w14:paraId="5F2A4047" w14:textId="77777777" w:rsidR="00070062" w:rsidRPr="00414A55" w:rsidRDefault="00070062" w:rsidP="008F60AF">
            <w:pPr>
              <w:jc w:val="center"/>
              <w:rPr>
                <w:sz w:val="18"/>
                <w:szCs w:val="18"/>
                <w:lang w:val="en-US"/>
              </w:rPr>
            </w:pPr>
          </w:p>
        </w:tc>
        <w:tc>
          <w:tcPr>
            <w:tcW w:w="1396" w:type="dxa"/>
            <w:shd w:val="clear" w:color="000000" w:fill="F4C801"/>
            <w:noWrap/>
            <w:vAlign w:val="center"/>
          </w:tcPr>
          <w:p w14:paraId="72F0CD10" w14:textId="77777777" w:rsidR="00070062" w:rsidRPr="00414A55" w:rsidRDefault="00070062" w:rsidP="008F60AF">
            <w:pPr>
              <w:jc w:val="center"/>
              <w:rPr>
                <w:sz w:val="18"/>
                <w:szCs w:val="18"/>
                <w:lang w:val="en-US"/>
              </w:rPr>
            </w:pPr>
          </w:p>
        </w:tc>
      </w:tr>
      <w:tr w:rsidR="00070062" w:rsidRPr="00414A55" w14:paraId="19A2A315" w14:textId="77777777" w:rsidTr="00BE4AAF">
        <w:trPr>
          <w:trHeight w:val="260"/>
        </w:trPr>
        <w:tc>
          <w:tcPr>
            <w:tcW w:w="1371" w:type="dxa"/>
            <w:noWrap/>
            <w:vAlign w:val="bottom"/>
          </w:tcPr>
          <w:p w14:paraId="3361408C"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34F60989" w14:textId="77777777" w:rsidR="00070062" w:rsidRPr="00414A55" w:rsidRDefault="00070062" w:rsidP="008F60AF">
            <w:pPr>
              <w:jc w:val="center"/>
              <w:rPr>
                <w:sz w:val="18"/>
                <w:szCs w:val="18"/>
                <w:lang w:val="en-US"/>
              </w:rPr>
            </w:pPr>
            <w:r w:rsidRPr="00414A55">
              <w:rPr>
                <w:sz w:val="18"/>
                <w:szCs w:val="18"/>
                <w:lang w:val="en-US"/>
              </w:rPr>
              <w:t>20</w:t>
            </w:r>
          </w:p>
        </w:tc>
        <w:tc>
          <w:tcPr>
            <w:tcW w:w="1173" w:type="dxa"/>
            <w:noWrap/>
            <w:vAlign w:val="center"/>
          </w:tcPr>
          <w:p w14:paraId="5DD89BF8"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59E452B5"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2745CCE3" w14:textId="77777777" w:rsidR="00070062" w:rsidRPr="00414A55" w:rsidRDefault="00070062" w:rsidP="008F60AF">
            <w:pPr>
              <w:jc w:val="center"/>
              <w:rPr>
                <w:sz w:val="18"/>
                <w:szCs w:val="18"/>
                <w:lang w:val="en-US"/>
              </w:rPr>
            </w:pPr>
            <w:r w:rsidRPr="00414A55">
              <w:rPr>
                <w:sz w:val="18"/>
                <w:szCs w:val="18"/>
                <w:lang w:val="en-US"/>
              </w:rPr>
              <w:t>20</w:t>
            </w:r>
          </w:p>
        </w:tc>
        <w:tc>
          <w:tcPr>
            <w:tcW w:w="1522" w:type="dxa"/>
            <w:noWrap/>
            <w:vAlign w:val="center"/>
          </w:tcPr>
          <w:p w14:paraId="3BD1DFDB" w14:textId="77777777" w:rsidR="00070062" w:rsidRPr="00414A55" w:rsidRDefault="00070062" w:rsidP="008F60AF">
            <w:pPr>
              <w:jc w:val="center"/>
              <w:rPr>
                <w:sz w:val="18"/>
                <w:szCs w:val="18"/>
                <w:lang w:val="en-US"/>
              </w:rPr>
            </w:pPr>
            <w:r w:rsidRPr="00414A55">
              <w:rPr>
                <w:sz w:val="18"/>
                <w:szCs w:val="18"/>
                <w:lang w:val="en-US"/>
              </w:rPr>
              <w:t>-4,76%</w:t>
            </w:r>
          </w:p>
        </w:tc>
        <w:tc>
          <w:tcPr>
            <w:tcW w:w="1146" w:type="dxa"/>
            <w:noWrap/>
            <w:vAlign w:val="center"/>
          </w:tcPr>
          <w:p w14:paraId="7D85A1A8" w14:textId="77777777" w:rsidR="00070062" w:rsidRPr="00414A55" w:rsidRDefault="00070062" w:rsidP="008F60AF">
            <w:pPr>
              <w:jc w:val="center"/>
              <w:rPr>
                <w:sz w:val="18"/>
                <w:szCs w:val="18"/>
                <w:lang w:val="en-US"/>
              </w:rPr>
            </w:pPr>
            <w:r w:rsidRPr="00414A55">
              <w:rPr>
                <w:sz w:val="18"/>
                <w:szCs w:val="18"/>
                <w:lang w:val="en-US"/>
              </w:rPr>
              <w:t>164</w:t>
            </w:r>
          </w:p>
        </w:tc>
        <w:tc>
          <w:tcPr>
            <w:tcW w:w="1147" w:type="dxa"/>
            <w:noWrap/>
            <w:vAlign w:val="center"/>
          </w:tcPr>
          <w:p w14:paraId="0A97A6B7"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76E3778B"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0F6E1120" w14:textId="77777777" w:rsidR="00070062" w:rsidRPr="00414A55" w:rsidRDefault="00070062" w:rsidP="008F60AF">
            <w:pPr>
              <w:jc w:val="center"/>
              <w:rPr>
                <w:sz w:val="18"/>
                <w:szCs w:val="18"/>
                <w:lang w:val="en-US"/>
              </w:rPr>
            </w:pPr>
            <w:r w:rsidRPr="00414A55">
              <w:rPr>
                <w:sz w:val="18"/>
                <w:szCs w:val="18"/>
                <w:lang w:val="en-US"/>
              </w:rPr>
              <w:t>164</w:t>
            </w:r>
          </w:p>
        </w:tc>
        <w:tc>
          <w:tcPr>
            <w:tcW w:w="1396" w:type="dxa"/>
            <w:noWrap/>
            <w:vAlign w:val="center"/>
          </w:tcPr>
          <w:p w14:paraId="0C93B565" w14:textId="77777777" w:rsidR="00070062" w:rsidRPr="00414A55" w:rsidRDefault="00070062" w:rsidP="008F60AF">
            <w:pPr>
              <w:jc w:val="center"/>
              <w:rPr>
                <w:sz w:val="18"/>
                <w:szCs w:val="18"/>
                <w:lang w:val="en-US"/>
              </w:rPr>
            </w:pPr>
            <w:r w:rsidRPr="00414A55">
              <w:rPr>
                <w:sz w:val="18"/>
                <w:szCs w:val="18"/>
                <w:lang w:val="en-US"/>
              </w:rPr>
              <w:t>11,56%</w:t>
            </w:r>
          </w:p>
        </w:tc>
      </w:tr>
      <w:tr w:rsidR="00070062" w:rsidRPr="00414A55" w14:paraId="41069AC2" w14:textId="77777777" w:rsidTr="00BE4AAF">
        <w:trPr>
          <w:trHeight w:val="260"/>
        </w:trPr>
        <w:tc>
          <w:tcPr>
            <w:tcW w:w="1371" w:type="dxa"/>
            <w:noWrap/>
            <w:vAlign w:val="bottom"/>
          </w:tcPr>
          <w:p w14:paraId="0F5729BC" w14:textId="77777777" w:rsidR="00070062" w:rsidRPr="00414A55" w:rsidRDefault="00070062" w:rsidP="008F60AF">
            <w:pPr>
              <w:rPr>
                <w:sz w:val="18"/>
                <w:szCs w:val="18"/>
                <w:lang w:val="en-US"/>
              </w:rPr>
            </w:pPr>
            <w:r w:rsidRPr="00414A55">
              <w:rPr>
                <w:sz w:val="18"/>
                <w:szCs w:val="18"/>
                <w:lang w:val="en-US"/>
              </w:rPr>
              <w:t>2013</w:t>
            </w:r>
          </w:p>
        </w:tc>
        <w:tc>
          <w:tcPr>
            <w:tcW w:w="1051" w:type="dxa"/>
            <w:noWrap/>
            <w:vAlign w:val="center"/>
          </w:tcPr>
          <w:p w14:paraId="1DE8C141" w14:textId="77777777" w:rsidR="00070062" w:rsidRPr="00414A55" w:rsidRDefault="00070062" w:rsidP="008F60AF">
            <w:pPr>
              <w:jc w:val="center"/>
              <w:rPr>
                <w:sz w:val="18"/>
                <w:szCs w:val="18"/>
                <w:lang w:val="en-US"/>
              </w:rPr>
            </w:pPr>
            <w:r w:rsidRPr="00414A55">
              <w:rPr>
                <w:sz w:val="18"/>
                <w:szCs w:val="18"/>
                <w:lang w:val="en-US"/>
              </w:rPr>
              <w:t>21</w:t>
            </w:r>
          </w:p>
        </w:tc>
        <w:tc>
          <w:tcPr>
            <w:tcW w:w="1173" w:type="dxa"/>
            <w:noWrap/>
            <w:vAlign w:val="center"/>
          </w:tcPr>
          <w:p w14:paraId="054A97AF"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19A9C97A"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21A309F1" w14:textId="77777777" w:rsidR="00070062" w:rsidRPr="00414A55" w:rsidRDefault="00070062" w:rsidP="008F60AF">
            <w:pPr>
              <w:jc w:val="center"/>
              <w:rPr>
                <w:sz w:val="18"/>
                <w:szCs w:val="18"/>
                <w:lang w:val="en-US"/>
              </w:rPr>
            </w:pPr>
            <w:r w:rsidRPr="00414A55">
              <w:rPr>
                <w:sz w:val="18"/>
                <w:szCs w:val="18"/>
                <w:lang w:val="en-US"/>
              </w:rPr>
              <w:t>21</w:t>
            </w:r>
          </w:p>
        </w:tc>
        <w:tc>
          <w:tcPr>
            <w:tcW w:w="1522" w:type="dxa"/>
            <w:noWrap/>
            <w:vAlign w:val="center"/>
          </w:tcPr>
          <w:p w14:paraId="06C11402" w14:textId="77777777" w:rsidR="00070062" w:rsidRPr="00414A55" w:rsidRDefault="00070062" w:rsidP="008F60AF">
            <w:pPr>
              <w:jc w:val="center"/>
              <w:rPr>
                <w:sz w:val="18"/>
                <w:szCs w:val="18"/>
                <w:lang w:val="en-US"/>
              </w:rPr>
            </w:pPr>
          </w:p>
        </w:tc>
        <w:tc>
          <w:tcPr>
            <w:tcW w:w="1146" w:type="dxa"/>
            <w:noWrap/>
            <w:vAlign w:val="center"/>
          </w:tcPr>
          <w:p w14:paraId="38293FB5" w14:textId="77777777" w:rsidR="00070062" w:rsidRPr="00414A55" w:rsidRDefault="00070062" w:rsidP="008F60AF">
            <w:pPr>
              <w:jc w:val="center"/>
              <w:rPr>
                <w:sz w:val="18"/>
                <w:szCs w:val="18"/>
                <w:lang w:val="en-US"/>
              </w:rPr>
            </w:pPr>
            <w:r w:rsidRPr="00414A55">
              <w:rPr>
                <w:sz w:val="18"/>
                <w:szCs w:val="18"/>
                <w:lang w:val="en-US"/>
              </w:rPr>
              <w:t>147</w:t>
            </w:r>
          </w:p>
        </w:tc>
        <w:tc>
          <w:tcPr>
            <w:tcW w:w="1147" w:type="dxa"/>
            <w:noWrap/>
            <w:vAlign w:val="center"/>
          </w:tcPr>
          <w:p w14:paraId="217DD853"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73E0AC42"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0D3D6474" w14:textId="77777777" w:rsidR="00070062" w:rsidRPr="00414A55" w:rsidRDefault="00070062" w:rsidP="008F60AF">
            <w:pPr>
              <w:jc w:val="center"/>
              <w:rPr>
                <w:sz w:val="18"/>
                <w:szCs w:val="18"/>
                <w:lang w:val="en-US"/>
              </w:rPr>
            </w:pPr>
            <w:r w:rsidRPr="00414A55">
              <w:rPr>
                <w:sz w:val="18"/>
                <w:szCs w:val="18"/>
                <w:lang w:val="en-US"/>
              </w:rPr>
              <w:t>147</w:t>
            </w:r>
          </w:p>
        </w:tc>
        <w:tc>
          <w:tcPr>
            <w:tcW w:w="1396" w:type="dxa"/>
            <w:noWrap/>
            <w:vAlign w:val="center"/>
          </w:tcPr>
          <w:p w14:paraId="07436F04" w14:textId="77777777" w:rsidR="00070062" w:rsidRPr="00414A55" w:rsidRDefault="00070062" w:rsidP="008F60AF">
            <w:pPr>
              <w:jc w:val="center"/>
              <w:rPr>
                <w:sz w:val="18"/>
                <w:szCs w:val="18"/>
                <w:lang w:val="en-US"/>
              </w:rPr>
            </w:pPr>
          </w:p>
        </w:tc>
      </w:tr>
      <w:tr w:rsidR="00070062" w:rsidRPr="00414A55" w14:paraId="0523A1AE" w14:textId="77777777" w:rsidTr="00BE4AAF">
        <w:trPr>
          <w:trHeight w:val="260"/>
        </w:trPr>
        <w:tc>
          <w:tcPr>
            <w:tcW w:w="1371" w:type="dxa"/>
            <w:shd w:val="clear" w:color="000000" w:fill="F4C801"/>
            <w:noWrap/>
            <w:vAlign w:val="bottom"/>
          </w:tcPr>
          <w:p w14:paraId="356BE80F" w14:textId="77777777" w:rsidR="00070062" w:rsidRPr="00414A55" w:rsidRDefault="00070062" w:rsidP="008F60AF">
            <w:pPr>
              <w:rPr>
                <w:b/>
                <w:bCs/>
                <w:sz w:val="18"/>
                <w:szCs w:val="18"/>
                <w:lang w:val="en-US"/>
              </w:rPr>
            </w:pPr>
            <w:proofErr w:type="spellStart"/>
            <w:r w:rsidRPr="00414A55">
              <w:rPr>
                <w:b/>
                <w:bCs/>
                <w:sz w:val="18"/>
                <w:szCs w:val="18"/>
                <w:lang w:val="en-US"/>
              </w:rPr>
              <w:t>Vuka</w:t>
            </w:r>
            <w:proofErr w:type="spellEnd"/>
          </w:p>
        </w:tc>
        <w:tc>
          <w:tcPr>
            <w:tcW w:w="1051" w:type="dxa"/>
            <w:shd w:val="clear" w:color="000000" w:fill="F4C801"/>
            <w:noWrap/>
            <w:vAlign w:val="center"/>
          </w:tcPr>
          <w:p w14:paraId="07B24A4A"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5DD8AD42"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5C7B958A" w14:textId="77777777" w:rsidR="00070062" w:rsidRPr="00414A55" w:rsidRDefault="00070062" w:rsidP="008F60AF">
            <w:pPr>
              <w:jc w:val="center"/>
              <w:rPr>
                <w:sz w:val="18"/>
                <w:szCs w:val="18"/>
                <w:lang w:val="en-US"/>
              </w:rPr>
            </w:pPr>
          </w:p>
        </w:tc>
        <w:tc>
          <w:tcPr>
            <w:tcW w:w="1429" w:type="dxa"/>
            <w:shd w:val="clear" w:color="000000" w:fill="F4C801"/>
            <w:noWrap/>
            <w:vAlign w:val="center"/>
          </w:tcPr>
          <w:p w14:paraId="0C24C3CD" w14:textId="77777777" w:rsidR="00070062" w:rsidRPr="00414A55" w:rsidRDefault="00070062" w:rsidP="008F60AF">
            <w:pPr>
              <w:jc w:val="center"/>
              <w:rPr>
                <w:sz w:val="18"/>
                <w:szCs w:val="18"/>
                <w:lang w:val="en-US"/>
              </w:rPr>
            </w:pPr>
          </w:p>
        </w:tc>
        <w:tc>
          <w:tcPr>
            <w:tcW w:w="1522" w:type="dxa"/>
            <w:shd w:val="clear" w:color="000000" w:fill="F4C801"/>
            <w:noWrap/>
            <w:vAlign w:val="center"/>
          </w:tcPr>
          <w:p w14:paraId="79783BD4" w14:textId="77777777" w:rsidR="00070062" w:rsidRPr="00414A55" w:rsidRDefault="00070062" w:rsidP="008F60AF">
            <w:pPr>
              <w:jc w:val="center"/>
              <w:rPr>
                <w:sz w:val="18"/>
                <w:szCs w:val="18"/>
                <w:lang w:val="en-US"/>
              </w:rPr>
            </w:pPr>
          </w:p>
        </w:tc>
        <w:tc>
          <w:tcPr>
            <w:tcW w:w="1146" w:type="dxa"/>
            <w:shd w:val="clear" w:color="000000" w:fill="F4C801"/>
            <w:noWrap/>
            <w:vAlign w:val="center"/>
          </w:tcPr>
          <w:p w14:paraId="149C223D"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44DA3921"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02CE7EF5" w14:textId="77777777" w:rsidR="00070062" w:rsidRPr="00414A55" w:rsidRDefault="00070062" w:rsidP="008F60AF">
            <w:pPr>
              <w:jc w:val="center"/>
              <w:rPr>
                <w:sz w:val="18"/>
                <w:szCs w:val="18"/>
                <w:lang w:val="en-US"/>
              </w:rPr>
            </w:pPr>
          </w:p>
        </w:tc>
        <w:tc>
          <w:tcPr>
            <w:tcW w:w="1422" w:type="dxa"/>
            <w:shd w:val="clear" w:color="000000" w:fill="F4C801"/>
            <w:noWrap/>
            <w:vAlign w:val="center"/>
          </w:tcPr>
          <w:p w14:paraId="46E939EC" w14:textId="77777777" w:rsidR="00070062" w:rsidRPr="00414A55" w:rsidRDefault="00070062" w:rsidP="008F60AF">
            <w:pPr>
              <w:jc w:val="center"/>
              <w:rPr>
                <w:sz w:val="18"/>
                <w:szCs w:val="18"/>
                <w:lang w:val="en-US"/>
              </w:rPr>
            </w:pPr>
          </w:p>
        </w:tc>
        <w:tc>
          <w:tcPr>
            <w:tcW w:w="1396" w:type="dxa"/>
            <w:shd w:val="clear" w:color="000000" w:fill="F4C801"/>
            <w:noWrap/>
            <w:vAlign w:val="center"/>
          </w:tcPr>
          <w:p w14:paraId="7C5FE00F" w14:textId="77777777" w:rsidR="00070062" w:rsidRPr="00414A55" w:rsidRDefault="00070062" w:rsidP="008F60AF">
            <w:pPr>
              <w:jc w:val="center"/>
              <w:rPr>
                <w:sz w:val="18"/>
                <w:szCs w:val="18"/>
                <w:lang w:val="en-US"/>
              </w:rPr>
            </w:pPr>
          </w:p>
        </w:tc>
      </w:tr>
      <w:tr w:rsidR="00070062" w:rsidRPr="00414A55" w14:paraId="42611E4B" w14:textId="77777777" w:rsidTr="00BE4AAF">
        <w:trPr>
          <w:trHeight w:val="260"/>
        </w:trPr>
        <w:tc>
          <w:tcPr>
            <w:tcW w:w="1371" w:type="dxa"/>
            <w:noWrap/>
            <w:vAlign w:val="bottom"/>
          </w:tcPr>
          <w:p w14:paraId="42FE37FF"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2DB71CC9" w14:textId="77777777" w:rsidR="00070062" w:rsidRPr="00414A55" w:rsidRDefault="00070062" w:rsidP="008F60AF">
            <w:pPr>
              <w:jc w:val="center"/>
              <w:rPr>
                <w:sz w:val="18"/>
                <w:szCs w:val="18"/>
                <w:lang w:val="en-US"/>
              </w:rPr>
            </w:pPr>
            <w:r w:rsidRPr="00414A55">
              <w:rPr>
                <w:sz w:val="18"/>
                <w:szCs w:val="18"/>
                <w:lang w:val="en-US"/>
              </w:rPr>
              <w:t>10</w:t>
            </w:r>
          </w:p>
        </w:tc>
        <w:tc>
          <w:tcPr>
            <w:tcW w:w="1173" w:type="dxa"/>
            <w:noWrap/>
            <w:vAlign w:val="center"/>
          </w:tcPr>
          <w:p w14:paraId="64D81B1E"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51952E68"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632223D2" w14:textId="77777777" w:rsidR="00070062" w:rsidRPr="00414A55" w:rsidRDefault="00070062" w:rsidP="008F60AF">
            <w:pPr>
              <w:jc w:val="center"/>
              <w:rPr>
                <w:sz w:val="18"/>
                <w:szCs w:val="18"/>
                <w:lang w:val="en-US"/>
              </w:rPr>
            </w:pPr>
            <w:r w:rsidRPr="00414A55">
              <w:rPr>
                <w:sz w:val="18"/>
                <w:szCs w:val="18"/>
                <w:lang w:val="en-US"/>
              </w:rPr>
              <w:t>10</w:t>
            </w:r>
          </w:p>
        </w:tc>
        <w:tc>
          <w:tcPr>
            <w:tcW w:w="1522" w:type="dxa"/>
            <w:noWrap/>
            <w:vAlign w:val="center"/>
          </w:tcPr>
          <w:p w14:paraId="2FC5198A" w14:textId="77777777" w:rsidR="00070062" w:rsidRPr="00414A55" w:rsidRDefault="00070062" w:rsidP="008F60AF">
            <w:pPr>
              <w:jc w:val="center"/>
              <w:rPr>
                <w:sz w:val="18"/>
                <w:szCs w:val="18"/>
                <w:lang w:val="en-US"/>
              </w:rPr>
            </w:pPr>
            <w:r w:rsidRPr="00414A55">
              <w:rPr>
                <w:sz w:val="18"/>
                <w:szCs w:val="18"/>
                <w:lang w:val="en-US"/>
              </w:rPr>
              <w:t>25,00%</w:t>
            </w:r>
          </w:p>
        </w:tc>
        <w:tc>
          <w:tcPr>
            <w:tcW w:w="1146" w:type="dxa"/>
            <w:noWrap/>
            <w:vAlign w:val="center"/>
          </w:tcPr>
          <w:p w14:paraId="37718C57" w14:textId="77777777" w:rsidR="00070062" w:rsidRPr="00414A55" w:rsidRDefault="00070062" w:rsidP="008F60AF">
            <w:pPr>
              <w:jc w:val="center"/>
              <w:rPr>
                <w:sz w:val="18"/>
                <w:szCs w:val="18"/>
                <w:lang w:val="en-US"/>
              </w:rPr>
            </w:pPr>
            <w:r w:rsidRPr="00414A55">
              <w:rPr>
                <w:sz w:val="18"/>
                <w:szCs w:val="18"/>
                <w:lang w:val="en-US"/>
              </w:rPr>
              <w:t>46</w:t>
            </w:r>
          </w:p>
        </w:tc>
        <w:tc>
          <w:tcPr>
            <w:tcW w:w="1147" w:type="dxa"/>
            <w:noWrap/>
            <w:vAlign w:val="center"/>
          </w:tcPr>
          <w:p w14:paraId="1A21AAD8"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18A3CDA7"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5F154773" w14:textId="77777777" w:rsidR="00070062" w:rsidRPr="00414A55" w:rsidRDefault="00070062" w:rsidP="008F60AF">
            <w:pPr>
              <w:jc w:val="center"/>
              <w:rPr>
                <w:sz w:val="18"/>
                <w:szCs w:val="18"/>
                <w:lang w:val="en-US"/>
              </w:rPr>
            </w:pPr>
            <w:r w:rsidRPr="00414A55">
              <w:rPr>
                <w:sz w:val="18"/>
                <w:szCs w:val="18"/>
                <w:lang w:val="en-US"/>
              </w:rPr>
              <w:t>46</w:t>
            </w:r>
          </w:p>
        </w:tc>
        <w:tc>
          <w:tcPr>
            <w:tcW w:w="1396" w:type="dxa"/>
            <w:noWrap/>
            <w:vAlign w:val="center"/>
          </w:tcPr>
          <w:p w14:paraId="4E62E111" w14:textId="77777777" w:rsidR="00070062" w:rsidRPr="00414A55" w:rsidRDefault="00070062" w:rsidP="008F60AF">
            <w:pPr>
              <w:jc w:val="center"/>
              <w:rPr>
                <w:sz w:val="18"/>
                <w:szCs w:val="18"/>
                <w:lang w:val="en-US"/>
              </w:rPr>
            </w:pPr>
            <w:r w:rsidRPr="00414A55">
              <w:rPr>
                <w:sz w:val="18"/>
                <w:szCs w:val="18"/>
                <w:lang w:val="en-US"/>
              </w:rPr>
              <w:t>-8,00%</w:t>
            </w:r>
          </w:p>
        </w:tc>
      </w:tr>
      <w:tr w:rsidR="00070062" w:rsidRPr="00414A55" w14:paraId="19B5915F" w14:textId="77777777" w:rsidTr="00BE4AAF">
        <w:trPr>
          <w:trHeight w:val="260"/>
        </w:trPr>
        <w:tc>
          <w:tcPr>
            <w:tcW w:w="1371" w:type="dxa"/>
            <w:noWrap/>
            <w:vAlign w:val="bottom"/>
          </w:tcPr>
          <w:p w14:paraId="22D40A46" w14:textId="77777777" w:rsidR="00070062" w:rsidRPr="00414A55" w:rsidRDefault="00070062" w:rsidP="008F60AF">
            <w:pPr>
              <w:rPr>
                <w:sz w:val="18"/>
                <w:szCs w:val="18"/>
                <w:lang w:val="en-US"/>
              </w:rPr>
            </w:pPr>
            <w:r w:rsidRPr="00414A55">
              <w:rPr>
                <w:sz w:val="18"/>
                <w:szCs w:val="18"/>
                <w:lang w:val="en-US"/>
              </w:rPr>
              <w:t>2013</w:t>
            </w:r>
          </w:p>
        </w:tc>
        <w:tc>
          <w:tcPr>
            <w:tcW w:w="1051" w:type="dxa"/>
            <w:noWrap/>
            <w:vAlign w:val="center"/>
          </w:tcPr>
          <w:p w14:paraId="3B9AEFE7" w14:textId="77777777" w:rsidR="00070062" w:rsidRPr="00414A55" w:rsidRDefault="00070062" w:rsidP="008F60AF">
            <w:pPr>
              <w:jc w:val="center"/>
              <w:rPr>
                <w:sz w:val="18"/>
                <w:szCs w:val="18"/>
                <w:lang w:val="en-US"/>
              </w:rPr>
            </w:pPr>
            <w:r w:rsidRPr="00414A55">
              <w:rPr>
                <w:sz w:val="18"/>
                <w:szCs w:val="18"/>
                <w:lang w:val="en-US"/>
              </w:rPr>
              <w:t>8</w:t>
            </w:r>
          </w:p>
        </w:tc>
        <w:tc>
          <w:tcPr>
            <w:tcW w:w="1173" w:type="dxa"/>
            <w:noWrap/>
            <w:vAlign w:val="center"/>
          </w:tcPr>
          <w:p w14:paraId="41F24DE7"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07A380B8"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268DD89B" w14:textId="77777777" w:rsidR="00070062" w:rsidRPr="00414A55" w:rsidRDefault="00070062" w:rsidP="008F60AF">
            <w:pPr>
              <w:jc w:val="center"/>
              <w:rPr>
                <w:sz w:val="18"/>
                <w:szCs w:val="18"/>
                <w:lang w:val="en-US"/>
              </w:rPr>
            </w:pPr>
            <w:r w:rsidRPr="00414A55">
              <w:rPr>
                <w:sz w:val="18"/>
                <w:szCs w:val="18"/>
                <w:lang w:val="en-US"/>
              </w:rPr>
              <w:t>8</w:t>
            </w:r>
          </w:p>
        </w:tc>
        <w:tc>
          <w:tcPr>
            <w:tcW w:w="1522" w:type="dxa"/>
            <w:noWrap/>
            <w:vAlign w:val="center"/>
          </w:tcPr>
          <w:p w14:paraId="2ABB69E8" w14:textId="77777777" w:rsidR="00070062" w:rsidRPr="00414A55" w:rsidRDefault="00070062" w:rsidP="008F60AF">
            <w:pPr>
              <w:jc w:val="center"/>
              <w:rPr>
                <w:sz w:val="18"/>
                <w:szCs w:val="18"/>
                <w:lang w:val="en-US"/>
              </w:rPr>
            </w:pPr>
          </w:p>
        </w:tc>
        <w:tc>
          <w:tcPr>
            <w:tcW w:w="1146" w:type="dxa"/>
            <w:noWrap/>
            <w:vAlign w:val="center"/>
          </w:tcPr>
          <w:p w14:paraId="72DABA93" w14:textId="77777777" w:rsidR="00070062" w:rsidRPr="00414A55" w:rsidRDefault="00070062" w:rsidP="008F60AF">
            <w:pPr>
              <w:jc w:val="center"/>
              <w:rPr>
                <w:sz w:val="18"/>
                <w:szCs w:val="18"/>
                <w:lang w:val="en-US"/>
              </w:rPr>
            </w:pPr>
            <w:r w:rsidRPr="00414A55">
              <w:rPr>
                <w:sz w:val="18"/>
                <w:szCs w:val="18"/>
                <w:lang w:val="en-US"/>
              </w:rPr>
              <w:t>50</w:t>
            </w:r>
          </w:p>
        </w:tc>
        <w:tc>
          <w:tcPr>
            <w:tcW w:w="1147" w:type="dxa"/>
            <w:noWrap/>
            <w:vAlign w:val="center"/>
          </w:tcPr>
          <w:p w14:paraId="4C349CAD"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196B7BAE"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4B748C17" w14:textId="77777777" w:rsidR="00070062" w:rsidRPr="00414A55" w:rsidRDefault="00070062" w:rsidP="008F60AF">
            <w:pPr>
              <w:jc w:val="center"/>
              <w:rPr>
                <w:sz w:val="18"/>
                <w:szCs w:val="18"/>
                <w:lang w:val="en-US"/>
              </w:rPr>
            </w:pPr>
            <w:r w:rsidRPr="00414A55">
              <w:rPr>
                <w:sz w:val="18"/>
                <w:szCs w:val="18"/>
                <w:lang w:val="en-US"/>
              </w:rPr>
              <w:t>50</w:t>
            </w:r>
          </w:p>
        </w:tc>
        <w:tc>
          <w:tcPr>
            <w:tcW w:w="1396" w:type="dxa"/>
            <w:noWrap/>
            <w:vAlign w:val="center"/>
          </w:tcPr>
          <w:p w14:paraId="512F2BF1" w14:textId="77777777" w:rsidR="00070062" w:rsidRPr="00414A55" w:rsidRDefault="00070062" w:rsidP="008F60AF">
            <w:pPr>
              <w:jc w:val="center"/>
              <w:rPr>
                <w:sz w:val="18"/>
                <w:szCs w:val="18"/>
                <w:lang w:val="en-US"/>
              </w:rPr>
            </w:pPr>
          </w:p>
        </w:tc>
      </w:tr>
      <w:tr w:rsidR="00070062" w:rsidRPr="00414A55" w14:paraId="097FDB2D" w14:textId="77777777" w:rsidTr="00BE4AAF">
        <w:trPr>
          <w:trHeight w:val="260"/>
        </w:trPr>
        <w:tc>
          <w:tcPr>
            <w:tcW w:w="1371" w:type="dxa"/>
            <w:shd w:val="clear" w:color="000000" w:fill="F4C801"/>
            <w:noWrap/>
            <w:vAlign w:val="bottom"/>
          </w:tcPr>
          <w:p w14:paraId="6596B4AA" w14:textId="77777777" w:rsidR="00070062" w:rsidRPr="00414A55" w:rsidRDefault="00070062" w:rsidP="008F60AF">
            <w:pPr>
              <w:rPr>
                <w:b/>
                <w:bCs/>
                <w:sz w:val="18"/>
                <w:szCs w:val="18"/>
                <w:lang w:val="en-US"/>
              </w:rPr>
            </w:pPr>
            <w:proofErr w:type="spellStart"/>
            <w:r w:rsidRPr="00414A55">
              <w:rPr>
                <w:b/>
                <w:bCs/>
                <w:sz w:val="18"/>
                <w:szCs w:val="18"/>
                <w:lang w:val="en-US"/>
              </w:rPr>
              <w:t>Vladislavci</w:t>
            </w:r>
            <w:proofErr w:type="spellEnd"/>
          </w:p>
        </w:tc>
        <w:tc>
          <w:tcPr>
            <w:tcW w:w="1051" w:type="dxa"/>
            <w:shd w:val="clear" w:color="000000" w:fill="F4C801"/>
            <w:noWrap/>
            <w:vAlign w:val="center"/>
          </w:tcPr>
          <w:p w14:paraId="619DBEB7"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7BAA4DF7"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4F7DF49D" w14:textId="77777777" w:rsidR="00070062" w:rsidRPr="00414A55" w:rsidRDefault="00070062" w:rsidP="008F60AF">
            <w:pPr>
              <w:jc w:val="center"/>
              <w:rPr>
                <w:b/>
                <w:bCs/>
                <w:sz w:val="18"/>
                <w:szCs w:val="18"/>
                <w:lang w:val="en-US"/>
              </w:rPr>
            </w:pPr>
          </w:p>
        </w:tc>
        <w:tc>
          <w:tcPr>
            <w:tcW w:w="1429" w:type="dxa"/>
            <w:shd w:val="clear" w:color="000000" w:fill="F4C801"/>
            <w:noWrap/>
            <w:vAlign w:val="center"/>
          </w:tcPr>
          <w:p w14:paraId="2E1E1CDA" w14:textId="77777777" w:rsidR="00070062" w:rsidRPr="00414A55" w:rsidRDefault="00070062" w:rsidP="008F60AF">
            <w:pPr>
              <w:jc w:val="center"/>
              <w:rPr>
                <w:b/>
                <w:bCs/>
                <w:sz w:val="18"/>
                <w:szCs w:val="18"/>
                <w:lang w:val="en-US"/>
              </w:rPr>
            </w:pPr>
          </w:p>
        </w:tc>
        <w:tc>
          <w:tcPr>
            <w:tcW w:w="1522" w:type="dxa"/>
            <w:shd w:val="clear" w:color="000000" w:fill="F4C801"/>
            <w:noWrap/>
            <w:vAlign w:val="center"/>
          </w:tcPr>
          <w:p w14:paraId="5445ADA9" w14:textId="77777777" w:rsidR="00070062" w:rsidRPr="00414A55" w:rsidRDefault="00070062" w:rsidP="008F60AF">
            <w:pPr>
              <w:jc w:val="center"/>
              <w:rPr>
                <w:b/>
                <w:bCs/>
                <w:sz w:val="18"/>
                <w:szCs w:val="18"/>
                <w:lang w:val="en-US"/>
              </w:rPr>
            </w:pPr>
          </w:p>
        </w:tc>
        <w:tc>
          <w:tcPr>
            <w:tcW w:w="1146" w:type="dxa"/>
            <w:shd w:val="clear" w:color="000000" w:fill="F4C801"/>
            <w:noWrap/>
            <w:vAlign w:val="center"/>
          </w:tcPr>
          <w:p w14:paraId="10241DC4"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549694DC"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2FD99FA7" w14:textId="77777777" w:rsidR="00070062" w:rsidRPr="00414A55" w:rsidRDefault="00070062" w:rsidP="008F60AF">
            <w:pPr>
              <w:jc w:val="center"/>
              <w:rPr>
                <w:b/>
                <w:bCs/>
                <w:sz w:val="18"/>
                <w:szCs w:val="18"/>
                <w:lang w:val="en-US"/>
              </w:rPr>
            </w:pPr>
          </w:p>
        </w:tc>
        <w:tc>
          <w:tcPr>
            <w:tcW w:w="1422" w:type="dxa"/>
            <w:shd w:val="clear" w:color="000000" w:fill="F4C801"/>
            <w:noWrap/>
            <w:vAlign w:val="center"/>
          </w:tcPr>
          <w:p w14:paraId="4ACE9A71" w14:textId="77777777" w:rsidR="00070062" w:rsidRPr="00414A55" w:rsidRDefault="00070062" w:rsidP="008F60AF">
            <w:pPr>
              <w:jc w:val="center"/>
              <w:rPr>
                <w:b/>
                <w:bCs/>
                <w:sz w:val="18"/>
                <w:szCs w:val="18"/>
                <w:lang w:val="en-US"/>
              </w:rPr>
            </w:pPr>
          </w:p>
        </w:tc>
        <w:tc>
          <w:tcPr>
            <w:tcW w:w="1396" w:type="dxa"/>
            <w:shd w:val="clear" w:color="000000" w:fill="F4C801"/>
            <w:noWrap/>
            <w:vAlign w:val="center"/>
          </w:tcPr>
          <w:p w14:paraId="7307B38B" w14:textId="77777777" w:rsidR="00070062" w:rsidRPr="00414A55" w:rsidRDefault="00070062" w:rsidP="008F60AF">
            <w:pPr>
              <w:jc w:val="center"/>
              <w:rPr>
                <w:b/>
                <w:bCs/>
                <w:sz w:val="18"/>
                <w:szCs w:val="18"/>
                <w:lang w:val="en-US"/>
              </w:rPr>
            </w:pPr>
          </w:p>
        </w:tc>
      </w:tr>
      <w:tr w:rsidR="00070062" w:rsidRPr="00414A55" w14:paraId="4ED946AE" w14:textId="77777777" w:rsidTr="00BE4AAF">
        <w:trPr>
          <w:trHeight w:val="260"/>
        </w:trPr>
        <w:tc>
          <w:tcPr>
            <w:tcW w:w="1371" w:type="dxa"/>
            <w:noWrap/>
            <w:vAlign w:val="bottom"/>
          </w:tcPr>
          <w:p w14:paraId="0908149C"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160B4E2F" w14:textId="77777777" w:rsidR="00070062" w:rsidRPr="00414A55" w:rsidRDefault="00070062" w:rsidP="008F60AF">
            <w:pPr>
              <w:jc w:val="center"/>
              <w:rPr>
                <w:sz w:val="18"/>
                <w:szCs w:val="18"/>
                <w:lang w:val="en-US"/>
              </w:rPr>
            </w:pPr>
            <w:r w:rsidRPr="00414A55">
              <w:rPr>
                <w:sz w:val="18"/>
                <w:szCs w:val="18"/>
                <w:lang w:val="en-US"/>
              </w:rPr>
              <w:t>9</w:t>
            </w:r>
          </w:p>
        </w:tc>
        <w:tc>
          <w:tcPr>
            <w:tcW w:w="1173" w:type="dxa"/>
            <w:noWrap/>
            <w:vAlign w:val="center"/>
          </w:tcPr>
          <w:p w14:paraId="4AC32CAD"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3C95CD41"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59EFF960" w14:textId="77777777" w:rsidR="00070062" w:rsidRPr="00414A55" w:rsidRDefault="00070062" w:rsidP="008F60AF">
            <w:pPr>
              <w:jc w:val="center"/>
              <w:rPr>
                <w:sz w:val="18"/>
                <w:szCs w:val="18"/>
                <w:lang w:val="en-US"/>
              </w:rPr>
            </w:pPr>
            <w:r w:rsidRPr="00414A55">
              <w:rPr>
                <w:sz w:val="18"/>
                <w:szCs w:val="18"/>
                <w:lang w:val="en-US"/>
              </w:rPr>
              <w:t>9</w:t>
            </w:r>
          </w:p>
        </w:tc>
        <w:tc>
          <w:tcPr>
            <w:tcW w:w="1522" w:type="dxa"/>
            <w:noWrap/>
            <w:vAlign w:val="center"/>
          </w:tcPr>
          <w:p w14:paraId="663EABA5" w14:textId="77777777" w:rsidR="00070062" w:rsidRPr="00414A55" w:rsidRDefault="00070062" w:rsidP="008F60AF">
            <w:pPr>
              <w:jc w:val="center"/>
              <w:rPr>
                <w:sz w:val="18"/>
                <w:szCs w:val="18"/>
                <w:lang w:val="en-US"/>
              </w:rPr>
            </w:pPr>
            <w:r w:rsidRPr="00414A55">
              <w:rPr>
                <w:sz w:val="18"/>
                <w:szCs w:val="18"/>
                <w:lang w:val="en-US"/>
              </w:rPr>
              <w:t>0,00%</w:t>
            </w:r>
          </w:p>
        </w:tc>
        <w:tc>
          <w:tcPr>
            <w:tcW w:w="1146" w:type="dxa"/>
            <w:noWrap/>
            <w:vAlign w:val="center"/>
          </w:tcPr>
          <w:p w14:paraId="0D4BB5A2" w14:textId="77777777" w:rsidR="00070062" w:rsidRPr="00414A55" w:rsidRDefault="00070062" w:rsidP="008F60AF">
            <w:pPr>
              <w:jc w:val="center"/>
              <w:rPr>
                <w:sz w:val="18"/>
                <w:szCs w:val="18"/>
                <w:lang w:val="en-US"/>
              </w:rPr>
            </w:pPr>
            <w:r w:rsidRPr="00414A55">
              <w:rPr>
                <w:sz w:val="18"/>
                <w:szCs w:val="18"/>
                <w:lang w:val="en-US"/>
              </w:rPr>
              <w:t>33</w:t>
            </w:r>
          </w:p>
        </w:tc>
        <w:tc>
          <w:tcPr>
            <w:tcW w:w="1147" w:type="dxa"/>
            <w:noWrap/>
            <w:vAlign w:val="center"/>
          </w:tcPr>
          <w:p w14:paraId="2C83AF6A"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52ED4BC0"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747FE135" w14:textId="77777777" w:rsidR="00070062" w:rsidRPr="00414A55" w:rsidRDefault="00070062" w:rsidP="008F60AF">
            <w:pPr>
              <w:jc w:val="center"/>
              <w:rPr>
                <w:sz w:val="18"/>
                <w:szCs w:val="18"/>
                <w:lang w:val="en-US"/>
              </w:rPr>
            </w:pPr>
            <w:r w:rsidRPr="00414A55">
              <w:rPr>
                <w:sz w:val="18"/>
                <w:szCs w:val="18"/>
                <w:lang w:val="en-US"/>
              </w:rPr>
              <w:t>33</w:t>
            </w:r>
          </w:p>
        </w:tc>
        <w:tc>
          <w:tcPr>
            <w:tcW w:w="1396" w:type="dxa"/>
            <w:noWrap/>
            <w:vAlign w:val="center"/>
          </w:tcPr>
          <w:p w14:paraId="68EFB400" w14:textId="77777777" w:rsidR="00070062" w:rsidRPr="00414A55" w:rsidRDefault="00070062" w:rsidP="008F60AF">
            <w:pPr>
              <w:jc w:val="center"/>
              <w:rPr>
                <w:sz w:val="18"/>
                <w:szCs w:val="18"/>
                <w:lang w:val="en-US"/>
              </w:rPr>
            </w:pPr>
            <w:r w:rsidRPr="00414A55">
              <w:rPr>
                <w:sz w:val="18"/>
                <w:szCs w:val="18"/>
                <w:lang w:val="en-US"/>
              </w:rPr>
              <w:t>-13,16%</w:t>
            </w:r>
          </w:p>
        </w:tc>
      </w:tr>
      <w:tr w:rsidR="00070062" w:rsidRPr="00414A55" w14:paraId="0E137685" w14:textId="77777777" w:rsidTr="00BE4AAF">
        <w:trPr>
          <w:trHeight w:val="260"/>
        </w:trPr>
        <w:tc>
          <w:tcPr>
            <w:tcW w:w="1371" w:type="dxa"/>
            <w:noWrap/>
            <w:vAlign w:val="bottom"/>
          </w:tcPr>
          <w:p w14:paraId="00796385" w14:textId="77777777" w:rsidR="00070062" w:rsidRPr="00414A55" w:rsidRDefault="00070062" w:rsidP="008F60AF">
            <w:pPr>
              <w:rPr>
                <w:sz w:val="18"/>
                <w:szCs w:val="18"/>
                <w:lang w:val="en-US"/>
              </w:rPr>
            </w:pPr>
            <w:r w:rsidRPr="00414A55">
              <w:rPr>
                <w:sz w:val="18"/>
                <w:szCs w:val="18"/>
                <w:lang w:val="en-US"/>
              </w:rPr>
              <w:t>2013</w:t>
            </w:r>
          </w:p>
        </w:tc>
        <w:tc>
          <w:tcPr>
            <w:tcW w:w="1051" w:type="dxa"/>
            <w:noWrap/>
            <w:vAlign w:val="center"/>
          </w:tcPr>
          <w:p w14:paraId="4BEBA4C8" w14:textId="77777777" w:rsidR="00070062" w:rsidRPr="00414A55" w:rsidRDefault="00070062" w:rsidP="008F60AF">
            <w:pPr>
              <w:jc w:val="center"/>
              <w:rPr>
                <w:sz w:val="18"/>
                <w:szCs w:val="18"/>
                <w:lang w:val="en-US"/>
              </w:rPr>
            </w:pPr>
            <w:r w:rsidRPr="00414A55">
              <w:rPr>
                <w:sz w:val="18"/>
                <w:szCs w:val="18"/>
                <w:lang w:val="en-US"/>
              </w:rPr>
              <w:t>9</w:t>
            </w:r>
          </w:p>
        </w:tc>
        <w:tc>
          <w:tcPr>
            <w:tcW w:w="1173" w:type="dxa"/>
            <w:noWrap/>
            <w:vAlign w:val="center"/>
          </w:tcPr>
          <w:p w14:paraId="2A1D60BB"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44149D3B"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65E0BC38" w14:textId="77777777" w:rsidR="00070062" w:rsidRPr="00414A55" w:rsidRDefault="00070062" w:rsidP="008F60AF">
            <w:pPr>
              <w:jc w:val="center"/>
              <w:rPr>
                <w:sz w:val="18"/>
                <w:szCs w:val="18"/>
                <w:lang w:val="en-US"/>
              </w:rPr>
            </w:pPr>
            <w:r w:rsidRPr="00414A55">
              <w:rPr>
                <w:sz w:val="18"/>
                <w:szCs w:val="18"/>
                <w:lang w:val="en-US"/>
              </w:rPr>
              <w:t>9</w:t>
            </w:r>
          </w:p>
        </w:tc>
        <w:tc>
          <w:tcPr>
            <w:tcW w:w="1522" w:type="dxa"/>
            <w:noWrap/>
            <w:vAlign w:val="center"/>
          </w:tcPr>
          <w:p w14:paraId="79A19DBC" w14:textId="77777777" w:rsidR="00070062" w:rsidRPr="00414A55" w:rsidRDefault="00070062" w:rsidP="008F60AF">
            <w:pPr>
              <w:jc w:val="center"/>
              <w:rPr>
                <w:sz w:val="18"/>
                <w:szCs w:val="18"/>
                <w:lang w:val="en-US"/>
              </w:rPr>
            </w:pPr>
          </w:p>
        </w:tc>
        <w:tc>
          <w:tcPr>
            <w:tcW w:w="1146" w:type="dxa"/>
            <w:noWrap/>
            <w:vAlign w:val="center"/>
          </w:tcPr>
          <w:p w14:paraId="482D3CFE" w14:textId="77777777" w:rsidR="00070062" w:rsidRPr="00414A55" w:rsidRDefault="00070062" w:rsidP="008F60AF">
            <w:pPr>
              <w:jc w:val="center"/>
              <w:rPr>
                <w:sz w:val="18"/>
                <w:szCs w:val="18"/>
                <w:lang w:val="en-US"/>
              </w:rPr>
            </w:pPr>
            <w:r w:rsidRPr="00414A55">
              <w:rPr>
                <w:sz w:val="18"/>
                <w:szCs w:val="18"/>
                <w:lang w:val="en-US"/>
              </w:rPr>
              <w:t>38</w:t>
            </w:r>
          </w:p>
        </w:tc>
        <w:tc>
          <w:tcPr>
            <w:tcW w:w="1147" w:type="dxa"/>
            <w:noWrap/>
            <w:vAlign w:val="center"/>
          </w:tcPr>
          <w:p w14:paraId="0A89B451"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5FD74B4F"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61710544" w14:textId="77777777" w:rsidR="00070062" w:rsidRPr="00414A55" w:rsidRDefault="00070062" w:rsidP="008F60AF">
            <w:pPr>
              <w:jc w:val="center"/>
              <w:rPr>
                <w:sz w:val="18"/>
                <w:szCs w:val="18"/>
                <w:lang w:val="en-US"/>
              </w:rPr>
            </w:pPr>
            <w:r w:rsidRPr="00414A55">
              <w:rPr>
                <w:sz w:val="18"/>
                <w:szCs w:val="18"/>
                <w:lang w:val="en-US"/>
              </w:rPr>
              <w:t>38</w:t>
            </w:r>
          </w:p>
        </w:tc>
        <w:tc>
          <w:tcPr>
            <w:tcW w:w="1396" w:type="dxa"/>
            <w:noWrap/>
            <w:vAlign w:val="center"/>
          </w:tcPr>
          <w:p w14:paraId="47E3ED4D" w14:textId="77777777" w:rsidR="00070062" w:rsidRPr="00414A55" w:rsidRDefault="00070062" w:rsidP="008F60AF">
            <w:pPr>
              <w:jc w:val="center"/>
              <w:rPr>
                <w:sz w:val="18"/>
                <w:szCs w:val="18"/>
                <w:lang w:val="en-US"/>
              </w:rPr>
            </w:pPr>
          </w:p>
        </w:tc>
      </w:tr>
      <w:tr w:rsidR="00070062" w:rsidRPr="00414A55" w14:paraId="300D81AC" w14:textId="77777777" w:rsidTr="00BE4AAF">
        <w:trPr>
          <w:trHeight w:val="260"/>
        </w:trPr>
        <w:tc>
          <w:tcPr>
            <w:tcW w:w="1371" w:type="dxa"/>
            <w:shd w:val="clear" w:color="000000" w:fill="F4C801"/>
            <w:noWrap/>
            <w:vAlign w:val="bottom"/>
          </w:tcPr>
          <w:p w14:paraId="1BB6941A" w14:textId="77777777" w:rsidR="00070062" w:rsidRPr="00414A55" w:rsidRDefault="00070062" w:rsidP="008F60AF">
            <w:pPr>
              <w:rPr>
                <w:b/>
                <w:bCs/>
                <w:sz w:val="18"/>
                <w:szCs w:val="18"/>
                <w:lang w:val="en-US"/>
              </w:rPr>
            </w:pPr>
            <w:proofErr w:type="spellStart"/>
            <w:r w:rsidRPr="00414A55">
              <w:rPr>
                <w:b/>
                <w:bCs/>
                <w:sz w:val="18"/>
                <w:szCs w:val="18"/>
                <w:lang w:val="en-US"/>
              </w:rPr>
              <w:t>Šodolovci</w:t>
            </w:r>
            <w:proofErr w:type="spellEnd"/>
          </w:p>
        </w:tc>
        <w:tc>
          <w:tcPr>
            <w:tcW w:w="1051" w:type="dxa"/>
            <w:shd w:val="clear" w:color="000000" w:fill="F4C801"/>
            <w:noWrap/>
            <w:vAlign w:val="center"/>
          </w:tcPr>
          <w:p w14:paraId="465C5D5F"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6076DAA1"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4AAE3984" w14:textId="77777777" w:rsidR="00070062" w:rsidRPr="00414A55" w:rsidRDefault="00070062" w:rsidP="008F60AF">
            <w:pPr>
              <w:jc w:val="center"/>
              <w:rPr>
                <w:b/>
                <w:bCs/>
                <w:sz w:val="18"/>
                <w:szCs w:val="18"/>
                <w:lang w:val="en-US"/>
              </w:rPr>
            </w:pPr>
          </w:p>
        </w:tc>
        <w:tc>
          <w:tcPr>
            <w:tcW w:w="1429" w:type="dxa"/>
            <w:shd w:val="clear" w:color="000000" w:fill="F4C801"/>
            <w:noWrap/>
            <w:vAlign w:val="center"/>
          </w:tcPr>
          <w:p w14:paraId="18E14D6E" w14:textId="77777777" w:rsidR="00070062" w:rsidRPr="00414A55" w:rsidRDefault="00070062" w:rsidP="008F60AF">
            <w:pPr>
              <w:jc w:val="center"/>
              <w:rPr>
                <w:b/>
                <w:bCs/>
                <w:sz w:val="18"/>
                <w:szCs w:val="18"/>
                <w:lang w:val="en-US"/>
              </w:rPr>
            </w:pPr>
          </w:p>
        </w:tc>
        <w:tc>
          <w:tcPr>
            <w:tcW w:w="1522" w:type="dxa"/>
            <w:shd w:val="clear" w:color="000000" w:fill="F4C801"/>
            <w:noWrap/>
            <w:vAlign w:val="center"/>
          </w:tcPr>
          <w:p w14:paraId="16642B96" w14:textId="77777777" w:rsidR="00070062" w:rsidRPr="00414A55" w:rsidRDefault="00070062" w:rsidP="008F60AF">
            <w:pPr>
              <w:jc w:val="center"/>
              <w:rPr>
                <w:b/>
                <w:bCs/>
                <w:sz w:val="18"/>
                <w:szCs w:val="18"/>
                <w:lang w:val="en-US"/>
              </w:rPr>
            </w:pPr>
          </w:p>
        </w:tc>
        <w:tc>
          <w:tcPr>
            <w:tcW w:w="1146" w:type="dxa"/>
            <w:shd w:val="clear" w:color="000000" w:fill="F4C801"/>
            <w:noWrap/>
            <w:vAlign w:val="center"/>
          </w:tcPr>
          <w:p w14:paraId="1BE8DCEE"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4F705C38"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248EAE4E" w14:textId="77777777" w:rsidR="00070062" w:rsidRPr="00414A55" w:rsidRDefault="00070062" w:rsidP="008F60AF">
            <w:pPr>
              <w:jc w:val="center"/>
              <w:rPr>
                <w:b/>
                <w:bCs/>
                <w:sz w:val="18"/>
                <w:szCs w:val="18"/>
                <w:lang w:val="en-US"/>
              </w:rPr>
            </w:pPr>
          </w:p>
        </w:tc>
        <w:tc>
          <w:tcPr>
            <w:tcW w:w="1422" w:type="dxa"/>
            <w:shd w:val="clear" w:color="000000" w:fill="F4C801"/>
            <w:noWrap/>
            <w:vAlign w:val="center"/>
          </w:tcPr>
          <w:p w14:paraId="10C1B7A3" w14:textId="77777777" w:rsidR="00070062" w:rsidRPr="00414A55" w:rsidRDefault="00070062" w:rsidP="008F60AF">
            <w:pPr>
              <w:jc w:val="center"/>
              <w:rPr>
                <w:b/>
                <w:bCs/>
                <w:sz w:val="18"/>
                <w:szCs w:val="18"/>
                <w:lang w:val="en-US"/>
              </w:rPr>
            </w:pPr>
          </w:p>
        </w:tc>
        <w:tc>
          <w:tcPr>
            <w:tcW w:w="1396" w:type="dxa"/>
            <w:shd w:val="clear" w:color="000000" w:fill="F4C801"/>
            <w:noWrap/>
            <w:vAlign w:val="center"/>
          </w:tcPr>
          <w:p w14:paraId="72AE9EC3" w14:textId="77777777" w:rsidR="00070062" w:rsidRPr="00414A55" w:rsidRDefault="00070062" w:rsidP="008F60AF">
            <w:pPr>
              <w:jc w:val="center"/>
              <w:rPr>
                <w:b/>
                <w:bCs/>
                <w:sz w:val="18"/>
                <w:szCs w:val="18"/>
                <w:lang w:val="en-US"/>
              </w:rPr>
            </w:pPr>
          </w:p>
        </w:tc>
      </w:tr>
      <w:tr w:rsidR="00070062" w:rsidRPr="00414A55" w14:paraId="67C851D3" w14:textId="77777777" w:rsidTr="00BE4AAF">
        <w:trPr>
          <w:trHeight w:val="260"/>
        </w:trPr>
        <w:tc>
          <w:tcPr>
            <w:tcW w:w="1371" w:type="dxa"/>
            <w:noWrap/>
            <w:vAlign w:val="bottom"/>
          </w:tcPr>
          <w:p w14:paraId="11346D71"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2357463E" w14:textId="77777777" w:rsidR="00070062" w:rsidRPr="00414A55" w:rsidRDefault="00070062" w:rsidP="008F60AF">
            <w:pPr>
              <w:jc w:val="center"/>
              <w:rPr>
                <w:sz w:val="18"/>
                <w:szCs w:val="18"/>
                <w:lang w:val="en-US"/>
              </w:rPr>
            </w:pPr>
            <w:r w:rsidRPr="00414A55">
              <w:rPr>
                <w:sz w:val="18"/>
                <w:szCs w:val="18"/>
                <w:lang w:val="en-US"/>
              </w:rPr>
              <w:t>8</w:t>
            </w:r>
          </w:p>
        </w:tc>
        <w:tc>
          <w:tcPr>
            <w:tcW w:w="1173" w:type="dxa"/>
            <w:noWrap/>
            <w:vAlign w:val="center"/>
          </w:tcPr>
          <w:p w14:paraId="662E8938"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22531B3D"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6948AA3B" w14:textId="77777777" w:rsidR="00070062" w:rsidRPr="00414A55" w:rsidRDefault="00070062" w:rsidP="008F60AF">
            <w:pPr>
              <w:jc w:val="center"/>
              <w:rPr>
                <w:sz w:val="18"/>
                <w:szCs w:val="18"/>
                <w:lang w:val="en-US"/>
              </w:rPr>
            </w:pPr>
            <w:r w:rsidRPr="00414A55">
              <w:rPr>
                <w:sz w:val="18"/>
                <w:szCs w:val="18"/>
                <w:lang w:val="en-US"/>
              </w:rPr>
              <w:t>8</w:t>
            </w:r>
          </w:p>
        </w:tc>
        <w:tc>
          <w:tcPr>
            <w:tcW w:w="1522" w:type="dxa"/>
            <w:noWrap/>
            <w:vAlign w:val="center"/>
          </w:tcPr>
          <w:p w14:paraId="23B786AE" w14:textId="77777777" w:rsidR="00070062" w:rsidRPr="00414A55" w:rsidRDefault="00070062" w:rsidP="008F60AF">
            <w:pPr>
              <w:jc w:val="center"/>
              <w:rPr>
                <w:sz w:val="18"/>
                <w:szCs w:val="18"/>
                <w:lang w:val="en-US"/>
              </w:rPr>
            </w:pPr>
            <w:r w:rsidRPr="00414A55">
              <w:rPr>
                <w:sz w:val="18"/>
                <w:szCs w:val="18"/>
                <w:lang w:val="en-US"/>
              </w:rPr>
              <w:t>-11,11%</w:t>
            </w:r>
          </w:p>
        </w:tc>
        <w:tc>
          <w:tcPr>
            <w:tcW w:w="1146" w:type="dxa"/>
            <w:noWrap/>
            <w:vAlign w:val="center"/>
          </w:tcPr>
          <w:p w14:paraId="52B6949B" w14:textId="77777777" w:rsidR="00070062" w:rsidRPr="00414A55" w:rsidRDefault="00070062" w:rsidP="008F60AF">
            <w:pPr>
              <w:jc w:val="center"/>
              <w:rPr>
                <w:sz w:val="18"/>
                <w:szCs w:val="18"/>
                <w:lang w:val="en-US"/>
              </w:rPr>
            </w:pPr>
            <w:r w:rsidRPr="00414A55">
              <w:rPr>
                <w:sz w:val="18"/>
                <w:szCs w:val="18"/>
                <w:lang w:val="en-US"/>
              </w:rPr>
              <w:t>20</w:t>
            </w:r>
          </w:p>
        </w:tc>
        <w:tc>
          <w:tcPr>
            <w:tcW w:w="1147" w:type="dxa"/>
            <w:noWrap/>
            <w:vAlign w:val="center"/>
          </w:tcPr>
          <w:p w14:paraId="416FDE84"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7BB8507B"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68F4796A" w14:textId="77777777" w:rsidR="00070062" w:rsidRPr="00414A55" w:rsidRDefault="00070062" w:rsidP="008F60AF">
            <w:pPr>
              <w:jc w:val="center"/>
              <w:rPr>
                <w:sz w:val="18"/>
                <w:szCs w:val="18"/>
                <w:lang w:val="en-US"/>
              </w:rPr>
            </w:pPr>
            <w:r w:rsidRPr="00414A55">
              <w:rPr>
                <w:sz w:val="18"/>
                <w:szCs w:val="18"/>
                <w:lang w:val="en-US"/>
              </w:rPr>
              <w:t>20</w:t>
            </w:r>
          </w:p>
        </w:tc>
        <w:tc>
          <w:tcPr>
            <w:tcW w:w="1396" w:type="dxa"/>
            <w:noWrap/>
            <w:vAlign w:val="center"/>
          </w:tcPr>
          <w:p w14:paraId="05E2C5BB" w14:textId="77777777" w:rsidR="00070062" w:rsidRPr="00414A55" w:rsidRDefault="00070062" w:rsidP="008F60AF">
            <w:pPr>
              <w:jc w:val="center"/>
              <w:rPr>
                <w:sz w:val="18"/>
                <w:szCs w:val="18"/>
                <w:lang w:val="en-US"/>
              </w:rPr>
            </w:pPr>
            <w:r w:rsidRPr="00414A55">
              <w:rPr>
                <w:sz w:val="18"/>
                <w:szCs w:val="18"/>
                <w:lang w:val="en-US"/>
              </w:rPr>
              <w:t>-9,09%</w:t>
            </w:r>
          </w:p>
        </w:tc>
      </w:tr>
      <w:tr w:rsidR="00070062" w:rsidRPr="00414A55" w14:paraId="363DF6EF" w14:textId="77777777" w:rsidTr="00BE4AAF">
        <w:trPr>
          <w:trHeight w:val="260"/>
        </w:trPr>
        <w:tc>
          <w:tcPr>
            <w:tcW w:w="1371" w:type="dxa"/>
            <w:noWrap/>
            <w:vAlign w:val="bottom"/>
          </w:tcPr>
          <w:p w14:paraId="0AF80304" w14:textId="77777777" w:rsidR="00070062" w:rsidRPr="00414A55" w:rsidRDefault="00070062" w:rsidP="008F60AF">
            <w:pPr>
              <w:rPr>
                <w:sz w:val="18"/>
                <w:szCs w:val="18"/>
                <w:lang w:val="en-US"/>
              </w:rPr>
            </w:pPr>
            <w:r w:rsidRPr="00414A55">
              <w:rPr>
                <w:sz w:val="18"/>
                <w:szCs w:val="18"/>
                <w:lang w:val="en-US"/>
              </w:rPr>
              <w:t>2013</w:t>
            </w:r>
          </w:p>
        </w:tc>
        <w:tc>
          <w:tcPr>
            <w:tcW w:w="1051" w:type="dxa"/>
            <w:noWrap/>
            <w:vAlign w:val="center"/>
          </w:tcPr>
          <w:p w14:paraId="6798717D" w14:textId="77777777" w:rsidR="00070062" w:rsidRPr="00414A55" w:rsidRDefault="00070062" w:rsidP="008F60AF">
            <w:pPr>
              <w:jc w:val="center"/>
              <w:rPr>
                <w:sz w:val="18"/>
                <w:szCs w:val="18"/>
                <w:lang w:val="en-US"/>
              </w:rPr>
            </w:pPr>
            <w:r w:rsidRPr="00414A55">
              <w:rPr>
                <w:sz w:val="18"/>
                <w:szCs w:val="18"/>
                <w:lang w:val="en-US"/>
              </w:rPr>
              <w:t>9</w:t>
            </w:r>
          </w:p>
        </w:tc>
        <w:tc>
          <w:tcPr>
            <w:tcW w:w="1173" w:type="dxa"/>
            <w:noWrap/>
            <w:vAlign w:val="center"/>
          </w:tcPr>
          <w:p w14:paraId="5E46BBB9"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5A9C96F3"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4457D3F3" w14:textId="77777777" w:rsidR="00070062" w:rsidRPr="00414A55" w:rsidRDefault="00070062" w:rsidP="008F60AF">
            <w:pPr>
              <w:jc w:val="center"/>
              <w:rPr>
                <w:sz w:val="18"/>
                <w:szCs w:val="18"/>
                <w:lang w:val="en-US"/>
              </w:rPr>
            </w:pPr>
            <w:r w:rsidRPr="00414A55">
              <w:rPr>
                <w:sz w:val="18"/>
                <w:szCs w:val="18"/>
                <w:lang w:val="en-US"/>
              </w:rPr>
              <w:t>9</w:t>
            </w:r>
          </w:p>
        </w:tc>
        <w:tc>
          <w:tcPr>
            <w:tcW w:w="1522" w:type="dxa"/>
            <w:noWrap/>
            <w:vAlign w:val="center"/>
          </w:tcPr>
          <w:p w14:paraId="786AEBCA" w14:textId="77777777" w:rsidR="00070062" w:rsidRPr="00414A55" w:rsidRDefault="00070062" w:rsidP="008F60AF">
            <w:pPr>
              <w:jc w:val="center"/>
              <w:rPr>
                <w:sz w:val="18"/>
                <w:szCs w:val="18"/>
                <w:lang w:val="en-US"/>
              </w:rPr>
            </w:pPr>
          </w:p>
        </w:tc>
        <w:tc>
          <w:tcPr>
            <w:tcW w:w="1146" w:type="dxa"/>
            <w:noWrap/>
            <w:vAlign w:val="center"/>
          </w:tcPr>
          <w:p w14:paraId="38E48E68" w14:textId="77777777" w:rsidR="00070062" w:rsidRPr="00414A55" w:rsidRDefault="00070062" w:rsidP="008F60AF">
            <w:pPr>
              <w:jc w:val="center"/>
              <w:rPr>
                <w:sz w:val="18"/>
                <w:szCs w:val="18"/>
                <w:lang w:val="en-US"/>
              </w:rPr>
            </w:pPr>
            <w:r w:rsidRPr="00414A55">
              <w:rPr>
                <w:sz w:val="18"/>
                <w:szCs w:val="18"/>
                <w:lang w:val="en-US"/>
              </w:rPr>
              <w:t>22</w:t>
            </w:r>
          </w:p>
        </w:tc>
        <w:tc>
          <w:tcPr>
            <w:tcW w:w="1147" w:type="dxa"/>
            <w:noWrap/>
            <w:vAlign w:val="center"/>
          </w:tcPr>
          <w:p w14:paraId="33380685"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075EF4E3"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60E55066" w14:textId="77777777" w:rsidR="00070062" w:rsidRPr="00414A55" w:rsidRDefault="00070062" w:rsidP="008F60AF">
            <w:pPr>
              <w:jc w:val="center"/>
              <w:rPr>
                <w:sz w:val="18"/>
                <w:szCs w:val="18"/>
                <w:lang w:val="en-US"/>
              </w:rPr>
            </w:pPr>
            <w:r w:rsidRPr="00414A55">
              <w:rPr>
                <w:sz w:val="18"/>
                <w:szCs w:val="18"/>
                <w:lang w:val="en-US"/>
              </w:rPr>
              <w:t>22</w:t>
            </w:r>
          </w:p>
        </w:tc>
        <w:tc>
          <w:tcPr>
            <w:tcW w:w="1396" w:type="dxa"/>
            <w:noWrap/>
            <w:vAlign w:val="center"/>
          </w:tcPr>
          <w:p w14:paraId="584A5223" w14:textId="77777777" w:rsidR="00070062" w:rsidRPr="00414A55" w:rsidRDefault="00070062" w:rsidP="008F60AF">
            <w:pPr>
              <w:jc w:val="center"/>
              <w:rPr>
                <w:sz w:val="18"/>
                <w:szCs w:val="18"/>
                <w:lang w:val="en-US"/>
              </w:rPr>
            </w:pPr>
          </w:p>
        </w:tc>
      </w:tr>
      <w:tr w:rsidR="00070062" w:rsidRPr="00414A55" w14:paraId="5344FB71" w14:textId="77777777" w:rsidTr="00BE4AAF">
        <w:trPr>
          <w:trHeight w:val="260"/>
        </w:trPr>
        <w:tc>
          <w:tcPr>
            <w:tcW w:w="1371" w:type="dxa"/>
            <w:shd w:val="clear" w:color="000000" w:fill="F4C801"/>
            <w:noWrap/>
            <w:vAlign w:val="bottom"/>
          </w:tcPr>
          <w:p w14:paraId="02371016" w14:textId="77777777" w:rsidR="00070062" w:rsidRPr="00414A55" w:rsidRDefault="00070062" w:rsidP="008F60AF">
            <w:pPr>
              <w:rPr>
                <w:b/>
                <w:bCs/>
                <w:sz w:val="18"/>
                <w:szCs w:val="18"/>
                <w:lang w:val="en-US"/>
              </w:rPr>
            </w:pPr>
            <w:proofErr w:type="spellStart"/>
            <w:r w:rsidRPr="00414A55">
              <w:rPr>
                <w:b/>
                <w:bCs/>
                <w:sz w:val="18"/>
                <w:szCs w:val="18"/>
                <w:lang w:val="en-US"/>
              </w:rPr>
              <w:t>Brijest</w:t>
            </w:r>
            <w:proofErr w:type="spellEnd"/>
          </w:p>
        </w:tc>
        <w:tc>
          <w:tcPr>
            <w:tcW w:w="1051" w:type="dxa"/>
            <w:shd w:val="clear" w:color="000000" w:fill="F4C801"/>
            <w:noWrap/>
            <w:vAlign w:val="center"/>
          </w:tcPr>
          <w:p w14:paraId="1570C6A1"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2280CF88" w14:textId="77777777" w:rsidR="00070062" w:rsidRPr="00414A55" w:rsidRDefault="00070062" w:rsidP="008F60AF">
            <w:pPr>
              <w:jc w:val="center"/>
              <w:rPr>
                <w:sz w:val="18"/>
                <w:szCs w:val="18"/>
                <w:lang w:val="en-US"/>
              </w:rPr>
            </w:pPr>
          </w:p>
        </w:tc>
        <w:tc>
          <w:tcPr>
            <w:tcW w:w="1173" w:type="dxa"/>
            <w:shd w:val="clear" w:color="000000" w:fill="F4C801"/>
            <w:noWrap/>
            <w:vAlign w:val="center"/>
          </w:tcPr>
          <w:p w14:paraId="42A651FF" w14:textId="77777777" w:rsidR="00070062" w:rsidRPr="00414A55" w:rsidRDefault="00070062" w:rsidP="008F60AF">
            <w:pPr>
              <w:jc w:val="center"/>
              <w:rPr>
                <w:sz w:val="18"/>
                <w:szCs w:val="18"/>
                <w:lang w:val="en-US"/>
              </w:rPr>
            </w:pPr>
          </w:p>
        </w:tc>
        <w:tc>
          <w:tcPr>
            <w:tcW w:w="1429" w:type="dxa"/>
            <w:shd w:val="clear" w:color="000000" w:fill="F4C801"/>
            <w:noWrap/>
            <w:vAlign w:val="center"/>
          </w:tcPr>
          <w:p w14:paraId="01A48952" w14:textId="77777777" w:rsidR="00070062" w:rsidRPr="00414A55" w:rsidRDefault="00070062" w:rsidP="008F60AF">
            <w:pPr>
              <w:jc w:val="center"/>
              <w:rPr>
                <w:sz w:val="18"/>
                <w:szCs w:val="18"/>
                <w:lang w:val="en-US"/>
              </w:rPr>
            </w:pPr>
          </w:p>
        </w:tc>
        <w:tc>
          <w:tcPr>
            <w:tcW w:w="1522" w:type="dxa"/>
            <w:shd w:val="clear" w:color="000000" w:fill="F4C801"/>
            <w:noWrap/>
            <w:vAlign w:val="center"/>
          </w:tcPr>
          <w:p w14:paraId="2034AE90" w14:textId="77777777" w:rsidR="00070062" w:rsidRPr="00414A55" w:rsidRDefault="00070062" w:rsidP="008F60AF">
            <w:pPr>
              <w:jc w:val="center"/>
              <w:rPr>
                <w:sz w:val="18"/>
                <w:szCs w:val="18"/>
                <w:lang w:val="en-US"/>
              </w:rPr>
            </w:pPr>
          </w:p>
        </w:tc>
        <w:tc>
          <w:tcPr>
            <w:tcW w:w="1146" w:type="dxa"/>
            <w:shd w:val="clear" w:color="000000" w:fill="F4C801"/>
            <w:noWrap/>
            <w:vAlign w:val="center"/>
          </w:tcPr>
          <w:p w14:paraId="20197E64"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0D128A86" w14:textId="77777777" w:rsidR="00070062" w:rsidRPr="00414A55" w:rsidRDefault="00070062" w:rsidP="008F60AF">
            <w:pPr>
              <w:jc w:val="center"/>
              <w:rPr>
                <w:sz w:val="18"/>
                <w:szCs w:val="18"/>
                <w:lang w:val="en-US"/>
              </w:rPr>
            </w:pPr>
          </w:p>
        </w:tc>
        <w:tc>
          <w:tcPr>
            <w:tcW w:w="1147" w:type="dxa"/>
            <w:shd w:val="clear" w:color="000000" w:fill="F4C801"/>
            <w:noWrap/>
            <w:vAlign w:val="center"/>
          </w:tcPr>
          <w:p w14:paraId="1B58FDC0" w14:textId="77777777" w:rsidR="00070062" w:rsidRPr="00414A55" w:rsidRDefault="00070062" w:rsidP="008F60AF">
            <w:pPr>
              <w:jc w:val="center"/>
              <w:rPr>
                <w:sz w:val="18"/>
                <w:szCs w:val="18"/>
                <w:lang w:val="en-US"/>
              </w:rPr>
            </w:pPr>
          </w:p>
        </w:tc>
        <w:tc>
          <w:tcPr>
            <w:tcW w:w="1422" w:type="dxa"/>
            <w:shd w:val="clear" w:color="000000" w:fill="F4C801"/>
            <w:noWrap/>
            <w:vAlign w:val="center"/>
          </w:tcPr>
          <w:p w14:paraId="400B8062" w14:textId="77777777" w:rsidR="00070062" w:rsidRPr="00414A55" w:rsidRDefault="00070062" w:rsidP="008F60AF">
            <w:pPr>
              <w:jc w:val="center"/>
              <w:rPr>
                <w:sz w:val="18"/>
                <w:szCs w:val="18"/>
                <w:lang w:val="en-US"/>
              </w:rPr>
            </w:pPr>
          </w:p>
        </w:tc>
        <w:tc>
          <w:tcPr>
            <w:tcW w:w="1396" w:type="dxa"/>
            <w:shd w:val="clear" w:color="000000" w:fill="F4C801"/>
            <w:noWrap/>
            <w:vAlign w:val="center"/>
          </w:tcPr>
          <w:p w14:paraId="144918B1" w14:textId="77777777" w:rsidR="00070062" w:rsidRPr="00414A55" w:rsidRDefault="00070062" w:rsidP="008F60AF">
            <w:pPr>
              <w:jc w:val="center"/>
              <w:rPr>
                <w:sz w:val="18"/>
                <w:szCs w:val="18"/>
                <w:lang w:val="en-US"/>
              </w:rPr>
            </w:pPr>
          </w:p>
        </w:tc>
      </w:tr>
      <w:tr w:rsidR="00070062" w:rsidRPr="00414A55" w14:paraId="6DD4BAD7" w14:textId="77777777" w:rsidTr="00BE4AAF">
        <w:trPr>
          <w:trHeight w:val="260"/>
        </w:trPr>
        <w:tc>
          <w:tcPr>
            <w:tcW w:w="1371" w:type="dxa"/>
            <w:noWrap/>
            <w:vAlign w:val="bottom"/>
          </w:tcPr>
          <w:p w14:paraId="186F0049"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756AA903" w14:textId="77777777" w:rsidR="00070062" w:rsidRPr="00414A55" w:rsidRDefault="00070062" w:rsidP="008F60AF">
            <w:pPr>
              <w:jc w:val="center"/>
              <w:rPr>
                <w:sz w:val="18"/>
                <w:szCs w:val="18"/>
                <w:lang w:val="en-US"/>
              </w:rPr>
            </w:pPr>
            <w:r w:rsidRPr="00414A55">
              <w:rPr>
                <w:sz w:val="18"/>
                <w:szCs w:val="18"/>
                <w:lang w:val="en-US"/>
              </w:rPr>
              <w:t>16</w:t>
            </w:r>
          </w:p>
        </w:tc>
        <w:tc>
          <w:tcPr>
            <w:tcW w:w="1173" w:type="dxa"/>
            <w:noWrap/>
            <w:vAlign w:val="center"/>
          </w:tcPr>
          <w:p w14:paraId="17E2D6A6"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745149D6"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6D8A8509" w14:textId="77777777" w:rsidR="00070062" w:rsidRPr="00414A55" w:rsidRDefault="00070062" w:rsidP="008F60AF">
            <w:pPr>
              <w:jc w:val="center"/>
              <w:rPr>
                <w:sz w:val="18"/>
                <w:szCs w:val="18"/>
                <w:lang w:val="en-US"/>
              </w:rPr>
            </w:pPr>
            <w:r w:rsidRPr="00414A55">
              <w:rPr>
                <w:sz w:val="18"/>
                <w:szCs w:val="18"/>
                <w:lang w:val="en-US"/>
              </w:rPr>
              <w:t>16</w:t>
            </w:r>
          </w:p>
        </w:tc>
        <w:tc>
          <w:tcPr>
            <w:tcW w:w="1522" w:type="dxa"/>
            <w:noWrap/>
            <w:vAlign w:val="center"/>
          </w:tcPr>
          <w:p w14:paraId="761E927E" w14:textId="77777777" w:rsidR="00070062" w:rsidRPr="00414A55" w:rsidRDefault="00070062" w:rsidP="008F60AF">
            <w:pPr>
              <w:jc w:val="center"/>
              <w:rPr>
                <w:sz w:val="18"/>
                <w:szCs w:val="18"/>
                <w:lang w:val="en-US"/>
              </w:rPr>
            </w:pPr>
            <w:r w:rsidRPr="00414A55">
              <w:rPr>
                <w:sz w:val="18"/>
                <w:szCs w:val="18"/>
                <w:lang w:val="en-US"/>
              </w:rPr>
              <w:t>23,08%</w:t>
            </w:r>
          </w:p>
        </w:tc>
        <w:tc>
          <w:tcPr>
            <w:tcW w:w="1146" w:type="dxa"/>
            <w:noWrap/>
            <w:vAlign w:val="center"/>
          </w:tcPr>
          <w:p w14:paraId="0DE6DF17" w14:textId="77777777" w:rsidR="00070062" w:rsidRPr="00414A55" w:rsidRDefault="00070062" w:rsidP="008F60AF">
            <w:pPr>
              <w:jc w:val="center"/>
              <w:rPr>
                <w:sz w:val="18"/>
                <w:szCs w:val="18"/>
                <w:lang w:val="en-US"/>
              </w:rPr>
            </w:pPr>
            <w:r w:rsidRPr="00414A55">
              <w:rPr>
                <w:sz w:val="18"/>
                <w:szCs w:val="18"/>
                <w:lang w:val="en-US"/>
              </w:rPr>
              <w:t>28</w:t>
            </w:r>
          </w:p>
        </w:tc>
        <w:tc>
          <w:tcPr>
            <w:tcW w:w="1147" w:type="dxa"/>
            <w:noWrap/>
            <w:vAlign w:val="center"/>
          </w:tcPr>
          <w:p w14:paraId="6D093DCF"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169520D8"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7219AEA5" w14:textId="77777777" w:rsidR="00070062" w:rsidRPr="00414A55" w:rsidRDefault="00070062" w:rsidP="008F60AF">
            <w:pPr>
              <w:jc w:val="center"/>
              <w:rPr>
                <w:sz w:val="18"/>
                <w:szCs w:val="18"/>
                <w:lang w:val="en-US"/>
              </w:rPr>
            </w:pPr>
            <w:r w:rsidRPr="00414A55">
              <w:rPr>
                <w:sz w:val="18"/>
                <w:szCs w:val="18"/>
                <w:lang w:val="en-US"/>
              </w:rPr>
              <w:t>28</w:t>
            </w:r>
          </w:p>
        </w:tc>
        <w:tc>
          <w:tcPr>
            <w:tcW w:w="1396" w:type="dxa"/>
            <w:noWrap/>
            <w:vAlign w:val="center"/>
          </w:tcPr>
          <w:p w14:paraId="5E4DE846" w14:textId="77777777" w:rsidR="00070062" w:rsidRPr="00414A55" w:rsidRDefault="00070062" w:rsidP="008F60AF">
            <w:pPr>
              <w:jc w:val="center"/>
              <w:rPr>
                <w:sz w:val="18"/>
                <w:szCs w:val="18"/>
                <w:lang w:val="en-US"/>
              </w:rPr>
            </w:pPr>
            <w:r w:rsidRPr="00414A55">
              <w:rPr>
                <w:sz w:val="18"/>
                <w:szCs w:val="18"/>
                <w:lang w:val="en-US"/>
              </w:rPr>
              <w:t>27,27%</w:t>
            </w:r>
          </w:p>
        </w:tc>
      </w:tr>
      <w:tr w:rsidR="00070062" w:rsidRPr="00414A55" w14:paraId="210766D2" w14:textId="77777777" w:rsidTr="00BE4AAF">
        <w:trPr>
          <w:trHeight w:val="260"/>
        </w:trPr>
        <w:tc>
          <w:tcPr>
            <w:tcW w:w="1371" w:type="dxa"/>
            <w:noWrap/>
            <w:vAlign w:val="bottom"/>
          </w:tcPr>
          <w:p w14:paraId="1510BC26" w14:textId="77777777" w:rsidR="00070062" w:rsidRPr="00414A55" w:rsidRDefault="00070062" w:rsidP="008F60AF">
            <w:pPr>
              <w:rPr>
                <w:sz w:val="18"/>
                <w:szCs w:val="18"/>
                <w:lang w:val="en-US"/>
              </w:rPr>
            </w:pPr>
            <w:r w:rsidRPr="00414A55">
              <w:rPr>
                <w:sz w:val="18"/>
                <w:szCs w:val="18"/>
                <w:lang w:val="en-US"/>
              </w:rPr>
              <w:t>2013</w:t>
            </w:r>
          </w:p>
        </w:tc>
        <w:tc>
          <w:tcPr>
            <w:tcW w:w="1051" w:type="dxa"/>
            <w:noWrap/>
            <w:vAlign w:val="center"/>
          </w:tcPr>
          <w:p w14:paraId="3E0EC2F7" w14:textId="77777777" w:rsidR="00070062" w:rsidRPr="00414A55" w:rsidRDefault="00070062" w:rsidP="008F60AF">
            <w:pPr>
              <w:jc w:val="center"/>
              <w:rPr>
                <w:sz w:val="18"/>
                <w:szCs w:val="18"/>
                <w:lang w:val="en-US"/>
              </w:rPr>
            </w:pPr>
            <w:r w:rsidRPr="00414A55">
              <w:rPr>
                <w:sz w:val="18"/>
                <w:szCs w:val="18"/>
                <w:lang w:val="en-US"/>
              </w:rPr>
              <w:t>13</w:t>
            </w:r>
          </w:p>
        </w:tc>
        <w:tc>
          <w:tcPr>
            <w:tcW w:w="1173" w:type="dxa"/>
            <w:noWrap/>
            <w:vAlign w:val="center"/>
          </w:tcPr>
          <w:p w14:paraId="575A4A4E"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3DE1849A"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0FA8E1DD" w14:textId="77777777" w:rsidR="00070062" w:rsidRPr="00414A55" w:rsidRDefault="00070062" w:rsidP="008F60AF">
            <w:pPr>
              <w:jc w:val="center"/>
              <w:rPr>
                <w:sz w:val="18"/>
                <w:szCs w:val="18"/>
                <w:lang w:val="en-US"/>
              </w:rPr>
            </w:pPr>
            <w:r w:rsidRPr="00414A55">
              <w:rPr>
                <w:sz w:val="18"/>
                <w:szCs w:val="18"/>
                <w:lang w:val="en-US"/>
              </w:rPr>
              <w:t>13</w:t>
            </w:r>
          </w:p>
        </w:tc>
        <w:tc>
          <w:tcPr>
            <w:tcW w:w="1522" w:type="dxa"/>
            <w:noWrap/>
            <w:vAlign w:val="center"/>
          </w:tcPr>
          <w:p w14:paraId="5CED8D90" w14:textId="77777777" w:rsidR="00070062" w:rsidRPr="00414A55" w:rsidRDefault="00070062" w:rsidP="008F60AF">
            <w:pPr>
              <w:jc w:val="center"/>
              <w:rPr>
                <w:sz w:val="18"/>
                <w:szCs w:val="18"/>
                <w:lang w:val="en-US"/>
              </w:rPr>
            </w:pPr>
          </w:p>
        </w:tc>
        <w:tc>
          <w:tcPr>
            <w:tcW w:w="1146" w:type="dxa"/>
            <w:noWrap/>
            <w:vAlign w:val="center"/>
          </w:tcPr>
          <w:p w14:paraId="205CA295" w14:textId="77777777" w:rsidR="00070062" w:rsidRPr="00414A55" w:rsidRDefault="00070062" w:rsidP="008F60AF">
            <w:pPr>
              <w:jc w:val="center"/>
              <w:rPr>
                <w:sz w:val="18"/>
                <w:szCs w:val="18"/>
                <w:lang w:val="en-US"/>
              </w:rPr>
            </w:pPr>
            <w:r w:rsidRPr="00414A55">
              <w:rPr>
                <w:sz w:val="18"/>
                <w:szCs w:val="18"/>
                <w:lang w:val="en-US"/>
              </w:rPr>
              <w:t>22</w:t>
            </w:r>
          </w:p>
        </w:tc>
        <w:tc>
          <w:tcPr>
            <w:tcW w:w="1147" w:type="dxa"/>
            <w:noWrap/>
            <w:vAlign w:val="center"/>
          </w:tcPr>
          <w:p w14:paraId="1CD5FCBB"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584D5A2A"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2A88DAFF" w14:textId="77777777" w:rsidR="00070062" w:rsidRPr="00414A55" w:rsidRDefault="00070062" w:rsidP="008F60AF">
            <w:pPr>
              <w:jc w:val="center"/>
              <w:rPr>
                <w:sz w:val="18"/>
                <w:szCs w:val="18"/>
                <w:lang w:val="en-US"/>
              </w:rPr>
            </w:pPr>
            <w:r w:rsidRPr="00414A55">
              <w:rPr>
                <w:sz w:val="18"/>
                <w:szCs w:val="18"/>
                <w:lang w:val="en-US"/>
              </w:rPr>
              <w:t>22</w:t>
            </w:r>
          </w:p>
        </w:tc>
        <w:tc>
          <w:tcPr>
            <w:tcW w:w="1396" w:type="dxa"/>
            <w:noWrap/>
            <w:vAlign w:val="center"/>
          </w:tcPr>
          <w:p w14:paraId="5F462507" w14:textId="77777777" w:rsidR="00070062" w:rsidRPr="00414A55" w:rsidRDefault="00070062" w:rsidP="008F60AF">
            <w:pPr>
              <w:jc w:val="center"/>
              <w:rPr>
                <w:sz w:val="18"/>
                <w:szCs w:val="18"/>
                <w:lang w:val="en-US"/>
              </w:rPr>
            </w:pPr>
          </w:p>
        </w:tc>
      </w:tr>
      <w:tr w:rsidR="00070062" w:rsidRPr="00414A55" w14:paraId="2868BFEB" w14:textId="77777777" w:rsidTr="00BE4AAF">
        <w:trPr>
          <w:trHeight w:val="260"/>
        </w:trPr>
        <w:tc>
          <w:tcPr>
            <w:tcW w:w="1371" w:type="dxa"/>
            <w:shd w:val="clear" w:color="000000" w:fill="F4C801"/>
            <w:noWrap/>
            <w:vAlign w:val="bottom"/>
          </w:tcPr>
          <w:p w14:paraId="340041A2" w14:textId="77777777" w:rsidR="00070062" w:rsidRPr="00414A55" w:rsidRDefault="00070062" w:rsidP="008F60AF">
            <w:pPr>
              <w:rPr>
                <w:b/>
                <w:bCs/>
                <w:sz w:val="18"/>
                <w:szCs w:val="18"/>
                <w:lang w:val="en-US"/>
              </w:rPr>
            </w:pPr>
            <w:proofErr w:type="spellStart"/>
            <w:r w:rsidRPr="00414A55">
              <w:rPr>
                <w:b/>
                <w:bCs/>
                <w:sz w:val="18"/>
                <w:szCs w:val="18"/>
                <w:lang w:val="en-US"/>
              </w:rPr>
              <w:t>Josipovac</w:t>
            </w:r>
            <w:proofErr w:type="spellEnd"/>
          </w:p>
        </w:tc>
        <w:tc>
          <w:tcPr>
            <w:tcW w:w="1051" w:type="dxa"/>
            <w:shd w:val="clear" w:color="000000" w:fill="F4C801"/>
            <w:noWrap/>
            <w:vAlign w:val="center"/>
          </w:tcPr>
          <w:p w14:paraId="08E2B84D"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7CC50A48"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2E2861B8" w14:textId="77777777" w:rsidR="00070062" w:rsidRPr="00414A55" w:rsidRDefault="00070062" w:rsidP="008F60AF">
            <w:pPr>
              <w:jc w:val="center"/>
              <w:rPr>
                <w:b/>
                <w:bCs/>
                <w:sz w:val="18"/>
                <w:szCs w:val="18"/>
                <w:lang w:val="en-US"/>
              </w:rPr>
            </w:pPr>
          </w:p>
        </w:tc>
        <w:tc>
          <w:tcPr>
            <w:tcW w:w="1429" w:type="dxa"/>
            <w:shd w:val="clear" w:color="000000" w:fill="F4C801"/>
            <w:noWrap/>
            <w:vAlign w:val="center"/>
          </w:tcPr>
          <w:p w14:paraId="5E39A988" w14:textId="77777777" w:rsidR="00070062" w:rsidRPr="00414A55" w:rsidRDefault="00070062" w:rsidP="008F60AF">
            <w:pPr>
              <w:jc w:val="center"/>
              <w:rPr>
                <w:b/>
                <w:bCs/>
                <w:sz w:val="18"/>
                <w:szCs w:val="18"/>
                <w:lang w:val="en-US"/>
              </w:rPr>
            </w:pPr>
          </w:p>
        </w:tc>
        <w:tc>
          <w:tcPr>
            <w:tcW w:w="1522" w:type="dxa"/>
            <w:shd w:val="clear" w:color="000000" w:fill="F4C801"/>
            <w:noWrap/>
            <w:vAlign w:val="center"/>
          </w:tcPr>
          <w:p w14:paraId="6529B081" w14:textId="77777777" w:rsidR="00070062" w:rsidRPr="00414A55" w:rsidRDefault="00070062" w:rsidP="008F60AF">
            <w:pPr>
              <w:jc w:val="center"/>
              <w:rPr>
                <w:b/>
                <w:bCs/>
                <w:sz w:val="18"/>
                <w:szCs w:val="18"/>
                <w:lang w:val="en-US"/>
              </w:rPr>
            </w:pPr>
          </w:p>
        </w:tc>
        <w:tc>
          <w:tcPr>
            <w:tcW w:w="1146" w:type="dxa"/>
            <w:shd w:val="clear" w:color="000000" w:fill="F4C801"/>
            <w:noWrap/>
            <w:vAlign w:val="center"/>
          </w:tcPr>
          <w:p w14:paraId="0B652680"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4282A39D"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28CB90D5" w14:textId="77777777" w:rsidR="00070062" w:rsidRPr="00414A55" w:rsidRDefault="00070062" w:rsidP="008F60AF">
            <w:pPr>
              <w:jc w:val="center"/>
              <w:rPr>
                <w:b/>
                <w:bCs/>
                <w:sz w:val="18"/>
                <w:szCs w:val="18"/>
                <w:lang w:val="en-US"/>
              </w:rPr>
            </w:pPr>
          </w:p>
        </w:tc>
        <w:tc>
          <w:tcPr>
            <w:tcW w:w="1422" w:type="dxa"/>
            <w:shd w:val="clear" w:color="000000" w:fill="F4C801"/>
            <w:noWrap/>
            <w:vAlign w:val="center"/>
          </w:tcPr>
          <w:p w14:paraId="24800A35" w14:textId="77777777" w:rsidR="00070062" w:rsidRPr="00414A55" w:rsidRDefault="00070062" w:rsidP="008F60AF">
            <w:pPr>
              <w:jc w:val="center"/>
              <w:rPr>
                <w:b/>
                <w:bCs/>
                <w:sz w:val="18"/>
                <w:szCs w:val="18"/>
                <w:lang w:val="en-US"/>
              </w:rPr>
            </w:pPr>
          </w:p>
        </w:tc>
        <w:tc>
          <w:tcPr>
            <w:tcW w:w="1396" w:type="dxa"/>
            <w:shd w:val="clear" w:color="000000" w:fill="F4C801"/>
            <w:noWrap/>
            <w:vAlign w:val="center"/>
          </w:tcPr>
          <w:p w14:paraId="5F144A06" w14:textId="77777777" w:rsidR="00070062" w:rsidRPr="00414A55" w:rsidRDefault="00070062" w:rsidP="008F60AF">
            <w:pPr>
              <w:jc w:val="center"/>
              <w:rPr>
                <w:b/>
                <w:bCs/>
                <w:sz w:val="18"/>
                <w:szCs w:val="18"/>
                <w:lang w:val="en-US"/>
              </w:rPr>
            </w:pPr>
          </w:p>
        </w:tc>
      </w:tr>
      <w:tr w:rsidR="00070062" w:rsidRPr="00414A55" w14:paraId="571EAF3A" w14:textId="77777777" w:rsidTr="00BE4AAF">
        <w:trPr>
          <w:trHeight w:val="260"/>
        </w:trPr>
        <w:tc>
          <w:tcPr>
            <w:tcW w:w="1371" w:type="dxa"/>
            <w:noWrap/>
            <w:vAlign w:val="bottom"/>
          </w:tcPr>
          <w:p w14:paraId="559757E3"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2A137E2D" w14:textId="77777777" w:rsidR="00070062" w:rsidRPr="00414A55" w:rsidRDefault="00070062" w:rsidP="008F60AF">
            <w:pPr>
              <w:jc w:val="center"/>
              <w:rPr>
                <w:sz w:val="18"/>
                <w:szCs w:val="18"/>
                <w:lang w:val="en-US"/>
              </w:rPr>
            </w:pPr>
            <w:r w:rsidRPr="00414A55">
              <w:rPr>
                <w:sz w:val="18"/>
                <w:szCs w:val="18"/>
                <w:lang w:val="en-US"/>
              </w:rPr>
              <w:t>42</w:t>
            </w:r>
          </w:p>
        </w:tc>
        <w:tc>
          <w:tcPr>
            <w:tcW w:w="1173" w:type="dxa"/>
            <w:noWrap/>
            <w:vAlign w:val="center"/>
          </w:tcPr>
          <w:p w14:paraId="48DC4E9A"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46C04402"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58FDE74D" w14:textId="77777777" w:rsidR="00070062" w:rsidRPr="00414A55" w:rsidRDefault="00070062" w:rsidP="008F60AF">
            <w:pPr>
              <w:jc w:val="center"/>
              <w:rPr>
                <w:sz w:val="18"/>
                <w:szCs w:val="18"/>
                <w:lang w:val="en-US"/>
              </w:rPr>
            </w:pPr>
            <w:r w:rsidRPr="00414A55">
              <w:rPr>
                <w:sz w:val="18"/>
                <w:szCs w:val="18"/>
                <w:lang w:val="en-US"/>
              </w:rPr>
              <w:t>42</w:t>
            </w:r>
          </w:p>
        </w:tc>
        <w:tc>
          <w:tcPr>
            <w:tcW w:w="1522" w:type="dxa"/>
            <w:noWrap/>
            <w:vAlign w:val="center"/>
          </w:tcPr>
          <w:p w14:paraId="1F9F685D" w14:textId="77777777" w:rsidR="00070062" w:rsidRPr="00414A55" w:rsidRDefault="00070062" w:rsidP="008F60AF">
            <w:pPr>
              <w:jc w:val="center"/>
              <w:rPr>
                <w:sz w:val="18"/>
                <w:szCs w:val="18"/>
                <w:lang w:val="en-US"/>
              </w:rPr>
            </w:pPr>
            <w:r w:rsidRPr="00414A55">
              <w:rPr>
                <w:sz w:val="18"/>
                <w:szCs w:val="18"/>
                <w:lang w:val="en-US"/>
              </w:rPr>
              <w:t>-6,67%</w:t>
            </w:r>
          </w:p>
        </w:tc>
        <w:tc>
          <w:tcPr>
            <w:tcW w:w="1146" w:type="dxa"/>
            <w:noWrap/>
            <w:vAlign w:val="center"/>
          </w:tcPr>
          <w:p w14:paraId="41738722" w14:textId="77777777" w:rsidR="00070062" w:rsidRPr="00414A55" w:rsidRDefault="00070062" w:rsidP="008F60AF">
            <w:pPr>
              <w:jc w:val="center"/>
              <w:rPr>
                <w:sz w:val="18"/>
                <w:szCs w:val="18"/>
                <w:lang w:val="en-US"/>
              </w:rPr>
            </w:pPr>
            <w:r w:rsidRPr="00414A55">
              <w:rPr>
                <w:sz w:val="18"/>
                <w:szCs w:val="18"/>
                <w:lang w:val="en-US"/>
              </w:rPr>
              <w:t>110</w:t>
            </w:r>
          </w:p>
        </w:tc>
        <w:tc>
          <w:tcPr>
            <w:tcW w:w="1147" w:type="dxa"/>
            <w:noWrap/>
            <w:vAlign w:val="center"/>
          </w:tcPr>
          <w:p w14:paraId="08140AE8"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03F31ACF"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20583757" w14:textId="77777777" w:rsidR="00070062" w:rsidRPr="00414A55" w:rsidRDefault="00070062" w:rsidP="008F60AF">
            <w:pPr>
              <w:jc w:val="center"/>
              <w:rPr>
                <w:sz w:val="18"/>
                <w:szCs w:val="18"/>
                <w:lang w:val="en-US"/>
              </w:rPr>
            </w:pPr>
            <w:r w:rsidRPr="00414A55">
              <w:rPr>
                <w:sz w:val="18"/>
                <w:szCs w:val="18"/>
                <w:lang w:val="en-US"/>
              </w:rPr>
              <w:t>110</w:t>
            </w:r>
          </w:p>
        </w:tc>
        <w:tc>
          <w:tcPr>
            <w:tcW w:w="1396" w:type="dxa"/>
            <w:noWrap/>
            <w:vAlign w:val="center"/>
          </w:tcPr>
          <w:p w14:paraId="734FCAA9" w14:textId="77777777" w:rsidR="00070062" w:rsidRPr="00414A55" w:rsidRDefault="00070062" w:rsidP="008F60AF">
            <w:pPr>
              <w:jc w:val="center"/>
              <w:rPr>
                <w:sz w:val="18"/>
                <w:szCs w:val="18"/>
                <w:lang w:val="en-US"/>
              </w:rPr>
            </w:pPr>
            <w:r w:rsidRPr="00414A55">
              <w:rPr>
                <w:sz w:val="18"/>
                <w:szCs w:val="18"/>
                <w:lang w:val="en-US"/>
              </w:rPr>
              <w:t>-4,35%</w:t>
            </w:r>
          </w:p>
        </w:tc>
      </w:tr>
      <w:tr w:rsidR="00070062" w:rsidRPr="00414A55" w14:paraId="7F4E0E22" w14:textId="77777777" w:rsidTr="00BE4AAF">
        <w:trPr>
          <w:trHeight w:val="260"/>
        </w:trPr>
        <w:tc>
          <w:tcPr>
            <w:tcW w:w="1371" w:type="dxa"/>
            <w:noWrap/>
            <w:vAlign w:val="bottom"/>
          </w:tcPr>
          <w:p w14:paraId="4F352B65" w14:textId="77777777" w:rsidR="00070062" w:rsidRPr="00414A55" w:rsidRDefault="00070062" w:rsidP="008F60AF">
            <w:pPr>
              <w:rPr>
                <w:sz w:val="18"/>
                <w:szCs w:val="18"/>
                <w:lang w:val="en-US"/>
              </w:rPr>
            </w:pPr>
            <w:r w:rsidRPr="00414A55">
              <w:rPr>
                <w:sz w:val="18"/>
                <w:szCs w:val="18"/>
                <w:lang w:val="en-US"/>
              </w:rPr>
              <w:t>2013</w:t>
            </w:r>
          </w:p>
        </w:tc>
        <w:tc>
          <w:tcPr>
            <w:tcW w:w="1051" w:type="dxa"/>
            <w:noWrap/>
            <w:vAlign w:val="center"/>
          </w:tcPr>
          <w:p w14:paraId="45CEAE0A" w14:textId="77777777" w:rsidR="00070062" w:rsidRPr="00414A55" w:rsidRDefault="00070062" w:rsidP="008F60AF">
            <w:pPr>
              <w:jc w:val="center"/>
              <w:rPr>
                <w:sz w:val="18"/>
                <w:szCs w:val="18"/>
                <w:lang w:val="en-US"/>
              </w:rPr>
            </w:pPr>
            <w:r w:rsidRPr="00414A55">
              <w:rPr>
                <w:sz w:val="18"/>
                <w:szCs w:val="18"/>
                <w:lang w:val="en-US"/>
              </w:rPr>
              <w:t>45</w:t>
            </w:r>
          </w:p>
        </w:tc>
        <w:tc>
          <w:tcPr>
            <w:tcW w:w="1173" w:type="dxa"/>
            <w:noWrap/>
            <w:vAlign w:val="center"/>
          </w:tcPr>
          <w:p w14:paraId="24F78223"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46483DA6"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5C71E757" w14:textId="77777777" w:rsidR="00070062" w:rsidRPr="00414A55" w:rsidRDefault="00070062" w:rsidP="008F60AF">
            <w:pPr>
              <w:jc w:val="center"/>
              <w:rPr>
                <w:sz w:val="18"/>
                <w:szCs w:val="18"/>
                <w:lang w:val="en-US"/>
              </w:rPr>
            </w:pPr>
            <w:r w:rsidRPr="00414A55">
              <w:rPr>
                <w:sz w:val="18"/>
                <w:szCs w:val="18"/>
                <w:lang w:val="en-US"/>
              </w:rPr>
              <w:t>45</w:t>
            </w:r>
          </w:p>
        </w:tc>
        <w:tc>
          <w:tcPr>
            <w:tcW w:w="1522" w:type="dxa"/>
            <w:noWrap/>
            <w:vAlign w:val="center"/>
          </w:tcPr>
          <w:p w14:paraId="18C4CCE0" w14:textId="77777777" w:rsidR="00070062" w:rsidRPr="00414A55" w:rsidRDefault="00070062" w:rsidP="008F60AF">
            <w:pPr>
              <w:jc w:val="center"/>
              <w:rPr>
                <w:sz w:val="18"/>
                <w:szCs w:val="18"/>
                <w:lang w:val="en-US"/>
              </w:rPr>
            </w:pPr>
          </w:p>
        </w:tc>
        <w:tc>
          <w:tcPr>
            <w:tcW w:w="1146" w:type="dxa"/>
            <w:noWrap/>
            <w:vAlign w:val="center"/>
          </w:tcPr>
          <w:p w14:paraId="50F45FCD" w14:textId="77777777" w:rsidR="00070062" w:rsidRPr="00414A55" w:rsidRDefault="00070062" w:rsidP="008F60AF">
            <w:pPr>
              <w:jc w:val="center"/>
              <w:rPr>
                <w:sz w:val="18"/>
                <w:szCs w:val="18"/>
                <w:lang w:val="en-US"/>
              </w:rPr>
            </w:pPr>
            <w:r w:rsidRPr="00414A55">
              <w:rPr>
                <w:sz w:val="18"/>
                <w:szCs w:val="18"/>
                <w:lang w:val="en-US"/>
              </w:rPr>
              <w:t>115</w:t>
            </w:r>
          </w:p>
        </w:tc>
        <w:tc>
          <w:tcPr>
            <w:tcW w:w="1147" w:type="dxa"/>
            <w:noWrap/>
            <w:vAlign w:val="center"/>
          </w:tcPr>
          <w:p w14:paraId="4A0C1EAD"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4E01BF91"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341F0D05" w14:textId="77777777" w:rsidR="00070062" w:rsidRPr="00414A55" w:rsidRDefault="00070062" w:rsidP="008F60AF">
            <w:pPr>
              <w:jc w:val="center"/>
              <w:rPr>
                <w:sz w:val="18"/>
                <w:szCs w:val="18"/>
                <w:lang w:val="en-US"/>
              </w:rPr>
            </w:pPr>
            <w:r w:rsidRPr="00414A55">
              <w:rPr>
                <w:sz w:val="18"/>
                <w:szCs w:val="18"/>
                <w:lang w:val="en-US"/>
              </w:rPr>
              <w:t>115</w:t>
            </w:r>
          </w:p>
        </w:tc>
        <w:tc>
          <w:tcPr>
            <w:tcW w:w="1396" w:type="dxa"/>
            <w:noWrap/>
            <w:vAlign w:val="center"/>
          </w:tcPr>
          <w:p w14:paraId="26434F83" w14:textId="77777777" w:rsidR="00070062" w:rsidRPr="00414A55" w:rsidRDefault="00070062" w:rsidP="008F60AF">
            <w:pPr>
              <w:jc w:val="center"/>
              <w:rPr>
                <w:sz w:val="18"/>
                <w:szCs w:val="18"/>
                <w:lang w:val="en-US"/>
              </w:rPr>
            </w:pPr>
          </w:p>
        </w:tc>
      </w:tr>
      <w:tr w:rsidR="00070062" w:rsidRPr="00414A55" w14:paraId="25EC0C23" w14:textId="77777777" w:rsidTr="00BE4AAF">
        <w:trPr>
          <w:trHeight w:val="260"/>
        </w:trPr>
        <w:tc>
          <w:tcPr>
            <w:tcW w:w="1371" w:type="dxa"/>
            <w:shd w:val="clear" w:color="000000" w:fill="F4C801"/>
            <w:noWrap/>
            <w:vAlign w:val="bottom"/>
          </w:tcPr>
          <w:p w14:paraId="70811B5F" w14:textId="77777777" w:rsidR="00070062" w:rsidRPr="00414A55" w:rsidRDefault="00070062" w:rsidP="008F60AF">
            <w:pPr>
              <w:rPr>
                <w:b/>
                <w:bCs/>
                <w:sz w:val="18"/>
                <w:szCs w:val="18"/>
                <w:lang w:val="en-US"/>
              </w:rPr>
            </w:pPr>
            <w:proofErr w:type="spellStart"/>
            <w:r w:rsidRPr="00414A55">
              <w:rPr>
                <w:b/>
                <w:bCs/>
                <w:sz w:val="18"/>
                <w:szCs w:val="18"/>
                <w:lang w:val="en-US"/>
              </w:rPr>
              <w:t>Sarvaš</w:t>
            </w:r>
            <w:proofErr w:type="spellEnd"/>
          </w:p>
        </w:tc>
        <w:tc>
          <w:tcPr>
            <w:tcW w:w="1051" w:type="dxa"/>
            <w:shd w:val="clear" w:color="000000" w:fill="F4C801"/>
            <w:noWrap/>
            <w:vAlign w:val="center"/>
          </w:tcPr>
          <w:p w14:paraId="2403F071"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462BEC4D"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1E152A3B" w14:textId="77777777" w:rsidR="00070062" w:rsidRPr="00414A55" w:rsidRDefault="00070062" w:rsidP="008F60AF">
            <w:pPr>
              <w:jc w:val="center"/>
              <w:rPr>
                <w:b/>
                <w:bCs/>
                <w:sz w:val="18"/>
                <w:szCs w:val="18"/>
                <w:lang w:val="en-US"/>
              </w:rPr>
            </w:pPr>
          </w:p>
        </w:tc>
        <w:tc>
          <w:tcPr>
            <w:tcW w:w="1429" w:type="dxa"/>
            <w:shd w:val="clear" w:color="000000" w:fill="F4C801"/>
            <w:noWrap/>
            <w:vAlign w:val="center"/>
          </w:tcPr>
          <w:p w14:paraId="2D01CE42" w14:textId="77777777" w:rsidR="00070062" w:rsidRPr="00414A55" w:rsidRDefault="00070062" w:rsidP="008F60AF">
            <w:pPr>
              <w:jc w:val="center"/>
              <w:rPr>
                <w:b/>
                <w:bCs/>
                <w:sz w:val="18"/>
                <w:szCs w:val="18"/>
                <w:lang w:val="en-US"/>
              </w:rPr>
            </w:pPr>
          </w:p>
        </w:tc>
        <w:tc>
          <w:tcPr>
            <w:tcW w:w="1522" w:type="dxa"/>
            <w:shd w:val="clear" w:color="000000" w:fill="F4C801"/>
            <w:noWrap/>
            <w:vAlign w:val="center"/>
          </w:tcPr>
          <w:p w14:paraId="395295FD" w14:textId="77777777" w:rsidR="00070062" w:rsidRPr="00414A55" w:rsidRDefault="00070062" w:rsidP="008F60AF">
            <w:pPr>
              <w:jc w:val="center"/>
              <w:rPr>
                <w:b/>
                <w:bCs/>
                <w:sz w:val="18"/>
                <w:szCs w:val="18"/>
                <w:lang w:val="en-US"/>
              </w:rPr>
            </w:pPr>
          </w:p>
        </w:tc>
        <w:tc>
          <w:tcPr>
            <w:tcW w:w="1146" w:type="dxa"/>
            <w:shd w:val="clear" w:color="000000" w:fill="F4C801"/>
            <w:noWrap/>
            <w:vAlign w:val="center"/>
          </w:tcPr>
          <w:p w14:paraId="3050E6D9"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2AB4E7CD"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792D7C8F" w14:textId="77777777" w:rsidR="00070062" w:rsidRPr="00414A55" w:rsidRDefault="00070062" w:rsidP="008F60AF">
            <w:pPr>
              <w:jc w:val="center"/>
              <w:rPr>
                <w:b/>
                <w:bCs/>
                <w:sz w:val="18"/>
                <w:szCs w:val="18"/>
                <w:lang w:val="en-US"/>
              </w:rPr>
            </w:pPr>
          </w:p>
        </w:tc>
        <w:tc>
          <w:tcPr>
            <w:tcW w:w="1422" w:type="dxa"/>
            <w:shd w:val="clear" w:color="000000" w:fill="F4C801"/>
            <w:noWrap/>
            <w:vAlign w:val="center"/>
          </w:tcPr>
          <w:p w14:paraId="61107907" w14:textId="77777777" w:rsidR="00070062" w:rsidRPr="00414A55" w:rsidRDefault="00070062" w:rsidP="008F60AF">
            <w:pPr>
              <w:jc w:val="center"/>
              <w:rPr>
                <w:b/>
                <w:bCs/>
                <w:sz w:val="18"/>
                <w:szCs w:val="18"/>
                <w:lang w:val="en-US"/>
              </w:rPr>
            </w:pPr>
          </w:p>
        </w:tc>
        <w:tc>
          <w:tcPr>
            <w:tcW w:w="1396" w:type="dxa"/>
            <w:shd w:val="clear" w:color="000000" w:fill="F4C801"/>
            <w:noWrap/>
            <w:vAlign w:val="center"/>
          </w:tcPr>
          <w:p w14:paraId="4FFFDDC7" w14:textId="77777777" w:rsidR="00070062" w:rsidRPr="00414A55" w:rsidRDefault="00070062" w:rsidP="008F60AF">
            <w:pPr>
              <w:jc w:val="center"/>
              <w:rPr>
                <w:b/>
                <w:bCs/>
                <w:sz w:val="18"/>
                <w:szCs w:val="18"/>
                <w:lang w:val="en-US"/>
              </w:rPr>
            </w:pPr>
          </w:p>
        </w:tc>
      </w:tr>
      <w:tr w:rsidR="00070062" w:rsidRPr="00414A55" w14:paraId="25B93653" w14:textId="77777777" w:rsidTr="00BE4AAF">
        <w:trPr>
          <w:trHeight w:val="260"/>
        </w:trPr>
        <w:tc>
          <w:tcPr>
            <w:tcW w:w="1371" w:type="dxa"/>
            <w:noWrap/>
            <w:vAlign w:val="bottom"/>
          </w:tcPr>
          <w:p w14:paraId="6B9A6351"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1CE11B01" w14:textId="77777777" w:rsidR="00070062" w:rsidRPr="00414A55" w:rsidRDefault="00070062" w:rsidP="008F60AF">
            <w:pPr>
              <w:jc w:val="center"/>
              <w:rPr>
                <w:sz w:val="18"/>
                <w:szCs w:val="18"/>
                <w:lang w:val="en-US"/>
              </w:rPr>
            </w:pPr>
            <w:r w:rsidRPr="00414A55">
              <w:rPr>
                <w:sz w:val="18"/>
                <w:szCs w:val="18"/>
                <w:lang w:val="en-US"/>
              </w:rPr>
              <w:t>6</w:t>
            </w:r>
          </w:p>
        </w:tc>
        <w:tc>
          <w:tcPr>
            <w:tcW w:w="1173" w:type="dxa"/>
            <w:noWrap/>
            <w:vAlign w:val="center"/>
          </w:tcPr>
          <w:p w14:paraId="02D5C384"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5DBA63BC"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529119C3" w14:textId="77777777" w:rsidR="00070062" w:rsidRPr="00414A55" w:rsidRDefault="00070062" w:rsidP="008F60AF">
            <w:pPr>
              <w:jc w:val="center"/>
              <w:rPr>
                <w:sz w:val="18"/>
                <w:szCs w:val="18"/>
                <w:lang w:val="en-US"/>
              </w:rPr>
            </w:pPr>
            <w:r w:rsidRPr="00414A55">
              <w:rPr>
                <w:sz w:val="18"/>
                <w:szCs w:val="18"/>
                <w:lang w:val="en-US"/>
              </w:rPr>
              <w:t>6</w:t>
            </w:r>
          </w:p>
        </w:tc>
        <w:tc>
          <w:tcPr>
            <w:tcW w:w="1522" w:type="dxa"/>
            <w:noWrap/>
            <w:vAlign w:val="center"/>
          </w:tcPr>
          <w:p w14:paraId="23961EFD" w14:textId="77777777" w:rsidR="00070062" w:rsidRPr="00414A55" w:rsidRDefault="00070062" w:rsidP="008F60AF">
            <w:pPr>
              <w:jc w:val="center"/>
              <w:rPr>
                <w:sz w:val="18"/>
                <w:szCs w:val="18"/>
                <w:lang w:val="en-US"/>
              </w:rPr>
            </w:pPr>
            <w:r w:rsidRPr="00414A55">
              <w:rPr>
                <w:sz w:val="18"/>
                <w:szCs w:val="18"/>
                <w:lang w:val="en-US"/>
              </w:rPr>
              <w:t>0,00%</w:t>
            </w:r>
          </w:p>
        </w:tc>
        <w:tc>
          <w:tcPr>
            <w:tcW w:w="1146" w:type="dxa"/>
            <w:noWrap/>
            <w:vAlign w:val="center"/>
          </w:tcPr>
          <w:p w14:paraId="512F9EE2" w14:textId="77777777" w:rsidR="00070062" w:rsidRPr="00414A55" w:rsidRDefault="00070062" w:rsidP="008F60AF">
            <w:pPr>
              <w:jc w:val="center"/>
              <w:rPr>
                <w:sz w:val="18"/>
                <w:szCs w:val="18"/>
                <w:lang w:val="en-US"/>
              </w:rPr>
            </w:pPr>
            <w:r w:rsidRPr="00414A55">
              <w:rPr>
                <w:sz w:val="18"/>
                <w:szCs w:val="18"/>
                <w:lang w:val="en-US"/>
              </w:rPr>
              <w:t>30</w:t>
            </w:r>
          </w:p>
        </w:tc>
        <w:tc>
          <w:tcPr>
            <w:tcW w:w="1147" w:type="dxa"/>
            <w:noWrap/>
            <w:vAlign w:val="center"/>
          </w:tcPr>
          <w:p w14:paraId="2AEF2F2D"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34F19A7B"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33C01EF3" w14:textId="77777777" w:rsidR="00070062" w:rsidRPr="00414A55" w:rsidRDefault="00070062" w:rsidP="008F60AF">
            <w:pPr>
              <w:jc w:val="center"/>
              <w:rPr>
                <w:sz w:val="18"/>
                <w:szCs w:val="18"/>
                <w:lang w:val="en-US"/>
              </w:rPr>
            </w:pPr>
            <w:r w:rsidRPr="00414A55">
              <w:rPr>
                <w:sz w:val="18"/>
                <w:szCs w:val="18"/>
                <w:lang w:val="en-US"/>
              </w:rPr>
              <w:t>30</w:t>
            </w:r>
          </w:p>
        </w:tc>
        <w:tc>
          <w:tcPr>
            <w:tcW w:w="1396" w:type="dxa"/>
            <w:noWrap/>
            <w:vAlign w:val="center"/>
          </w:tcPr>
          <w:p w14:paraId="6C7027F1" w14:textId="77777777" w:rsidR="00070062" w:rsidRPr="00414A55" w:rsidRDefault="00070062" w:rsidP="008F60AF">
            <w:pPr>
              <w:jc w:val="center"/>
              <w:rPr>
                <w:sz w:val="18"/>
                <w:szCs w:val="18"/>
                <w:lang w:val="en-US"/>
              </w:rPr>
            </w:pPr>
            <w:r w:rsidRPr="00414A55">
              <w:rPr>
                <w:sz w:val="18"/>
                <w:szCs w:val="18"/>
                <w:lang w:val="en-US"/>
              </w:rPr>
              <w:t>0,00%</w:t>
            </w:r>
          </w:p>
        </w:tc>
      </w:tr>
      <w:tr w:rsidR="00070062" w:rsidRPr="00414A55" w14:paraId="37BF48C7" w14:textId="77777777" w:rsidTr="00BE4AAF">
        <w:trPr>
          <w:trHeight w:val="260"/>
        </w:trPr>
        <w:tc>
          <w:tcPr>
            <w:tcW w:w="1371" w:type="dxa"/>
            <w:noWrap/>
            <w:vAlign w:val="bottom"/>
          </w:tcPr>
          <w:p w14:paraId="4D65C5AC" w14:textId="77777777" w:rsidR="00070062" w:rsidRPr="00414A55" w:rsidRDefault="00070062" w:rsidP="008F60AF">
            <w:pPr>
              <w:rPr>
                <w:sz w:val="18"/>
                <w:szCs w:val="18"/>
                <w:lang w:val="en-US"/>
              </w:rPr>
            </w:pPr>
            <w:r w:rsidRPr="00414A55">
              <w:rPr>
                <w:sz w:val="18"/>
                <w:szCs w:val="18"/>
                <w:lang w:val="en-US"/>
              </w:rPr>
              <w:lastRenderedPageBreak/>
              <w:t>2013</w:t>
            </w:r>
          </w:p>
        </w:tc>
        <w:tc>
          <w:tcPr>
            <w:tcW w:w="1051" w:type="dxa"/>
            <w:noWrap/>
            <w:vAlign w:val="center"/>
          </w:tcPr>
          <w:p w14:paraId="545D482D" w14:textId="77777777" w:rsidR="00070062" w:rsidRPr="00414A55" w:rsidRDefault="00070062" w:rsidP="008F60AF">
            <w:pPr>
              <w:jc w:val="center"/>
              <w:rPr>
                <w:sz w:val="18"/>
                <w:szCs w:val="18"/>
                <w:lang w:val="en-US"/>
              </w:rPr>
            </w:pPr>
            <w:r w:rsidRPr="00414A55">
              <w:rPr>
                <w:sz w:val="18"/>
                <w:szCs w:val="18"/>
                <w:lang w:val="en-US"/>
              </w:rPr>
              <w:t>6</w:t>
            </w:r>
          </w:p>
        </w:tc>
        <w:tc>
          <w:tcPr>
            <w:tcW w:w="1173" w:type="dxa"/>
            <w:noWrap/>
            <w:vAlign w:val="center"/>
          </w:tcPr>
          <w:p w14:paraId="19A6C762"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2E3BB6B2"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43DC9811" w14:textId="77777777" w:rsidR="00070062" w:rsidRPr="00414A55" w:rsidRDefault="00070062" w:rsidP="008F60AF">
            <w:pPr>
              <w:jc w:val="center"/>
              <w:rPr>
                <w:sz w:val="18"/>
                <w:szCs w:val="18"/>
                <w:lang w:val="en-US"/>
              </w:rPr>
            </w:pPr>
            <w:r w:rsidRPr="00414A55">
              <w:rPr>
                <w:sz w:val="18"/>
                <w:szCs w:val="18"/>
                <w:lang w:val="en-US"/>
              </w:rPr>
              <w:t>6</w:t>
            </w:r>
          </w:p>
        </w:tc>
        <w:tc>
          <w:tcPr>
            <w:tcW w:w="1522" w:type="dxa"/>
            <w:noWrap/>
            <w:vAlign w:val="center"/>
          </w:tcPr>
          <w:p w14:paraId="00C29002" w14:textId="77777777" w:rsidR="00070062" w:rsidRPr="00414A55" w:rsidRDefault="00070062" w:rsidP="008F60AF">
            <w:pPr>
              <w:jc w:val="center"/>
              <w:rPr>
                <w:sz w:val="18"/>
                <w:szCs w:val="18"/>
                <w:lang w:val="en-US"/>
              </w:rPr>
            </w:pPr>
          </w:p>
        </w:tc>
        <w:tc>
          <w:tcPr>
            <w:tcW w:w="1146" w:type="dxa"/>
            <w:noWrap/>
            <w:vAlign w:val="center"/>
          </w:tcPr>
          <w:p w14:paraId="431B494F" w14:textId="77777777" w:rsidR="00070062" w:rsidRPr="00414A55" w:rsidRDefault="00070062" w:rsidP="008F60AF">
            <w:pPr>
              <w:jc w:val="center"/>
              <w:rPr>
                <w:sz w:val="18"/>
                <w:szCs w:val="18"/>
                <w:lang w:val="en-US"/>
              </w:rPr>
            </w:pPr>
            <w:r w:rsidRPr="00414A55">
              <w:rPr>
                <w:sz w:val="18"/>
                <w:szCs w:val="18"/>
                <w:lang w:val="en-US"/>
              </w:rPr>
              <w:t>30</w:t>
            </w:r>
          </w:p>
        </w:tc>
        <w:tc>
          <w:tcPr>
            <w:tcW w:w="1147" w:type="dxa"/>
            <w:noWrap/>
            <w:vAlign w:val="center"/>
          </w:tcPr>
          <w:p w14:paraId="08D83877"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69FAE739"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5985662C" w14:textId="77777777" w:rsidR="00070062" w:rsidRPr="00414A55" w:rsidRDefault="00070062" w:rsidP="008F60AF">
            <w:pPr>
              <w:jc w:val="center"/>
              <w:rPr>
                <w:sz w:val="18"/>
                <w:szCs w:val="18"/>
                <w:lang w:val="en-US"/>
              </w:rPr>
            </w:pPr>
            <w:r w:rsidRPr="00414A55">
              <w:rPr>
                <w:sz w:val="18"/>
                <w:szCs w:val="18"/>
                <w:lang w:val="en-US"/>
              </w:rPr>
              <w:t>30</w:t>
            </w:r>
          </w:p>
        </w:tc>
        <w:tc>
          <w:tcPr>
            <w:tcW w:w="1396" w:type="dxa"/>
            <w:noWrap/>
            <w:vAlign w:val="center"/>
          </w:tcPr>
          <w:p w14:paraId="6DAD9879" w14:textId="77777777" w:rsidR="00070062" w:rsidRPr="00414A55" w:rsidRDefault="00070062" w:rsidP="008F60AF">
            <w:pPr>
              <w:jc w:val="center"/>
              <w:rPr>
                <w:sz w:val="18"/>
                <w:szCs w:val="18"/>
                <w:lang w:val="en-US"/>
              </w:rPr>
            </w:pPr>
          </w:p>
        </w:tc>
      </w:tr>
      <w:tr w:rsidR="00070062" w:rsidRPr="00414A55" w14:paraId="73DBE854" w14:textId="77777777" w:rsidTr="00BE4AAF">
        <w:trPr>
          <w:trHeight w:val="260"/>
        </w:trPr>
        <w:tc>
          <w:tcPr>
            <w:tcW w:w="1371" w:type="dxa"/>
            <w:shd w:val="clear" w:color="000000" w:fill="F4C801"/>
            <w:noWrap/>
            <w:vAlign w:val="bottom"/>
          </w:tcPr>
          <w:p w14:paraId="4057C6A5" w14:textId="77777777" w:rsidR="00070062" w:rsidRPr="00414A55" w:rsidRDefault="00070062" w:rsidP="008F60AF">
            <w:pPr>
              <w:rPr>
                <w:b/>
                <w:bCs/>
                <w:sz w:val="18"/>
                <w:szCs w:val="18"/>
                <w:lang w:val="en-US"/>
              </w:rPr>
            </w:pPr>
            <w:proofErr w:type="spellStart"/>
            <w:r w:rsidRPr="00414A55">
              <w:rPr>
                <w:b/>
                <w:bCs/>
                <w:sz w:val="18"/>
                <w:szCs w:val="18"/>
                <w:lang w:val="en-US"/>
              </w:rPr>
              <w:t>Tenja</w:t>
            </w:r>
            <w:proofErr w:type="spellEnd"/>
          </w:p>
        </w:tc>
        <w:tc>
          <w:tcPr>
            <w:tcW w:w="1051" w:type="dxa"/>
            <w:shd w:val="clear" w:color="000000" w:fill="F4C801"/>
            <w:noWrap/>
            <w:vAlign w:val="center"/>
          </w:tcPr>
          <w:p w14:paraId="026C854E"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1842C141"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53FC8BC5" w14:textId="77777777" w:rsidR="00070062" w:rsidRPr="00414A55" w:rsidRDefault="00070062" w:rsidP="008F60AF">
            <w:pPr>
              <w:jc w:val="center"/>
              <w:rPr>
                <w:b/>
                <w:bCs/>
                <w:sz w:val="18"/>
                <w:szCs w:val="18"/>
                <w:lang w:val="en-US"/>
              </w:rPr>
            </w:pPr>
          </w:p>
        </w:tc>
        <w:tc>
          <w:tcPr>
            <w:tcW w:w="1429" w:type="dxa"/>
            <w:shd w:val="clear" w:color="000000" w:fill="F4C801"/>
            <w:noWrap/>
            <w:vAlign w:val="center"/>
          </w:tcPr>
          <w:p w14:paraId="1A8AD50B" w14:textId="77777777" w:rsidR="00070062" w:rsidRPr="00414A55" w:rsidRDefault="00070062" w:rsidP="008F60AF">
            <w:pPr>
              <w:jc w:val="center"/>
              <w:rPr>
                <w:b/>
                <w:bCs/>
                <w:sz w:val="18"/>
                <w:szCs w:val="18"/>
                <w:lang w:val="en-US"/>
              </w:rPr>
            </w:pPr>
          </w:p>
        </w:tc>
        <w:tc>
          <w:tcPr>
            <w:tcW w:w="1522" w:type="dxa"/>
            <w:shd w:val="clear" w:color="000000" w:fill="F4C801"/>
            <w:noWrap/>
            <w:vAlign w:val="center"/>
          </w:tcPr>
          <w:p w14:paraId="5B1BBD9E" w14:textId="77777777" w:rsidR="00070062" w:rsidRPr="00414A55" w:rsidRDefault="00070062" w:rsidP="008F60AF">
            <w:pPr>
              <w:jc w:val="center"/>
              <w:rPr>
                <w:b/>
                <w:bCs/>
                <w:sz w:val="18"/>
                <w:szCs w:val="18"/>
                <w:lang w:val="en-US"/>
              </w:rPr>
            </w:pPr>
          </w:p>
        </w:tc>
        <w:tc>
          <w:tcPr>
            <w:tcW w:w="1146" w:type="dxa"/>
            <w:shd w:val="clear" w:color="000000" w:fill="F4C801"/>
            <w:noWrap/>
            <w:vAlign w:val="center"/>
          </w:tcPr>
          <w:p w14:paraId="52464032"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6C19AA49"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2FA6907B" w14:textId="77777777" w:rsidR="00070062" w:rsidRPr="00414A55" w:rsidRDefault="00070062" w:rsidP="008F60AF">
            <w:pPr>
              <w:jc w:val="center"/>
              <w:rPr>
                <w:b/>
                <w:bCs/>
                <w:sz w:val="18"/>
                <w:szCs w:val="18"/>
                <w:lang w:val="en-US"/>
              </w:rPr>
            </w:pPr>
          </w:p>
        </w:tc>
        <w:tc>
          <w:tcPr>
            <w:tcW w:w="1422" w:type="dxa"/>
            <w:shd w:val="clear" w:color="000000" w:fill="F4C801"/>
            <w:noWrap/>
            <w:vAlign w:val="center"/>
          </w:tcPr>
          <w:p w14:paraId="24019022" w14:textId="77777777" w:rsidR="00070062" w:rsidRPr="00414A55" w:rsidRDefault="00070062" w:rsidP="008F60AF">
            <w:pPr>
              <w:jc w:val="center"/>
              <w:rPr>
                <w:b/>
                <w:bCs/>
                <w:sz w:val="18"/>
                <w:szCs w:val="18"/>
                <w:lang w:val="en-US"/>
              </w:rPr>
            </w:pPr>
          </w:p>
        </w:tc>
        <w:tc>
          <w:tcPr>
            <w:tcW w:w="1396" w:type="dxa"/>
            <w:shd w:val="clear" w:color="000000" w:fill="F4C801"/>
            <w:noWrap/>
            <w:vAlign w:val="center"/>
          </w:tcPr>
          <w:p w14:paraId="6B032CD5" w14:textId="77777777" w:rsidR="00070062" w:rsidRPr="00414A55" w:rsidRDefault="00070062" w:rsidP="008F60AF">
            <w:pPr>
              <w:jc w:val="center"/>
              <w:rPr>
                <w:b/>
                <w:bCs/>
                <w:sz w:val="18"/>
                <w:szCs w:val="18"/>
                <w:lang w:val="en-US"/>
              </w:rPr>
            </w:pPr>
          </w:p>
        </w:tc>
      </w:tr>
      <w:tr w:rsidR="00070062" w:rsidRPr="00414A55" w14:paraId="5024BABB" w14:textId="77777777" w:rsidTr="00BE4AAF">
        <w:trPr>
          <w:trHeight w:val="260"/>
        </w:trPr>
        <w:tc>
          <w:tcPr>
            <w:tcW w:w="1371" w:type="dxa"/>
            <w:noWrap/>
            <w:vAlign w:val="bottom"/>
          </w:tcPr>
          <w:p w14:paraId="566CCF95"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276464B7" w14:textId="77777777" w:rsidR="00070062" w:rsidRPr="00414A55" w:rsidRDefault="00070062" w:rsidP="008F60AF">
            <w:pPr>
              <w:jc w:val="center"/>
              <w:rPr>
                <w:sz w:val="18"/>
                <w:szCs w:val="18"/>
                <w:lang w:val="en-US"/>
              </w:rPr>
            </w:pPr>
            <w:r w:rsidRPr="00414A55">
              <w:rPr>
                <w:sz w:val="18"/>
                <w:szCs w:val="18"/>
                <w:lang w:val="en-US"/>
              </w:rPr>
              <w:t>78</w:t>
            </w:r>
          </w:p>
        </w:tc>
        <w:tc>
          <w:tcPr>
            <w:tcW w:w="1173" w:type="dxa"/>
            <w:noWrap/>
            <w:vAlign w:val="center"/>
          </w:tcPr>
          <w:p w14:paraId="5178954C"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1A047621"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38348A95" w14:textId="77777777" w:rsidR="00070062" w:rsidRPr="00414A55" w:rsidRDefault="00070062" w:rsidP="008F60AF">
            <w:pPr>
              <w:jc w:val="center"/>
              <w:rPr>
                <w:sz w:val="18"/>
                <w:szCs w:val="18"/>
                <w:lang w:val="en-US"/>
              </w:rPr>
            </w:pPr>
            <w:r w:rsidRPr="00414A55">
              <w:rPr>
                <w:sz w:val="18"/>
                <w:szCs w:val="18"/>
                <w:lang w:val="en-US"/>
              </w:rPr>
              <w:t>78</w:t>
            </w:r>
          </w:p>
        </w:tc>
        <w:tc>
          <w:tcPr>
            <w:tcW w:w="1522" w:type="dxa"/>
            <w:noWrap/>
            <w:vAlign w:val="center"/>
          </w:tcPr>
          <w:p w14:paraId="52B5519E" w14:textId="77777777" w:rsidR="00070062" w:rsidRPr="00414A55" w:rsidRDefault="00070062" w:rsidP="008F60AF">
            <w:pPr>
              <w:jc w:val="center"/>
              <w:rPr>
                <w:sz w:val="18"/>
                <w:szCs w:val="18"/>
                <w:lang w:val="en-US"/>
              </w:rPr>
            </w:pPr>
            <w:r w:rsidRPr="00414A55">
              <w:rPr>
                <w:sz w:val="18"/>
                <w:szCs w:val="18"/>
                <w:lang w:val="en-US"/>
              </w:rPr>
              <w:t>4,00%</w:t>
            </w:r>
          </w:p>
        </w:tc>
        <w:tc>
          <w:tcPr>
            <w:tcW w:w="1146" w:type="dxa"/>
            <w:noWrap/>
            <w:vAlign w:val="center"/>
          </w:tcPr>
          <w:p w14:paraId="1108EBEC" w14:textId="77777777" w:rsidR="00070062" w:rsidRPr="00414A55" w:rsidRDefault="00070062" w:rsidP="008F60AF">
            <w:pPr>
              <w:jc w:val="center"/>
              <w:rPr>
                <w:sz w:val="18"/>
                <w:szCs w:val="18"/>
                <w:lang w:val="en-US"/>
              </w:rPr>
            </w:pPr>
            <w:r w:rsidRPr="00414A55">
              <w:rPr>
                <w:sz w:val="18"/>
                <w:szCs w:val="18"/>
                <w:lang w:val="en-US"/>
              </w:rPr>
              <w:t>384</w:t>
            </w:r>
          </w:p>
        </w:tc>
        <w:tc>
          <w:tcPr>
            <w:tcW w:w="1147" w:type="dxa"/>
            <w:noWrap/>
            <w:vAlign w:val="center"/>
          </w:tcPr>
          <w:p w14:paraId="1E4F8831"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6C286FE7"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6659E248" w14:textId="77777777" w:rsidR="00070062" w:rsidRPr="00414A55" w:rsidRDefault="00070062" w:rsidP="008F60AF">
            <w:pPr>
              <w:jc w:val="center"/>
              <w:rPr>
                <w:sz w:val="18"/>
                <w:szCs w:val="18"/>
                <w:lang w:val="en-US"/>
              </w:rPr>
            </w:pPr>
            <w:r w:rsidRPr="00414A55">
              <w:rPr>
                <w:sz w:val="18"/>
                <w:szCs w:val="18"/>
                <w:lang w:val="en-US"/>
              </w:rPr>
              <w:t>384</w:t>
            </w:r>
          </w:p>
        </w:tc>
        <w:tc>
          <w:tcPr>
            <w:tcW w:w="1396" w:type="dxa"/>
            <w:noWrap/>
            <w:vAlign w:val="center"/>
          </w:tcPr>
          <w:p w14:paraId="214ADD9E" w14:textId="77777777" w:rsidR="00070062" w:rsidRPr="00414A55" w:rsidRDefault="00070062" w:rsidP="008F60AF">
            <w:pPr>
              <w:jc w:val="center"/>
              <w:rPr>
                <w:sz w:val="18"/>
                <w:szCs w:val="18"/>
                <w:lang w:val="en-US"/>
              </w:rPr>
            </w:pPr>
            <w:r w:rsidRPr="00414A55">
              <w:rPr>
                <w:sz w:val="18"/>
                <w:szCs w:val="18"/>
                <w:lang w:val="en-US"/>
              </w:rPr>
              <w:t>10,34%</w:t>
            </w:r>
          </w:p>
        </w:tc>
      </w:tr>
      <w:tr w:rsidR="00070062" w:rsidRPr="00414A55" w14:paraId="2833D763" w14:textId="77777777" w:rsidTr="00BE4AAF">
        <w:trPr>
          <w:trHeight w:val="260"/>
        </w:trPr>
        <w:tc>
          <w:tcPr>
            <w:tcW w:w="1371" w:type="dxa"/>
            <w:noWrap/>
            <w:vAlign w:val="bottom"/>
          </w:tcPr>
          <w:p w14:paraId="2C1C8AF3" w14:textId="77777777" w:rsidR="00070062" w:rsidRPr="00414A55" w:rsidRDefault="00070062" w:rsidP="008F60AF">
            <w:pPr>
              <w:rPr>
                <w:sz w:val="18"/>
                <w:szCs w:val="18"/>
                <w:lang w:val="en-US"/>
              </w:rPr>
            </w:pPr>
            <w:r w:rsidRPr="00414A55">
              <w:rPr>
                <w:sz w:val="18"/>
                <w:szCs w:val="18"/>
                <w:lang w:val="en-US"/>
              </w:rPr>
              <w:t>2013</w:t>
            </w:r>
          </w:p>
        </w:tc>
        <w:tc>
          <w:tcPr>
            <w:tcW w:w="1051" w:type="dxa"/>
            <w:noWrap/>
            <w:vAlign w:val="center"/>
          </w:tcPr>
          <w:p w14:paraId="5E0B5F26" w14:textId="77777777" w:rsidR="00070062" w:rsidRPr="00414A55" w:rsidRDefault="00070062" w:rsidP="008F60AF">
            <w:pPr>
              <w:jc w:val="center"/>
              <w:rPr>
                <w:sz w:val="18"/>
                <w:szCs w:val="18"/>
                <w:lang w:val="en-US"/>
              </w:rPr>
            </w:pPr>
            <w:r w:rsidRPr="00414A55">
              <w:rPr>
                <w:sz w:val="18"/>
                <w:szCs w:val="18"/>
                <w:lang w:val="en-US"/>
              </w:rPr>
              <w:t>75</w:t>
            </w:r>
          </w:p>
        </w:tc>
        <w:tc>
          <w:tcPr>
            <w:tcW w:w="1173" w:type="dxa"/>
            <w:noWrap/>
            <w:vAlign w:val="center"/>
          </w:tcPr>
          <w:p w14:paraId="754E0A98" w14:textId="77777777" w:rsidR="00070062" w:rsidRPr="00414A55" w:rsidRDefault="00070062" w:rsidP="008F60AF">
            <w:pPr>
              <w:jc w:val="center"/>
              <w:rPr>
                <w:sz w:val="18"/>
                <w:szCs w:val="18"/>
                <w:lang w:val="en-US"/>
              </w:rPr>
            </w:pPr>
            <w:r w:rsidRPr="00414A55">
              <w:rPr>
                <w:sz w:val="18"/>
                <w:szCs w:val="18"/>
                <w:lang w:val="en-US"/>
              </w:rPr>
              <w:t>0</w:t>
            </w:r>
          </w:p>
        </w:tc>
        <w:tc>
          <w:tcPr>
            <w:tcW w:w="1173" w:type="dxa"/>
            <w:noWrap/>
            <w:vAlign w:val="center"/>
          </w:tcPr>
          <w:p w14:paraId="4DF96899"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742E8753" w14:textId="77777777" w:rsidR="00070062" w:rsidRPr="00414A55" w:rsidRDefault="00070062" w:rsidP="008F60AF">
            <w:pPr>
              <w:jc w:val="center"/>
              <w:rPr>
                <w:sz w:val="18"/>
                <w:szCs w:val="18"/>
                <w:lang w:val="en-US"/>
              </w:rPr>
            </w:pPr>
            <w:r w:rsidRPr="00414A55">
              <w:rPr>
                <w:sz w:val="18"/>
                <w:szCs w:val="18"/>
                <w:lang w:val="en-US"/>
              </w:rPr>
              <w:t>75</w:t>
            </w:r>
          </w:p>
        </w:tc>
        <w:tc>
          <w:tcPr>
            <w:tcW w:w="1522" w:type="dxa"/>
            <w:noWrap/>
            <w:vAlign w:val="center"/>
          </w:tcPr>
          <w:p w14:paraId="380A81E0" w14:textId="77777777" w:rsidR="00070062" w:rsidRPr="00414A55" w:rsidRDefault="00070062" w:rsidP="008F60AF">
            <w:pPr>
              <w:jc w:val="center"/>
              <w:rPr>
                <w:sz w:val="18"/>
                <w:szCs w:val="18"/>
                <w:lang w:val="en-US"/>
              </w:rPr>
            </w:pPr>
          </w:p>
        </w:tc>
        <w:tc>
          <w:tcPr>
            <w:tcW w:w="1146" w:type="dxa"/>
            <w:noWrap/>
            <w:vAlign w:val="center"/>
          </w:tcPr>
          <w:p w14:paraId="062538A2" w14:textId="77777777" w:rsidR="00070062" w:rsidRPr="00414A55" w:rsidRDefault="00070062" w:rsidP="008F60AF">
            <w:pPr>
              <w:jc w:val="center"/>
              <w:rPr>
                <w:sz w:val="18"/>
                <w:szCs w:val="18"/>
                <w:lang w:val="en-US"/>
              </w:rPr>
            </w:pPr>
            <w:r w:rsidRPr="00414A55">
              <w:rPr>
                <w:sz w:val="18"/>
                <w:szCs w:val="18"/>
                <w:lang w:val="en-US"/>
              </w:rPr>
              <w:t>348</w:t>
            </w:r>
          </w:p>
        </w:tc>
        <w:tc>
          <w:tcPr>
            <w:tcW w:w="1147" w:type="dxa"/>
            <w:noWrap/>
            <w:vAlign w:val="center"/>
          </w:tcPr>
          <w:p w14:paraId="5CFA528D" w14:textId="77777777" w:rsidR="00070062" w:rsidRPr="00414A55" w:rsidRDefault="00070062" w:rsidP="008F60AF">
            <w:pPr>
              <w:jc w:val="center"/>
              <w:rPr>
                <w:sz w:val="18"/>
                <w:szCs w:val="18"/>
                <w:lang w:val="en-US"/>
              </w:rPr>
            </w:pPr>
            <w:r w:rsidRPr="00414A55">
              <w:rPr>
                <w:sz w:val="18"/>
                <w:szCs w:val="18"/>
                <w:lang w:val="en-US"/>
              </w:rPr>
              <w:t>0</w:t>
            </w:r>
          </w:p>
        </w:tc>
        <w:tc>
          <w:tcPr>
            <w:tcW w:w="1147" w:type="dxa"/>
            <w:noWrap/>
            <w:vAlign w:val="center"/>
          </w:tcPr>
          <w:p w14:paraId="0A3DD1CE"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00A67281" w14:textId="77777777" w:rsidR="00070062" w:rsidRPr="00414A55" w:rsidRDefault="00070062" w:rsidP="008F60AF">
            <w:pPr>
              <w:jc w:val="center"/>
              <w:rPr>
                <w:sz w:val="18"/>
                <w:szCs w:val="18"/>
                <w:lang w:val="en-US"/>
              </w:rPr>
            </w:pPr>
            <w:r w:rsidRPr="00414A55">
              <w:rPr>
                <w:sz w:val="18"/>
                <w:szCs w:val="18"/>
                <w:lang w:val="en-US"/>
              </w:rPr>
              <w:t>348</w:t>
            </w:r>
          </w:p>
        </w:tc>
        <w:tc>
          <w:tcPr>
            <w:tcW w:w="1396" w:type="dxa"/>
            <w:noWrap/>
            <w:vAlign w:val="center"/>
          </w:tcPr>
          <w:p w14:paraId="0C8367DA" w14:textId="77777777" w:rsidR="00070062" w:rsidRPr="00414A55" w:rsidRDefault="00070062" w:rsidP="008F60AF">
            <w:pPr>
              <w:jc w:val="center"/>
              <w:rPr>
                <w:sz w:val="18"/>
                <w:szCs w:val="18"/>
                <w:lang w:val="en-US"/>
              </w:rPr>
            </w:pPr>
          </w:p>
        </w:tc>
      </w:tr>
      <w:tr w:rsidR="00070062" w:rsidRPr="00414A55" w14:paraId="1914699A" w14:textId="77777777" w:rsidTr="00BE4AAF">
        <w:trPr>
          <w:trHeight w:val="260"/>
        </w:trPr>
        <w:tc>
          <w:tcPr>
            <w:tcW w:w="1371" w:type="dxa"/>
            <w:shd w:val="clear" w:color="000000" w:fill="F4C801"/>
            <w:noWrap/>
            <w:vAlign w:val="bottom"/>
          </w:tcPr>
          <w:p w14:paraId="67DAB0FD" w14:textId="77777777" w:rsidR="00070062" w:rsidRPr="00414A55" w:rsidRDefault="00070062" w:rsidP="008F60AF">
            <w:pPr>
              <w:rPr>
                <w:b/>
                <w:bCs/>
                <w:sz w:val="18"/>
                <w:szCs w:val="18"/>
                <w:lang w:val="en-US"/>
              </w:rPr>
            </w:pPr>
            <w:proofErr w:type="spellStart"/>
            <w:r w:rsidRPr="00414A55">
              <w:rPr>
                <w:b/>
                <w:bCs/>
                <w:sz w:val="18"/>
                <w:szCs w:val="18"/>
                <w:lang w:val="en-US"/>
              </w:rPr>
              <w:t>Višnjevac</w:t>
            </w:r>
            <w:proofErr w:type="spellEnd"/>
          </w:p>
        </w:tc>
        <w:tc>
          <w:tcPr>
            <w:tcW w:w="1051" w:type="dxa"/>
            <w:shd w:val="clear" w:color="000000" w:fill="F4C801"/>
            <w:noWrap/>
            <w:vAlign w:val="center"/>
          </w:tcPr>
          <w:p w14:paraId="4BC4CF0F"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58485F3E" w14:textId="77777777" w:rsidR="00070062" w:rsidRPr="00414A55" w:rsidRDefault="00070062" w:rsidP="008F60AF">
            <w:pPr>
              <w:jc w:val="center"/>
              <w:rPr>
                <w:b/>
                <w:bCs/>
                <w:sz w:val="18"/>
                <w:szCs w:val="18"/>
                <w:lang w:val="en-US"/>
              </w:rPr>
            </w:pPr>
          </w:p>
        </w:tc>
        <w:tc>
          <w:tcPr>
            <w:tcW w:w="1173" w:type="dxa"/>
            <w:shd w:val="clear" w:color="000000" w:fill="F4C801"/>
            <w:noWrap/>
            <w:vAlign w:val="center"/>
          </w:tcPr>
          <w:p w14:paraId="6B7AC3D5" w14:textId="77777777" w:rsidR="00070062" w:rsidRPr="00414A55" w:rsidRDefault="00070062" w:rsidP="008F60AF">
            <w:pPr>
              <w:jc w:val="center"/>
              <w:rPr>
                <w:b/>
                <w:bCs/>
                <w:sz w:val="18"/>
                <w:szCs w:val="18"/>
                <w:lang w:val="en-US"/>
              </w:rPr>
            </w:pPr>
          </w:p>
        </w:tc>
        <w:tc>
          <w:tcPr>
            <w:tcW w:w="1429" w:type="dxa"/>
            <w:shd w:val="clear" w:color="000000" w:fill="F4C801"/>
            <w:noWrap/>
            <w:vAlign w:val="center"/>
          </w:tcPr>
          <w:p w14:paraId="5FB7BB50" w14:textId="77777777" w:rsidR="00070062" w:rsidRPr="00414A55" w:rsidRDefault="00070062" w:rsidP="008F60AF">
            <w:pPr>
              <w:jc w:val="center"/>
              <w:rPr>
                <w:b/>
                <w:bCs/>
                <w:sz w:val="18"/>
                <w:szCs w:val="18"/>
                <w:lang w:val="en-US"/>
              </w:rPr>
            </w:pPr>
          </w:p>
        </w:tc>
        <w:tc>
          <w:tcPr>
            <w:tcW w:w="1522" w:type="dxa"/>
            <w:shd w:val="clear" w:color="000000" w:fill="F4C801"/>
            <w:noWrap/>
            <w:vAlign w:val="center"/>
          </w:tcPr>
          <w:p w14:paraId="2699CC7F" w14:textId="77777777" w:rsidR="00070062" w:rsidRPr="00414A55" w:rsidRDefault="00070062" w:rsidP="008F60AF">
            <w:pPr>
              <w:jc w:val="center"/>
              <w:rPr>
                <w:b/>
                <w:bCs/>
                <w:sz w:val="18"/>
                <w:szCs w:val="18"/>
                <w:lang w:val="en-US"/>
              </w:rPr>
            </w:pPr>
          </w:p>
        </w:tc>
        <w:tc>
          <w:tcPr>
            <w:tcW w:w="1146" w:type="dxa"/>
            <w:shd w:val="clear" w:color="000000" w:fill="F4C801"/>
            <w:noWrap/>
            <w:vAlign w:val="center"/>
          </w:tcPr>
          <w:p w14:paraId="7546F535"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3E39E0A0" w14:textId="77777777" w:rsidR="00070062" w:rsidRPr="00414A55" w:rsidRDefault="00070062" w:rsidP="008F60AF">
            <w:pPr>
              <w:jc w:val="center"/>
              <w:rPr>
                <w:b/>
                <w:bCs/>
                <w:sz w:val="18"/>
                <w:szCs w:val="18"/>
                <w:lang w:val="en-US"/>
              </w:rPr>
            </w:pPr>
          </w:p>
        </w:tc>
        <w:tc>
          <w:tcPr>
            <w:tcW w:w="1147" w:type="dxa"/>
            <w:shd w:val="clear" w:color="000000" w:fill="F4C801"/>
            <w:noWrap/>
            <w:vAlign w:val="center"/>
          </w:tcPr>
          <w:p w14:paraId="4D6B2308" w14:textId="77777777" w:rsidR="00070062" w:rsidRPr="00414A55" w:rsidRDefault="00070062" w:rsidP="008F60AF">
            <w:pPr>
              <w:jc w:val="center"/>
              <w:rPr>
                <w:b/>
                <w:bCs/>
                <w:sz w:val="18"/>
                <w:szCs w:val="18"/>
                <w:lang w:val="en-US"/>
              </w:rPr>
            </w:pPr>
          </w:p>
        </w:tc>
        <w:tc>
          <w:tcPr>
            <w:tcW w:w="1422" w:type="dxa"/>
            <w:shd w:val="clear" w:color="000000" w:fill="F4C801"/>
            <w:noWrap/>
            <w:vAlign w:val="center"/>
          </w:tcPr>
          <w:p w14:paraId="222BB9A2" w14:textId="77777777" w:rsidR="00070062" w:rsidRPr="00414A55" w:rsidRDefault="00070062" w:rsidP="008F60AF">
            <w:pPr>
              <w:jc w:val="center"/>
              <w:rPr>
                <w:b/>
                <w:bCs/>
                <w:sz w:val="18"/>
                <w:szCs w:val="18"/>
                <w:lang w:val="en-US"/>
              </w:rPr>
            </w:pPr>
          </w:p>
        </w:tc>
        <w:tc>
          <w:tcPr>
            <w:tcW w:w="1396" w:type="dxa"/>
            <w:shd w:val="clear" w:color="000000" w:fill="F4C801"/>
            <w:noWrap/>
            <w:vAlign w:val="center"/>
          </w:tcPr>
          <w:p w14:paraId="027D3986" w14:textId="77777777" w:rsidR="00070062" w:rsidRPr="00414A55" w:rsidRDefault="00070062" w:rsidP="008F60AF">
            <w:pPr>
              <w:jc w:val="center"/>
              <w:rPr>
                <w:b/>
                <w:bCs/>
                <w:sz w:val="18"/>
                <w:szCs w:val="18"/>
                <w:lang w:val="en-US"/>
              </w:rPr>
            </w:pPr>
          </w:p>
        </w:tc>
      </w:tr>
      <w:tr w:rsidR="00070062" w:rsidRPr="00414A55" w14:paraId="5FDC5EBC" w14:textId="77777777" w:rsidTr="00BE4AAF">
        <w:trPr>
          <w:trHeight w:val="260"/>
        </w:trPr>
        <w:tc>
          <w:tcPr>
            <w:tcW w:w="1371" w:type="dxa"/>
            <w:noWrap/>
            <w:vAlign w:val="bottom"/>
          </w:tcPr>
          <w:p w14:paraId="3F23FAF6" w14:textId="77777777" w:rsidR="00070062" w:rsidRPr="00414A55" w:rsidRDefault="00070062" w:rsidP="008F60AF">
            <w:pPr>
              <w:rPr>
                <w:sz w:val="18"/>
                <w:szCs w:val="18"/>
                <w:lang w:val="en-US"/>
              </w:rPr>
            </w:pPr>
            <w:r w:rsidRPr="00414A55">
              <w:rPr>
                <w:sz w:val="18"/>
                <w:szCs w:val="18"/>
                <w:lang w:val="en-US"/>
              </w:rPr>
              <w:t>2014</w:t>
            </w:r>
          </w:p>
        </w:tc>
        <w:tc>
          <w:tcPr>
            <w:tcW w:w="1051" w:type="dxa"/>
            <w:noWrap/>
            <w:vAlign w:val="center"/>
          </w:tcPr>
          <w:p w14:paraId="625F7AD1" w14:textId="77777777" w:rsidR="00070062" w:rsidRPr="00414A55" w:rsidRDefault="00070062" w:rsidP="008F60AF">
            <w:pPr>
              <w:jc w:val="center"/>
              <w:rPr>
                <w:sz w:val="18"/>
                <w:szCs w:val="18"/>
                <w:lang w:val="en-US"/>
              </w:rPr>
            </w:pPr>
            <w:r w:rsidRPr="00414A55">
              <w:rPr>
                <w:sz w:val="18"/>
                <w:szCs w:val="18"/>
                <w:lang w:val="en-US"/>
              </w:rPr>
              <w:t>115</w:t>
            </w:r>
          </w:p>
        </w:tc>
        <w:tc>
          <w:tcPr>
            <w:tcW w:w="1173" w:type="dxa"/>
            <w:noWrap/>
            <w:vAlign w:val="center"/>
          </w:tcPr>
          <w:p w14:paraId="03F7A0C3" w14:textId="77777777" w:rsidR="00070062" w:rsidRPr="00414A55" w:rsidRDefault="00070062" w:rsidP="008F60AF">
            <w:pPr>
              <w:jc w:val="center"/>
              <w:rPr>
                <w:sz w:val="18"/>
                <w:szCs w:val="18"/>
                <w:lang w:val="en-US"/>
              </w:rPr>
            </w:pPr>
            <w:r w:rsidRPr="00414A55">
              <w:rPr>
                <w:sz w:val="18"/>
                <w:szCs w:val="18"/>
                <w:lang w:val="en-US"/>
              </w:rPr>
              <w:t>1</w:t>
            </w:r>
          </w:p>
        </w:tc>
        <w:tc>
          <w:tcPr>
            <w:tcW w:w="1173" w:type="dxa"/>
            <w:noWrap/>
            <w:vAlign w:val="center"/>
          </w:tcPr>
          <w:p w14:paraId="4DDEFD7B"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7EAF2AB3" w14:textId="77777777" w:rsidR="00070062" w:rsidRPr="00414A55" w:rsidRDefault="00070062" w:rsidP="008F60AF">
            <w:pPr>
              <w:jc w:val="center"/>
              <w:rPr>
                <w:sz w:val="18"/>
                <w:szCs w:val="18"/>
                <w:lang w:val="en-US"/>
              </w:rPr>
            </w:pPr>
            <w:r w:rsidRPr="00414A55">
              <w:rPr>
                <w:sz w:val="18"/>
                <w:szCs w:val="18"/>
                <w:lang w:val="en-US"/>
              </w:rPr>
              <w:t>116</w:t>
            </w:r>
          </w:p>
        </w:tc>
        <w:tc>
          <w:tcPr>
            <w:tcW w:w="1522" w:type="dxa"/>
            <w:noWrap/>
            <w:vAlign w:val="center"/>
          </w:tcPr>
          <w:p w14:paraId="21061F1F" w14:textId="77777777" w:rsidR="00070062" w:rsidRPr="00414A55" w:rsidRDefault="00070062" w:rsidP="008F60AF">
            <w:pPr>
              <w:jc w:val="center"/>
              <w:rPr>
                <w:sz w:val="18"/>
                <w:szCs w:val="18"/>
                <w:lang w:val="en-US"/>
              </w:rPr>
            </w:pPr>
            <w:r w:rsidRPr="00414A55">
              <w:rPr>
                <w:sz w:val="18"/>
                <w:szCs w:val="18"/>
                <w:lang w:val="en-US"/>
              </w:rPr>
              <w:t>-3,33%</w:t>
            </w:r>
          </w:p>
        </w:tc>
        <w:tc>
          <w:tcPr>
            <w:tcW w:w="1146" w:type="dxa"/>
            <w:noWrap/>
            <w:vAlign w:val="center"/>
          </w:tcPr>
          <w:p w14:paraId="02E4B91D" w14:textId="77777777" w:rsidR="00070062" w:rsidRPr="00414A55" w:rsidRDefault="00070062" w:rsidP="008F60AF">
            <w:pPr>
              <w:jc w:val="center"/>
              <w:rPr>
                <w:sz w:val="18"/>
                <w:szCs w:val="18"/>
                <w:lang w:val="en-US"/>
              </w:rPr>
            </w:pPr>
            <w:r w:rsidRPr="00414A55">
              <w:rPr>
                <w:sz w:val="18"/>
                <w:szCs w:val="18"/>
                <w:lang w:val="en-US"/>
              </w:rPr>
              <w:t>410</w:t>
            </w:r>
          </w:p>
        </w:tc>
        <w:tc>
          <w:tcPr>
            <w:tcW w:w="1147" w:type="dxa"/>
            <w:noWrap/>
            <w:vAlign w:val="center"/>
          </w:tcPr>
          <w:p w14:paraId="1B9E40A4" w14:textId="77777777" w:rsidR="00070062" w:rsidRPr="00414A55" w:rsidRDefault="00070062" w:rsidP="008F60AF">
            <w:pPr>
              <w:jc w:val="center"/>
              <w:rPr>
                <w:sz w:val="18"/>
                <w:szCs w:val="18"/>
                <w:lang w:val="en-US"/>
              </w:rPr>
            </w:pPr>
            <w:r w:rsidRPr="00414A55">
              <w:rPr>
                <w:sz w:val="18"/>
                <w:szCs w:val="18"/>
                <w:lang w:val="en-US"/>
              </w:rPr>
              <w:t>68</w:t>
            </w:r>
          </w:p>
        </w:tc>
        <w:tc>
          <w:tcPr>
            <w:tcW w:w="1147" w:type="dxa"/>
            <w:noWrap/>
            <w:vAlign w:val="center"/>
          </w:tcPr>
          <w:p w14:paraId="2122826A"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43F1D4C7" w14:textId="77777777" w:rsidR="00070062" w:rsidRPr="00414A55" w:rsidRDefault="00070062" w:rsidP="008F60AF">
            <w:pPr>
              <w:jc w:val="center"/>
              <w:rPr>
                <w:sz w:val="18"/>
                <w:szCs w:val="18"/>
                <w:lang w:val="en-US"/>
              </w:rPr>
            </w:pPr>
            <w:r w:rsidRPr="00414A55">
              <w:rPr>
                <w:sz w:val="18"/>
                <w:szCs w:val="18"/>
                <w:lang w:val="en-US"/>
              </w:rPr>
              <w:t>478</w:t>
            </w:r>
          </w:p>
        </w:tc>
        <w:tc>
          <w:tcPr>
            <w:tcW w:w="1396" w:type="dxa"/>
            <w:noWrap/>
            <w:vAlign w:val="center"/>
          </w:tcPr>
          <w:p w14:paraId="2F7CBFF1" w14:textId="77777777" w:rsidR="00070062" w:rsidRPr="00414A55" w:rsidRDefault="00070062" w:rsidP="008F60AF">
            <w:pPr>
              <w:jc w:val="center"/>
              <w:rPr>
                <w:sz w:val="18"/>
                <w:szCs w:val="18"/>
                <w:lang w:val="en-US"/>
              </w:rPr>
            </w:pPr>
            <w:r w:rsidRPr="00414A55">
              <w:rPr>
                <w:sz w:val="18"/>
                <w:szCs w:val="18"/>
                <w:lang w:val="en-US"/>
              </w:rPr>
              <w:t>-8,60%</w:t>
            </w:r>
          </w:p>
        </w:tc>
      </w:tr>
      <w:tr w:rsidR="00070062" w:rsidRPr="00414A55" w14:paraId="3BAD96F6" w14:textId="77777777" w:rsidTr="00BE4AAF">
        <w:trPr>
          <w:trHeight w:val="260"/>
        </w:trPr>
        <w:tc>
          <w:tcPr>
            <w:tcW w:w="1371" w:type="dxa"/>
            <w:noWrap/>
            <w:vAlign w:val="bottom"/>
          </w:tcPr>
          <w:p w14:paraId="242B3880" w14:textId="77777777" w:rsidR="00070062" w:rsidRPr="00414A55" w:rsidRDefault="00070062" w:rsidP="008F60AF">
            <w:pPr>
              <w:rPr>
                <w:sz w:val="18"/>
                <w:szCs w:val="18"/>
                <w:lang w:val="en-US"/>
              </w:rPr>
            </w:pPr>
            <w:r w:rsidRPr="00414A55">
              <w:rPr>
                <w:sz w:val="18"/>
                <w:szCs w:val="18"/>
                <w:lang w:val="en-US"/>
              </w:rPr>
              <w:t>2013</w:t>
            </w:r>
          </w:p>
        </w:tc>
        <w:tc>
          <w:tcPr>
            <w:tcW w:w="1051" w:type="dxa"/>
            <w:noWrap/>
            <w:vAlign w:val="center"/>
          </w:tcPr>
          <w:p w14:paraId="2923570D" w14:textId="77777777" w:rsidR="00070062" w:rsidRPr="00414A55" w:rsidRDefault="00070062" w:rsidP="008F60AF">
            <w:pPr>
              <w:jc w:val="center"/>
              <w:rPr>
                <w:sz w:val="18"/>
                <w:szCs w:val="18"/>
                <w:lang w:val="en-US"/>
              </w:rPr>
            </w:pPr>
            <w:r w:rsidRPr="00414A55">
              <w:rPr>
                <w:sz w:val="18"/>
                <w:szCs w:val="18"/>
                <w:lang w:val="en-US"/>
              </w:rPr>
              <w:t>119</w:t>
            </w:r>
          </w:p>
        </w:tc>
        <w:tc>
          <w:tcPr>
            <w:tcW w:w="1173" w:type="dxa"/>
            <w:noWrap/>
            <w:vAlign w:val="center"/>
          </w:tcPr>
          <w:p w14:paraId="4BCF4B50" w14:textId="77777777" w:rsidR="00070062" w:rsidRPr="00414A55" w:rsidRDefault="00070062" w:rsidP="008F60AF">
            <w:pPr>
              <w:jc w:val="center"/>
              <w:rPr>
                <w:sz w:val="18"/>
                <w:szCs w:val="18"/>
                <w:lang w:val="en-US"/>
              </w:rPr>
            </w:pPr>
            <w:r w:rsidRPr="00414A55">
              <w:rPr>
                <w:sz w:val="18"/>
                <w:szCs w:val="18"/>
                <w:lang w:val="en-US"/>
              </w:rPr>
              <w:t>1</w:t>
            </w:r>
          </w:p>
        </w:tc>
        <w:tc>
          <w:tcPr>
            <w:tcW w:w="1173" w:type="dxa"/>
            <w:noWrap/>
            <w:vAlign w:val="center"/>
          </w:tcPr>
          <w:p w14:paraId="6A8921BD" w14:textId="77777777" w:rsidR="00070062" w:rsidRPr="00414A55" w:rsidRDefault="00070062" w:rsidP="008F60AF">
            <w:pPr>
              <w:jc w:val="center"/>
              <w:rPr>
                <w:sz w:val="18"/>
                <w:szCs w:val="18"/>
                <w:lang w:val="en-US"/>
              </w:rPr>
            </w:pPr>
            <w:r w:rsidRPr="00414A55">
              <w:rPr>
                <w:sz w:val="18"/>
                <w:szCs w:val="18"/>
                <w:lang w:val="en-US"/>
              </w:rPr>
              <w:t>0</w:t>
            </w:r>
          </w:p>
        </w:tc>
        <w:tc>
          <w:tcPr>
            <w:tcW w:w="1429" w:type="dxa"/>
            <w:noWrap/>
            <w:vAlign w:val="center"/>
          </w:tcPr>
          <w:p w14:paraId="29E03C28" w14:textId="77777777" w:rsidR="00070062" w:rsidRPr="00414A55" w:rsidRDefault="00070062" w:rsidP="008F60AF">
            <w:pPr>
              <w:jc w:val="center"/>
              <w:rPr>
                <w:sz w:val="18"/>
                <w:szCs w:val="18"/>
                <w:lang w:val="en-US"/>
              </w:rPr>
            </w:pPr>
            <w:r w:rsidRPr="00414A55">
              <w:rPr>
                <w:sz w:val="18"/>
                <w:szCs w:val="18"/>
                <w:lang w:val="en-US"/>
              </w:rPr>
              <w:t>120</w:t>
            </w:r>
          </w:p>
        </w:tc>
        <w:tc>
          <w:tcPr>
            <w:tcW w:w="1522" w:type="dxa"/>
            <w:noWrap/>
            <w:vAlign w:val="center"/>
          </w:tcPr>
          <w:p w14:paraId="1A70A4F9" w14:textId="77777777" w:rsidR="00070062" w:rsidRPr="00414A55" w:rsidRDefault="00070062" w:rsidP="008F60AF">
            <w:pPr>
              <w:jc w:val="center"/>
              <w:rPr>
                <w:sz w:val="18"/>
                <w:szCs w:val="18"/>
                <w:lang w:val="en-US"/>
              </w:rPr>
            </w:pPr>
          </w:p>
        </w:tc>
        <w:tc>
          <w:tcPr>
            <w:tcW w:w="1146" w:type="dxa"/>
            <w:noWrap/>
            <w:vAlign w:val="center"/>
          </w:tcPr>
          <w:p w14:paraId="6E75A125" w14:textId="77777777" w:rsidR="00070062" w:rsidRPr="00414A55" w:rsidRDefault="00070062" w:rsidP="008F60AF">
            <w:pPr>
              <w:jc w:val="center"/>
              <w:rPr>
                <w:sz w:val="18"/>
                <w:szCs w:val="18"/>
                <w:lang w:val="en-US"/>
              </w:rPr>
            </w:pPr>
            <w:r w:rsidRPr="00414A55">
              <w:rPr>
                <w:sz w:val="18"/>
                <w:szCs w:val="18"/>
                <w:lang w:val="en-US"/>
              </w:rPr>
              <w:t>447</w:t>
            </w:r>
          </w:p>
        </w:tc>
        <w:tc>
          <w:tcPr>
            <w:tcW w:w="1147" w:type="dxa"/>
            <w:noWrap/>
            <w:vAlign w:val="center"/>
          </w:tcPr>
          <w:p w14:paraId="31B40D97" w14:textId="77777777" w:rsidR="00070062" w:rsidRPr="00414A55" w:rsidRDefault="00070062" w:rsidP="008F60AF">
            <w:pPr>
              <w:jc w:val="center"/>
              <w:rPr>
                <w:sz w:val="18"/>
                <w:szCs w:val="18"/>
                <w:lang w:val="en-US"/>
              </w:rPr>
            </w:pPr>
            <w:r w:rsidRPr="00414A55">
              <w:rPr>
                <w:sz w:val="18"/>
                <w:szCs w:val="18"/>
                <w:lang w:val="en-US"/>
              </w:rPr>
              <w:t>76</w:t>
            </w:r>
          </w:p>
        </w:tc>
        <w:tc>
          <w:tcPr>
            <w:tcW w:w="1147" w:type="dxa"/>
            <w:noWrap/>
            <w:vAlign w:val="center"/>
          </w:tcPr>
          <w:p w14:paraId="637A2B27" w14:textId="77777777" w:rsidR="00070062" w:rsidRPr="00414A55" w:rsidRDefault="00070062" w:rsidP="008F60AF">
            <w:pPr>
              <w:jc w:val="center"/>
              <w:rPr>
                <w:sz w:val="18"/>
                <w:szCs w:val="18"/>
                <w:lang w:val="en-US"/>
              </w:rPr>
            </w:pPr>
            <w:r w:rsidRPr="00414A55">
              <w:rPr>
                <w:sz w:val="18"/>
                <w:szCs w:val="18"/>
                <w:lang w:val="en-US"/>
              </w:rPr>
              <w:t>0</w:t>
            </w:r>
          </w:p>
        </w:tc>
        <w:tc>
          <w:tcPr>
            <w:tcW w:w="1422" w:type="dxa"/>
            <w:noWrap/>
            <w:vAlign w:val="center"/>
          </w:tcPr>
          <w:p w14:paraId="60D65414" w14:textId="77777777" w:rsidR="00070062" w:rsidRPr="00414A55" w:rsidRDefault="00070062" w:rsidP="008F60AF">
            <w:pPr>
              <w:jc w:val="center"/>
              <w:rPr>
                <w:sz w:val="18"/>
                <w:szCs w:val="18"/>
                <w:lang w:val="en-US"/>
              </w:rPr>
            </w:pPr>
            <w:r w:rsidRPr="00414A55">
              <w:rPr>
                <w:sz w:val="18"/>
                <w:szCs w:val="18"/>
                <w:lang w:val="en-US"/>
              </w:rPr>
              <w:t>523</w:t>
            </w:r>
          </w:p>
        </w:tc>
        <w:tc>
          <w:tcPr>
            <w:tcW w:w="1396" w:type="dxa"/>
            <w:noWrap/>
            <w:vAlign w:val="center"/>
          </w:tcPr>
          <w:p w14:paraId="19646619" w14:textId="77777777" w:rsidR="00070062" w:rsidRPr="00414A55" w:rsidRDefault="00070062" w:rsidP="008F60AF">
            <w:pPr>
              <w:jc w:val="center"/>
              <w:rPr>
                <w:sz w:val="18"/>
                <w:szCs w:val="18"/>
                <w:lang w:val="en-US"/>
              </w:rPr>
            </w:pPr>
          </w:p>
        </w:tc>
      </w:tr>
      <w:tr w:rsidR="00070062" w:rsidRPr="002540FD" w14:paraId="4A1C6AA1" w14:textId="77777777" w:rsidTr="00BE4AAF">
        <w:trPr>
          <w:trHeight w:val="260"/>
        </w:trPr>
        <w:tc>
          <w:tcPr>
            <w:tcW w:w="1371" w:type="dxa"/>
            <w:shd w:val="clear" w:color="auto" w:fill="005CA0"/>
            <w:noWrap/>
            <w:vAlign w:val="bottom"/>
          </w:tcPr>
          <w:p w14:paraId="0D8538F5" w14:textId="77777777" w:rsidR="00070062" w:rsidRPr="002540FD" w:rsidRDefault="00070062" w:rsidP="008F60AF">
            <w:pPr>
              <w:rPr>
                <w:b/>
                <w:color w:val="FFFFFF"/>
                <w:sz w:val="18"/>
                <w:szCs w:val="18"/>
                <w:lang w:val="en-US"/>
              </w:rPr>
            </w:pPr>
            <w:proofErr w:type="spellStart"/>
            <w:r w:rsidRPr="002540FD">
              <w:rPr>
                <w:b/>
                <w:color w:val="FFFFFF"/>
                <w:sz w:val="18"/>
                <w:szCs w:val="18"/>
                <w:lang w:val="en-US"/>
              </w:rPr>
              <w:t>Ukupno</w:t>
            </w:r>
            <w:proofErr w:type="spellEnd"/>
            <w:r w:rsidRPr="002540FD">
              <w:rPr>
                <w:b/>
                <w:color w:val="FFFFFF"/>
                <w:sz w:val="18"/>
                <w:szCs w:val="18"/>
                <w:lang w:val="en-US"/>
              </w:rPr>
              <w:t xml:space="preserve"> 2014.</w:t>
            </w:r>
          </w:p>
        </w:tc>
        <w:tc>
          <w:tcPr>
            <w:tcW w:w="1051" w:type="dxa"/>
            <w:shd w:val="clear" w:color="auto" w:fill="005CA0"/>
            <w:noWrap/>
            <w:vAlign w:val="center"/>
          </w:tcPr>
          <w:p w14:paraId="4AE6BD76" w14:textId="77777777" w:rsidR="00070062" w:rsidRPr="002011C4" w:rsidRDefault="00070062" w:rsidP="008F60AF">
            <w:pPr>
              <w:jc w:val="center"/>
              <w:rPr>
                <w:b/>
                <w:color w:val="FFFFFF"/>
                <w:sz w:val="18"/>
                <w:szCs w:val="18"/>
                <w:lang w:val="en-US"/>
              </w:rPr>
            </w:pPr>
            <w:r w:rsidRPr="002011C4">
              <w:rPr>
                <w:color w:val="FFFFFF"/>
                <w:sz w:val="18"/>
                <w:szCs w:val="20"/>
              </w:rPr>
              <w:t>480</w:t>
            </w:r>
          </w:p>
        </w:tc>
        <w:tc>
          <w:tcPr>
            <w:tcW w:w="1173" w:type="dxa"/>
            <w:shd w:val="clear" w:color="auto" w:fill="005CA0"/>
            <w:noWrap/>
            <w:vAlign w:val="center"/>
          </w:tcPr>
          <w:p w14:paraId="10FF2306" w14:textId="77777777" w:rsidR="00070062" w:rsidRPr="002011C4" w:rsidRDefault="00070062" w:rsidP="008F60AF">
            <w:pPr>
              <w:jc w:val="center"/>
              <w:rPr>
                <w:b/>
                <w:color w:val="FFFFFF"/>
                <w:sz w:val="18"/>
                <w:szCs w:val="18"/>
                <w:lang w:val="en-US"/>
              </w:rPr>
            </w:pPr>
            <w:r w:rsidRPr="002011C4">
              <w:rPr>
                <w:color w:val="FFFFFF"/>
                <w:sz w:val="18"/>
                <w:szCs w:val="20"/>
              </w:rPr>
              <w:t>4</w:t>
            </w:r>
          </w:p>
        </w:tc>
        <w:tc>
          <w:tcPr>
            <w:tcW w:w="1173" w:type="dxa"/>
            <w:shd w:val="clear" w:color="auto" w:fill="005CA0"/>
            <w:noWrap/>
            <w:vAlign w:val="center"/>
          </w:tcPr>
          <w:p w14:paraId="26EF57C7" w14:textId="77777777" w:rsidR="00070062" w:rsidRPr="002011C4" w:rsidRDefault="00070062" w:rsidP="008F60AF">
            <w:pPr>
              <w:jc w:val="center"/>
              <w:rPr>
                <w:b/>
                <w:color w:val="FFFFFF"/>
                <w:sz w:val="18"/>
                <w:szCs w:val="18"/>
                <w:lang w:val="en-US"/>
              </w:rPr>
            </w:pPr>
            <w:r w:rsidRPr="002011C4">
              <w:rPr>
                <w:color w:val="FFFFFF"/>
                <w:sz w:val="18"/>
                <w:szCs w:val="20"/>
              </w:rPr>
              <w:t>0</w:t>
            </w:r>
          </w:p>
        </w:tc>
        <w:tc>
          <w:tcPr>
            <w:tcW w:w="1429" w:type="dxa"/>
            <w:shd w:val="clear" w:color="auto" w:fill="005CA0"/>
            <w:noWrap/>
            <w:vAlign w:val="center"/>
          </w:tcPr>
          <w:p w14:paraId="4707226B" w14:textId="77777777" w:rsidR="00070062" w:rsidRPr="002011C4" w:rsidRDefault="00070062" w:rsidP="008F60AF">
            <w:pPr>
              <w:jc w:val="center"/>
              <w:rPr>
                <w:b/>
                <w:color w:val="FFFFFF"/>
                <w:sz w:val="18"/>
                <w:szCs w:val="18"/>
                <w:lang w:val="en-US"/>
              </w:rPr>
            </w:pPr>
            <w:r w:rsidRPr="002011C4">
              <w:rPr>
                <w:color w:val="FFFFFF"/>
                <w:sz w:val="18"/>
                <w:szCs w:val="20"/>
              </w:rPr>
              <w:t>484</w:t>
            </w:r>
          </w:p>
        </w:tc>
        <w:tc>
          <w:tcPr>
            <w:tcW w:w="1522" w:type="dxa"/>
            <w:shd w:val="clear" w:color="auto" w:fill="005CA0"/>
            <w:noWrap/>
            <w:vAlign w:val="center"/>
          </w:tcPr>
          <w:p w14:paraId="77C03464" w14:textId="77777777" w:rsidR="00070062" w:rsidRPr="002011C4" w:rsidRDefault="00070062" w:rsidP="008F60AF">
            <w:pPr>
              <w:jc w:val="center"/>
              <w:rPr>
                <w:b/>
                <w:color w:val="FFFFFF"/>
                <w:sz w:val="18"/>
                <w:szCs w:val="18"/>
                <w:lang w:val="en-US"/>
              </w:rPr>
            </w:pPr>
            <w:r w:rsidRPr="002011C4">
              <w:rPr>
                <w:color w:val="FFFFFF"/>
                <w:sz w:val="18"/>
                <w:szCs w:val="20"/>
              </w:rPr>
              <w:t>-4,91%</w:t>
            </w:r>
          </w:p>
        </w:tc>
        <w:tc>
          <w:tcPr>
            <w:tcW w:w="1146" w:type="dxa"/>
            <w:shd w:val="clear" w:color="auto" w:fill="005CA0"/>
            <w:noWrap/>
            <w:vAlign w:val="center"/>
          </w:tcPr>
          <w:p w14:paraId="23A6D225" w14:textId="77777777" w:rsidR="00070062" w:rsidRPr="002011C4" w:rsidRDefault="00070062" w:rsidP="008F60AF">
            <w:pPr>
              <w:jc w:val="center"/>
              <w:rPr>
                <w:b/>
                <w:color w:val="FFFFFF"/>
                <w:sz w:val="18"/>
                <w:szCs w:val="18"/>
                <w:lang w:val="en-US"/>
              </w:rPr>
            </w:pPr>
            <w:r w:rsidRPr="002011C4">
              <w:rPr>
                <w:color w:val="FFFFFF"/>
                <w:sz w:val="18"/>
                <w:szCs w:val="20"/>
              </w:rPr>
              <w:t>1788</w:t>
            </w:r>
          </w:p>
        </w:tc>
        <w:tc>
          <w:tcPr>
            <w:tcW w:w="1147" w:type="dxa"/>
            <w:shd w:val="clear" w:color="auto" w:fill="005CA0"/>
            <w:noWrap/>
            <w:vAlign w:val="center"/>
          </w:tcPr>
          <w:p w14:paraId="51D8ABFC" w14:textId="77777777" w:rsidR="00070062" w:rsidRPr="002011C4" w:rsidRDefault="00070062" w:rsidP="008F60AF">
            <w:pPr>
              <w:jc w:val="center"/>
              <w:rPr>
                <w:b/>
                <w:color w:val="FFFFFF"/>
                <w:sz w:val="18"/>
                <w:szCs w:val="18"/>
                <w:lang w:val="en-US"/>
              </w:rPr>
            </w:pPr>
            <w:r w:rsidRPr="002011C4">
              <w:rPr>
                <w:color w:val="FFFFFF"/>
                <w:sz w:val="18"/>
                <w:szCs w:val="20"/>
              </w:rPr>
              <w:t>341</w:t>
            </w:r>
          </w:p>
        </w:tc>
        <w:tc>
          <w:tcPr>
            <w:tcW w:w="1147" w:type="dxa"/>
            <w:shd w:val="clear" w:color="auto" w:fill="005CA0"/>
            <w:noWrap/>
            <w:vAlign w:val="center"/>
          </w:tcPr>
          <w:p w14:paraId="004AB486" w14:textId="77777777" w:rsidR="00070062" w:rsidRPr="002011C4" w:rsidRDefault="00070062" w:rsidP="008F60AF">
            <w:pPr>
              <w:jc w:val="center"/>
              <w:rPr>
                <w:b/>
                <w:color w:val="FFFFFF"/>
                <w:sz w:val="18"/>
                <w:szCs w:val="18"/>
                <w:lang w:val="en-US"/>
              </w:rPr>
            </w:pPr>
            <w:r w:rsidRPr="002011C4">
              <w:rPr>
                <w:color w:val="FFFFFF"/>
                <w:sz w:val="18"/>
                <w:szCs w:val="20"/>
              </w:rPr>
              <w:t>0</w:t>
            </w:r>
          </w:p>
        </w:tc>
        <w:tc>
          <w:tcPr>
            <w:tcW w:w="1422" w:type="dxa"/>
            <w:shd w:val="clear" w:color="auto" w:fill="005CA0"/>
            <w:noWrap/>
            <w:vAlign w:val="center"/>
          </w:tcPr>
          <w:p w14:paraId="4CFC2137" w14:textId="77777777" w:rsidR="00070062" w:rsidRPr="002011C4" w:rsidRDefault="00070062" w:rsidP="008F60AF">
            <w:pPr>
              <w:jc w:val="center"/>
              <w:rPr>
                <w:b/>
                <w:color w:val="FFFFFF"/>
                <w:sz w:val="18"/>
                <w:szCs w:val="18"/>
                <w:lang w:val="en-US"/>
              </w:rPr>
            </w:pPr>
            <w:r w:rsidRPr="002011C4">
              <w:rPr>
                <w:color w:val="FFFFFF"/>
                <w:sz w:val="18"/>
                <w:szCs w:val="20"/>
              </w:rPr>
              <w:t>2129</w:t>
            </w:r>
          </w:p>
        </w:tc>
        <w:tc>
          <w:tcPr>
            <w:tcW w:w="1396" w:type="dxa"/>
            <w:shd w:val="clear" w:color="auto" w:fill="005CA0"/>
            <w:noWrap/>
            <w:vAlign w:val="center"/>
          </w:tcPr>
          <w:p w14:paraId="7F931F15" w14:textId="77777777" w:rsidR="00070062" w:rsidRPr="002011C4" w:rsidRDefault="00070062" w:rsidP="008F60AF">
            <w:pPr>
              <w:jc w:val="center"/>
              <w:rPr>
                <w:b/>
                <w:color w:val="FFFFFF"/>
                <w:sz w:val="18"/>
                <w:szCs w:val="18"/>
                <w:lang w:val="en-US"/>
              </w:rPr>
            </w:pPr>
            <w:r w:rsidRPr="002011C4">
              <w:rPr>
                <w:color w:val="FFFFFF"/>
                <w:sz w:val="18"/>
                <w:szCs w:val="20"/>
              </w:rPr>
              <w:t>-6,50%</w:t>
            </w:r>
          </w:p>
        </w:tc>
      </w:tr>
      <w:tr w:rsidR="00070062" w:rsidRPr="002540FD" w14:paraId="3DE09FAB" w14:textId="77777777" w:rsidTr="00BE4AAF">
        <w:trPr>
          <w:trHeight w:val="260"/>
        </w:trPr>
        <w:tc>
          <w:tcPr>
            <w:tcW w:w="1371" w:type="dxa"/>
            <w:shd w:val="clear" w:color="auto" w:fill="005CA0"/>
            <w:noWrap/>
            <w:vAlign w:val="bottom"/>
          </w:tcPr>
          <w:p w14:paraId="3F338206" w14:textId="77777777" w:rsidR="00070062" w:rsidRPr="002540FD" w:rsidRDefault="00070062" w:rsidP="008F60AF">
            <w:pPr>
              <w:rPr>
                <w:b/>
                <w:color w:val="FFFFFF"/>
                <w:sz w:val="18"/>
                <w:szCs w:val="18"/>
                <w:lang w:val="en-US"/>
              </w:rPr>
            </w:pPr>
            <w:proofErr w:type="spellStart"/>
            <w:r w:rsidRPr="002540FD">
              <w:rPr>
                <w:b/>
                <w:color w:val="FFFFFF"/>
                <w:sz w:val="18"/>
                <w:szCs w:val="18"/>
                <w:lang w:val="en-US"/>
              </w:rPr>
              <w:t>Ukupno</w:t>
            </w:r>
            <w:proofErr w:type="spellEnd"/>
            <w:r w:rsidRPr="002540FD">
              <w:rPr>
                <w:b/>
                <w:color w:val="FFFFFF"/>
                <w:sz w:val="18"/>
                <w:szCs w:val="18"/>
                <w:lang w:val="en-US"/>
              </w:rPr>
              <w:t xml:space="preserve"> 2013.</w:t>
            </w:r>
          </w:p>
        </w:tc>
        <w:tc>
          <w:tcPr>
            <w:tcW w:w="1051" w:type="dxa"/>
            <w:shd w:val="clear" w:color="auto" w:fill="005CA0"/>
            <w:noWrap/>
            <w:vAlign w:val="center"/>
          </w:tcPr>
          <w:p w14:paraId="360FEA5C" w14:textId="77777777" w:rsidR="00070062" w:rsidRPr="002011C4" w:rsidRDefault="00070062" w:rsidP="008F60AF">
            <w:pPr>
              <w:jc w:val="center"/>
              <w:rPr>
                <w:b/>
                <w:color w:val="FFFFFF"/>
                <w:sz w:val="18"/>
                <w:szCs w:val="18"/>
                <w:lang w:val="en-US"/>
              </w:rPr>
            </w:pPr>
            <w:r w:rsidRPr="002011C4">
              <w:rPr>
                <w:color w:val="FFFFFF"/>
                <w:sz w:val="18"/>
                <w:szCs w:val="20"/>
              </w:rPr>
              <w:t>505</w:t>
            </w:r>
          </w:p>
        </w:tc>
        <w:tc>
          <w:tcPr>
            <w:tcW w:w="1173" w:type="dxa"/>
            <w:shd w:val="clear" w:color="auto" w:fill="005CA0"/>
            <w:noWrap/>
            <w:vAlign w:val="center"/>
          </w:tcPr>
          <w:p w14:paraId="1B9E9E85" w14:textId="77777777" w:rsidR="00070062" w:rsidRPr="002011C4" w:rsidRDefault="00070062" w:rsidP="008F60AF">
            <w:pPr>
              <w:jc w:val="center"/>
              <w:rPr>
                <w:b/>
                <w:color w:val="FFFFFF"/>
                <w:sz w:val="18"/>
                <w:szCs w:val="18"/>
                <w:lang w:val="en-US"/>
              </w:rPr>
            </w:pPr>
            <w:r w:rsidRPr="002011C4">
              <w:rPr>
                <w:color w:val="FFFFFF"/>
                <w:sz w:val="18"/>
                <w:szCs w:val="20"/>
              </w:rPr>
              <w:t>4</w:t>
            </w:r>
          </w:p>
        </w:tc>
        <w:tc>
          <w:tcPr>
            <w:tcW w:w="1173" w:type="dxa"/>
            <w:shd w:val="clear" w:color="auto" w:fill="005CA0"/>
            <w:noWrap/>
            <w:vAlign w:val="center"/>
          </w:tcPr>
          <w:p w14:paraId="2F3418A7" w14:textId="77777777" w:rsidR="00070062" w:rsidRPr="002011C4" w:rsidRDefault="00070062" w:rsidP="008F60AF">
            <w:pPr>
              <w:jc w:val="center"/>
              <w:rPr>
                <w:b/>
                <w:color w:val="FFFFFF"/>
                <w:sz w:val="18"/>
                <w:szCs w:val="18"/>
                <w:lang w:val="en-US"/>
              </w:rPr>
            </w:pPr>
            <w:r w:rsidRPr="002011C4">
              <w:rPr>
                <w:color w:val="FFFFFF"/>
                <w:sz w:val="18"/>
                <w:szCs w:val="20"/>
              </w:rPr>
              <w:t>0</w:t>
            </w:r>
          </w:p>
        </w:tc>
        <w:tc>
          <w:tcPr>
            <w:tcW w:w="1429" w:type="dxa"/>
            <w:shd w:val="clear" w:color="auto" w:fill="005CA0"/>
            <w:noWrap/>
            <w:vAlign w:val="center"/>
          </w:tcPr>
          <w:p w14:paraId="7CA28B51" w14:textId="77777777" w:rsidR="00070062" w:rsidRPr="002011C4" w:rsidRDefault="00070062" w:rsidP="008F60AF">
            <w:pPr>
              <w:jc w:val="center"/>
              <w:rPr>
                <w:b/>
                <w:color w:val="FFFFFF"/>
                <w:sz w:val="18"/>
                <w:szCs w:val="18"/>
                <w:lang w:val="en-US"/>
              </w:rPr>
            </w:pPr>
            <w:r w:rsidRPr="002011C4">
              <w:rPr>
                <w:color w:val="FFFFFF"/>
                <w:sz w:val="18"/>
                <w:szCs w:val="20"/>
              </w:rPr>
              <w:t>509</w:t>
            </w:r>
          </w:p>
        </w:tc>
        <w:tc>
          <w:tcPr>
            <w:tcW w:w="1522" w:type="dxa"/>
            <w:shd w:val="clear" w:color="auto" w:fill="005CA0"/>
            <w:noWrap/>
            <w:vAlign w:val="center"/>
          </w:tcPr>
          <w:p w14:paraId="02C79BAA" w14:textId="77777777" w:rsidR="00070062" w:rsidRPr="002011C4" w:rsidRDefault="00070062" w:rsidP="008F60AF">
            <w:pPr>
              <w:jc w:val="center"/>
              <w:rPr>
                <w:b/>
                <w:color w:val="FFFFFF"/>
                <w:sz w:val="18"/>
                <w:szCs w:val="18"/>
                <w:lang w:val="en-US"/>
              </w:rPr>
            </w:pPr>
          </w:p>
        </w:tc>
        <w:tc>
          <w:tcPr>
            <w:tcW w:w="1146" w:type="dxa"/>
            <w:shd w:val="clear" w:color="auto" w:fill="005CA0"/>
            <w:noWrap/>
            <w:vAlign w:val="center"/>
          </w:tcPr>
          <w:p w14:paraId="3EAB7856" w14:textId="77777777" w:rsidR="00070062" w:rsidRPr="002011C4" w:rsidRDefault="00070062" w:rsidP="008F60AF">
            <w:pPr>
              <w:jc w:val="center"/>
              <w:rPr>
                <w:b/>
                <w:color w:val="FFFFFF"/>
                <w:sz w:val="18"/>
                <w:szCs w:val="18"/>
                <w:lang w:val="en-US"/>
              </w:rPr>
            </w:pPr>
            <w:r w:rsidRPr="002011C4">
              <w:rPr>
                <w:color w:val="FFFFFF"/>
                <w:sz w:val="18"/>
                <w:szCs w:val="20"/>
              </w:rPr>
              <w:t>1898</w:t>
            </w:r>
          </w:p>
        </w:tc>
        <w:tc>
          <w:tcPr>
            <w:tcW w:w="1147" w:type="dxa"/>
            <w:shd w:val="clear" w:color="auto" w:fill="005CA0"/>
            <w:noWrap/>
            <w:vAlign w:val="center"/>
          </w:tcPr>
          <w:p w14:paraId="53346232" w14:textId="77777777" w:rsidR="00070062" w:rsidRPr="002011C4" w:rsidRDefault="00070062" w:rsidP="008F60AF">
            <w:pPr>
              <w:jc w:val="center"/>
              <w:rPr>
                <w:b/>
                <w:color w:val="FFFFFF"/>
                <w:sz w:val="18"/>
                <w:szCs w:val="18"/>
                <w:lang w:val="en-US"/>
              </w:rPr>
            </w:pPr>
            <w:r w:rsidRPr="002011C4">
              <w:rPr>
                <w:color w:val="FFFFFF"/>
                <w:sz w:val="18"/>
                <w:szCs w:val="20"/>
              </w:rPr>
              <w:t>379</w:t>
            </w:r>
          </w:p>
        </w:tc>
        <w:tc>
          <w:tcPr>
            <w:tcW w:w="1147" w:type="dxa"/>
            <w:shd w:val="clear" w:color="auto" w:fill="005CA0"/>
            <w:noWrap/>
            <w:vAlign w:val="center"/>
          </w:tcPr>
          <w:p w14:paraId="1BA7F8AD" w14:textId="77777777" w:rsidR="00070062" w:rsidRPr="002011C4" w:rsidRDefault="00070062" w:rsidP="008F60AF">
            <w:pPr>
              <w:jc w:val="center"/>
              <w:rPr>
                <w:b/>
                <w:color w:val="FFFFFF"/>
                <w:sz w:val="18"/>
                <w:szCs w:val="18"/>
                <w:lang w:val="en-US"/>
              </w:rPr>
            </w:pPr>
            <w:r w:rsidRPr="002011C4">
              <w:rPr>
                <w:color w:val="FFFFFF"/>
                <w:sz w:val="18"/>
                <w:szCs w:val="20"/>
              </w:rPr>
              <w:t>0</w:t>
            </w:r>
          </w:p>
        </w:tc>
        <w:tc>
          <w:tcPr>
            <w:tcW w:w="1422" w:type="dxa"/>
            <w:shd w:val="clear" w:color="auto" w:fill="005CA0"/>
            <w:noWrap/>
            <w:vAlign w:val="center"/>
          </w:tcPr>
          <w:p w14:paraId="15FBB687" w14:textId="77777777" w:rsidR="00070062" w:rsidRPr="002011C4" w:rsidRDefault="00070062" w:rsidP="008F60AF">
            <w:pPr>
              <w:jc w:val="center"/>
              <w:rPr>
                <w:b/>
                <w:color w:val="FFFFFF"/>
                <w:sz w:val="18"/>
                <w:szCs w:val="18"/>
                <w:lang w:val="en-US"/>
              </w:rPr>
            </w:pPr>
            <w:r w:rsidRPr="002011C4">
              <w:rPr>
                <w:color w:val="FFFFFF"/>
                <w:sz w:val="18"/>
                <w:szCs w:val="20"/>
              </w:rPr>
              <w:t>2277</w:t>
            </w:r>
          </w:p>
        </w:tc>
        <w:tc>
          <w:tcPr>
            <w:tcW w:w="1396" w:type="dxa"/>
            <w:shd w:val="clear" w:color="auto" w:fill="005CA0"/>
            <w:noWrap/>
            <w:vAlign w:val="center"/>
          </w:tcPr>
          <w:p w14:paraId="74961CED" w14:textId="77777777" w:rsidR="00070062" w:rsidRPr="002011C4" w:rsidRDefault="00070062" w:rsidP="008F60AF">
            <w:pPr>
              <w:jc w:val="center"/>
              <w:rPr>
                <w:b/>
                <w:color w:val="FFFFFF"/>
                <w:sz w:val="18"/>
                <w:szCs w:val="18"/>
                <w:lang w:val="en-US"/>
              </w:rPr>
            </w:pPr>
          </w:p>
        </w:tc>
      </w:tr>
    </w:tbl>
    <w:p w14:paraId="6D5A286D" w14:textId="77777777" w:rsidR="00070062" w:rsidRPr="00414A55" w:rsidRDefault="00070062" w:rsidP="008F60AF">
      <w:pPr>
        <w:jc w:val="both"/>
        <w:rPr>
          <w:sz w:val="20"/>
          <w:szCs w:val="20"/>
        </w:rPr>
      </w:pPr>
      <w:r w:rsidRPr="002540FD">
        <w:rPr>
          <w:sz w:val="20"/>
          <w:szCs w:val="20"/>
        </w:rPr>
        <w:t>Izvor: FINA; podaci se odnose na poduzetnike koji su sastavili i u Registar godišnjih financijskih izvještaja podnijeli točan i potpun godišnji financijski izvještaj za pojedinu godinu</w:t>
      </w:r>
      <w:r>
        <w:rPr>
          <w:sz w:val="20"/>
          <w:szCs w:val="20"/>
        </w:rPr>
        <w:t xml:space="preserve"> </w:t>
      </w:r>
    </w:p>
    <w:p w14:paraId="36CDDE7A" w14:textId="547B488E" w:rsidR="00070062" w:rsidRPr="003055B1" w:rsidRDefault="00070062" w:rsidP="008F60AF">
      <w:pPr>
        <w:pStyle w:val="Opisslike"/>
        <w:rPr>
          <w:sz w:val="20"/>
          <w:szCs w:val="20"/>
        </w:rPr>
      </w:pPr>
      <w:bookmarkStart w:id="222" w:name="_Toc368156889"/>
      <w:bookmarkStart w:id="223" w:name="_Toc443032551"/>
      <w:r w:rsidRPr="003055B1">
        <w:br/>
      </w:r>
      <w:bookmarkStart w:id="224" w:name="_Toc448917636"/>
      <w:bookmarkStart w:id="225" w:name="_Toc447090611"/>
      <w:bookmarkStart w:id="226" w:name="_Toc368156890"/>
      <w:bookmarkStart w:id="227" w:name="_Toc443032552"/>
      <w:bookmarkEnd w:id="222"/>
      <w:bookmarkEnd w:id="223"/>
      <w:r w:rsidRPr="003055B1">
        <w:t xml:space="preserve">Prilog </w:t>
      </w:r>
      <w:r w:rsidR="008A4DCC">
        <w:fldChar w:fldCharType="begin"/>
      </w:r>
      <w:r w:rsidR="008A4DCC">
        <w:instrText xml:space="preserve"> SEQ Prilog \* ARABIC </w:instrText>
      </w:r>
      <w:r w:rsidR="008A4DCC">
        <w:fldChar w:fldCharType="separate"/>
      </w:r>
      <w:r w:rsidR="008A4DCC">
        <w:rPr>
          <w:noProof/>
        </w:rPr>
        <w:t>14</w:t>
      </w:r>
      <w:r w:rsidR="008A4DCC">
        <w:rPr>
          <w:noProof/>
        </w:rPr>
        <w:fldChar w:fldCharType="end"/>
      </w:r>
      <w:r w:rsidRPr="003055B1">
        <w:t>: Prostorna disperzija OPG-a</w:t>
      </w:r>
      <w:bookmarkEnd w:id="224"/>
      <w:bookmarkEnd w:id="225"/>
      <w:r w:rsidRPr="003055B1">
        <w:t xml:space="preserve">  </w:t>
      </w:r>
    </w:p>
    <w:p w14:paraId="12DCB1FC" w14:textId="77777777" w:rsidR="00070062" w:rsidRPr="00414A55" w:rsidRDefault="00070062" w:rsidP="008F60AF">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3498"/>
      </w:tblGrid>
      <w:tr w:rsidR="00070062" w14:paraId="466B7062" w14:textId="77777777" w:rsidTr="00BE4AAF">
        <w:tc>
          <w:tcPr>
            <w:tcW w:w="3420" w:type="dxa"/>
            <w:shd w:val="clear" w:color="auto" w:fill="BF9F62"/>
          </w:tcPr>
          <w:p w14:paraId="37A4C4D9" w14:textId="77777777" w:rsidR="00070062" w:rsidRPr="00B51A0F" w:rsidRDefault="00070062" w:rsidP="008F60AF">
            <w:pPr>
              <w:autoSpaceDE w:val="0"/>
              <w:autoSpaceDN w:val="0"/>
              <w:adjustRightInd w:val="0"/>
              <w:jc w:val="both"/>
              <w:rPr>
                <w:lang w:eastAsia="hr-HR"/>
              </w:rPr>
            </w:pPr>
            <w:r w:rsidRPr="00B51A0F">
              <w:rPr>
                <w:lang w:eastAsia="hr-HR"/>
              </w:rPr>
              <w:t>Općina/mjesni odbor</w:t>
            </w:r>
          </w:p>
        </w:tc>
        <w:tc>
          <w:tcPr>
            <w:tcW w:w="3498" w:type="dxa"/>
            <w:shd w:val="clear" w:color="auto" w:fill="BF9F62"/>
          </w:tcPr>
          <w:p w14:paraId="47208A6E" w14:textId="77777777" w:rsidR="00070062" w:rsidRPr="00B51A0F" w:rsidRDefault="00070062" w:rsidP="008F60AF">
            <w:pPr>
              <w:autoSpaceDE w:val="0"/>
              <w:autoSpaceDN w:val="0"/>
              <w:adjustRightInd w:val="0"/>
              <w:jc w:val="center"/>
              <w:rPr>
                <w:lang w:eastAsia="hr-HR"/>
              </w:rPr>
            </w:pPr>
            <w:r w:rsidRPr="00B51A0F">
              <w:rPr>
                <w:lang w:eastAsia="hr-HR"/>
              </w:rPr>
              <w:t>Broj OPG-ova</w:t>
            </w:r>
          </w:p>
        </w:tc>
      </w:tr>
      <w:tr w:rsidR="00070062" w14:paraId="3F52B688" w14:textId="77777777" w:rsidTr="00BE4AAF">
        <w:tc>
          <w:tcPr>
            <w:tcW w:w="3420" w:type="dxa"/>
          </w:tcPr>
          <w:p w14:paraId="22C331F3" w14:textId="77777777" w:rsidR="00070062" w:rsidRPr="00B51A0F" w:rsidRDefault="00070062" w:rsidP="008F60AF">
            <w:pPr>
              <w:autoSpaceDE w:val="0"/>
              <w:autoSpaceDN w:val="0"/>
              <w:adjustRightInd w:val="0"/>
              <w:jc w:val="both"/>
              <w:rPr>
                <w:lang w:eastAsia="hr-HR"/>
              </w:rPr>
            </w:pPr>
            <w:r w:rsidRPr="00B51A0F">
              <w:rPr>
                <w:lang w:eastAsia="hr-HR"/>
              </w:rPr>
              <w:t xml:space="preserve">Antunovac </w:t>
            </w:r>
          </w:p>
        </w:tc>
        <w:tc>
          <w:tcPr>
            <w:tcW w:w="3498" w:type="dxa"/>
          </w:tcPr>
          <w:p w14:paraId="356002A8" w14:textId="77777777" w:rsidR="00070062" w:rsidRPr="00B51A0F" w:rsidRDefault="00070062" w:rsidP="008F60AF">
            <w:pPr>
              <w:autoSpaceDE w:val="0"/>
              <w:autoSpaceDN w:val="0"/>
              <w:adjustRightInd w:val="0"/>
              <w:jc w:val="center"/>
              <w:rPr>
                <w:lang w:eastAsia="hr-HR"/>
              </w:rPr>
            </w:pPr>
            <w:r w:rsidRPr="00B51A0F">
              <w:rPr>
                <w:lang w:eastAsia="hr-HR"/>
              </w:rPr>
              <w:t>136</w:t>
            </w:r>
          </w:p>
        </w:tc>
      </w:tr>
      <w:tr w:rsidR="00070062" w14:paraId="5E22FBF9" w14:textId="77777777" w:rsidTr="00BE4AAF">
        <w:trPr>
          <w:trHeight w:val="250"/>
        </w:trPr>
        <w:tc>
          <w:tcPr>
            <w:tcW w:w="3420" w:type="dxa"/>
          </w:tcPr>
          <w:p w14:paraId="63314E87" w14:textId="77777777" w:rsidR="00070062" w:rsidRPr="00B51A0F" w:rsidRDefault="00070062" w:rsidP="008F60AF">
            <w:pPr>
              <w:autoSpaceDE w:val="0"/>
              <w:autoSpaceDN w:val="0"/>
              <w:adjustRightInd w:val="0"/>
              <w:jc w:val="both"/>
              <w:rPr>
                <w:lang w:eastAsia="hr-HR"/>
              </w:rPr>
            </w:pPr>
            <w:r w:rsidRPr="00B51A0F">
              <w:rPr>
                <w:lang w:eastAsia="hr-HR"/>
              </w:rPr>
              <w:t xml:space="preserve">Čepin </w:t>
            </w:r>
          </w:p>
        </w:tc>
        <w:tc>
          <w:tcPr>
            <w:tcW w:w="3498" w:type="dxa"/>
          </w:tcPr>
          <w:p w14:paraId="759E8A0D" w14:textId="77777777" w:rsidR="00070062" w:rsidRPr="00B51A0F" w:rsidRDefault="00070062" w:rsidP="008F60AF">
            <w:pPr>
              <w:autoSpaceDE w:val="0"/>
              <w:autoSpaceDN w:val="0"/>
              <w:adjustRightInd w:val="0"/>
              <w:jc w:val="center"/>
              <w:rPr>
                <w:lang w:eastAsia="hr-HR"/>
              </w:rPr>
            </w:pPr>
            <w:r w:rsidRPr="00B51A0F">
              <w:rPr>
                <w:lang w:eastAsia="hr-HR"/>
              </w:rPr>
              <w:t>432</w:t>
            </w:r>
          </w:p>
        </w:tc>
      </w:tr>
      <w:tr w:rsidR="00070062" w14:paraId="02D54CA5" w14:textId="77777777" w:rsidTr="00BE4AAF">
        <w:tc>
          <w:tcPr>
            <w:tcW w:w="3420" w:type="dxa"/>
          </w:tcPr>
          <w:p w14:paraId="7F2964FB" w14:textId="77777777" w:rsidR="00070062" w:rsidRPr="00B51A0F" w:rsidRDefault="00070062" w:rsidP="008F60AF">
            <w:pPr>
              <w:autoSpaceDE w:val="0"/>
              <w:autoSpaceDN w:val="0"/>
              <w:adjustRightInd w:val="0"/>
              <w:jc w:val="both"/>
              <w:rPr>
                <w:lang w:eastAsia="hr-HR"/>
              </w:rPr>
            </w:pPr>
            <w:r w:rsidRPr="00B51A0F">
              <w:rPr>
                <w:lang w:eastAsia="hr-HR"/>
              </w:rPr>
              <w:t xml:space="preserve">Erdut </w:t>
            </w:r>
          </w:p>
        </w:tc>
        <w:tc>
          <w:tcPr>
            <w:tcW w:w="3498" w:type="dxa"/>
          </w:tcPr>
          <w:p w14:paraId="7213F61B" w14:textId="77777777" w:rsidR="00070062" w:rsidRPr="00B51A0F" w:rsidRDefault="00070062" w:rsidP="008F60AF">
            <w:pPr>
              <w:autoSpaceDE w:val="0"/>
              <w:autoSpaceDN w:val="0"/>
              <w:adjustRightInd w:val="0"/>
              <w:jc w:val="center"/>
              <w:rPr>
                <w:lang w:eastAsia="hr-HR"/>
              </w:rPr>
            </w:pPr>
            <w:r w:rsidRPr="00B51A0F">
              <w:rPr>
                <w:lang w:eastAsia="hr-HR"/>
              </w:rPr>
              <w:t>469</w:t>
            </w:r>
          </w:p>
        </w:tc>
      </w:tr>
      <w:tr w:rsidR="00070062" w14:paraId="050F5712" w14:textId="77777777" w:rsidTr="00BE4AAF">
        <w:tc>
          <w:tcPr>
            <w:tcW w:w="3420" w:type="dxa"/>
          </w:tcPr>
          <w:p w14:paraId="4BE9F988" w14:textId="77777777" w:rsidR="00070062" w:rsidRPr="00B51A0F" w:rsidRDefault="00070062" w:rsidP="008F60AF">
            <w:pPr>
              <w:autoSpaceDE w:val="0"/>
              <w:autoSpaceDN w:val="0"/>
              <w:adjustRightInd w:val="0"/>
              <w:jc w:val="both"/>
              <w:rPr>
                <w:lang w:eastAsia="hr-HR"/>
              </w:rPr>
            </w:pPr>
            <w:r w:rsidRPr="00B51A0F">
              <w:rPr>
                <w:lang w:eastAsia="hr-HR"/>
              </w:rPr>
              <w:t xml:space="preserve">Ernestinovo </w:t>
            </w:r>
          </w:p>
        </w:tc>
        <w:tc>
          <w:tcPr>
            <w:tcW w:w="3498" w:type="dxa"/>
          </w:tcPr>
          <w:p w14:paraId="6A16BAF6" w14:textId="77777777" w:rsidR="00070062" w:rsidRPr="00B51A0F" w:rsidRDefault="00070062" w:rsidP="008F60AF">
            <w:pPr>
              <w:autoSpaceDE w:val="0"/>
              <w:autoSpaceDN w:val="0"/>
              <w:adjustRightInd w:val="0"/>
              <w:jc w:val="center"/>
              <w:rPr>
                <w:lang w:eastAsia="hr-HR"/>
              </w:rPr>
            </w:pPr>
            <w:r w:rsidRPr="00B51A0F">
              <w:rPr>
                <w:lang w:eastAsia="hr-HR"/>
              </w:rPr>
              <w:t>114</w:t>
            </w:r>
          </w:p>
        </w:tc>
      </w:tr>
      <w:tr w:rsidR="00070062" w14:paraId="15800726" w14:textId="77777777" w:rsidTr="00BE4AAF">
        <w:tc>
          <w:tcPr>
            <w:tcW w:w="3420" w:type="dxa"/>
          </w:tcPr>
          <w:p w14:paraId="388C1000" w14:textId="77777777" w:rsidR="00070062" w:rsidRPr="00B51A0F" w:rsidRDefault="00070062" w:rsidP="008F60AF">
            <w:pPr>
              <w:autoSpaceDE w:val="0"/>
              <w:autoSpaceDN w:val="0"/>
              <w:adjustRightInd w:val="0"/>
              <w:jc w:val="both"/>
              <w:rPr>
                <w:lang w:eastAsia="hr-HR"/>
              </w:rPr>
            </w:pPr>
            <w:proofErr w:type="spellStart"/>
            <w:r w:rsidRPr="00B51A0F">
              <w:rPr>
                <w:lang w:eastAsia="hr-HR"/>
              </w:rPr>
              <w:t>Šodolovci</w:t>
            </w:r>
            <w:proofErr w:type="spellEnd"/>
            <w:r w:rsidRPr="00B51A0F">
              <w:rPr>
                <w:lang w:eastAsia="hr-HR"/>
              </w:rPr>
              <w:t xml:space="preserve"> </w:t>
            </w:r>
          </w:p>
        </w:tc>
        <w:tc>
          <w:tcPr>
            <w:tcW w:w="3498" w:type="dxa"/>
          </w:tcPr>
          <w:p w14:paraId="704EAE42" w14:textId="77777777" w:rsidR="00070062" w:rsidRPr="00B51A0F" w:rsidRDefault="00070062" w:rsidP="008F60AF">
            <w:pPr>
              <w:autoSpaceDE w:val="0"/>
              <w:autoSpaceDN w:val="0"/>
              <w:adjustRightInd w:val="0"/>
              <w:jc w:val="center"/>
              <w:rPr>
                <w:lang w:eastAsia="hr-HR"/>
              </w:rPr>
            </w:pPr>
            <w:r w:rsidRPr="00B51A0F">
              <w:rPr>
                <w:lang w:eastAsia="hr-HR"/>
              </w:rPr>
              <w:t>323</w:t>
            </w:r>
          </w:p>
        </w:tc>
      </w:tr>
      <w:tr w:rsidR="00070062" w14:paraId="3A9A84E3" w14:textId="77777777" w:rsidTr="00BE4AAF">
        <w:tc>
          <w:tcPr>
            <w:tcW w:w="3420" w:type="dxa"/>
          </w:tcPr>
          <w:p w14:paraId="6B9F094E" w14:textId="77777777" w:rsidR="00070062" w:rsidRPr="00B51A0F" w:rsidRDefault="00070062" w:rsidP="008F60AF">
            <w:pPr>
              <w:autoSpaceDE w:val="0"/>
              <w:autoSpaceDN w:val="0"/>
              <w:adjustRightInd w:val="0"/>
              <w:jc w:val="both"/>
              <w:rPr>
                <w:lang w:eastAsia="hr-HR"/>
              </w:rPr>
            </w:pPr>
            <w:proofErr w:type="spellStart"/>
            <w:r w:rsidRPr="00B51A0F">
              <w:rPr>
                <w:lang w:eastAsia="hr-HR"/>
              </w:rPr>
              <w:t>Vladislavci</w:t>
            </w:r>
            <w:proofErr w:type="spellEnd"/>
            <w:r w:rsidRPr="00B51A0F">
              <w:rPr>
                <w:lang w:eastAsia="hr-HR"/>
              </w:rPr>
              <w:t xml:space="preserve"> </w:t>
            </w:r>
          </w:p>
        </w:tc>
        <w:tc>
          <w:tcPr>
            <w:tcW w:w="3498" w:type="dxa"/>
          </w:tcPr>
          <w:p w14:paraId="4F34E0A2" w14:textId="77777777" w:rsidR="00070062" w:rsidRPr="00B51A0F" w:rsidRDefault="00070062" w:rsidP="008F60AF">
            <w:pPr>
              <w:autoSpaceDE w:val="0"/>
              <w:autoSpaceDN w:val="0"/>
              <w:adjustRightInd w:val="0"/>
              <w:jc w:val="center"/>
              <w:rPr>
                <w:lang w:eastAsia="hr-HR"/>
              </w:rPr>
            </w:pPr>
            <w:r w:rsidRPr="00B51A0F">
              <w:rPr>
                <w:lang w:eastAsia="hr-HR"/>
              </w:rPr>
              <w:t>121</w:t>
            </w:r>
          </w:p>
        </w:tc>
      </w:tr>
      <w:tr w:rsidR="00070062" w14:paraId="46509269" w14:textId="77777777" w:rsidTr="00BE4AAF">
        <w:tc>
          <w:tcPr>
            <w:tcW w:w="3420" w:type="dxa"/>
          </w:tcPr>
          <w:p w14:paraId="54E8D0BB" w14:textId="77777777" w:rsidR="00070062" w:rsidRPr="00B51A0F" w:rsidRDefault="00070062" w:rsidP="008F60AF">
            <w:pPr>
              <w:autoSpaceDE w:val="0"/>
              <w:autoSpaceDN w:val="0"/>
              <w:adjustRightInd w:val="0"/>
              <w:jc w:val="both"/>
              <w:rPr>
                <w:lang w:eastAsia="hr-HR"/>
              </w:rPr>
            </w:pPr>
            <w:r w:rsidRPr="00B51A0F">
              <w:rPr>
                <w:lang w:eastAsia="hr-HR"/>
              </w:rPr>
              <w:t xml:space="preserve">Vuka </w:t>
            </w:r>
          </w:p>
        </w:tc>
        <w:tc>
          <w:tcPr>
            <w:tcW w:w="3498" w:type="dxa"/>
          </w:tcPr>
          <w:p w14:paraId="029C6EBA" w14:textId="77777777" w:rsidR="00070062" w:rsidRPr="00B51A0F" w:rsidRDefault="00070062" w:rsidP="008F60AF">
            <w:pPr>
              <w:autoSpaceDE w:val="0"/>
              <w:autoSpaceDN w:val="0"/>
              <w:adjustRightInd w:val="0"/>
              <w:jc w:val="center"/>
              <w:rPr>
                <w:lang w:eastAsia="hr-HR"/>
              </w:rPr>
            </w:pPr>
            <w:r w:rsidRPr="00B51A0F">
              <w:rPr>
                <w:lang w:eastAsia="hr-HR"/>
              </w:rPr>
              <w:t>119</w:t>
            </w:r>
          </w:p>
        </w:tc>
      </w:tr>
      <w:tr w:rsidR="00070062" w14:paraId="456AEA7A" w14:textId="77777777" w:rsidTr="00BE4AAF">
        <w:tc>
          <w:tcPr>
            <w:tcW w:w="3420" w:type="dxa"/>
          </w:tcPr>
          <w:p w14:paraId="1C0DB2DF" w14:textId="77777777" w:rsidR="00070062" w:rsidRPr="00B51A0F" w:rsidRDefault="00070062" w:rsidP="008F60AF">
            <w:pPr>
              <w:autoSpaceDE w:val="0"/>
              <w:autoSpaceDN w:val="0"/>
              <w:adjustRightInd w:val="0"/>
              <w:jc w:val="both"/>
              <w:rPr>
                <w:lang w:eastAsia="hr-HR"/>
              </w:rPr>
            </w:pPr>
            <w:r w:rsidRPr="00B51A0F">
              <w:rPr>
                <w:lang w:eastAsia="hr-HR"/>
              </w:rPr>
              <w:t>Brijest</w:t>
            </w:r>
          </w:p>
        </w:tc>
        <w:tc>
          <w:tcPr>
            <w:tcW w:w="3498" w:type="dxa"/>
          </w:tcPr>
          <w:p w14:paraId="5493CEA1" w14:textId="77777777" w:rsidR="00070062" w:rsidRPr="00B51A0F" w:rsidRDefault="00070062" w:rsidP="008F60AF">
            <w:pPr>
              <w:autoSpaceDE w:val="0"/>
              <w:autoSpaceDN w:val="0"/>
              <w:adjustRightInd w:val="0"/>
              <w:jc w:val="center"/>
              <w:rPr>
                <w:lang w:eastAsia="hr-HR"/>
              </w:rPr>
            </w:pPr>
            <w:r w:rsidRPr="00B51A0F">
              <w:rPr>
                <w:lang w:eastAsia="hr-HR"/>
              </w:rPr>
              <w:t>24</w:t>
            </w:r>
          </w:p>
        </w:tc>
      </w:tr>
      <w:tr w:rsidR="00070062" w14:paraId="484A4402" w14:textId="77777777" w:rsidTr="00BE4AAF">
        <w:tc>
          <w:tcPr>
            <w:tcW w:w="3420" w:type="dxa"/>
          </w:tcPr>
          <w:p w14:paraId="31B22B0E" w14:textId="77777777" w:rsidR="00070062" w:rsidRPr="00B51A0F" w:rsidRDefault="00070062" w:rsidP="008F60AF">
            <w:pPr>
              <w:autoSpaceDE w:val="0"/>
              <w:autoSpaceDN w:val="0"/>
              <w:adjustRightInd w:val="0"/>
              <w:jc w:val="both"/>
              <w:rPr>
                <w:lang w:eastAsia="hr-HR"/>
              </w:rPr>
            </w:pPr>
            <w:proofErr w:type="spellStart"/>
            <w:r w:rsidRPr="00B51A0F">
              <w:rPr>
                <w:lang w:eastAsia="hr-HR"/>
              </w:rPr>
              <w:t>Josipovac</w:t>
            </w:r>
            <w:proofErr w:type="spellEnd"/>
            <w:r w:rsidRPr="00B51A0F">
              <w:rPr>
                <w:lang w:eastAsia="hr-HR"/>
              </w:rPr>
              <w:t xml:space="preserve"> </w:t>
            </w:r>
          </w:p>
        </w:tc>
        <w:tc>
          <w:tcPr>
            <w:tcW w:w="3498" w:type="dxa"/>
          </w:tcPr>
          <w:p w14:paraId="1B2A7EAC" w14:textId="77777777" w:rsidR="00070062" w:rsidRPr="00B51A0F" w:rsidRDefault="00070062" w:rsidP="008F60AF">
            <w:pPr>
              <w:autoSpaceDE w:val="0"/>
              <w:autoSpaceDN w:val="0"/>
              <w:adjustRightInd w:val="0"/>
              <w:jc w:val="center"/>
              <w:rPr>
                <w:lang w:eastAsia="hr-HR"/>
              </w:rPr>
            </w:pPr>
            <w:r w:rsidRPr="00B51A0F">
              <w:rPr>
                <w:lang w:eastAsia="hr-HR"/>
              </w:rPr>
              <w:t>99</w:t>
            </w:r>
          </w:p>
        </w:tc>
      </w:tr>
      <w:tr w:rsidR="00070062" w14:paraId="3373965B" w14:textId="77777777" w:rsidTr="00BE4AAF">
        <w:tc>
          <w:tcPr>
            <w:tcW w:w="3420" w:type="dxa"/>
          </w:tcPr>
          <w:p w14:paraId="641FCB0E" w14:textId="77777777" w:rsidR="00070062" w:rsidRPr="00B51A0F" w:rsidRDefault="00070062" w:rsidP="008F60AF">
            <w:pPr>
              <w:autoSpaceDE w:val="0"/>
              <w:autoSpaceDN w:val="0"/>
              <w:adjustRightInd w:val="0"/>
              <w:jc w:val="both"/>
              <w:rPr>
                <w:lang w:eastAsia="hr-HR"/>
              </w:rPr>
            </w:pPr>
            <w:r w:rsidRPr="00B51A0F">
              <w:rPr>
                <w:lang w:eastAsia="hr-HR"/>
              </w:rPr>
              <w:t xml:space="preserve">Sarvaš </w:t>
            </w:r>
          </w:p>
        </w:tc>
        <w:tc>
          <w:tcPr>
            <w:tcW w:w="3498" w:type="dxa"/>
          </w:tcPr>
          <w:p w14:paraId="32BDB91F" w14:textId="77777777" w:rsidR="00070062" w:rsidRPr="00B51A0F" w:rsidRDefault="00070062" w:rsidP="008F60AF">
            <w:pPr>
              <w:autoSpaceDE w:val="0"/>
              <w:autoSpaceDN w:val="0"/>
              <w:adjustRightInd w:val="0"/>
              <w:jc w:val="center"/>
              <w:rPr>
                <w:lang w:eastAsia="hr-HR"/>
              </w:rPr>
            </w:pPr>
            <w:r w:rsidRPr="00B51A0F">
              <w:rPr>
                <w:lang w:eastAsia="hr-HR"/>
              </w:rPr>
              <w:t>45</w:t>
            </w:r>
          </w:p>
        </w:tc>
      </w:tr>
      <w:tr w:rsidR="00070062" w14:paraId="4839AF9C" w14:textId="77777777" w:rsidTr="00BE4AAF">
        <w:tc>
          <w:tcPr>
            <w:tcW w:w="3420" w:type="dxa"/>
          </w:tcPr>
          <w:p w14:paraId="745BEE75" w14:textId="77777777" w:rsidR="00070062" w:rsidRPr="00B51A0F" w:rsidRDefault="00070062" w:rsidP="008F60AF">
            <w:pPr>
              <w:autoSpaceDE w:val="0"/>
              <w:autoSpaceDN w:val="0"/>
              <w:adjustRightInd w:val="0"/>
              <w:jc w:val="both"/>
              <w:rPr>
                <w:lang w:eastAsia="hr-HR"/>
              </w:rPr>
            </w:pPr>
            <w:r w:rsidRPr="00B51A0F">
              <w:rPr>
                <w:lang w:eastAsia="hr-HR"/>
              </w:rPr>
              <w:t xml:space="preserve">Tenja </w:t>
            </w:r>
          </w:p>
        </w:tc>
        <w:tc>
          <w:tcPr>
            <w:tcW w:w="3498" w:type="dxa"/>
          </w:tcPr>
          <w:p w14:paraId="05D7F0B3" w14:textId="77777777" w:rsidR="00070062" w:rsidRPr="00B51A0F" w:rsidRDefault="00070062" w:rsidP="008F60AF">
            <w:pPr>
              <w:autoSpaceDE w:val="0"/>
              <w:autoSpaceDN w:val="0"/>
              <w:adjustRightInd w:val="0"/>
              <w:jc w:val="center"/>
              <w:rPr>
                <w:lang w:eastAsia="hr-HR"/>
              </w:rPr>
            </w:pPr>
            <w:r w:rsidRPr="00B51A0F">
              <w:rPr>
                <w:lang w:eastAsia="hr-HR"/>
              </w:rPr>
              <w:t>242</w:t>
            </w:r>
          </w:p>
        </w:tc>
      </w:tr>
      <w:tr w:rsidR="00070062" w14:paraId="1EC8C178" w14:textId="77777777" w:rsidTr="00BE4AAF">
        <w:tc>
          <w:tcPr>
            <w:tcW w:w="3420" w:type="dxa"/>
          </w:tcPr>
          <w:p w14:paraId="6812D06E" w14:textId="77777777" w:rsidR="00070062" w:rsidRPr="00B51A0F" w:rsidRDefault="00070062" w:rsidP="008F60AF">
            <w:pPr>
              <w:autoSpaceDE w:val="0"/>
              <w:autoSpaceDN w:val="0"/>
              <w:adjustRightInd w:val="0"/>
              <w:jc w:val="both"/>
              <w:rPr>
                <w:lang w:eastAsia="hr-HR"/>
              </w:rPr>
            </w:pPr>
            <w:r w:rsidRPr="00B51A0F">
              <w:rPr>
                <w:lang w:eastAsia="hr-HR"/>
              </w:rPr>
              <w:t xml:space="preserve">Višnjevac </w:t>
            </w:r>
          </w:p>
        </w:tc>
        <w:tc>
          <w:tcPr>
            <w:tcW w:w="3498" w:type="dxa"/>
          </w:tcPr>
          <w:p w14:paraId="34D30738" w14:textId="77777777" w:rsidR="00070062" w:rsidRPr="00B51A0F" w:rsidRDefault="00070062" w:rsidP="008F60AF">
            <w:pPr>
              <w:autoSpaceDE w:val="0"/>
              <w:autoSpaceDN w:val="0"/>
              <w:adjustRightInd w:val="0"/>
              <w:jc w:val="center"/>
              <w:rPr>
                <w:lang w:eastAsia="hr-HR"/>
              </w:rPr>
            </w:pPr>
            <w:r w:rsidRPr="00B51A0F">
              <w:rPr>
                <w:lang w:eastAsia="hr-HR"/>
              </w:rPr>
              <w:t>147</w:t>
            </w:r>
          </w:p>
        </w:tc>
      </w:tr>
      <w:tr w:rsidR="00070062" w:rsidRPr="001639FD" w14:paraId="7F4E9CA1" w14:textId="77777777" w:rsidTr="00BE4AAF">
        <w:tc>
          <w:tcPr>
            <w:tcW w:w="3420" w:type="dxa"/>
            <w:shd w:val="clear" w:color="auto" w:fill="005CA0"/>
          </w:tcPr>
          <w:p w14:paraId="16B2CF12" w14:textId="77777777" w:rsidR="00070062" w:rsidRPr="00B51A0F" w:rsidRDefault="00070062" w:rsidP="008F60AF">
            <w:pPr>
              <w:autoSpaceDE w:val="0"/>
              <w:autoSpaceDN w:val="0"/>
              <w:adjustRightInd w:val="0"/>
              <w:jc w:val="both"/>
              <w:rPr>
                <w:color w:val="FFFFFF"/>
                <w:lang w:eastAsia="hr-HR"/>
              </w:rPr>
            </w:pPr>
            <w:r w:rsidRPr="00B51A0F">
              <w:rPr>
                <w:color w:val="FFFFFF"/>
                <w:lang w:eastAsia="hr-HR"/>
              </w:rPr>
              <w:t xml:space="preserve">Ukupno </w:t>
            </w:r>
          </w:p>
        </w:tc>
        <w:tc>
          <w:tcPr>
            <w:tcW w:w="3498" w:type="dxa"/>
            <w:shd w:val="clear" w:color="auto" w:fill="005CA0"/>
          </w:tcPr>
          <w:p w14:paraId="64BE9B09" w14:textId="77777777" w:rsidR="00070062" w:rsidRPr="00B51A0F" w:rsidRDefault="00070062" w:rsidP="008F60AF">
            <w:pPr>
              <w:autoSpaceDE w:val="0"/>
              <w:autoSpaceDN w:val="0"/>
              <w:adjustRightInd w:val="0"/>
              <w:jc w:val="center"/>
              <w:rPr>
                <w:color w:val="FFFFFF"/>
                <w:lang w:eastAsia="hr-HR"/>
              </w:rPr>
            </w:pPr>
            <w:r w:rsidRPr="00B51A0F">
              <w:rPr>
                <w:color w:val="FFFFFF"/>
                <w:lang w:eastAsia="hr-HR"/>
              </w:rPr>
              <w:t>2.271</w:t>
            </w:r>
          </w:p>
        </w:tc>
      </w:tr>
    </w:tbl>
    <w:p w14:paraId="05DBD011" w14:textId="77777777" w:rsidR="00070062" w:rsidRPr="00414A55" w:rsidRDefault="00070062" w:rsidP="008F60AF">
      <w:pPr>
        <w:autoSpaceDE w:val="0"/>
        <w:autoSpaceDN w:val="0"/>
        <w:adjustRightInd w:val="0"/>
        <w:jc w:val="both"/>
        <w:rPr>
          <w:sz w:val="20"/>
          <w:szCs w:val="20"/>
        </w:rPr>
      </w:pPr>
      <w:r w:rsidRPr="00414A55">
        <w:rPr>
          <w:sz w:val="20"/>
          <w:szCs w:val="20"/>
        </w:rPr>
        <w:t xml:space="preserve">Izvor podataka: </w:t>
      </w:r>
      <w:r w:rsidRPr="002540FD">
        <w:rPr>
          <w:sz w:val="20"/>
          <w:szCs w:val="20"/>
        </w:rPr>
        <w:t>Agencija za plaćanja u poljoprivredi, ribarstvu i ruralnom razvoju</w:t>
      </w:r>
    </w:p>
    <w:p w14:paraId="5CC9CE27" w14:textId="77777777" w:rsidR="00070062" w:rsidRPr="00414A55" w:rsidRDefault="00070062" w:rsidP="008F60AF">
      <w:pPr>
        <w:autoSpaceDE w:val="0"/>
        <w:autoSpaceDN w:val="0"/>
        <w:adjustRightInd w:val="0"/>
        <w:jc w:val="both"/>
      </w:pPr>
    </w:p>
    <w:p w14:paraId="44F68DED" w14:textId="77777777" w:rsidR="00070062" w:rsidRPr="003055B1" w:rsidRDefault="00070062" w:rsidP="008F60AF">
      <w:pPr>
        <w:pStyle w:val="Opisslike"/>
      </w:pPr>
    </w:p>
    <w:p w14:paraId="41AF9C2F" w14:textId="7376DD4A" w:rsidR="00070062" w:rsidRPr="0088242B" w:rsidRDefault="00070062" w:rsidP="008F60AF">
      <w:pPr>
        <w:pStyle w:val="Opisslike"/>
      </w:pPr>
      <w:r w:rsidRPr="003055B1">
        <w:br w:type="page"/>
      </w:r>
      <w:bookmarkStart w:id="228" w:name="_Toc448917637"/>
      <w:bookmarkStart w:id="229" w:name="_Toc368156892"/>
      <w:bookmarkStart w:id="230" w:name="_Toc443032554"/>
      <w:bookmarkStart w:id="231" w:name="_Toc447090612"/>
      <w:r w:rsidRPr="00B134FB">
        <w:lastRenderedPageBreak/>
        <w:t xml:space="preserve">Prilog </w:t>
      </w:r>
      <w:r w:rsidRPr="00717E2C">
        <w:fldChar w:fldCharType="begin"/>
      </w:r>
      <w:r w:rsidRPr="00717E2C">
        <w:instrText xml:space="preserve"> SEQ Prilog </w:instrText>
      </w:r>
      <w:r w:rsidRPr="00A77B3E">
        <w:instrText>\</w:instrText>
      </w:r>
      <w:r w:rsidRPr="00717E2C">
        <w:instrText xml:space="preserve">* ARABIC </w:instrText>
      </w:r>
      <w:r w:rsidRPr="00717E2C">
        <w:fldChar w:fldCharType="separate"/>
      </w:r>
      <w:r w:rsidR="008A4DCC">
        <w:rPr>
          <w:noProof/>
        </w:rPr>
        <w:t>15</w:t>
      </w:r>
      <w:r w:rsidRPr="00717E2C">
        <w:fldChar w:fldCharType="end"/>
      </w:r>
      <w:r w:rsidRPr="00FE2B66">
        <w:t>:</w:t>
      </w:r>
      <w:r w:rsidRPr="0088242B">
        <w:t xml:space="preserve"> B</w:t>
      </w:r>
      <w:r>
        <w:t>roj mladih nositelja</w:t>
      </w:r>
      <w:r w:rsidRPr="0088242B">
        <w:t xml:space="preserve"> OPG-ova </w:t>
      </w:r>
      <w:r>
        <w:t>na području</w:t>
      </w:r>
      <w:r w:rsidRPr="0088242B">
        <w:t xml:space="preserve"> LAG-a V</w:t>
      </w:r>
      <w:r>
        <w:t>uka – Dunav</w:t>
      </w:r>
      <w:r w:rsidRPr="0088242B">
        <w:t xml:space="preserve"> (&lt;=40)</w:t>
      </w:r>
      <w:bookmarkEnd w:id="228"/>
    </w:p>
    <w:p w14:paraId="09077DCF" w14:textId="77777777" w:rsidR="00070062" w:rsidRPr="00D57B63" w:rsidRDefault="00070062" w:rsidP="008F60AF">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3828"/>
        <w:gridCol w:w="2265"/>
      </w:tblGrid>
      <w:tr w:rsidR="00070062" w14:paraId="72DEFC62" w14:textId="77777777" w:rsidTr="00BE4AAF">
        <w:tc>
          <w:tcPr>
            <w:tcW w:w="704" w:type="dxa"/>
            <w:vAlign w:val="center"/>
          </w:tcPr>
          <w:p w14:paraId="7F7233A7" w14:textId="77777777" w:rsidR="00070062" w:rsidRPr="007431E3" w:rsidRDefault="00070062" w:rsidP="008F60AF">
            <w:pPr>
              <w:jc w:val="center"/>
              <w:rPr>
                <w:szCs w:val="20"/>
              </w:rPr>
            </w:pPr>
            <w:r w:rsidRPr="007431E3">
              <w:rPr>
                <w:szCs w:val="20"/>
              </w:rPr>
              <w:t>R.br.</w:t>
            </w:r>
          </w:p>
        </w:tc>
        <w:tc>
          <w:tcPr>
            <w:tcW w:w="3828" w:type="dxa"/>
            <w:vAlign w:val="center"/>
          </w:tcPr>
          <w:p w14:paraId="5B349C7B" w14:textId="77777777" w:rsidR="00070062" w:rsidRPr="007431E3" w:rsidRDefault="00070062" w:rsidP="008F60AF">
            <w:pPr>
              <w:jc w:val="center"/>
              <w:rPr>
                <w:szCs w:val="20"/>
              </w:rPr>
            </w:pPr>
            <w:r w:rsidRPr="007431E3">
              <w:rPr>
                <w:szCs w:val="20"/>
              </w:rPr>
              <w:t>Općina/mjesni odbor</w:t>
            </w:r>
          </w:p>
        </w:tc>
        <w:tc>
          <w:tcPr>
            <w:tcW w:w="2265" w:type="dxa"/>
            <w:vAlign w:val="center"/>
          </w:tcPr>
          <w:p w14:paraId="0C63FC9E" w14:textId="77777777" w:rsidR="00070062" w:rsidRPr="007431E3" w:rsidRDefault="00070062" w:rsidP="008F60AF">
            <w:pPr>
              <w:jc w:val="center"/>
              <w:rPr>
                <w:szCs w:val="20"/>
              </w:rPr>
            </w:pPr>
            <w:r w:rsidRPr="007431E3">
              <w:rPr>
                <w:szCs w:val="20"/>
              </w:rPr>
              <w:t>Broj OPG-ova</w:t>
            </w:r>
          </w:p>
        </w:tc>
      </w:tr>
      <w:tr w:rsidR="00070062" w14:paraId="6FF940B7" w14:textId="77777777" w:rsidTr="00BE4AAF">
        <w:tc>
          <w:tcPr>
            <w:tcW w:w="704" w:type="dxa"/>
            <w:vAlign w:val="center"/>
          </w:tcPr>
          <w:p w14:paraId="6F852446" w14:textId="77777777" w:rsidR="00070062" w:rsidRPr="007431E3" w:rsidRDefault="00070062" w:rsidP="008F60AF">
            <w:pPr>
              <w:jc w:val="center"/>
              <w:rPr>
                <w:szCs w:val="20"/>
              </w:rPr>
            </w:pPr>
            <w:r w:rsidRPr="007431E3">
              <w:rPr>
                <w:szCs w:val="20"/>
              </w:rPr>
              <w:t>1</w:t>
            </w:r>
          </w:p>
        </w:tc>
        <w:tc>
          <w:tcPr>
            <w:tcW w:w="3828" w:type="dxa"/>
          </w:tcPr>
          <w:p w14:paraId="61CD8830" w14:textId="77777777" w:rsidR="00070062" w:rsidRPr="007431E3" w:rsidRDefault="00070062" w:rsidP="008F60AF">
            <w:pPr>
              <w:rPr>
                <w:szCs w:val="20"/>
              </w:rPr>
            </w:pPr>
            <w:r w:rsidRPr="007431E3">
              <w:rPr>
                <w:szCs w:val="20"/>
              </w:rPr>
              <w:t>Antunovac</w:t>
            </w:r>
          </w:p>
        </w:tc>
        <w:tc>
          <w:tcPr>
            <w:tcW w:w="2265" w:type="dxa"/>
            <w:vAlign w:val="center"/>
          </w:tcPr>
          <w:p w14:paraId="24EE95E5" w14:textId="77777777" w:rsidR="00070062" w:rsidRPr="007431E3" w:rsidRDefault="00070062" w:rsidP="008F60AF">
            <w:pPr>
              <w:jc w:val="center"/>
              <w:rPr>
                <w:szCs w:val="20"/>
              </w:rPr>
            </w:pPr>
            <w:r w:rsidRPr="007431E3">
              <w:rPr>
                <w:szCs w:val="20"/>
              </w:rPr>
              <w:t>26</w:t>
            </w:r>
          </w:p>
        </w:tc>
      </w:tr>
      <w:tr w:rsidR="00070062" w14:paraId="22D9FA67" w14:textId="77777777" w:rsidTr="00BE4AAF">
        <w:tc>
          <w:tcPr>
            <w:tcW w:w="704" w:type="dxa"/>
            <w:vAlign w:val="center"/>
          </w:tcPr>
          <w:p w14:paraId="4834941B" w14:textId="77777777" w:rsidR="00070062" w:rsidRPr="007431E3" w:rsidRDefault="00070062" w:rsidP="008F60AF">
            <w:pPr>
              <w:jc w:val="center"/>
              <w:rPr>
                <w:szCs w:val="20"/>
              </w:rPr>
            </w:pPr>
            <w:r w:rsidRPr="007431E3">
              <w:rPr>
                <w:szCs w:val="20"/>
              </w:rPr>
              <w:t>2</w:t>
            </w:r>
          </w:p>
        </w:tc>
        <w:tc>
          <w:tcPr>
            <w:tcW w:w="3828" w:type="dxa"/>
          </w:tcPr>
          <w:p w14:paraId="2422B1BE" w14:textId="77777777" w:rsidR="00070062" w:rsidRPr="007431E3" w:rsidRDefault="00070062" w:rsidP="008F60AF">
            <w:pPr>
              <w:rPr>
                <w:szCs w:val="20"/>
              </w:rPr>
            </w:pPr>
            <w:r w:rsidRPr="007431E3">
              <w:rPr>
                <w:szCs w:val="20"/>
              </w:rPr>
              <w:t>Čepin</w:t>
            </w:r>
          </w:p>
        </w:tc>
        <w:tc>
          <w:tcPr>
            <w:tcW w:w="2265" w:type="dxa"/>
            <w:vAlign w:val="center"/>
          </w:tcPr>
          <w:p w14:paraId="62098902" w14:textId="77777777" w:rsidR="00070062" w:rsidRPr="007431E3" w:rsidRDefault="00070062" w:rsidP="008F60AF">
            <w:pPr>
              <w:jc w:val="center"/>
              <w:rPr>
                <w:szCs w:val="20"/>
              </w:rPr>
            </w:pPr>
            <w:r w:rsidRPr="007431E3">
              <w:rPr>
                <w:szCs w:val="20"/>
              </w:rPr>
              <w:t>80</w:t>
            </w:r>
          </w:p>
        </w:tc>
      </w:tr>
      <w:tr w:rsidR="00070062" w14:paraId="350B8A4A" w14:textId="77777777" w:rsidTr="00BE4AAF">
        <w:tc>
          <w:tcPr>
            <w:tcW w:w="704" w:type="dxa"/>
            <w:vAlign w:val="center"/>
          </w:tcPr>
          <w:p w14:paraId="1F6811BE" w14:textId="77777777" w:rsidR="00070062" w:rsidRPr="007431E3" w:rsidRDefault="00070062" w:rsidP="008F60AF">
            <w:pPr>
              <w:jc w:val="center"/>
              <w:rPr>
                <w:szCs w:val="20"/>
              </w:rPr>
            </w:pPr>
            <w:r w:rsidRPr="007431E3">
              <w:rPr>
                <w:szCs w:val="20"/>
              </w:rPr>
              <w:t>3</w:t>
            </w:r>
          </w:p>
        </w:tc>
        <w:tc>
          <w:tcPr>
            <w:tcW w:w="3828" w:type="dxa"/>
          </w:tcPr>
          <w:p w14:paraId="767D7512" w14:textId="77777777" w:rsidR="00070062" w:rsidRPr="007431E3" w:rsidRDefault="00070062" w:rsidP="008F60AF">
            <w:pPr>
              <w:rPr>
                <w:szCs w:val="20"/>
              </w:rPr>
            </w:pPr>
            <w:r w:rsidRPr="007431E3">
              <w:rPr>
                <w:szCs w:val="20"/>
              </w:rPr>
              <w:t>Erdut</w:t>
            </w:r>
          </w:p>
        </w:tc>
        <w:tc>
          <w:tcPr>
            <w:tcW w:w="2265" w:type="dxa"/>
            <w:vAlign w:val="center"/>
          </w:tcPr>
          <w:p w14:paraId="46012594" w14:textId="77777777" w:rsidR="00070062" w:rsidRPr="007431E3" w:rsidRDefault="00070062" w:rsidP="008F60AF">
            <w:pPr>
              <w:jc w:val="center"/>
              <w:rPr>
                <w:szCs w:val="20"/>
              </w:rPr>
            </w:pPr>
            <w:r w:rsidRPr="007431E3">
              <w:rPr>
                <w:szCs w:val="20"/>
              </w:rPr>
              <w:t>70</w:t>
            </w:r>
          </w:p>
        </w:tc>
      </w:tr>
      <w:tr w:rsidR="00070062" w14:paraId="115EAD54" w14:textId="77777777" w:rsidTr="00BE4AAF">
        <w:tc>
          <w:tcPr>
            <w:tcW w:w="704" w:type="dxa"/>
            <w:vAlign w:val="center"/>
          </w:tcPr>
          <w:p w14:paraId="16C50576" w14:textId="77777777" w:rsidR="00070062" w:rsidRPr="007431E3" w:rsidRDefault="00070062" w:rsidP="008F60AF">
            <w:pPr>
              <w:jc w:val="center"/>
              <w:rPr>
                <w:szCs w:val="20"/>
              </w:rPr>
            </w:pPr>
            <w:r w:rsidRPr="007431E3">
              <w:rPr>
                <w:szCs w:val="20"/>
              </w:rPr>
              <w:t>4</w:t>
            </w:r>
          </w:p>
        </w:tc>
        <w:tc>
          <w:tcPr>
            <w:tcW w:w="3828" w:type="dxa"/>
          </w:tcPr>
          <w:p w14:paraId="1F6F4BC6" w14:textId="77777777" w:rsidR="00070062" w:rsidRPr="007431E3" w:rsidRDefault="00070062" w:rsidP="008F60AF">
            <w:pPr>
              <w:rPr>
                <w:szCs w:val="20"/>
              </w:rPr>
            </w:pPr>
            <w:r w:rsidRPr="007431E3">
              <w:rPr>
                <w:szCs w:val="20"/>
              </w:rPr>
              <w:t>Ernestinovo</w:t>
            </w:r>
          </w:p>
        </w:tc>
        <w:tc>
          <w:tcPr>
            <w:tcW w:w="2265" w:type="dxa"/>
            <w:vAlign w:val="center"/>
          </w:tcPr>
          <w:p w14:paraId="0BBA9E7C" w14:textId="77777777" w:rsidR="00070062" w:rsidRPr="007431E3" w:rsidRDefault="00070062" w:rsidP="008F60AF">
            <w:pPr>
              <w:jc w:val="center"/>
              <w:rPr>
                <w:szCs w:val="20"/>
              </w:rPr>
            </w:pPr>
            <w:r w:rsidRPr="007431E3">
              <w:rPr>
                <w:szCs w:val="20"/>
              </w:rPr>
              <w:t>12</w:t>
            </w:r>
          </w:p>
        </w:tc>
      </w:tr>
      <w:tr w:rsidR="00070062" w14:paraId="208E1E11" w14:textId="77777777" w:rsidTr="00BE4AAF">
        <w:tc>
          <w:tcPr>
            <w:tcW w:w="704" w:type="dxa"/>
            <w:vAlign w:val="center"/>
          </w:tcPr>
          <w:p w14:paraId="782C1E6B" w14:textId="77777777" w:rsidR="00070062" w:rsidRPr="007431E3" w:rsidRDefault="00070062" w:rsidP="008F60AF">
            <w:pPr>
              <w:jc w:val="center"/>
              <w:rPr>
                <w:szCs w:val="20"/>
              </w:rPr>
            </w:pPr>
            <w:r w:rsidRPr="007431E3">
              <w:rPr>
                <w:szCs w:val="20"/>
              </w:rPr>
              <w:t>5</w:t>
            </w:r>
          </w:p>
        </w:tc>
        <w:tc>
          <w:tcPr>
            <w:tcW w:w="3828" w:type="dxa"/>
          </w:tcPr>
          <w:p w14:paraId="4F97E3D5" w14:textId="77777777" w:rsidR="00070062" w:rsidRPr="007431E3" w:rsidRDefault="00070062" w:rsidP="008F60AF">
            <w:pPr>
              <w:rPr>
                <w:szCs w:val="20"/>
              </w:rPr>
            </w:pPr>
            <w:r w:rsidRPr="007431E3">
              <w:rPr>
                <w:szCs w:val="20"/>
              </w:rPr>
              <w:t>Brijest</w:t>
            </w:r>
          </w:p>
        </w:tc>
        <w:tc>
          <w:tcPr>
            <w:tcW w:w="2265" w:type="dxa"/>
            <w:vAlign w:val="center"/>
          </w:tcPr>
          <w:p w14:paraId="110C510D" w14:textId="77777777" w:rsidR="00070062" w:rsidRPr="007431E3" w:rsidRDefault="00070062" w:rsidP="008F60AF">
            <w:pPr>
              <w:jc w:val="center"/>
              <w:rPr>
                <w:szCs w:val="20"/>
              </w:rPr>
            </w:pPr>
            <w:r w:rsidRPr="007431E3">
              <w:rPr>
                <w:szCs w:val="20"/>
              </w:rPr>
              <w:t>4</w:t>
            </w:r>
          </w:p>
        </w:tc>
      </w:tr>
      <w:tr w:rsidR="00070062" w14:paraId="67057CD6" w14:textId="77777777" w:rsidTr="00BE4AAF">
        <w:tc>
          <w:tcPr>
            <w:tcW w:w="704" w:type="dxa"/>
            <w:vAlign w:val="center"/>
          </w:tcPr>
          <w:p w14:paraId="07242A73" w14:textId="77777777" w:rsidR="00070062" w:rsidRPr="007431E3" w:rsidRDefault="00070062" w:rsidP="008F60AF">
            <w:pPr>
              <w:jc w:val="center"/>
              <w:rPr>
                <w:szCs w:val="20"/>
              </w:rPr>
            </w:pPr>
            <w:r w:rsidRPr="007431E3">
              <w:rPr>
                <w:szCs w:val="20"/>
              </w:rPr>
              <w:t>6</w:t>
            </w:r>
          </w:p>
        </w:tc>
        <w:tc>
          <w:tcPr>
            <w:tcW w:w="3828" w:type="dxa"/>
          </w:tcPr>
          <w:p w14:paraId="117D4111" w14:textId="77777777" w:rsidR="00070062" w:rsidRPr="007431E3" w:rsidRDefault="00070062" w:rsidP="008F60AF">
            <w:pPr>
              <w:rPr>
                <w:szCs w:val="20"/>
              </w:rPr>
            </w:pPr>
            <w:proofErr w:type="spellStart"/>
            <w:r w:rsidRPr="007431E3">
              <w:rPr>
                <w:szCs w:val="20"/>
              </w:rPr>
              <w:t>Josipovac</w:t>
            </w:r>
            <w:proofErr w:type="spellEnd"/>
          </w:p>
        </w:tc>
        <w:tc>
          <w:tcPr>
            <w:tcW w:w="2265" w:type="dxa"/>
            <w:vAlign w:val="center"/>
          </w:tcPr>
          <w:p w14:paraId="0D35E100" w14:textId="77777777" w:rsidR="00070062" w:rsidRPr="007431E3" w:rsidRDefault="00070062" w:rsidP="008F60AF">
            <w:pPr>
              <w:jc w:val="center"/>
              <w:rPr>
                <w:szCs w:val="20"/>
              </w:rPr>
            </w:pPr>
            <w:r w:rsidRPr="007431E3">
              <w:rPr>
                <w:szCs w:val="20"/>
              </w:rPr>
              <w:t>21</w:t>
            </w:r>
          </w:p>
        </w:tc>
      </w:tr>
      <w:tr w:rsidR="00070062" w14:paraId="6DF1082E" w14:textId="77777777" w:rsidTr="00BE4AAF">
        <w:tc>
          <w:tcPr>
            <w:tcW w:w="704" w:type="dxa"/>
            <w:vAlign w:val="center"/>
          </w:tcPr>
          <w:p w14:paraId="589314A7" w14:textId="77777777" w:rsidR="00070062" w:rsidRPr="007431E3" w:rsidRDefault="00070062" w:rsidP="008F60AF">
            <w:pPr>
              <w:jc w:val="center"/>
              <w:rPr>
                <w:szCs w:val="20"/>
              </w:rPr>
            </w:pPr>
            <w:r w:rsidRPr="007431E3">
              <w:rPr>
                <w:szCs w:val="20"/>
              </w:rPr>
              <w:t>7</w:t>
            </w:r>
          </w:p>
        </w:tc>
        <w:tc>
          <w:tcPr>
            <w:tcW w:w="3828" w:type="dxa"/>
          </w:tcPr>
          <w:p w14:paraId="1D8C2EA0" w14:textId="77777777" w:rsidR="00070062" w:rsidRPr="007431E3" w:rsidRDefault="00070062" w:rsidP="008F60AF">
            <w:pPr>
              <w:rPr>
                <w:szCs w:val="20"/>
              </w:rPr>
            </w:pPr>
            <w:r w:rsidRPr="007431E3">
              <w:rPr>
                <w:szCs w:val="20"/>
              </w:rPr>
              <w:t>Sarvaš</w:t>
            </w:r>
          </w:p>
        </w:tc>
        <w:tc>
          <w:tcPr>
            <w:tcW w:w="2265" w:type="dxa"/>
            <w:vAlign w:val="center"/>
          </w:tcPr>
          <w:p w14:paraId="25E56F71" w14:textId="77777777" w:rsidR="00070062" w:rsidRPr="007431E3" w:rsidRDefault="00070062" w:rsidP="008F60AF">
            <w:pPr>
              <w:jc w:val="center"/>
              <w:rPr>
                <w:szCs w:val="20"/>
              </w:rPr>
            </w:pPr>
            <w:r w:rsidRPr="007431E3">
              <w:rPr>
                <w:szCs w:val="20"/>
              </w:rPr>
              <w:t>6</w:t>
            </w:r>
          </w:p>
        </w:tc>
      </w:tr>
      <w:tr w:rsidR="00070062" w14:paraId="51EDF7AF" w14:textId="77777777" w:rsidTr="00BE4AAF">
        <w:tc>
          <w:tcPr>
            <w:tcW w:w="704" w:type="dxa"/>
            <w:vAlign w:val="center"/>
          </w:tcPr>
          <w:p w14:paraId="52D3CD83" w14:textId="77777777" w:rsidR="00070062" w:rsidRPr="007431E3" w:rsidRDefault="00070062" w:rsidP="008F60AF">
            <w:pPr>
              <w:jc w:val="center"/>
              <w:rPr>
                <w:szCs w:val="20"/>
              </w:rPr>
            </w:pPr>
            <w:r w:rsidRPr="007431E3">
              <w:rPr>
                <w:szCs w:val="20"/>
              </w:rPr>
              <w:t>8</w:t>
            </w:r>
          </w:p>
        </w:tc>
        <w:tc>
          <w:tcPr>
            <w:tcW w:w="3828" w:type="dxa"/>
          </w:tcPr>
          <w:p w14:paraId="227FFDB9" w14:textId="77777777" w:rsidR="00070062" w:rsidRPr="007431E3" w:rsidRDefault="00070062" w:rsidP="008F60AF">
            <w:pPr>
              <w:rPr>
                <w:szCs w:val="20"/>
              </w:rPr>
            </w:pPr>
            <w:r w:rsidRPr="007431E3">
              <w:rPr>
                <w:szCs w:val="20"/>
              </w:rPr>
              <w:t>Tenja</w:t>
            </w:r>
          </w:p>
        </w:tc>
        <w:tc>
          <w:tcPr>
            <w:tcW w:w="2265" w:type="dxa"/>
            <w:vAlign w:val="center"/>
          </w:tcPr>
          <w:p w14:paraId="23356199" w14:textId="77777777" w:rsidR="00070062" w:rsidRPr="007431E3" w:rsidRDefault="00070062" w:rsidP="008F60AF">
            <w:pPr>
              <w:jc w:val="center"/>
              <w:rPr>
                <w:szCs w:val="20"/>
              </w:rPr>
            </w:pPr>
            <w:r w:rsidRPr="007431E3">
              <w:rPr>
                <w:szCs w:val="20"/>
              </w:rPr>
              <w:t>30</w:t>
            </w:r>
          </w:p>
        </w:tc>
      </w:tr>
      <w:tr w:rsidR="00070062" w14:paraId="441E5A24" w14:textId="77777777" w:rsidTr="00BE4AAF">
        <w:tc>
          <w:tcPr>
            <w:tcW w:w="704" w:type="dxa"/>
            <w:vAlign w:val="center"/>
          </w:tcPr>
          <w:p w14:paraId="3143CAE5" w14:textId="77777777" w:rsidR="00070062" w:rsidRPr="007431E3" w:rsidRDefault="00070062" w:rsidP="008F60AF">
            <w:pPr>
              <w:jc w:val="center"/>
              <w:rPr>
                <w:szCs w:val="20"/>
              </w:rPr>
            </w:pPr>
            <w:r w:rsidRPr="007431E3">
              <w:rPr>
                <w:szCs w:val="20"/>
              </w:rPr>
              <w:t>9</w:t>
            </w:r>
          </w:p>
        </w:tc>
        <w:tc>
          <w:tcPr>
            <w:tcW w:w="3828" w:type="dxa"/>
          </w:tcPr>
          <w:p w14:paraId="10CB7043" w14:textId="77777777" w:rsidR="00070062" w:rsidRPr="007431E3" w:rsidRDefault="00070062" w:rsidP="008F60AF">
            <w:pPr>
              <w:rPr>
                <w:szCs w:val="20"/>
              </w:rPr>
            </w:pPr>
            <w:r w:rsidRPr="007431E3">
              <w:rPr>
                <w:szCs w:val="20"/>
              </w:rPr>
              <w:t>Višnjevac</w:t>
            </w:r>
          </w:p>
        </w:tc>
        <w:tc>
          <w:tcPr>
            <w:tcW w:w="2265" w:type="dxa"/>
            <w:vAlign w:val="center"/>
          </w:tcPr>
          <w:p w14:paraId="679E6F3D" w14:textId="77777777" w:rsidR="00070062" w:rsidRPr="007431E3" w:rsidRDefault="00070062" w:rsidP="008F60AF">
            <w:pPr>
              <w:jc w:val="center"/>
              <w:rPr>
                <w:szCs w:val="20"/>
              </w:rPr>
            </w:pPr>
            <w:r w:rsidRPr="007431E3">
              <w:rPr>
                <w:szCs w:val="20"/>
              </w:rPr>
              <w:t>18</w:t>
            </w:r>
          </w:p>
        </w:tc>
      </w:tr>
      <w:tr w:rsidR="00070062" w14:paraId="385212B7" w14:textId="77777777" w:rsidTr="00BE4AAF">
        <w:tc>
          <w:tcPr>
            <w:tcW w:w="704" w:type="dxa"/>
            <w:vAlign w:val="center"/>
          </w:tcPr>
          <w:p w14:paraId="5B74EEE5" w14:textId="77777777" w:rsidR="00070062" w:rsidRPr="007431E3" w:rsidRDefault="00070062" w:rsidP="008F60AF">
            <w:pPr>
              <w:jc w:val="center"/>
              <w:rPr>
                <w:szCs w:val="20"/>
              </w:rPr>
            </w:pPr>
            <w:r w:rsidRPr="007431E3">
              <w:rPr>
                <w:szCs w:val="20"/>
              </w:rPr>
              <w:t>10</w:t>
            </w:r>
          </w:p>
        </w:tc>
        <w:tc>
          <w:tcPr>
            <w:tcW w:w="3828" w:type="dxa"/>
          </w:tcPr>
          <w:p w14:paraId="2FFD9C89" w14:textId="77777777" w:rsidR="00070062" w:rsidRPr="007431E3" w:rsidRDefault="00070062" w:rsidP="008F60AF">
            <w:pPr>
              <w:rPr>
                <w:szCs w:val="20"/>
              </w:rPr>
            </w:pPr>
            <w:proofErr w:type="spellStart"/>
            <w:r w:rsidRPr="007431E3">
              <w:rPr>
                <w:szCs w:val="20"/>
              </w:rPr>
              <w:t>Šodolovci</w:t>
            </w:r>
            <w:proofErr w:type="spellEnd"/>
          </w:p>
        </w:tc>
        <w:tc>
          <w:tcPr>
            <w:tcW w:w="2265" w:type="dxa"/>
            <w:vAlign w:val="center"/>
          </w:tcPr>
          <w:p w14:paraId="2F6B0957" w14:textId="77777777" w:rsidR="00070062" w:rsidRPr="007431E3" w:rsidRDefault="00070062" w:rsidP="008F60AF">
            <w:pPr>
              <w:jc w:val="center"/>
              <w:rPr>
                <w:szCs w:val="20"/>
              </w:rPr>
            </w:pPr>
            <w:r w:rsidRPr="007431E3">
              <w:rPr>
                <w:szCs w:val="20"/>
              </w:rPr>
              <w:t>28</w:t>
            </w:r>
          </w:p>
        </w:tc>
      </w:tr>
      <w:tr w:rsidR="00070062" w14:paraId="1EB938C3" w14:textId="77777777" w:rsidTr="00BE4AAF">
        <w:tc>
          <w:tcPr>
            <w:tcW w:w="704" w:type="dxa"/>
            <w:vAlign w:val="center"/>
          </w:tcPr>
          <w:p w14:paraId="3FA4D497" w14:textId="77777777" w:rsidR="00070062" w:rsidRPr="007431E3" w:rsidRDefault="00070062" w:rsidP="008F60AF">
            <w:pPr>
              <w:jc w:val="center"/>
              <w:rPr>
                <w:szCs w:val="20"/>
              </w:rPr>
            </w:pPr>
            <w:r w:rsidRPr="007431E3">
              <w:rPr>
                <w:szCs w:val="20"/>
              </w:rPr>
              <w:t>11</w:t>
            </w:r>
          </w:p>
        </w:tc>
        <w:tc>
          <w:tcPr>
            <w:tcW w:w="3828" w:type="dxa"/>
          </w:tcPr>
          <w:p w14:paraId="317C8417" w14:textId="77777777" w:rsidR="00070062" w:rsidRPr="007431E3" w:rsidRDefault="00070062" w:rsidP="008F60AF">
            <w:pPr>
              <w:rPr>
                <w:szCs w:val="20"/>
              </w:rPr>
            </w:pPr>
            <w:proofErr w:type="spellStart"/>
            <w:r w:rsidRPr="007431E3">
              <w:rPr>
                <w:szCs w:val="20"/>
              </w:rPr>
              <w:t>Vladislavci</w:t>
            </w:r>
            <w:proofErr w:type="spellEnd"/>
          </w:p>
        </w:tc>
        <w:tc>
          <w:tcPr>
            <w:tcW w:w="2265" w:type="dxa"/>
            <w:vAlign w:val="center"/>
          </w:tcPr>
          <w:p w14:paraId="10E43B07" w14:textId="77777777" w:rsidR="00070062" w:rsidRPr="007431E3" w:rsidRDefault="00070062" w:rsidP="008F60AF">
            <w:pPr>
              <w:jc w:val="center"/>
              <w:rPr>
                <w:szCs w:val="20"/>
              </w:rPr>
            </w:pPr>
            <w:r w:rsidRPr="007431E3">
              <w:rPr>
                <w:szCs w:val="20"/>
              </w:rPr>
              <w:t>28</w:t>
            </w:r>
          </w:p>
        </w:tc>
      </w:tr>
      <w:tr w:rsidR="00070062" w14:paraId="703C12BF" w14:textId="77777777" w:rsidTr="00BE4AAF">
        <w:tc>
          <w:tcPr>
            <w:tcW w:w="704" w:type="dxa"/>
            <w:vAlign w:val="center"/>
          </w:tcPr>
          <w:p w14:paraId="42C353AD" w14:textId="77777777" w:rsidR="00070062" w:rsidRPr="007431E3" w:rsidRDefault="00070062" w:rsidP="008F60AF">
            <w:pPr>
              <w:jc w:val="center"/>
              <w:rPr>
                <w:szCs w:val="20"/>
              </w:rPr>
            </w:pPr>
            <w:r w:rsidRPr="007431E3">
              <w:rPr>
                <w:szCs w:val="20"/>
              </w:rPr>
              <w:t>12</w:t>
            </w:r>
          </w:p>
        </w:tc>
        <w:tc>
          <w:tcPr>
            <w:tcW w:w="3828" w:type="dxa"/>
          </w:tcPr>
          <w:p w14:paraId="5A6DEE96" w14:textId="77777777" w:rsidR="00070062" w:rsidRPr="007431E3" w:rsidRDefault="00070062" w:rsidP="008F60AF">
            <w:pPr>
              <w:rPr>
                <w:szCs w:val="20"/>
              </w:rPr>
            </w:pPr>
            <w:r w:rsidRPr="007431E3">
              <w:rPr>
                <w:szCs w:val="20"/>
              </w:rPr>
              <w:t>Vuka</w:t>
            </w:r>
          </w:p>
        </w:tc>
        <w:tc>
          <w:tcPr>
            <w:tcW w:w="2265" w:type="dxa"/>
            <w:vAlign w:val="center"/>
          </w:tcPr>
          <w:p w14:paraId="4666C90F" w14:textId="77777777" w:rsidR="00070062" w:rsidRPr="007431E3" w:rsidRDefault="00070062" w:rsidP="008F60AF">
            <w:pPr>
              <w:jc w:val="center"/>
              <w:rPr>
                <w:szCs w:val="20"/>
              </w:rPr>
            </w:pPr>
            <w:r w:rsidRPr="007431E3">
              <w:rPr>
                <w:szCs w:val="20"/>
              </w:rPr>
              <w:t>16</w:t>
            </w:r>
          </w:p>
        </w:tc>
      </w:tr>
      <w:tr w:rsidR="00070062" w14:paraId="721963D1" w14:textId="77777777" w:rsidTr="00BE4AAF">
        <w:trPr>
          <w:trHeight w:val="326"/>
        </w:trPr>
        <w:tc>
          <w:tcPr>
            <w:tcW w:w="4532" w:type="dxa"/>
            <w:gridSpan w:val="2"/>
            <w:vAlign w:val="center"/>
          </w:tcPr>
          <w:p w14:paraId="4BA82278" w14:textId="77777777" w:rsidR="00070062" w:rsidRPr="007431E3" w:rsidRDefault="00070062" w:rsidP="008F60AF">
            <w:pPr>
              <w:jc w:val="right"/>
              <w:rPr>
                <w:b/>
                <w:szCs w:val="20"/>
              </w:rPr>
            </w:pPr>
            <w:r w:rsidRPr="007431E3">
              <w:rPr>
                <w:b/>
                <w:szCs w:val="20"/>
              </w:rPr>
              <w:t>UKUPNO:</w:t>
            </w:r>
          </w:p>
        </w:tc>
        <w:tc>
          <w:tcPr>
            <w:tcW w:w="2265" w:type="dxa"/>
            <w:vAlign w:val="center"/>
          </w:tcPr>
          <w:p w14:paraId="0C3F43D1" w14:textId="77777777" w:rsidR="00070062" w:rsidRPr="007431E3" w:rsidRDefault="00070062" w:rsidP="008F60AF">
            <w:pPr>
              <w:jc w:val="center"/>
              <w:rPr>
                <w:b/>
                <w:szCs w:val="20"/>
              </w:rPr>
            </w:pPr>
            <w:r w:rsidRPr="007431E3">
              <w:rPr>
                <w:b/>
                <w:szCs w:val="20"/>
              </w:rPr>
              <w:t>339</w:t>
            </w:r>
          </w:p>
        </w:tc>
      </w:tr>
    </w:tbl>
    <w:p w14:paraId="53174049" w14:textId="77777777" w:rsidR="00070062" w:rsidRDefault="00070062" w:rsidP="008F60AF">
      <w:r w:rsidRPr="00D57B63">
        <w:t>Broj poljoprivrednih gospodarstava prema tipu i spolu na dan 14.12.2015.</w:t>
      </w:r>
      <w:r>
        <w:br/>
        <w:t>IZVOR: APPPRR; Izvještaj br.1- Statistika iz Upisnika poljoprivrednika</w:t>
      </w:r>
    </w:p>
    <w:p w14:paraId="3E0A17FF" w14:textId="77777777" w:rsidR="00070062" w:rsidRDefault="00070062" w:rsidP="008F60AF">
      <w:pPr>
        <w:pStyle w:val="Opisslike"/>
      </w:pPr>
    </w:p>
    <w:p w14:paraId="2447658F" w14:textId="77777777" w:rsidR="00070062" w:rsidRDefault="00070062" w:rsidP="008F60AF">
      <w:pPr>
        <w:pStyle w:val="Opisslike"/>
      </w:pPr>
    </w:p>
    <w:p w14:paraId="620FE335" w14:textId="77777777" w:rsidR="00070062" w:rsidRDefault="00070062" w:rsidP="008F60AF">
      <w:pPr>
        <w:pStyle w:val="Opisslike"/>
      </w:pPr>
    </w:p>
    <w:p w14:paraId="168C544E" w14:textId="77777777" w:rsidR="00070062" w:rsidRPr="003055B1" w:rsidRDefault="00070062" w:rsidP="008F60AF">
      <w:pPr>
        <w:pStyle w:val="Opisslike"/>
      </w:pPr>
      <w:r>
        <w:t xml:space="preserve">Prilog. 16. </w:t>
      </w:r>
      <w:r w:rsidRPr="003055B1">
        <w:t>Poslovni subjekti na području LAG-a u 2014. godini prema djelatnostima</w:t>
      </w:r>
      <w:bookmarkEnd w:id="229"/>
      <w:bookmarkEnd w:id="230"/>
      <w:bookmarkEnd w:id="231"/>
      <w:r w:rsidRPr="003055B1">
        <w:t xml:space="preserve">  </w:t>
      </w:r>
    </w:p>
    <w:p w14:paraId="208AE4F7" w14:textId="77777777" w:rsidR="00070062" w:rsidRPr="00414A55" w:rsidRDefault="00070062" w:rsidP="008F60AF"/>
    <w:tbl>
      <w:tblPr>
        <w:tblW w:w="5000" w:type="pct"/>
        <w:tblLook w:val="00A0" w:firstRow="1" w:lastRow="0" w:firstColumn="1" w:lastColumn="0" w:noHBand="0" w:noVBand="0"/>
      </w:tblPr>
      <w:tblGrid>
        <w:gridCol w:w="663"/>
        <w:gridCol w:w="5854"/>
        <w:gridCol w:w="2054"/>
        <w:gridCol w:w="1881"/>
        <w:gridCol w:w="1662"/>
        <w:gridCol w:w="1878"/>
      </w:tblGrid>
      <w:tr w:rsidR="00070062" w:rsidRPr="00414A55" w14:paraId="1FB825B1" w14:textId="77777777" w:rsidTr="00BE4AAF">
        <w:trPr>
          <w:trHeight w:val="280"/>
        </w:trPr>
        <w:tc>
          <w:tcPr>
            <w:tcW w:w="237" w:type="pct"/>
            <w:vMerge w:val="restart"/>
            <w:tcBorders>
              <w:top w:val="single" w:sz="4" w:space="0" w:color="000000"/>
              <w:left w:val="single" w:sz="4" w:space="0" w:color="000000"/>
              <w:bottom w:val="single" w:sz="4" w:space="0" w:color="000000"/>
              <w:right w:val="single" w:sz="4" w:space="0" w:color="000000"/>
            </w:tcBorders>
            <w:shd w:val="clear" w:color="auto" w:fill="BF9F62"/>
            <w:vAlign w:val="center"/>
          </w:tcPr>
          <w:p w14:paraId="0B7EAD27" w14:textId="77777777" w:rsidR="00070062" w:rsidRPr="000468E0" w:rsidRDefault="00070062" w:rsidP="008F60AF">
            <w:pPr>
              <w:rPr>
                <w:color w:val="000000"/>
              </w:rPr>
            </w:pPr>
            <w:r w:rsidRPr="00A77B3E">
              <w:rPr>
                <w:color w:val="000000"/>
              </w:rPr>
              <w:t> </w:t>
            </w:r>
          </w:p>
        </w:tc>
        <w:tc>
          <w:tcPr>
            <w:tcW w:w="2092" w:type="pct"/>
            <w:vMerge w:val="restart"/>
            <w:tcBorders>
              <w:top w:val="single" w:sz="4" w:space="0" w:color="000000"/>
              <w:left w:val="single" w:sz="4" w:space="0" w:color="000000"/>
              <w:bottom w:val="single" w:sz="4" w:space="0" w:color="000000"/>
              <w:right w:val="single" w:sz="4" w:space="0" w:color="000000"/>
            </w:tcBorders>
            <w:shd w:val="clear" w:color="auto" w:fill="BF9F62"/>
            <w:vAlign w:val="center"/>
          </w:tcPr>
          <w:p w14:paraId="15C56758" w14:textId="77777777" w:rsidR="00070062" w:rsidRPr="00414A55" w:rsidRDefault="00070062" w:rsidP="008F60AF">
            <w:pPr>
              <w:rPr>
                <w:b/>
                <w:bCs/>
                <w:color w:val="000000"/>
                <w:lang w:val="en-US"/>
              </w:rPr>
            </w:pPr>
            <w:proofErr w:type="spellStart"/>
            <w:r w:rsidRPr="00414A55">
              <w:rPr>
                <w:b/>
                <w:bCs/>
                <w:color w:val="000000"/>
                <w:lang w:val="en-US"/>
              </w:rPr>
              <w:t>Djelatnost</w:t>
            </w:r>
            <w:proofErr w:type="spellEnd"/>
          </w:p>
        </w:tc>
        <w:tc>
          <w:tcPr>
            <w:tcW w:w="734" w:type="pct"/>
            <w:vMerge w:val="restart"/>
            <w:tcBorders>
              <w:top w:val="single" w:sz="4" w:space="0" w:color="000000"/>
              <w:left w:val="single" w:sz="4" w:space="0" w:color="000000"/>
              <w:bottom w:val="single" w:sz="4" w:space="0" w:color="000000"/>
              <w:right w:val="single" w:sz="4" w:space="0" w:color="000000"/>
            </w:tcBorders>
            <w:shd w:val="clear" w:color="auto" w:fill="BF9F62"/>
            <w:noWrap/>
            <w:vAlign w:val="center"/>
          </w:tcPr>
          <w:p w14:paraId="511A5AF5" w14:textId="77777777" w:rsidR="00070062" w:rsidRPr="00414A55" w:rsidRDefault="00070062" w:rsidP="008F60AF">
            <w:pPr>
              <w:jc w:val="center"/>
              <w:rPr>
                <w:b/>
                <w:bCs/>
                <w:color w:val="000000"/>
                <w:lang w:val="en-US"/>
              </w:rPr>
            </w:pPr>
            <w:proofErr w:type="spellStart"/>
            <w:r w:rsidRPr="00414A55">
              <w:rPr>
                <w:b/>
                <w:bCs/>
                <w:color w:val="000000"/>
                <w:lang w:val="en-US"/>
              </w:rPr>
              <w:t>Broj</w:t>
            </w:r>
            <w:proofErr w:type="spellEnd"/>
            <w:r w:rsidRPr="00414A55">
              <w:rPr>
                <w:b/>
                <w:bCs/>
                <w:color w:val="000000"/>
                <w:lang w:val="en-US"/>
              </w:rPr>
              <w:t xml:space="preserve"> </w:t>
            </w:r>
            <w:proofErr w:type="spellStart"/>
            <w:r w:rsidRPr="00414A55">
              <w:rPr>
                <w:b/>
                <w:bCs/>
                <w:color w:val="000000"/>
                <w:lang w:val="en-US"/>
              </w:rPr>
              <w:t>tvrtki</w:t>
            </w:r>
            <w:proofErr w:type="spellEnd"/>
          </w:p>
        </w:tc>
        <w:tc>
          <w:tcPr>
            <w:tcW w:w="672" w:type="pct"/>
            <w:vMerge w:val="restart"/>
            <w:tcBorders>
              <w:top w:val="single" w:sz="4" w:space="0" w:color="000000"/>
              <w:left w:val="single" w:sz="4" w:space="0" w:color="000000"/>
              <w:bottom w:val="single" w:sz="4" w:space="0" w:color="000000"/>
              <w:right w:val="single" w:sz="4" w:space="0" w:color="000000"/>
            </w:tcBorders>
            <w:shd w:val="clear" w:color="auto" w:fill="BF9F62"/>
            <w:noWrap/>
            <w:vAlign w:val="center"/>
          </w:tcPr>
          <w:p w14:paraId="7B20477C" w14:textId="77777777" w:rsidR="00070062" w:rsidRPr="00414A55" w:rsidRDefault="00070062" w:rsidP="008F60AF">
            <w:pPr>
              <w:jc w:val="center"/>
              <w:rPr>
                <w:b/>
                <w:bCs/>
                <w:color w:val="000000"/>
                <w:lang w:val="en-US"/>
              </w:rPr>
            </w:pPr>
            <w:proofErr w:type="spellStart"/>
            <w:r w:rsidRPr="00414A55">
              <w:rPr>
                <w:b/>
                <w:bCs/>
                <w:color w:val="000000"/>
                <w:lang w:val="en-US"/>
              </w:rPr>
              <w:t>Zaposleni</w:t>
            </w:r>
            <w:proofErr w:type="spellEnd"/>
          </w:p>
        </w:tc>
        <w:tc>
          <w:tcPr>
            <w:tcW w:w="1265" w:type="pct"/>
            <w:gridSpan w:val="2"/>
            <w:tcBorders>
              <w:top w:val="single" w:sz="4" w:space="0" w:color="000000"/>
              <w:left w:val="nil"/>
              <w:bottom w:val="single" w:sz="4" w:space="0" w:color="000000"/>
              <w:right w:val="single" w:sz="4" w:space="0" w:color="000000"/>
            </w:tcBorders>
            <w:shd w:val="clear" w:color="auto" w:fill="BF9F62"/>
            <w:noWrap/>
            <w:vAlign w:val="center"/>
          </w:tcPr>
          <w:p w14:paraId="20636220" w14:textId="77777777" w:rsidR="00070062" w:rsidRPr="00414A55" w:rsidRDefault="00070062" w:rsidP="008F60AF">
            <w:pPr>
              <w:jc w:val="center"/>
              <w:rPr>
                <w:b/>
                <w:bCs/>
                <w:color w:val="000000"/>
                <w:lang w:val="en-US"/>
              </w:rPr>
            </w:pPr>
            <w:proofErr w:type="spellStart"/>
            <w:r w:rsidRPr="00414A55">
              <w:rPr>
                <w:b/>
                <w:bCs/>
                <w:color w:val="000000"/>
                <w:lang w:val="en-US"/>
              </w:rPr>
              <w:t>Udio</w:t>
            </w:r>
            <w:proofErr w:type="spellEnd"/>
            <w:r w:rsidRPr="00414A55">
              <w:rPr>
                <w:b/>
                <w:bCs/>
                <w:color w:val="000000"/>
                <w:lang w:val="en-US"/>
              </w:rPr>
              <w:t>, u %</w:t>
            </w:r>
          </w:p>
        </w:tc>
      </w:tr>
      <w:tr w:rsidR="00070062" w:rsidRPr="00414A55" w14:paraId="43B394FD" w14:textId="77777777" w:rsidTr="00BE4AAF">
        <w:trPr>
          <w:trHeight w:val="280"/>
        </w:trPr>
        <w:tc>
          <w:tcPr>
            <w:tcW w:w="237" w:type="pct"/>
            <w:vMerge/>
            <w:tcBorders>
              <w:top w:val="single" w:sz="4" w:space="0" w:color="000000"/>
              <w:left w:val="single" w:sz="4" w:space="0" w:color="000000"/>
              <w:bottom w:val="single" w:sz="4" w:space="0" w:color="000000"/>
              <w:right w:val="single" w:sz="4" w:space="0" w:color="000000"/>
            </w:tcBorders>
            <w:shd w:val="clear" w:color="auto" w:fill="BF9F62"/>
            <w:vAlign w:val="center"/>
          </w:tcPr>
          <w:p w14:paraId="768AB663" w14:textId="77777777" w:rsidR="00070062" w:rsidRPr="00414A55" w:rsidRDefault="00070062" w:rsidP="008F60AF">
            <w:pPr>
              <w:rPr>
                <w:color w:val="000000"/>
                <w:lang w:val="en-US"/>
              </w:rPr>
            </w:pPr>
          </w:p>
        </w:tc>
        <w:tc>
          <w:tcPr>
            <w:tcW w:w="2092" w:type="pct"/>
            <w:vMerge/>
            <w:tcBorders>
              <w:top w:val="single" w:sz="4" w:space="0" w:color="000000"/>
              <w:left w:val="single" w:sz="4" w:space="0" w:color="000000"/>
              <w:bottom w:val="single" w:sz="4" w:space="0" w:color="000000"/>
              <w:right w:val="single" w:sz="4" w:space="0" w:color="000000"/>
            </w:tcBorders>
            <w:shd w:val="clear" w:color="auto" w:fill="BF9F62"/>
            <w:vAlign w:val="center"/>
          </w:tcPr>
          <w:p w14:paraId="4283F1EB" w14:textId="77777777" w:rsidR="00070062" w:rsidRPr="00414A55" w:rsidRDefault="00070062" w:rsidP="008F60AF">
            <w:pPr>
              <w:rPr>
                <w:b/>
                <w:bCs/>
                <w:color w:val="000000"/>
                <w:lang w:val="en-US"/>
              </w:rPr>
            </w:pPr>
          </w:p>
        </w:tc>
        <w:tc>
          <w:tcPr>
            <w:tcW w:w="734" w:type="pct"/>
            <w:vMerge/>
            <w:tcBorders>
              <w:top w:val="single" w:sz="4" w:space="0" w:color="000000"/>
              <w:left w:val="single" w:sz="4" w:space="0" w:color="000000"/>
              <w:bottom w:val="single" w:sz="4" w:space="0" w:color="000000"/>
              <w:right w:val="single" w:sz="4" w:space="0" w:color="000000"/>
            </w:tcBorders>
            <w:shd w:val="clear" w:color="auto" w:fill="BF9F62"/>
            <w:vAlign w:val="center"/>
          </w:tcPr>
          <w:p w14:paraId="5AE4AB3F" w14:textId="77777777" w:rsidR="00070062" w:rsidRPr="00414A55" w:rsidRDefault="00070062" w:rsidP="008F60AF">
            <w:pPr>
              <w:jc w:val="center"/>
              <w:rPr>
                <w:b/>
                <w:bCs/>
                <w:color w:val="000000"/>
                <w:lang w:val="en-US"/>
              </w:rPr>
            </w:pPr>
          </w:p>
        </w:tc>
        <w:tc>
          <w:tcPr>
            <w:tcW w:w="672" w:type="pct"/>
            <w:vMerge/>
            <w:tcBorders>
              <w:top w:val="single" w:sz="4" w:space="0" w:color="000000"/>
              <w:left w:val="single" w:sz="4" w:space="0" w:color="000000"/>
              <w:bottom w:val="single" w:sz="4" w:space="0" w:color="000000"/>
              <w:right w:val="single" w:sz="4" w:space="0" w:color="000000"/>
            </w:tcBorders>
            <w:shd w:val="clear" w:color="auto" w:fill="BF9F62"/>
            <w:vAlign w:val="center"/>
          </w:tcPr>
          <w:p w14:paraId="118A78CA" w14:textId="77777777" w:rsidR="00070062" w:rsidRPr="00414A55" w:rsidRDefault="00070062" w:rsidP="008F60AF">
            <w:pPr>
              <w:jc w:val="center"/>
              <w:rPr>
                <w:b/>
                <w:bCs/>
                <w:color w:val="000000"/>
                <w:lang w:val="en-US"/>
              </w:rPr>
            </w:pPr>
          </w:p>
        </w:tc>
        <w:tc>
          <w:tcPr>
            <w:tcW w:w="594" w:type="pct"/>
            <w:tcBorders>
              <w:top w:val="nil"/>
              <w:left w:val="nil"/>
              <w:bottom w:val="single" w:sz="4" w:space="0" w:color="000000"/>
              <w:right w:val="single" w:sz="4" w:space="0" w:color="000000"/>
            </w:tcBorders>
            <w:shd w:val="clear" w:color="auto" w:fill="BF9F62"/>
            <w:noWrap/>
            <w:vAlign w:val="center"/>
          </w:tcPr>
          <w:p w14:paraId="08489C40" w14:textId="77777777" w:rsidR="00070062" w:rsidRPr="00414A55" w:rsidRDefault="00070062" w:rsidP="008F60AF">
            <w:pPr>
              <w:jc w:val="center"/>
              <w:rPr>
                <w:b/>
                <w:bCs/>
                <w:color w:val="000000"/>
                <w:lang w:val="en-US"/>
              </w:rPr>
            </w:pPr>
            <w:proofErr w:type="spellStart"/>
            <w:r w:rsidRPr="00414A55">
              <w:rPr>
                <w:b/>
                <w:bCs/>
                <w:color w:val="000000"/>
                <w:lang w:val="en-US"/>
              </w:rPr>
              <w:t>Broj</w:t>
            </w:r>
            <w:proofErr w:type="spellEnd"/>
          </w:p>
        </w:tc>
        <w:tc>
          <w:tcPr>
            <w:tcW w:w="671" w:type="pct"/>
            <w:tcBorders>
              <w:top w:val="nil"/>
              <w:left w:val="nil"/>
              <w:bottom w:val="single" w:sz="4" w:space="0" w:color="000000"/>
              <w:right w:val="single" w:sz="4" w:space="0" w:color="000000"/>
            </w:tcBorders>
            <w:shd w:val="clear" w:color="auto" w:fill="BF9F62"/>
            <w:noWrap/>
            <w:vAlign w:val="center"/>
          </w:tcPr>
          <w:p w14:paraId="649F05EF" w14:textId="77777777" w:rsidR="00070062" w:rsidRPr="00414A55" w:rsidRDefault="00070062" w:rsidP="008F60AF">
            <w:pPr>
              <w:jc w:val="center"/>
              <w:rPr>
                <w:b/>
                <w:bCs/>
                <w:color w:val="000000"/>
                <w:lang w:val="en-US"/>
              </w:rPr>
            </w:pPr>
            <w:proofErr w:type="spellStart"/>
            <w:r w:rsidRPr="00414A55">
              <w:rPr>
                <w:b/>
                <w:bCs/>
                <w:color w:val="000000"/>
                <w:lang w:val="en-US"/>
              </w:rPr>
              <w:t>Zaposleni</w:t>
            </w:r>
            <w:proofErr w:type="spellEnd"/>
          </w:p>
        </w:tc>
      </w:tr>
      <w:tr w:rsidR="00070062" w:rsidRPr="00414A55" w14:paraId="7485185B"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5B678EB7" w14:textId="77777777" w:rsidR="00070062" w:rsidRPr="00414A55" w:rsidRDefault="00070062" w:rsidP="008F60AF">
            <w:pPr>
              <w:rPr>
                <w:color w:val="000000"/>
                <w:lang w:val="en-US"/>
              </w:rPr>
            </w:pPr>
            <w:r w:rsidRPr="00414A55">
              <w:rPr>
                <w:color w:val="000000"/>
                <w:lang w:val="en-US"/>
              </w:rPr>
              <w:t>A</w:t>
            </w:r>
          </w:p>
        </w:tc>
        <w:tc>
          <w:tcPr>
            <w:tcW w:w="2092" w:type="pct"/>
            <w:tcBorders>
              <w:top w:val="nil"/>
              <w:left w:val="nil"/>
              <w:bottom w:val="single" w:sz="4" w:space="0" w:color="000000"/>
              <w:right w:val="single" w:sz="4" w:space="0" w:color="000000"/>
            </w:tcBorders>
            <w:vAlign w:val="center"/>
          </w:tcPr>
          <w:p w14:paraId="2EDAF665" w14:textId="77777777" w:rsidR="00070062" w:rsidRPr="00414A55" w:rsidRDefault="00070062" w:rsidP="008F60AF">
            <w:pPr>
              <w:rPr>
                <w:color w:val="000000"/>
                <w:lang w:val="en-US"/>
              </w:rPr>
            </w:pPr>
            <w:proofErr w:type="spellStart"/>
            <w:r w:rsidRPr="00414A55">
              <w:rPr>
                <w:color w:val="000000"/>
                <w:lang w:val="en-US"/>
              </w:rPr>
              <w:t>Poljoprivreda</w:t>
            </w:r>
            <w:proofErr w:type="spellEnd"/>
            <w:r w:rsidRPr="00414A55">
              <w:rPr>
                <w:color w:val="000000"/>
                <w:lang w:val="en-US"/>
              </w:rPr>
              <w:t xml:space="preserve">, </w:t>
            </w:r>
            <w:proofErr w:type="spellStart"/>
            <w:r w:rsidRPr="00414A55">
              <w:rPr>
                <w:color w:val="000000"/>
                <w:lang w:val="en-US"/>
              </w:rPr>
              <w:t>šumarstvo</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ribarstvo</w:t>
            </w:r>
            <w:proofErr w:type="spellEnd"/>
          </w:p>
        </w:tc>
        <w:tc>
          <w:tcPr>
            <w:tcW w:w="734" w:type="pct"/>
            <w:tcBorders>
              <w:top w:val="nil"/>
              <w:left w:val="nil"/>
              <w:bottom w:val="single" w:sz="4" w:space="0" w:color="000000"/>
              <w:right w:val="single" w:sz="4" w:space="0" w:color="000000"/>
            </w:tcBorders>
            <w:noWrap/>
            <w:vAlign w:val="center"/>
          </w:tcPr>
          <w:p w14:paraId="212B5A75" w14:textId="77777777" w:rsidR="00070062" w:rsidRPr="00414A55" w:rsidRDefault="00070062" w:rsidP="008F60AF">
            <w:pPr>
              <w:jc w:val="center"/>
              <w:rPr>
                <w:color w:val="000000"/>
                <w:lang w:val="en-US"/>
              </w:rPr>
            </w:pPr>
            <w:r w:rsidRPr="00414A55">
              <w:rPr>
                <w:color w:val="000000"/>
                <w:lang w:val="en-US"/>
              </w:rPr>
              <w:t>27</w:t>
            </w:r>
          </w:p>
        </w:tc>
        <w:tc>
          <w:tcPr>
            <w:tcW w:w="672" w:type="pct"/>
            <w:tcBorders>
              <w:top w:val="nil"/>
              <w:left w:val="nil"/>
              <w:bottom w:val="single" w:sz="4" w:space="0" w:color="000000"/>
              <w:right w:val="single" w:sz="4" w:space="0" w:color="000000"/>
            </w:tcBorders>
            <w:noWrap/>
            <w:vAlign w:val="center"/>
          </w:tcPr>
          <w:p w14:paraId="173A0536" w14:textId="77777777" w:rsidR="00070062" w:rsidRPr="00414A55" w:rsidRDefault="00070062" w:rsidP="008F60AF">
            <w:pPr>
              <w:jc w:val="center"/>
              <w:rPr>
                <w:color w:val="000000"/>
                <w:lang w:val="en-US"/>
              </w:rPr>
            </w:pPr>
            <w:r w:rsidRPr="00414A55">
              <w:rPr>
                <w:color w:val="000000"/>
                <w:lang w:val="en-US"/>
              </w:rPr>
              <w:t>264</w:t>
            </w:r>
          </w:p>
        </w:tc>
        <w:tc>
          <w:tcPr>
            <w:tcW w:w="594" w:type="pct"/>
            <w:tcBorders>
              <w:top w:val="nil"/>
              <w:left w:val="nil"/>
              <w:bottom w:val="single" w:sz="4" w:space="0" w:color="000000"/>
              <w:right w:val="single" w:sz="4" w:space="0" w:color="000000"/>
            </w:tcBorders>
            <w:noWrap/>
            <w:vAlign w:val="center"/>
          </w:tcPr>
          <w:p w14:paraId="27E69FC4" w14:textId="77777777" w:rsidR="00070062" w:rsidRPr="00414A55" w:rsidRDefault="00070062" w:rsidP="008F60AF">
            <w:pPr>
              <w:jc w:val="center"/>
              <w:rPr>
                <w:color w:val="000000"/>
                <w:lang w:val="en-US"/>
              </w:rPr>
            </w:pPr>
            <w:r w:rsidRPr="00414A55">
              <w:rPr>
                <w:color w:val="000000"/>
                <w:lang w:val="en-US"/>
              </w:rPr>
              <w:t>5,58%</w:t>
            </w:r>
          </w:p>
        </w:tc>
        <w:tc>
          <w:tcPr>
            <w:tcW w:w="671" w:type="pct"/>
            <w:tcBorders>
              <w:top w:val="nil"/>
              <w:left w:val="nil"/>
              <w:bottom w:val="single" w:sz="4" w:space="0" w:color="000000"/>
              <w:right w:val="single" w:sz="4" w:space="0" w:color="000000"/>
            </w:tcBorders>
            <w:noWrap/>
            <w:vAlign w:val="center"/>
          </w:tcPr>
          <w:p w14:paraId="558BF00D" w14:textId="77777777" w:rsidR="00070062" w:rsidRPr="00414A55" w:rsidRDefault="00070062" w:rsidP="008F60AF">
            <w:pPr>
              <w:jc w:val="center"/>
              <w:rPr>
                <w:color w:val="000000"/>
                <w:lang w:val="en-US"/>
              </w:rPr>
            </w:pPr>
            <w:r w:rsidRPr="00414A55">
              <w:rPr>
                <w:color w:val="000000"/>
                <w:lang w:val="en-US"/>
              </w:rPr>
              <w:t>12,41%</w:t>
            </w:r>
          </w:p>
        </w:tc>
      </w:tr>
      <w:tr w:rsidR="00070062" w:rsidRPr="00414A55" w14:paraId="5AE73298"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31046201" w14:textId="77777777" w:rsidR="00070062" w:rsidRPr="00414A55" w:rsidRDefault="00070062" w:rsidP="008F60AF">
            <w:pPr>
              <w:rPr>
                <w:color w:val="000000"/>
                <w:lang w:val="en-US"/>
              </w:rPr>
            </w:pPr>
            <w:r w:rsidRPr="00414A55">
              <w:rPr>
                <w:color w:val="000000"/>
                <w:lang w:val="en-US"/>
              </w:rPr>
              <w:t>B</w:t>
            </w:r>
          </w:p>
        </w:tc>
        <w:tc>
          <w:tcPr>
            <w:tcW w:w="2092" w:type="pct"/>
            <w:tcBorders>
              <w:top w:val="nil"/>
              <w:left w:val="nil"/>
              <w:bottom w:val="single" w:sz="4" w:space="0" w:color="000000"/>
              <w:right w:val="single" w:sz="4" w:space="0" w:color="000000"/>
            </w:tcBorders>
            <w:vAlign w:val="center"/>
          </w:tcPr>
          <w:p w14:paraId="10309F73" w14:textId="77777777" w:rsidR="00070062" w:rsidRPr="00414A55" w:rsidRDefault="00070062" w:rsidP="008F60AF">
            <w:pPr>
              <w:rPr>
                <w:color w:val="000000"/>
                <w:lang w:val="en-US"/>
              </w:rPr>
            </w:pPr>
            <w:proofErr w:type="spellStart"/>
            <w:r w:rsidRPr="00414A55">
              <w:rPr>
                <w:color w:val="000000"/>
                <w:lang w:val="en-US"/>
              </w:rPr>
              <w:t>Rudarstvo</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vađejnje</w:t>
            </w:r>
            <w:proofErr w:type="spellEnd"/>
          </w:p>
        </w:tc>
        <w:tc>
          <w:tcPr>
            <w:tcW w:w="734" w:type="pct"/>
            <w:tcBorders>
              <w:top w:val="nil"/>
              <w:left w:val="nil"/>
              <w:bottom w:val="single" w:sz="4" w:space="0" w:color="000000"/>
              <w:right w:val="single" w:sz="4" w:space="0" w:color="000000"/>
            </w:tcBorders>
            <w:noWrap/>
            <w:vAlign w:val="center"/>
          </w:tcPr>
          <w:p w14:paraId="3461C583" w14:textId="77777777" w:rsidR="00070062" w:rsidRPr="00414A55" w:rsidRDefault="00070062" w:rsidP="008F60AF">
            <w:pPr>
              <w:jc w:val="center"/>
              <w:rPr>
                <w:color w:val="000000"/>
                <w:lang w:val="en-US"/>
              </w:rPr>
            </w:pPr>
            <w:r w:rsidRPr="00414A55">
              <w:rPr>
                <w:color w:val="000000"/>
                <w:lang w:val="en-US"/>
              </w:rPr>
              <w:t>0</w:t>
            </w:r>
          </w:p>
        </w:tc>
        <w:tc>
          <w:tcPr>
            <w:tcW w:w="672" w:type="pct"/>
            <w:tcBorders>
              <w:top w:val="nil"/>
              <w:left w:val="nil"/>
              <w:bottom w:val="single" w:sz="4" w:space="0" w:color="000000"/>
              <w:right w:val="single" w:sz="4" w:space="0" w:color="000000"/>
            </w:tcBorders>
            <w:noWrap/>
            <w:vAlign w:val="center"/>
          </w:tcPr>
          <w:p w14:paraId="25E2F80D" w14:textId="77777777" w:rsidR="00070062" w:rsidRPr="00414A55" w:rsidRDefault="00070062" w:rsidP="008F60AF">
            <w:pPr>
              <w:jc w:val="center"/>
              <w:rPr>
                <w:color w:val="000000"/>
                <w:lang w:val="en-US"/>
              </w:rPr>
            </w:pPr>
            <w:r w:rsidRPr="00414A55">
              <w:rPr>
                <w:color w:val="000000"/>
                <w:lang w:val="en-US"/>
              </w:rPr>
              <w:t>0</w:t>
            </w:r>
          </w:p>
        </w:tc>
        <w:tc>
          <w:tcPr>
            <w:tcW w:w="594" w:type="pct"/>
            <w:tcBorders>
              <w:top w:val="nil"/>
              <w:left w:val="nil"/>
              <w:bottom w:val="single" w:sz="4" w:space="0" w:color="000000"/>
              <w:right w:val="single" w:sz="4" w:space="0" w:color="000000"/>
            </w:tcBorders>
            <w:noWrap/>
            <w:vAlign w:val="center"/>
          </w:tcPr>
          <w:p w14:paraId="0F52CCD0" w14:textId="77777777" w:rsidR="00070062" w:rsidRPr="00414A55" w:rsidRDefault="00070062" w:rsidP="008F60AF">
            <w:pPr>
              <w:jc w:val="center"/>
              <w:rPr>
                <w:color w:val="000000"/>
                <w:lang w:val="en-US"/>
              </w:rPr>
            </w:pPr>
            <w:r w:rsidRPr="00414A55">
              <w:rPr>
                <w:color w:val="000000"/>
                <w:lang w:val="en-US"/>
              </w:rPr>
              <w:t>0,00%</w:t>
            </w:r>
          </w:p>
        </w:tc>
        <w:tc>
          <w:tcPr>
            <w:tcW w:w="671" w:type="pct"/>
            <w:tcBorders>
              <w:top w:val="nil"/>
              <w:left w:val="nil"/>
              <w:bottom w:val="single" w:sz="4" w:space="0" w:color="000000"/>
              <w:right w:val="single" w:sz="4" w:space="0" w:color="000000"/>
            </w:tcBorders>
            <w:noWrap/>
            <w:vAlign w:val="center"/>
          </w:tcPr>
          <w:p w14:paraId="768802FA" w14:textId="77777777" w:rsidR="00070062" w:rsidRPr="00414A55" w:rsidRDefault="00070062" w:rsidP="008F60AF">
            <w:pPr>
              <w:jc w:val="center"/>
              <w:rPr>
                <w:color w:val="000000"/>
                <w:lang w:val="en-US"/>
              </w:rPr>
            </w:pPr>
            <w:r w:rsidRPr="00414A55">
              <w:rPr>
                <w:color w:val="000000"/>
                <w:lang w:val="en-US"/>
              </w:rPr>
              <w:t>0,00%</w:t>
            </w:r>
          </w:p>
        </w:tc>
      </w:tr>
      <w:tr w:rsidR="00070062" w:rsidRPr="00414A55" w14:paraId="5592EB05"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728CE222" w14:textId="77777777" w:rsidR="00070062" w:rsidRPr="00414A55" w:rsidRDefault="00070062" w:rsidP="008F60AF">
            <w:pPr>
              <w:rPr>
                <w:color w:val="000000"/>
                <w:lang w:val="en-US"/>
              </w:rPr>
            </w:pPr>
            <w:r w:rsidRPr="00414A55">
              <w:rPr>
                <w:color w:val="000000"/>
                <w:lang w:val="en-US"/>
              </w:rPr>
              <w:t>C</w:t>
            </w:r>
          </w:p>
        </w:tc>
        <w:tc>
          <w:tcPr>
            <w:tcW w:w="2092" w:type="pct"/>
            <w:tcBorders>
              <w:top w:val="nil"/>
              <w:left w:val="nil"/>
              <w:bottom w:val="single" w:sz="4" w:space="0" w:color="000000"/>
              <w:right w:val="single" w:sz="4" w:space="0" w:color="000000"/>
            </w:tcBorders>
            <w:vAlign w:val="center"/>
          </w:tcPr>
          <w:p w14:paraId="21CC284A" w14:textId="77777777" w:rsidR="00070062" w:rsidRPr="00414A55" w:rsidRDefault="00070062" w:rsidP="008F60AF">
            <w:pPr>
              <w:rPr>
                <w:color w:val="000000"/>
                <w:lang w:val="en-US"/>
              </w:rPr>
            </w:pPr>
            <w:proofErr w:type="spellStart"/>
            <w:r w:rsidRPr="00414A55">
              <w:rPr>
                <w:color w:val="000000"/>
                <w:lang w:val="en-US"/>
              </w:rPr>
              <w:t>Prerađivačka</w:t>
            </w:r>
            <w:proofErr w:type="spellEnd"/>
            <w:r w:rsidRPr="00414A55">
              <w:rPr>
                <w:color w:val="000000"/>
                <w:lang w:val="en-US"/>
              </w:rPr>
              <w:t xml:space="preserve"> </w:t>
            </w:r>
            <w:proofErr w:type="spellStart"/>
            <w:r w:rsidRPr="00414A55">
              <w:rPr>
                <w:color w:val="000000"/>
                <w:lang w:val="en-US"/>
              </w:rPr>
              <w:t>industrija</w:t>
            </w:r>
            <w:proofErr w:type="spellEnd"/>
          </w:p>
        </w:tc>
        <w:tc>
          <w:tcPr>
            <w:tcW w:w="734" w:type="pct"/>
            <w:tcBorders>
              <w:top w:val="nil"/>
              <w:left w:val="nil"/>
              <w:bottom w:val="single" w:sz="4" w:space="0" w:color="000000"/>
              <w:right w:val="single" w:sz="4" w:space="0" w:color="000000"/>
            </w:tcBorders>
            <w:noWrap/>
            <w:vAlign w:val="center"/>
          </w:tcPr>
          <w:p w14:paraId="30327520" w14:textId="77777777" w:rsidR="00070062" w:rsidRPr="00414A55" w:rsidRDefault="00070062" w:rsidP="008F60AF">
            <w:pPr>
              <w:jc w:val="center"/>
              <w:rPr>
                <w:color w:val="000000"/>
                <w:lang w:val="en-US"/>
              </w:rPr>
            </w:pPr>
            <w:r w:rsidRPr="00414A55">
              <w:rPr>
                <w:color w:val="000000"/>
                <w:lang w:val="en-US"/>
              </w:rPr>
              <w:t>64</w:t>
            </w:r>
          </w:p>
        </w:tc>
        <w:tc>
          <w:tcPr>
            <w:tcW w:w="672" w:type="pct"/>
            <w:tcBorders>
              <w:top w:val="nil"/>
              <w:left w:val="nil"/>
              <w:bottom w:val="single" w:sz="4" w:space="0" w:color="000000"/>
              <w:right w:val="single" w:sz="4" w:space="0" w:color="000000"/>
            </w:tcBorders>
            <w:noWrap/>
            <w:vAlign w:val="center"/>
          </w:tcPr>
          <w:p w14:paraId="1AC42917" w14:textId="77777777" w:rsidR="00070062" w:rsidRPr="00414A55" w:rsidRDefault="00070062" w:rsidP="008F60AF">
            <w:pPr>
              <w:jc w:val="center"/>
              <w:rPr>
                <w:color w:val="000000"/>
                <w:lang w:val="en-US"/>
              </w:rPr>
            </w:pPr>
            <w:r w:rsidRPr="00414A55">
              <w:rPr>
                <w:color w:val="000000"/>
                <w:lang w:val="en-US"/>
              </w:rPr>
              <w:t>619</w:t>
            </w:r>
          </w:p>
        </w:tc>
        <w:tc>
          <w:tcPr>
            <w:tcW w:w="594" w:type="pct"/>
            <w:tcBorders>
              <w:top w:val="nil"/>
              <w:left w:val="nil"/>
              <w:bottom w:val="single" w:sz="4" w:space="0" w:color="000000"/>
              <w:right w:val="single" w:sz="4" w:space="0" w:color="000000"/>
            </w:tcBorders>
            <w:noWrap/>
            <w:vAlign w:val="center"/>
          </w:tcPr>
          <w:p w14:paraId="72691060" w14:textId="77777777" w:rsidR="00070062" w:rsidRPr="00414A55" w:rsidRDefault="00070062" w:rsidP="008F60AF">
            <w:pPr>
              <w:jc w:val="center"/>
              <w:rPr>
                <w:color w:val="000000"/>
                <w:lang w:val="en-US"/>
              </w:rPr>
            </w:pPr>
            <w:r w:rsidRPr="00414A55">
              <w:rPr>
                <w:color w:val="000000"/>
                <w:lang w:val="en-US"/>
              </w:rPr>
              <w:t>13,22%</w:t>
            </w:r>
          </w:p>
        </w:tc>
        <w:tc>
          <w:tcPr>
            <w:tcW w:w="671" w:type="pct"/>
            <w:tcBorders>
              <w:top w:val="nil"/>
              <w:left w:val="nil"/>
              <w:bottom w:val="single" w:sz="4" w:space="0" w:color="000000"/>
              <w:right w:val="single" w:sz="4" w:space="0" w:color="000000"/>
            </w:tcBorders>
            <w:noWrap/>
            <w:vAlign w:val="center"/>
          </w:tcPr>
          <w:p w14:paraId="43A6157B" w14:textId="77777777" w:rsidR="00070062" w:rsidRPr="00414A55" w:rsidRDefault="00070062" w:rsidP="008F60AF">
            <w:pPr>
              <w:jc w:val="center"/>
              <w:rPr>
                <w:color w:val="000000"/>
                <w:lang w:val="en-US"/>
              </w:rPr>
            </w:pPr>
            <w:r w:rsidRPr="00414A55">
              <w:rPr>
                <w:color w:val="000000"/>
                <w:lang w:val="en-US"/>
              </w:rPr>
              <w:t>29,09%</w:t>
            </w:r>
          </w:p>
        </w:tc>
      </w:tr>
      <w:tr w:rsidR="00070062" w:rsidRPr="00414A55" w14:paraId="448358CB"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004F08C5" w14:textId="77777777" w:rsidR="00070062" w:rsidRPr="00414A55" w:rsidRDefault="00070062" w:rsidP="008F60AF">
            <w:pPr>
              <w:rPr>
                <w:color w:val="000000"/>
                <w:lang w:val="en-US"/>
              </w:rPr>
            </w:pPr>
            <w:r w:rsidRPr="00414A55">
              <w:rPr>
                <w:color w:val="000000"/>
                <w:lang w:val="en-US"/>
              </w:rPr>
              <w:t>D</w:t>
            </w:r>
          </w:p>
        </w:tc>
        <w:tc>
          <w:tcPr>
            <w:tcW w:w="2092" w:type="pct"/>
            <w:tcBorders>
              <w:top w:val="nil"/>
              <w:left w:val="nil"/>
              <w:bottom w:val="single" w:sz="4" w:space="0" w:color="000000"/>
              <w:right w:val="single" w:sz="4" w:space="0" w:color="000000"/>
            </w:tcBorders>
            <w:vAlign w:val="center"/>
          </w:tcPr>
          <w:p w14:paraId="73101AE5" w14:textId="77777777" w:rsidR="00070062" w:rsidRPr="00414A55" w:rsidRDefault="00070062" w:rsidP="008F60AF">
            <w:pPr>
              <w:rPr>
                <w:color w:val="000000"/>
                <w:lang w:val="en-US"/>
              </w:rPr>
            </w:pPr>
            <w:proofErr w:type="spellStart"/>
            <w:r w:rsidRPr="00414A55">
              <w:rPr>
                <w:color w:val="000000"/>
                <w:lang w:val="en-US"/>
              </w:rPr>
              <w:t>Opskrba</w:t>
            </w:r>
            <w:proofErr w:type="spellEnd"/>
            <w:r w:rsidRPr="00414A55">
              <w:rPr>
                <w:color w:val="000000"/>
                <w:lang w:val="en-US"/>
              </w:rPr>
              <w:t xml:space="preserve"> </w:t>
            </w:r>
            <w:proofErr w:type="spellStart"/>
            <w:r w:rsidRPr="00414A55">
              <w:rPr>
                <w:color w:val="000000"/>
                <w:lang w:val="en-US"/>
              </w:rPr>
              <w:t>električnom</w:t>
            </w:r>
            <w:proofErr w:type="spellEnd"/>
            <w:r w:rsidRPr="00414A55">
              <w:rPr>
                <w:color w:val="000000"/>
                <w:lang w:val="en-US"/>
              </w:rPr>
              <w:t xml:space="preserve"> </w:t>
            </w:r>
            <w:proofErr w:type="spellStart"/>
            <w:r w:rsidRPr="00414A55">
              <w:rPr>
                <w:color w:val="000000"/>
                <w:lang w:val="en-US"/>
              </w:rPr>
              <w:t>energijom</w:t>
            </w:r>
            <w:proofErr w:type="spellEnd"/>
            <w:r w:rsidRPr="00414A55">
              <w:rPr>
                <w:color w:val="000000"/>
                <w:lang w:val="en-US"/>
              </w:rPr>
              <w:t xml:space="preserve">, </w:t>
            </w:r>
            <w:proofErr w:type="spellStart"/>
            <w:r w:rsidRPr="00414A55">
              <w:rPr>
                <w:color w:val="000000"/>
                <w:lang w:val="en-US"/>
              </w:rPr>
              <w:t>plinom</w:t>
            </w:r>
            <w:proofErr w:type="spellEnd"/>
            <w:r w:rsidRPr="00414A55">
              <w:rPr>
                <w:color w:val="000000"/>
                <w:lang w:val="en-US"/>
              </w:rPr>
              <w:t xml:space="preserve">, </w:t>
            </w:r>
            <w:proofErr w:type="spellStart"/>
            <w:r w:rsidRPr="00414A55">
              <w:rPr>
                <w:color w:val="000000"/>
                <w:lang w:val="en-US"/>
              </w:rPr>
              <w:t>parom</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klimatizacija</w:t>
            </w:r>
            <w:proofErr w:type="spellEnd"/>
          </w:p>
        </w:tc>
        <w:tc>
          <w:tcPr>
            <w:tcW w:w="734" w:type="pct"/>
            <w:tcBorders>
              <w:top w:val="nil"/>
              <w:left w:val="nil"/>
              <w:bottom w:val="single" w:sz="4" w:space="0" w:color="000000"/>
              <w:right w:val="single" w:sz="4" w:space="0" w:color="000000"/>
            </w:tcBorders>
            <w:noWrap/>
            <w:vAlign w:val="center"/>
          </w:tcPr>
          <w:p w14:paraId="4BE4BF46" w14:textId="77777777" w:rsidR="00070062" w:rsidRPr="00414A55" w:rsidRDefault="00070062" w:rsidP="008F60AF">
            <w:pPr>
              <w:jc w:val="center"/>
              <w:rPr>
                <w:color w:val="000000"/>
                <w:lang w:val="en-US"/>
              </w:rPr>
            </w:pPr>
            <w:r w:rsidRPr="00414A55">
              <w:rPr>
                <w:color w:val="000000"/>
                <w:lang w:val="en-US"/>
              </w:rPr>
              <w:t>8</w:t>
            </w:r>
          </w:p>
        </w:tc>
        <w:tc>
          <w:tcPr>
            <w:tcW w:w="672" w:type="pct"/>
            <w:tcBorders>
              <w:top w:val="nil"/>
              <w:left w:val="nil"/>
              <w:bottom w:val="single" w:sz="4" w:space="0" w:color="000000"/>
              <w:right w:val="single" w:sz="4" w:space="0" w:color="000000"/>
            </w:tcBorders>
            <w:noWrap/>
            <w:vAlign w:val="center"/>
          </w:tcPr>
          <w:p w14:paraId="218AC0DD" w14:textId="77777777" w:rsidR="00070062" w:rsidRPr="00414A55" w:rsidRDefault="00070062" w:rsidP="008F60AF">
            <w:pPr>
              <w:jc w:val="center"/>
              <w:rPr>
                <w:color w:val="000000"/>
                <w:lang w:val="en-US"/>
              </w:rPr>
            </w:pPr>
            <w:r w:rsidRPr="00414A55">
              <w:rPr>
                <w:color w:val="000000"/>
                <w:lang w:val="en-US"/>
              </w:rPr>
              <w:t>4</w:t>
            </w:r>
          </w:p>
        </w:tc>
        <w:tc>
          <w:tcPr>
            <w:tcW w:w="594" w:type="pct"/>
            <w:tcBorders>
              <w:top w:val="nil"/>
              <w:left w:val="nil"/>
              <w:bottom w:val="single" w:sz="4" w:space="0" w:color="000000"/>
              <w:right w:val="single" w:sz="4" w:space="0" w:color="000000"/>
            </w:tcBorders>
            <w:noWrap/>
            <w:vAlign w:val="center"/>
          </w:tcPr>
          <w:p w14:paraId="6315AF5B" w14:textId="77777777" w:rsidR="00070062" w:rsidRPr="00414A55" w:rsidRDefault="00070062" w:rsidP="008F60AF">
            <w:pPr>
              <w:jc w:val="center"/>
              <w:rPr>
                <w:color w:val="000000"/>
                <w:lang w:val="en-US"/>
              </w:rPr>
            </w:pPr>
            <w:r w:rsidRPr="00414A55">
              <w:rPr>
                <w:color w:val="000000"/>
                <w:lang w:val="en-US"/>
              </w:rPr>
              <w:t>1,65%</w:t>
            </w:r>
          </w:p>
        </w:tc>
        <w:tc>
          <w:tcPr>
            <w:tcW w:w="671" w:type="pct"/>
            <w:tcBorders>
              <w:top w:val="nil"/>
              <w:left w:val="nil"/>
              <w:bottom w:val="single" w:sz="4" w:space="0" w:color="000000"/>
              <w:right w:val="single" w:sz="4" w:space="0" w:color="000000"/>
            </w:tcBorders>
            <w:noWrap/>
            <w:vAlign w:val="center"/>
          </w:tcPr>
          <w:p w14:paraId="51F5246D" w14:textId="77777777" w:rsidR="00070062" w:rsidRPr="00414A55" w:rsidRDefault="00070062" w:rsidP="008F60AF">
            <w:pPr>
              <w:jc w:val="center"/>
              <w:rPr>
                <w:color w:val="000000"/>
                <w:lang w:val="en-US"/>
              </w:rPr>
            </w:pPr>
            <w:r w:rsidRPr="00414A55">
              <w:rPr>
                <w:color w:val="000000"/>
                <w:lang w:val="en-US"/>
              </w:rPr>
              <w:t>0,19%</w:t>
            </w:r>
          </w:p>
        </w:tc>
      </w:tr>
      <w:tr w:rsidR="00070062" w:rsidRPr="00414A55" w14:paraId="4039776B" w14:textId="77777777" w:rsidTr="00BE4AAF">
        <w:trPr>
          <w:trHeight w:val="560"/>
        </w:trPr>
        <w:tc>
          <w:tcPr>
            <w:tcW w:w="237" w:type="pct"/>
            <w:tcBorders>
              <w:top w:val="nil"/>
              <w:left w:val="single" w:sz="4" w:space="0" w:color="000000"/>
              <w:bottom w:val="single" w:sz="4" w:space="0" w:color="000000"/>
              <w:right w:val="single" w:sz="4" w:space="0" w:color="000000"/>
            </w:tcBorders>
            <w:vAlign w:val="center"/>
          </w:tcPr>
          <w:p w14:paraId="7DF22C7F" w14:textId="77777777" w:rsidR="00070062" w:rsidRPr="00414A55" w:rsidRDefault="00070062" w:rsidP="008F60AF">
            <w:pPr>
              <w:rPr>
                <w:color w:val="000000"/>
                <w:lang w:val="en-US"/>
              </w:rPr>
            </w:pPr>
            <w:r w:rsidRPr="00414A55">
              <w:rPr>
                <w:color w:val="000000"/>
                <w:lang w:val="en-US"/>
              </w:rPr>
              <w:lastRenderedPageBreak/>
              <w:t>E</w:t>
            </w:r>
          </w:p>
        </w:tc>
        <w:tc>
          <w:tcPr>
            <w:tcW w:w="2092" w:type="pct"/>
            <w:tcBorders>
              <w:top w:val="nil"/>
              <w:left w:val="nil"/>
              <w:bottom w:val="single" w:sz="4" w:space="0" w:color="000000"/>
              <w:right w:val="single" w:sz="4" w:space="0" w:color="000000"/>
            </w:tcBorders>
            <w:vAlign w:val="center"/>
          </w:tcPr>
          <w:p w14:paraId="4EA212A6" w14:textId="77777777" w:rsidR="00070062" w:rsidRPr="00414A55" w:rsidRDefault="00070062" w:rsidP="008F60AF">
            <w:pPr>
              <w:rPr>
                <w:color w:val="000000"/>
                <w:lang w:val="en-US"/>
              </w:rPr>
            </w:pPr>
            <w:proofErr w:type="spellStart"/>
            <w:r w:rsidRPr="00414A55">
              <w:rPr>
                <w:color w:val="000000"/>
                <w:lang w:val="en-US"/>
              </w:rPr>
              <w:t>Opskrba</w:t>
            </w:r>
            <w:proofErr w:type="spellEnd"/>
            <w:r w:rsidRPr="00414A55">
              <w:rPr>
                <w:color w:val="000000"/>
                <w:lang w:val="en-US"/>
              </w:rPr>
              <w:t xml:space="preserve"> </w:t>
            </w:r>
            <w:proofErr w:type="spellStart"/>
            <w:r w:rsidRPr="00414A55">
              <w:rPr>
                <w:color w:val="000000"/>
                <w:lang w:val="en-US"/>
              </w:rPr>
              <w:t>vodom</w:t>
            </w:r>
            <w:proofErr w:type="spellEnd"/>
            <w:r w:rsidRPr="00414A55">
              <w:rPr>
                <w:color w:val="000000"/>
                <w:lang w:val="en-US"/>
              </w:rPr>
              <w:t xml:space="preserve">; </w:t>
            </w:r>
            <w:proofErr w:type="spellStart"/>
            <w:r w:rsidRPr="00414A55">
              <w:rPr>
                <w:color w:val="000000"/>
                <w:lang w:val="en-US"/>
              </w:rPr>
              <w:t>uklanjanje</w:t>
            </w:r>
            <w:proofErr w:type="spellEnd"/>
            <w:r w:rsidRPr="00414A55">
              <w:rPr>
                <w:color w:val="000000"/>
                <w:lang w:val="en-US"/>
              </w:rPr>
              <w:t xml:space="preserve"> </w:t>
            </w:r>
            <w:proofErr w:type="spellStart"/>
            <w:r w:rsidRPr="00414A55">
              <w:rPr>
                <w:color w:val="000000"/>
                <w:lang w:val="en-US"/>
              </w:rPr>
              <w:t>otpadnih</w:t>
            </w:r>
            <w:proofErr w:type="spellEnd"/>
            <w:r w:rsidRPr="00414A55">
              <w:rPr>
                <w:color w:val="000000"/>
                <w:lang w:val="en-US"/>
              </w:rPr>
              <w:t xml:space="preserve"> </w:t>
            </w:r>
            <w:proofErr w:type="spellStart"/>
            <w:r w:rsidRPr="00414A55">
              <w:rPr>
                <w:color w:val="000000"/>
                <w:lang w:val="en-US"/>
              </w:rPr>
              <w:t>voda</w:t>
            </w:r>
            <w:proofErr w:type="spellEnd"/>
            <w:r w:rsidRPr="00414A55">
              <w:rPr>
                <w:color w:val="000000"/>
                <w:lang w:val="en-US"/>
              </w:rPr>
              <w:t xml:space="preserve">, </w:t>
            </w:r>
            <w:proofErr w:type="spellStart"/>
            <w:r w:rsidRPr="00414A55">
              <w:rPr>
                <w:color w:val="000000"/>
                <w:lang w:val="en-US"/>
              </w:rPr>
              <w:t>gospodarenje</w:t>
            </w:r>
            <w:proofErr w:type="spellEnd"/>
            <w:r w:rsidRPr="00414A55">
              <w:rPr>
                <w:color w:val="000000"/>
                <w:lang w:val="en-US"/>
              </w:rPr>
              <w:t xml:space="preserve"> </w:t>
            </w:r>
            <w:proofErr w:type="spellStart"/>
            <w:r w:rsidRPr="00414A55">
              <w:rPr>
                <w:color w:val="000000"/>
                <w:lang w:val="en-US"/>
              </w:rPr>
              <w:t>otpadom</w:t>
            </w:r>
            <w:proofErr w:type="spellEnd"/>
            <w:r w:rsidRPr="00414A55">
              <w:rPr>
                <w:color w:val="000000"/>
                <w:lang w:val="en-US"/>
              </w:rPr>
              <w:t xml:space="preserve"> </w:t>
            </w:r>
            <w:proofErr w:type="spellStart"/>
            <w:r w:rsidRPr="00414A55">
              <w:rPr>
                <w:color w:val="000000"/>
                <w:lang w:val="en-US"/>
              </w:rPr>
              <w:t>te</w:t>
            </w:r>
            <w:proofErr w:type="spellEnd"/>
            <w:r w:rsidRPr="00414A55">
              <w:rPr>
                <w:color w:val="000000"/>
                <w:lang w:val="en-US"/>
              </w:rPr>
              <w:t xml:space="preserve"> </w:t>
            </w:r>
            <w:proofErr w:type="spellStart"/>
            <w:r w:rsidRPr="00414A55">
              <w:rPr>
                <w:color w:val="000000"/>
                <w:lang w:val="en-US"/>
              </w:rPr>
              <w:t>djelatnosti</w:t>
            </w:r>
            <w:proofErr w:type="spellEnd"/>
            <w:r w:rsidRPr="00414A55">
              <w:rPr>
                <w:color w:val="000000"/>
                <w:lang w:val="en-US"/>
              </w:rPr>
              <w:t xml:space="preserve"> </w:t>
            </w:r>
            <w:proofErr w:type="spellStart"/>
            <w:r w:rsidRPr="00414A55">
              <w:rPr>
                <w:color w:val="000000"/>
                <w:lang w:val="en-US"/>
              </w:rPr>
              <w:t>sanacije</w:t>
            </w:r>
            <w:proofErr w:type="spellEnd"/>
            <w:r w:rsidRPr="00414A55">
              <w:rPr>
                <w:color w:val="000000"/>
                <w:lang w:val="en-US"/>
              </w:rPr>
              <w:t xml:space="preserve"> </w:t>
            </w:r>
            <w:proofErr w:type="spellStart"/>
            <w:r w:rsidRPr="00414A55">
              <w:rPr>
                <w:color w:val="000000"/>
                <w:lang w:val="en-US"/>
              </w:rPr>
              <w:t>okoliša</w:t>
            </w:r>
            <w:proofErr w:type="spellEnd"/>
            <w:r w:rsidRPr="00414A55">
              <w:rPr>
                <w:color w:val="000000"/>
                <w:lang w:val="en-US"/>
              </w:rPr>
              <w:t xml:space="preserve"> </w:t>
            </w:r>
          </w:p>
        </w:tc>
        <w:tc>
          <w:tcPr>
            <w:tcW w:w="734" w:type="pct"/>
            <w:tcBorders>
              <w:top w:val="nil"/>
              <w:left w:val="nil"/>
              <w:bottom w:val="single" w:sz="4" w:space="0" w:color="000000"/>
              <w:right w:val="single" w:sz="4" w:space="0" w:color="000000"/>
            </w:tcBorders>
            <w:noWrap/>
            <w:vAlign w:val="center"/>
          </w:tcPr>
          <w:p w14:paraId="3AB256BA" w14:textId="77777777" w:rsidR="00070062" w:rsidRPr="00414A55" w:rsidRDefault="00070062" w:rsidP="008F60AF">
            <w:pPr>
              <w:jc w:val="center"/>
              <w:rPr>
                <w:color w:val="000000"/>
                <w:lang w:val="en-US"/>
              </w:rPr>
            </w:pPr>
            <w:r w:rsidRPr="00414A55">
              <w:rPr>
                <w:color w:val="000000"/>
                <w:lang w:val="en-US"/>
              </w:rPr>
              <w:t>9</w:t>
            </w:r>
          </w:p>
        </w:tc>
        <w:tc>
          <w:tcPr>
            <w:tcW w:w="672" w:type="pct"/>
            <w:tcBorders>
              <w:top w:val="nil"/>
              <w:left w:val="nil"/>
              <w:bottom w:val="single" w:sz="4" w:space="0" w:color="000000"/>
              <w:right w:val="single" w:sz="4" w:space="0" w:color="000000"/>
            </w:tcBorders>
            <w:noWrap/>
            <w:vAlign w:val="center"/>
          </w:tcPr>
          <w:p w14:paraId="66B5F10A" w14:textId="77777777" w:rsidR="00070062" w:rsidRPr="00414A55" w:rsidRDefault="00070062" w:rsidP="008F60AF">
            <w:pPr>
              <w:jc w:val="center"/>
              <w:rPr>
                <w:color w:val="000000"/>
                <w:lang w:val="en-US"/>
              </w:rPr>
            </w:pPr>
            <w:r w:rsidRPr="00414A55">
              <w:rPr>
                <w:color w:val="000000"/>
                <w:lang w:val="en-US"/>
              </w:rPr>
              <w:t>79</w:t>
            </w:r>
          </w:p>
        </w:tc>
        <w:tc>
          <w:tcPr>
            <w:tcW w:w="594" w:type="pct"/>
            <w:tcBorders>
              <w:top w:val="nil"/>
              <w:left w:val="nil"/>
              <w:bottom w:val="single" w:sz="4" w:space="0" w:color="000000"/>
              <w:right w:val="single" w:sz="4" w:space="0" w:color="000000"/>
            </w:tcBorders>
            <w:noWrap/>
            <w:vAlign w:val="center"/>
          </w:tcPr>
          <w:p w14:paraId="6CECF3CF" w14:textId="77777777" w:rsidR="00070062" w:rsidRPr="00414A55" w:rsidRDefault="00070062" w:rsidP="008F60AF">
            <w:pPr>
              <w:jc w:val="center"/>
              <w:rPr>
                <w:color w:val="000000"/>
                <w:lang w:val="en-US"/>
              </w:rPr>
            </w:pPr>
            <w:r w:rsidRPr="00414A55">
              <w:rPr>
                <w:color w:val="000000"/>
                <w:lang w:val="en-US"/>
              </w:rPr>
              <w:t>1,86%</w:t>
            </w:r>
          </w:p>
        </w:tc>
        <w:tc>
          <w:tcPr>
            <w:tcW w:w="671" w:type="pct"/>
            <w:tcBorders>
              <w:top w:val="nil"/>
              <w:left w:val="nil"/>
              <w:bottom w:val="single" w:sz="4" w:space="0" w:color="000000"/>
              <w:right w:val="single" w:sz="4" w:space="0" w:color="000000"/>
            </w:tcBorders>
            <w:noWrap/>
            <w:vAlign w:val="center"/>
          </w:tcPr>
          <w:p w14:paraId="59522A9C" w14:textId="77777777" w:rsidR="00070062" w:rsidRPr="00414A55" w:rsidRDefault="00070062" w:rsidP="008F60AF">
            <w:pPr>
              <w:jc w:val="center"/>
              <w:rPr>
                <w:color w:val="000000"/>
                <w:lang w:val="en-US"/>
              </w:rPr>
            </w:pPr>
            <w:r w:rsidRPr="00414A55">
              <w:rPr>
                <w:color w:val="000000"/>
                <w:lang w:val="en-US"/>
              </w:rPr>
              <w:t>3,71%</w:t>
            </w:r>
          </w:p>
        </w:tc>
      </w:tr>
      <w:tr w:rsidR="00070062" w:rsidRPr="00414A55" w14:paraId="2F0AB9C0"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77A7080E" w14:textId="77777777" w:rsidR="00070062" w:rsidRPr="00414A55" w:rsidRDefault="00070062" w:rsidP="008F60AF">
            <w:pPr>
              <w:rPr>
                <w:color w:val="000000"/>
                <w:lang w:val="en-US"/>
              </w:rPr>
            </w:pPr>
            <w:r w:rsidRPr="00414A55">
              <w:rPr>
                <w:color w:val="000000"/>
                <w:lang w:val="en-US"/>
              </w:rPr>
              <w:t>F</w:t>
            </w:r>
          </w:p>
        </w:tc>
        <w:tc>
          <w:tcPr>
            <w:tcW w:w="2092" w:type="pct"/>
            <w:tcBorders>
              <w:top w:val="nil"/>
              <w:left w:val="nil"/>
              <w:bottom w:val="single" w:sz="4" w:space="0" w:color="000000"/>
              <w:right w:val="single" w:sz="4" w:space="0" w:color="000000"/>
            </w:tcBorders>
            <w:vAlign w:val="center"/>
          </w:tcPr>
          <w:p w14:paraId="5DECE62A" w14:textId="77777777" w:rsidR="00070062" w:rsidRPr="00414A55" w:rsidRDefault="00070062" w:rsidP="008F60AF">
            <w:pPr>
              <w:rPr>
                <w:color w:val="000000"/>
                <w:lang w:val="en-US"/>
              </w:rPr>
            </w:pPr>
            <w:proofErr w:type="spellStart"/>
            <w:r w:rsidRPr="00414A55">
              <w:rPr>
                <w:color w:val="000000"/>
                <w:lang w:val="en-US"/>
              </w:rPr>
              <w:t>Građevinarstvo</w:t>
            </w:r>
            <w:proofErr w:type="spellEnd"/>
          </w:p>
        </w:tc>
        <w:tc>
          <w:tcPr>
            <w:tcW w:w="734" w:type="pct"/>
            <w:tcBorders>
              <w:top w:val="nil"/>
              <w:left w:val="nil"/>
              <w:bottom w:val="single" w:sz="4" w:space="0" w:color="000000"/>
              <w:right w:val="single" w:sz="4" w:space="0" w:color="000000"/>
            </w:tcBorders>
            <w:noWrap/>
            <w:vAlign w:val="center"/>
          </w:tcPr>
          <w:p w14:paraId="6446B472" w14:textId="77777777" w:rsidR="00070062" w:rsidRPr="00414A55" w:rsidRDefault="00070062" w:rsidP="008F60AF">
            <w:pPr>
              <w:jc w:val="center"/>
              <w:rPr>
                <w:color w:val="000000"/>
                <w:lang w:val="en-US"/>
              </w:rPr>
            </w:pPr>
            <w:r w:rsidRPr="00414A55">
              <w:rPr>
                <w:color w:val="000000"/>
                <w:lang w:val="en-US"/>
              </w:rPr>
              <w:t>75</w:t>
            </w:r>
          </w:p>
        </w:tc>
        <w:tc>
          <w:tcPr>
            <w:tcW w:w="672" w:type="pct"/>
            <w:tcBorders>
              <w:top w:val="nil"/>
              <w:left w:val="nil"/>
              <w:bottom w:val="single" w:sz="4" w:space="0" w:color="000000"/>
              <w:right w:val="single" w:sz="4" w:space="0" w:color="000000"/>
            </w:tcBorders>
            <w:noWrap/>
            <w:vAlign w:val="center"/>
          </w:tcPr>
          <w:p w14:paraId="0785556E" w14:textId="77777777" w:rsidR="00070062" w:rsidRPr="00414A55" w:rsidRDefault="00070062" w:rsidP="008F60AF">
            <w:pPr>
              <w:jc w:val="center"/>
              <w:rPr>
                <w:color w:val="000000"/>
                <w:lang w:val="en-US"/>
              </w:rPr>
            </w:pPr>
            <w:r w:rsidRPr="00414A55">
              <w:rPr>
                <w:color w:val="000000"/>
                <w:lang w:val="en-US"/>
              </w:rPr>
              <w:t>337</w:t>
            </w:r>
          </w:p>
        </w:tc>
        <w:tc>
          <w:tcPr>
            <w:tcW w:w="594" w:type="pct"/>
            <w:tcBorders>
              <w:top w:val="nil"/>
              <w:left w:val="nil"/>
              <w:bottom w:val="single" w:sz="4" w:space="0" w:color="000000"/>
              <w:right w:val="single" w:sz="4" w:space="0" w:color="000000"/>
            </w:tcBorders>
            <w:noWrap/>
            <w:vAlign w:val="center"/>
          </w:tcPr>
          <w:p w14:paraId="212B1289" w14:textId="77777777" w:rsidR="00070062" w:rsidRPr="00414A55" w:rsidRDefault="00070062" w:rsidP="008F60AF">
            <w:pPr>
              <w:jc w:val="center"/>
              <w:rPr>
                <w:color w:val="000000"/>
                <w:lang w:val="en-US"/>
              </w:rPr>
            </w:pPr>
            <w:r w:rsidRPr="00414A55">
              <w:rPr>
                <w:color w:val="000000"/>
                <w:lang w:val="en-US"/>
              </w:rPr>
              <w:t>15,50%</w:t>
            </w:r>
          </w:p>
        </w:tc>
        <w:tc>
          <w:tcPr>
            <w:tcW w:w="671" w:type="pct"/>
            <w:tcBorders>
              <w:top w:val="nil"/>
              <w:left w:val="nil"/>
              <w:bottom w:val="single" w:sz="4" w:space="0" w:color="000000"/>
              <w:right w:val="single" w:sz="4" w:space="0" w:color="000000"/>
            </w:tcBorders>
            <w:noWrap/>
            <w:vAlign w:val="center"/>
          </w:tcPr>
          <w:p w14:paraId="0C72E6BE" w14:textId="77777777" w:rsidR="00070062" w:rsidRPr="00414A55" w:rsidRDefault="00070062" w:rsidP="008F60AF">
            <w:pPr>
              <w:jc w:val="center"/>
              <w:rPr>
                <w:color w:val="000000"/>
                <w:lang w:val="en-US"/>
              </w:rPr>
            </w:pPr>
            <w:r w:rsidRPr="00414A55">
              <w:rPr>
                <w:color w:val="000000"/>
                <w:lang w:val="en-US"/>
              </w:rPr>
              <w:t>15,84%</w:t>
            </w:r>
          </w:p>
        </w:tc>
      </w:tr>
      <w:tr w:rsidR="00070062" w:rsidRPr="00414A55" w14:paraId="56C238AC" w14:textId="77777777" w:rsidTr="00BE4AAF">
        <w:trPr>
          <w:trHeight w:val="560"/>
        </w:trPr>
        <w:tc>
          <w:tcPr>
            <w:tcW w:w="237" w:type="pct"/>
            <w:tcBorders>
              <w:top w:val="nil"/>
              <w:left w:val="single" w:sz="4" w:space="0" w:color="000000"/>
              <w:bottom w:val="single" w:sz="4" w:space="0" w:color="000000"/>
              <w:right w:val="single" w:sz="4" w:space="0" w:color="000000"/>
            </w:tcBorders>
            <w:vAlign w:val="center"/>
          </w:tcPr>
          <w:p w14:paraId="4984D377" w14:textId="77777777" w:rsidR="00070062" w:rsidRPr="00414A55" w:rsidRDefault="00070062" w:rsidP="008F60AF">
            <w:pPr>
              <w:rPr>
                <w:color w:val="000000"/>
                <w:lang w:val="en-US"/>
              </w:rPr>
            </w:pPr>
            <w:r w:rsidRPr="00414A55">
              <w:rPr>
                <w:color w:val="000000"/>
                <w:lang w:val="en-US"/>
              </w:rPr>
              <w:t>G</w:t>
            </w:r>
          </w:p>
        </w:tc>
        <w:tc>
          <w:tcPr>
            <w:tcW w:w="2092" w:type="pct"/>
            <w:tcBorders>
              <w:top w:val="nil"/>
              <w:left w:val="nil"/>
              <w:bottom w:val="single" w:sz="4" w:space="0" w:color="000000"/>
              <w:right w:val="single" w:sz="4" w:space="0" w:color="000000"/>
            </w:tcBorders>
            <w:vAlign w:val="center"/>
          </w:tcPr>
          <w:p w14:paraId="07B15879" w14:textId="77777777" w:rsidR="00070062" w:rsidRPr="00414A55" w:rsidRDefault="00070062" w:rsidP="008F60AF">
            <w:pPr>
              <w:rPr>
                <w:color w:val="000000"/>
                <w:lang w:val="en-US"/>
              </w:rPr>
            </w:pPr>
            <w:proofErr w:type="spellStart"/>
            <w:r w:rsidRPr="00414A55">
              <w:rPr>
                <w:color w:val="000000"/>
                <w:lang w:val="en-US"/>
              </w:rPr>
              <w:t>Trgovina</w:t>
            </w:r>
            <w:proofErr w:type="spellEnd"/>
            <w:r w:rsidRPr="00414A55">
              <w:rPr>
                <w:color w:val="000000"/>
                <w:lang w:val="en-US"/>
              </w:rPr>
              <w:t xml:space="preserve"> </w:t>
            </w:r>
            <w:proofErr w:type="spellStart"/>
            <w:r w:rsidRPr="00414A55">
              <w:rPr>
                <w:color w:val="000000"/>
                <w:lang w:val="en-US"/>
              </w:rPr>
              <w:t>na</w:t>
            </w:r>
            <w:proofErr w:type="spellEnd"/>
            <w:r w:rsidRPr="00414A55">
              <w:rPr>
                <w:color w:val="000000"/>
                <w:lang w:val="en-US"/>
              </w:rPr>
              <w:t xml:space="preserve"> </w:t>
            </w:r>
            <w:proofErr w:type="spellStart"/>
            <w:r w:rsidRPr="00414A55">
              <w:rPr>
                <w:color w:val="000000"/>
                <w:lang w:val="en-US"/>
              </w:rPr>
              <w:t>veliko</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na</w:t>
            </w:r>
            <w:proofErr w:type="spellEnd"/>
            <w:r w:rsidRPr="00414A55">
              <w:rPr>
                <w:color w:val="000000"/>
                <w:lang w:val="en-US"/>
              </w:rPr>
              <w:t xml:space="preserve"> </w:t>
            </w:r>
            <w:proofErr w:type="spellStart"/>
            <w:r w:rsidRPr="00414A55">
              <w:rPr>
                <w:color w:val="000000"/>
                <w:lang w:val="en-US"/>
              </w:rPr>
              <w:t>malo</w:t>
            </w:r>
            <w:proofErr w:type="spellEnd"/>
            <w:r w:rsidRPr="00414A55">
              <w:rPr>
                <w:color w:val="000000"/>
                <w:lang w:val="en-US"/>
              </w:rPr>
              <w:t xml:space="preserve">; </w:t>
            </w:r>
            <w:proofErr w:type="spellStart"/>
            <w:r w:rsidRPr="00414A55">
              <w:rPr>
                <w:color w:val="000000"/>
                <w:lang w:val="en-US"/>
              </w:rPr>
              <w:t>popravak</w:t>
            </w:r>
            <w:proofErr w:type="spellEnd"/>
            <w:r w:rsidRPr="00414A55">
              <w:rPr>
                <w:color w:val="000000"/>
                <w:lang w:val="en-US"/>
              </w:rPr>
              <w:t xml:space="preserve"> </w:t>
            </w:r>
            <w:proofErr w:type="spellStart"/>
            <w:r w:rsidRPr="00414A55">
              <w:rPr>
                <w:color w:val="000000"/>
                <w:lang w:val="en-US"/>
              </w:rPr>
              <w:t>motornih</w:t>
            </w:r>
            <w:proofErr w:type="spellEnd"/>
            <w:r w:rsidRPr="00414A55">
              <w:rPr>
                <w:color w:val="000000"/>
                <w:lang w:val="en-US"/>
              </w:rPr>
              <w:t xml:space="preserve"> </w:t>
            </w:r>
            <w:proofErr w:type="spellStart"/>
            <w:r w:rsidRPr="00414A55">
              <w:rPr>
                <w:color w:val="000000"/>
                <w:lang w:val="en-US"/>
              </w:rPr>
              <w:t>vozila</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motocikala</w:t>
            </w:r>
            <w:proofErr w:type="spellEnd"/>
          </w:p>
        </w:tc>
        <w:tc>
          <w:tcPr>
            <w:tcW w:w="734" w:type="pct"/>
            <w:tcBorders>
              <w:top w:val="nil"/>
              <w:left w:val="nil"/>
              <w:bottom w:val="single" w:sz="4" w:space="0" w:color="000000"/>
              <w:right w:val="single" w:sz="4" w:space="0" w:color="000000"/>
            </w:tcBorders>
            <w:noWrap/>
            <w:vAlign w:val="center"/>
          </w:tcPr>
          <w:p w14:paraId="399BBE13" w14:textId="77777777" w:rsidR="00070062" w:rsidRPr="00414A55" w:rsidRDefault="00070062" w:rsidP="008F60AF">
            <w:pPr>
              <w:jc w:val="center"/>
              <w:rPr>
                <w:color w:val="000000"/>
                <w:lang w:val="en-US"/>
              </w:rPr>
            </w:pPr>
            <w:r w:rsidRPr="00414A55">
              <w:rPr>
                <w:color w:val="000000"/>
                <w:lang w:val="en-US"/>
              </w:rPr>
              <w:t>141</w:t>
            </w:r>
          </w:p>
        </w:tc>
        <w:tc>
          <w:tcPr>
            <w:tcW w:w="672" w:type="pct"/>
            <w:tcBorders>
              <w:top w:val="nil"/>
              <w:left w:val="nil"/>
              <w:bottom w:val="single" w:sz="4" w:space="0" w:color="000000"/>
              <w:right w:val="single" w:sz="4" w:space="0" w:color="000000"/>
            </w:tcBorders>
            <w:noWrap/>
            <w:vAlign w:val="center"/>
          </w:tcPr>
          <w:p w14:paraId="26D7A782" w14:textId="77777777" w:rsidR="00070062" w:rsidRPr="00414A55" w:rsidRDefault="00070062" w:rsidP="008F60AF">
            <w:pPr>
              <w:jc w:val="center"/>
              <w:rPr>
                <w:color w:val="000000"/>
                <w:lang w:val="en-US"/>
              </w:rPr>
            </w:pPr>
            <w:r w:rsidRPr="00414A55">
              <w:rPr>
                <w:color w:val="000000"/>
                <w:lang w:val="en-US"/>
              </w:rPr>
              <w:t>434</w:t>
            </w:r>
          </w:p>
        </w:tc>
        <w:tc>
          <w:tcPr>
            <w:tcW w:w="594" w:type="pct"/>
            <w:tcBorders>
              <w:top w:val="nil"/>
              <w:left w:val="nil"/>
              <w:bottom w:val="single" w:sz="4" w:space="0" w:color="000000"/>
              <w:right w:val="single" w:sz="4" w:space="0" w:color="000000"/>
            </w:tcBorders>
            <w:noWrap/>
            <w:vAlign w:val="center"/>
          </w:tcPr>
          <w:p w14:paraId="3A420071" w14:textId="77777777" w:rsidR="00070062" w:rsidRPr="00414A55" w:rsidRDefault="00070062" w:rsidP="008F60AF">
            <w:pPr>
              <w:jc w:val="center"/>
              <w:rPr>
                <w:color w:val="000000"/>
                <w:lang w:val="en-US"/>
              </w:rPr>
            </w:pPr>
            <w:r w:rsidRPr="00414A55">
              <w:rPr>
                <w:color w:val="000000"/>
                <w:lang w:val="en-US"/>
              </w:rPr>
              <w:t>29,13%</w:t>
            </w:r>
          </w:p>
        </w:tc>
        <w:tc>
          <w:tcPr>
            <w:tcW w:w="671" w:type="pct"/>
            <w:tcBorders>
              <w:top w:val="nil"/>
              <w:left w:val="nil"/>
              <w:bottom w:val="single" w:sz="4" w:space="0" w:color="000000"/>
              <w:right w:val="single" w:sz="4" w:space="0" w:color="000000"/>
            </w:tcBorders>
            <w:noWrap/>
            <w:vAlign w:val="center"/>
          </w:tcPr>
          <w:p w14:paraId="1117BD34" w14:textId="77777777" w:rsidR="00070062" w:rsidRPr="00414A55" w:rsidRDefault="00070062" w:rsidP="008F60AF">
            <w:pPr>
              <w:jc w:val="center"/>
              <w:rPr>
                <w:color w:val="000000"/>
                <w:lang w:val="en-US"/>
              </w:rPr>
            </w:pPr>
            <w:r w:rsidRPr="00414A55">
              <w:rPr>
                <w:color w:val="000000"/>
                <w:lang w:val="en-US"/>
              </w:rPr>
              <w:t>20,39%</w:t>
            </w:r>
          </w:p>
        </w:tc>
      </w:tr>
      <w:tr w:rsidR="00070062" w:rsidRPr="00414A55" w14:paraId="0AD54E58"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740514F1" w14:textId="77777777" w:rsidR="00070062" w:rsidRPr="00414A55" w:rsidRDefault="00070062" w:rsidP="008F60AF">
            <w:pPr>
              <w:rPr>
                <w:color w:val="000000"/>
                <w:lang w:val="en-US"/>
              </w:rPr>
            </w:pPr>
            <w:r w:rsidRPr="00414A55">
              <w:rPr>
                <w:color w:val="000000"/>
                <w:lang w:val="en-US"/>
              </w:rPr>
              <w:t>H</w:t>
            </w:r>
          </w:p>
        </w:tc>
        <w:tc>
          <w:tcPr>
            <w:tcW w:w="2092" w:type="pct"/>
            <w:tcBorders>
              <w:top w:val="nil"/>
              <w:left w:val="nil"/>
              <w:bottom w:val="single" w:sz="4" w:space="0" w:color="000000"/>
              <w:right w:val="single" w:sz="4" w:space="0" w:color="000000"/>
            </w:tcBorders>
            <w:vAlign w:val="center"/>
          </w:tcPr>
          <w:p w14:paraId="0201686D" w14:textId="77777777" w:rsidR="00070062" w:rsidRPr="00414A55" w:rsidRDefault="00070062" w:rsidP="008F60AF">
            <w:pPr>
              <w:rPr>
                <w:color w:val="000000"/>
                <w:lang w:val="en-US"/>
              </w:rPr>
            </w:pPr>
            <w:proofErr w:type="spellStart"/>
            <w:r w:rsidRPr="00414A55">
              <w:rPr>
                <w:color w:val="000000"/>
                <w:lang w:val="en-US"/>
              </w:rPr>
              <w:t>Prijevoz</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skladištenje</w:t>
            </w:r>
            <w:proofErr w:type="spellEnd"/>
          </w:p>
        </w:tc>
        <w:tc>
          <w:tcPr>
            <w:tcW w:w="734" w:type="pct"/>
            <w:tcBorders>
              <w:top w:val="nil"/>
              <w:left w:val="nil"/>
              <w:bottom w:val="single" w:sz="4" w:space="0" w:color="000000"/>
              <w:right w:val="single" w:sz="4" w:space="0" w:color="000000"/>
            </w:tcBorders>
            <w:noWrap/>
            <w:vAlign w:val="center"/>
          </w:tcPr>
          <w:p w14:paraId="0B0FCF47" w14:textId="77777777" w:rsidR="00070062" w:rsidRPr="00414A55" w:rsidRDefault="00070062" w:rsidP="008F60AF">
            <w:pPr>
              <w:jc w:val="center"/>
              <w:rPr>
                <w:color w:val="000000"/>
                <w:lang w:val="en-US"/>
              </w:rPr>
            </w:pPr>
            <w:r w:rsidRPr="00414A55">
              <w:rPr>
                <w:color w:val="000000"/>
                <w:lang w:val="en-US"/>
              </w:rPr>
              <w:t>28</w:t>
            </w:r>
          </w:p>
        </w:tc>
        <w:tc>
          <w:tcPr>
            <w:tcW w:w="672" w:type="pct"/>
            <w:tcBorders>
              <w:top w:val="nil"/>
              <w:left w:val="nil"/>
              <w:bottom w:val="single" w:sz="4" w:space="0" w:color="000000"/>
              <w:right w:val="single" w:sz="4" w:space="0" w:color="000000"/>
            </w:tcBorders>
            <w:noWrap/>
            <w:vAlign w:val="center"/>
          </w:tcPr>
          <w:p w14:paraId="788F9AAD" w14:textId="77777777" w:rsidR="00070062" w:rsidRPr="00414A55" w:rsidRDefault="00070062" w:rsidP="008F60AF">
            <w:pPr>
              <w:jc w:val="center"/>
              <w:rPr>
                <w:color w:val="000000"/>
                <w:lang w:val="en-US"/>
              </w:rPr>
            </w:pPr>
            <w:r w:rsidRPr="00414A55">
              <w:rPr>
                <w:color w:val="000000"/>
                <w:lang w:val="en-US"/>
              </w:rPr>
              <w:t>63</w:t>
            </w:r>
          </w:p>
        </w:tc>
        <w:tc>
          <w:tcPr>
            <w:tcW w:w="594" w:type="pct"/>
            <w:tcBorders>
              <w:top w:val="nil"/>
              <w:left w:val="nil"/>
              <w:bottom w:val="single" w:sz="4" w:space="0" w:color="000000"/>
              <w:right w:val="single" w:sz="4" w:space="0" w:color="000000"/>
            </w:tcBorders>
            <w:noWrap/>
            <w:vAlign w:val="center"/>
          </w:tcPr>
          <w:p w14:paraId="382DE569" w14:textId="77777777" w:rsidR="00070062" w:rsidRPr="00414A55" w:rsidRDefault="00070062" w:rsidP="008F60AF">
            <w:pPr>
              <w:jc w:val="center"/>
              <w:rPr>
                <w:color w:val="000000"/>
                <w:lang w:val="en-US"/>
              </w:rPr>
            </w:pPr>
            <w:r w:rsidRPr="00414A55">
              <w:rPr>
                <w:color w:val="000000"/>
                <w:lang w:val="en-US"/>
              </w:rPr>
              <w:t>5,79%</w:t>
            </w:r>
          </w:p>
        </w:tc>
        <w:tc>
          <w:tcPr>
            <w:tcW w:w="671" w:type="pct"/>
            <w:tcBorders>
              <w:top w:val="nil"/>
              <w:left w:val="nil"/>
              <w:bottom w:val="single" w:sz="4" w:space="0" w:color="000000"/>
              <w:right w:val="single" w:sz="4" w:space="0" w:color="000000"/>
            </w:tcBorders>
            <w:noWrap/>
            <w:vAlign w:val="center"/>
          </w:tcPr>
          <w:p w14:paraId="53C6C08A" w14:textId="77777777" w:rsidR="00070062" w:rsidRPr="00414A55" w:rsidRDefault="00070062" w:rsidP="008F60AF">
            <w:pPr>
              <w:jc w:val="center"/>
              <w:rPr>
                <w:color w:val="000000"/>
                <w:lang w:val="en-US"/>
              </w:rPr>
            </w:pPr>
            <w:r w:rsidRPr="00414A55">
              <w:rPr>
                <w:color w:val="000000"/>
                <w:lang w:val="en-US"/>
              </w:rPr>
              <w:t>2,96%</w:t>
            </w:r>
          </w:p>
        </w:tc>
      </w:tr>
      <w:tr w:rsidR="00070062" w:rsidRPr="00414A55" w14:paraId="5BA5A67F"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342B4223" w14:textId="77777777" w:rsidR="00070062" w:rsidRPr="00414A55" w:rsidRDefault="00070062" w:rsidP="008F60AF">
            <w:pPr>
              <w:rPr>
                <w:color w:val="000000"/>
                <w:lang w:val="en-US"/>
              </w:rPr>
            </w:pPr>
            <w:r w:rsidRPr="00414A55">
              <w:rPr>
                <w:color w:val="000000"/>
                <w:lang w:val="en-US"/>
              </w:rPr>
              <w:t>I</w:t>
            </w:r>
          </w:p>
        </w:tc>
        <w:tc>
          <w:tcPr>
            <w:tcW w:w="2092" w:type="pct"/>
            <w:tcBorders>
              <w:top w:val="nil"/>
              <w:left w:val="nil"/>
              <w:bottom w:val="single" w:sz="4" w:space="0" w:color="000000"/>
              <w:right w:val="single" w:sz="4" w:space="0" w:color="000000"/>
            </w:tcBorders>
            <w:vAlign w:val="center"/>
          </w:tcPr>
          <w:p w14:paraId="7A950D15" w14:textId="77777777" w:rsidR="00070062" w:rsidRPr="00414A55" w:rsidRDefault="00070062" w:rsidP="008F60AF">
            <w:pPr>
              <w:rPr>
                <w:color w:val="000000"/>
                <w:lang w:val="en-US"/>
              </w:rPr>
            </w:pPr>
            <w:proofErr w:type="spellStart"/>
            <w:r w:rsidRPr="00414A55">
              <w:rPr>
                <w:color w:val="000000"/>
                <w:lang w:val="en-US"/>
              </w:rPr>
              <w:t>Djelatnosti</w:t>
            </w:r>
            <w:proofErr w:type="spellEnd"/>
            <w:r w:rsidRPr="00414A55">
              <w:rPr>
                <w:color w:val="000000"/>
                <w:lang w:val="en-US"/>
              </w:rPr>
              <w:t xml:space="preserve"> </w:t>
            </w:r>
            <w:proofErr w:type="spellStart"/>
            <w:r w:rsidRPr="00414A55">
              <w:rPr>
                <w:color w:val="000000"/>
                <w:lang w:val="en-US"/>
              </w:rPr>
              <w:t>pružanja</w:t>
            </w:r>
            <w:proofErr w:type="spellEnd"/>
            <w:r w:rsidRPr="00414A55">
              <w:rPr>
                <w:color w:val="000000"/>
                <w:lang w:val="en-US"/>
              </w:rPr>
              <w:t xml:space="preserve"> </w:t>
            </w:r>
            <w:proofErr w:type="spellStart"/>
            <w:r w:rsidRPr="00414A55">
              <w:rPr>
                <w:color w:val="000000"/>
                <w:lang w:val="en-US"/>
              </w:rPr>
              <w:t>smještaja</w:t>
            </w:r>
            <w:proofErr w:type="spellEnd"/>
            <w:r w:rsidRPr="00414A55">
              <w:rPr>
                <w:color w:val="000000"/>
                <w:lang w:val="en-US"/>
              </w:rPr>
              <w:t xml:space="preserve"> </w:t>
            </w:r>
            <w:proofErr w:type="spellStart"/>
            <w:r w:rsidRPr="00414A55">
              <w:rPr>
                <w:color w:val="000000"/>
                <w:lang w:val="en-US"/>
              </w:rPr>
              <w:t>te</w:t>
            </w:r>
            <w:proofErr w:type="spellEnd"/>
            <w:r w:rsidRPr="00414A55">
              <w:rPr>
                <w:color w:val="000000"/>
                <w:lang w:val="en-US"/>
              </w:rPr>
              <w:t xml:space="preserve"> </w:t>
            </w:r>
            <w:proofErr w:type="spellStart"/>
            <w:r w:rsidRPr="00414A55">
              <w:rPr>
                <w:color w:val="000000"/>
                <w:lang w:val="en-US"/>
              </w:rPr>
              <w:t>pripreme</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usluživanja</w:t>
            </w:r>
            <w:proofErr w:type="spellEnd"/>
            <w:r w:rsidRPr="00414A55">
              <w:rPr>
                <w:color w:val="000000"/>
                <w:lang w:val="en-US"/>
              </w:rPr>
              <w:t xml:space="preserve"> </w:t>
            </w:r>
            <w:proofErr w:type="spellStart"/>
            <w:r w:rsidRPr="00414A55">
              <w:rPr>
                <w:color w:val="000000"/>
                <w:lang w:val="en-US"/>
              </w:rPr>
              <w:t>hrane</w:t>
            </w:r>
            <w:proofErr w:type="spellEnd"/>
          </w:p>
        </w:tc>
        <w:tc>
          <w:tcPr>
            <w:tcW w:w="734" w:type="pct"/>
            <w:tcBorders>
              <w:top w:val="nil"/>
              <w:left w:val="nil"/>
              <w:bottom w:val="single" w:sz="4" w:space="0" w:color="000000"/>
              <w:right w:val="single" w:sz="4" w:space="0" w:color="000000"/>
            </w:tcBorders>
            <w:noWrap/>
            <w:vAlign w:val="center"/>
          </w:tcPr>
          <w:p w14:paraId="4323CCB3" w14:textId="77777777" w:rsidR="00070062" w:rsidRPr="00414A55" w:rsidRDefault="00070062" w:rsidP="008F60AF">
            <w:pPr>
              <w:jc w:val="center"/>
              <w:rPr>
                <w:color w:val="000000"/>
                <w:lang w:val="en-US"/>
              </w:rPr>
            </w:pPr>
            <w:r w:rsidRPr="00414A55">
              <w:rPr>
                <w:color w:val="000000"/>
                <w:lang w:val="en-US"/>
              </w:rPr>
              <w:t>32</w:t>
            </w:r>
          </w:p>
        </w:tc>
        <w:tc>
          <w:tcPr>
            <w:tcW w:w="672" w:type="pct"/>
            <w:tcBorders>
              <w:top w:val="nil"/>
              <w:left w:val="nil"/>
              <w:bottom w:val="single" w:sz="4" w:space="0" w:color="000000"/>
              <w:right w:val="single" w:sz="4" w:space="0" w:color="000000"/>
            </w:tcBorders>
            <w:noWrap/>
            <w:vAlign w:val="center"/>
          </w:tcPr>
          <w:p w14:paraId="4F70C26C" w14:textId="77777777" w:rsidR="00070062" w:rsidRPr="00414A55" w:rsidRDefault="00070062" w:rsidP="008F60AF">
            <w:pPr>
              <w:jc w:val="center"/>
              <w:rPr>
                <w:color w:val="000000"/>
                <w:lang w:val="en-US"/>
              </w:rPr>
            </w:pPr>
            <w:r w:rsidRPr="00414A55">
              <w:rPr>
                <w:color w:val="000000"/>
                <w:lang w:val="en-US"/>
              </w:rPr>
              <w:t>69</w:t>
            </w:r>
          </w:p>
        </w:tc>
        <w:tc>
          <w:tcPr>
            <w:tcW w:w="594" w:type="pct"/>
            <w:tcBorders>
              <w:top w:val="nil"/>
              <w:left w:val="nil"/>
              <w:bottom w:val="single" w:sz="4" w:space="0" w:color="000000"/>
              <w:right w:val="single" w:sz="4" w:space="0" w:color="000000"/>
            </w:tcBorders>
            <w:noWrap/>
            <w:vAlign w:val="center"/>
          </w:tcPr>
          <w:p w14:paraId="33DF8972" w14:textId="77777777" w:rsidR="00070062" w:rsidRPr="00414A55" w:rsidRDefault="00070062" w:rsidP="008F60AF">
            <w:pPr>
              <w:jc w:val="center"/>
              <w:rPr>
                <w:color w:val="000000"/>
                <w:lang w:val="en-US"/>
              </w:rPr>
            </w:pPr>
            <w:r w:rsidRPr="00414A55">
              <w:rPr>
                <w:color w:val="000000"/>
                <w:lang w:val="en-US"/>
              </w:rPr>
              <w:t>6,61%</w:t>
            </w:r>
          </w:p>
        </w:tc>
        <w:tc>
          <w:tcPr>
            <w:tcW w:w="671" w:type="pct"/>
            <w:tcBorders>
              <w:top w:val="nil"/>
              <w:left w:val="nil"/>
              <w:bottom w:val="single" w:sz="4" w:space="0" w:color="000000"/>
              <w:right w:val="single" w:sz="4" w:space="0" w:color="000000"/>
            </w:tcBorders>
            <w:noWrap/>
            <w:vAlign w:val="center"/>
          </w:tcPr>
          <w:p w14:paraId="21A89695" w14:textId="77777777" w:rsidR="00070062" w:rsidRPr="00414A55" w:rsidRDefault="00070062" w:rsidP="008F60AF">
            <w:pPr>
              <w:jc w:val="center"/>
              <w:rPr>
                <w:color w:val="000000"/>
                <w:lang w:val="en-US"/>
              </w:rPr>
            </w:pPr>
            <w:r w:rsidRPr="00414A55">
              <w:rPr>
                <w:color w:val="000000"/>
                <w:lang w:val="en-US"/>
              </w:rPr>
              <w:t>3,24%</w:t>
            </w:r>
          </w:p>
        </w:tc>
      </w:tr>
      <w:tr w:rsidR="00070062" w:rsidRPr="00414A55" w14:paraId="27B03504"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7CF14434" w14:textId="77777777" w:rsidR="00070062" w:rsidRPr="00414A55" w:rsidRDefault="00070062" w:rsidP="008F60AF">
            <w:pPr>
              <w:rPr>
                <w:color w:val="000000"/>
                <w:lang w:val="en-US"/>
              </w:rPr>
            </w:pPr>
            <w:r w:rsidRPr="00414A55">
              <w:rPr>
                <w:color w:val="000000"/>
                <w:lang w:val="en-US"/>
              </w:rPr>
              <w:t>J</w:t>
            </w:r>
          </w:p>
        </w:tc>
        <w:tc>
          <w:tcPr>
            <w:tcW w:w="2092" w:type="pct"/>
            <w:tcBorders>
              <w:top w:val="nil"/>
              <w:left w:val="nil"/>
              <w:bottom w:val="single" w:sz="4" w:space="0" w:color="000000"/>
              <w:right w:val="single" w:sz="4" w:space="0" w:color="000000"/>
            </w:tcBorders>
            <w:vAlign w:val="center"/>
          </w:tcPr>
          <w:p w14:paraId="4ED27893" w14:textId="77777777" w:rsidR="00070062" w:rsidRPr="00414A55" w:rsidRDefault="00070062" w:rsidP="008F60AF">
            <w:pPr>
              <w:rPr>
                <w:color w:val="000000"/>
                <w:lang w:val="en-US"/>
              </w:rPr>
            </w:pPr>
            <w:proofErr w:type="spellStart"/>
            <w:r w:rsidRPr="00414A55">
              <w:rPr>
                <w:color w:val="000000"/>
                <w:lang w:val="en-US"/>
              </w:rPr>
              <w:t>Informacije</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komunikacije</w:t>
            </w:r>
            <w:proofErr w:type="spellEnd"/>
          </w:p>
        </w:tc>
        <w:tc>
          <w:tcPr>
            <w:tcW w:w="734" w:type="pct"/>
            <w:tcBorders>
              <w:top w:val="nil"/>
              <w:left w:val="nil"/>
              <w:bottom w:val="single" w:sz="4" w:space="0" w:color="000000"/>
              <w:right w:val="single" w:sz="4" w:space="0" w:color="000000"/>
            </w:tcBorders>
            <w:noWrap/>
            <w:vAlign w:val="center"/>
          </w:tcPr>
          <w:p w14:paraId="7B6878A3" w14:textId="77777777" w:rsidR="00070062" w:rsidRPr="00414A55" w:rsidRDefault="00070062" w:rsidP="008F60AF">
            <w:pPr>
              <w:jc w:val="center"/>
              <w:rPr>
                <w:color w:val="000000"/>
                <w:lang w:val="en-US"/>
              </w:rPr>
            </w:pPr>
            <w:r w:rsidRPr="00414A55">
              <w:rPr>
                <w:color w:val="000000"/>
                <w:lang w:val="en-US"/>
              </w:rPr>
              <w:t>11</w:t>
            </w:r>
          </w:p>
        </w:tc>
        <w:tc>
          <w:tcPr>
            <w:tcW w:w="672" w:type="pct"/>
            <w:tcBorders>
              <w:top w:val="nil"/>
              <w:left w:val="nil"/>
              <w:bottom w:val="single" w:sz="4" w:space="0" w:color="000000"/>
              <w:right w:val="single" w:sz="4" w:space="0" w:color="000000"/>
            </w:tcBorders>
            <w:noWrap/>
            <w:vAlign w:val="center"/>
          </w:tcPr>
          <w:p w14:paraId="71E9123A" w14:textId="77777777" w:rsidR="00070062" w:rsidRPr="00414A55" w:rsidRDefault="00070062" w:rsidP="008F60AF">
            <w:pPr>
              <w:jc w:val="center"/>
              <w:rPr>
                <w:color w:val="000000"/>
                <w:lang w:val="en-US"/>
              </w:rPr>
            </w:pPr>
            <w:r w:rsidRPr="00414A55">
              <w:rPr>
                <w:color w:val="000000"/>
                <w:lang w:val="en-US"/>
              </w:rPr>
              <w:t>10</w:t>
            </w:r>
          </w:p>
        </w:tc>
        <w:tc>
          <w:tcPr>
            <w:tcW w:w="594" w:type="pct"/>
            <w:tcBorders>
              <w:top w:val="nil"/>
              <w:left w:val="nil"/>
              <w:bottom w:val="single" w:sz="4" w:space="0" w:color="000000"/>
              <w:right w:val="single" w:sz="4" w:space="0" w:color="000000"/>
            </w:tcBorders>
            <w:noWrap/>
            <w:vAlign w:val="center"/>
          </w:tcPr>
          <w:p w14:paraId="156D3595" w14:textId="77777777" w:rsidR="00070062" w:rsidRPr="00414A55" w:rsidRDefault="00070062" w:rsidP="008F60AF">
            <w:pPr>
              <w:jc w:val="center"/>
              <w:rPr>
                <w:color w:val="000000"/>
                <w:lang w:val="en-US"/>
              </w:rPr>
            </w:pPr>
            <w:r w:rsidRPr="00414A55">
              <w:rPr>
                <w:color w:val="000000"/>
                <w:lang w:val="en-US"/>
              </w:rPr>
              <w:t>2,27%</w:t>
            </w:r>
          </w:p>
        </w:tc>
        <w:tc>
          <w:tcPr>
            <w:tcW w:w="671" w:type="pct"/>
            <w:tcBorders>
              <w:top w:val="nil"/>
              <w:left w:val="nil"/>
              <w:bottom w:val="single" w:sz="4" w:space="0" w:color="000000"/>
              <w:right w:val="single" w:sz="4" w:space="0" w:color="000000"/>
            </w:tcBorders>
            <w:noWrap/>
            <w:vAlign w:val="center"/>
          </w:tcPr>
          <w:p w14:paraId="19AD4802" w14:textId="77777777" w:rsidR="00070062" w:rsidRPr="00414A55" w:rsidRDefault="00070062" w:rsidP="008F60AF">
            <w:pPr>
              <w:jc w:val="center"/>
              <w:rPr>
                <w:color w:val="000000"/>
                <w:lang w:val="en-US"/>
              </w:rPr>
            </w:pPr>
            <w:r w:rsidRPr="00414A55">
              <w:rPr>
                <w:color w:val="000000"/>
                <w:lang w:val="en-US"/>
              </w:rPr>
              <w:t>0,47%</w:t>
            </w:r>
          </w:p>
        </w:tc>
      </w:tr>
      <w:tr w:rsidR="00070062" w:rsidRPr="00414A55" w14:paraId="0CB67FD3"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2DEEAE73" w14:textId="77777777" w:rsidR="00070062" w:rsidRPr="00414A55" w:rsidRDefault="00070062" w:rsidP="008F60AF">
            <w:pPr>
              <w:rPr>
                <w:color w:val="000000"/>
                <w:lang w:val="en-US"/>
              </w:rPr>
            </w:pPr>
            <w:r w:rsidRPr="00414A55">
              <w:rPr>
                <w:color w:val="000000"/>
                <w:lang w:val="en-US"/>
              </w:rPr>
              <w:t>K</w:t>
            </w:r>
          </w:p>
        </w:tc>
        <w:tc>
          <w:tcPr>
            <w:tcW w:w="2092" w:type="pct"/>
            <w:tcBorders>
              <w:top w:val="nil"/>
              <w:left w:val="nil"/>
              <w:bottom w:val="single" w:sz="4" w:space="0" w:color="000000"/>
              <w:right w:val="single" w:sz="4" w:space="0" w:color="000000"/>
            </w:tcBorders>
            <w:vAlign w:val="center"/>
          </w:tcPr>
          <w:p w14:paraId="38A73D02" w14:textId="77777777" w:rsidR="00070062" w:rsidRPr="00414A55" w:rsidRDefault="00070062" w:rsidP="008F60AF">
            <w:pPr>
              <w:rPr>
                <w:color w:val="000000"/>
                <w:lang w:val="en-US"/>
              </w:rPr>
            </w:pPr>
            <w:proofErr w:type="spellStart"/>
            <w:r w:rsidRPr="00414A55">
              <w:rPr>
                <w:color w:val="000000"/>
                <w:lang w:val="en-US"/>
              </w:rPr>
              <w:t>Financijske</w:t>
            </w:r>
            <w:proofErr w:type="spellEnd"/>
            <w:r w:rsidRPr="00414A55">
              <w:rPr>
                <w:color w:val="000000"/>
                <w:lang w:val="en-US"/>
              </w:rPr>
              <w:t xml:space="preserve"> </w:t>
            </w:r>
            <w:proofErr w:type="spellStart"/>
            <w:r w:rsidRPr="00414A55">
              <w:rPr>
                <w:color w:val="000000"/>
                <w:lang w:val="en-US"/>
              </w:rPr>
              <w:t>djelatnosti</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djelatnosti</w:t>
            </w:r>
            <w:proofErr w:type="spellEnd"/>
            <w:r w:rsidRPr="00414A55">
              <w:rPr>
                <w:color w:val="000000"/>
                <w:lang w:val="en-US"/>
              </w:rPr>
              <w:t xml:space="preserve"> </w:t>
            </w:r>
            <w:proofErr w:type="spellStart"/>
            <w:r w:rsidRPr="00414A55">
              <w:rPr>
                <w:color w:val="000000"/>
                <w:lang w:val="en-US"/>
              </w:rPr>
              <w:t>osiguranja</w:t>
            </w:r>
            <w:proofErr w:type="spellEnd"/>
          </w:p>
        </w:tc>
        <w:tc>
          <w:tcPr>
            <w:tcW w:w="734" w:type="pct"/>
            <w:tcBorders>
              <w:top w:val="nil"/>
              <w:left w:val="nil"/>
              <w:bottom w:val="single" w:sz="4" w:space="0" w:color="000000"/>
              <w:right w:val="single" w:sz="4" w:space="0" w:color="000000"/>
            </w:tcBorders>
            <w:noWrap/>
            <w:vAlign w:val="center"/>
          </w:tcPr>
          <w:p w14:paraId="02DC374B" w14:textId="77777777" w:rsidR="00070062" w:rsidRPr="00414A55" w:rsidRDefault="00070062" w:rsidP="008F60AF">
            <w:pPr>
              <w:jc w:val="center"/>
              <w:rPr>
                <w:color w:val="000000"/>
                <w:lang w:val="en-US"/>
              </w:rPr>
            </w:pPr>
            <w:r w:rsidRPr="00414A55">
              <w:rPr>
                <w:color w:val="000000"/>
                <w:lang w:val="en-US"/>
              </w:rPr>
              <w:t>2</w:t>
            </w:r>
          </w:p>
        </w:tc>
        <w:tc>
          <w:tcPr>
            <w:tcW w:w="672" w:type="pct"/>
            <w:tcBorders>
              <w:top w:val="nil"/>
              <w:left w:val="nil"/>
              <w:bottom w:val="single" w:sz="4" w:space="0" w:color="000000"/>
              <w:right w:val="single" w:sz="4" w:space="0" w:color="000000"/>
            </w:tcBorders>
            <w:noWrap/>
            <w:vAlign w:val="center"/>
          </w:tcPr>
          <w:p w14:paraId="5541E940" w14:textId="77777777" w:rsidR="00070062" w:rsidRPr="00414A55" w:rsidRDefault="00070062" w:rsidP="008F60AF">
            <w:pPr>
              <w:jc w:val="center"/>
              <w:rPr>
                <w:color w:val="000000"/>
                <w:lang w:val="en-US"/>
              </w:rPr>
            </w:pPr>
            <w:r w:rsidRPr="00414A55">
              <w:rPr>
                <w:color w:val="000000"/>
                <w:lang w:val="en-US"/>
              </w:rPr>
              <w:t>5</w:t>
            </w:r>
          </w:p>
        </w:tc>
        <w:tc>
          <w:tcPr>
            <w:tcW w:w="594" w:type="pct"/>
            <w:tcBorders>
              <w:top w:val="nil"/>
              <w:left w:val="nil"/>
              <w:bottom w:val="single" w:sz="4" w:space="0" w:color="000000"/>
              <w:right w:val="single" w:sz="4" w:space="0" w:color="000000"/>
            </w:tcBorders>
            <w:noWrap/>
            <w:vAlign w:val="center"/>
          </w:tcPr>
          <w:p w14:paraId="5C9E0E26" w14:textId="77777777" w:rsidR="00070062" w:rsidRPr="00414A55" w:rsidRDefault="00070062" w:rsidP="008F60AF">
            <w:pPr>
              <w:jc w:val="center"/>
              <w:rPr>
                <w:color w:val="000000"/>
                <w:lang w:val="en-US"/>
              </w:rPr>
            </w:pPr>
            <w:r w:rsidRPr="00414A55">
              <w:rPr>
                <w:color w:val="000000"/>
                <w:lang w:val="en-US"/>
              </w:rPr>
              <w:t>0,41%</w:t>
            </w:r>
          </w:p>
        </w:tc>
        <w:tc>
          <w:tcPr>
            <w:tcW w:w="671" w:type="pct"/>
            <w:tcBorders>
              <w:top w:val="nil"/>
              <w:left w:val="nil"/>
              <w:bottom w:val="single" w:sz="4" w:space="0" w:color="000000"/>
              <w:right w:val="single" w:sz="4" w:space="0" w:color="000000"/>
            </w:tcBorders>
            <w:noWrap/>
            <w:vAlign w:val="center"/>
          </w:tcPr>
          <w:p w14:paraId="3691A6BD" w14:textId="77777777" w:rsidR="00070062" w:rsidRPr="00414A55" w:rsidRDefault="00070062" w:rsidP="008F60AF">
            <w:pPr>
              <w:jc w:val="center"/>
              <w:rPr>
                <w:color w:val="000000"/>
                <w:lang w:val="en-US"/>
              </w:rPr>
            </w:pPr>
            <w:r w:rsidRPr="00414A55">
              <w:rPr>
                <w:color w:val="000000"/>
                <w:lang w:val="en-US"/>
              </w:rPr>
              <w:t>0,23%</w:t>
            </w:r>
          </w:p>
        </w:tc>
      </w:tr>
      <w:tr w:rsidR="00070062" w:rsidRPr="00414A55" w14:paraId="460EAF72"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505268FD" w14:textId="77777777" w:rsidR="00070062" w:rsidRPr="00414A55" w:rsidRDefault="00070062" w:rsidP="008F60AF">
            <w:pPr>
              <w:rPr>
                <w:color w:val="000000"/>
                <w:lang w:val="en-US"/>
              </w:rPr>
            </w:pPr>
            <w:r w:rsidRPr="00414A55">
              <w:rPr>
                <w:color w:val="000000"/>
                <w:lang w:val="en-US"/>
              </w:rPr>
              <w:t>L</w:t>
            </w:r>
          </w:p>
        </w:tc>
        <w:tc>
          <w:tcPr>
            <w:tcW w:w="2092" w:type="pct"/>
            <w:tcBorders>
              <w:top w:val="nil"/>
              <w:left w:val="nil"/>
              <w:bottom w:val="single" w:sz="4" w:space="0" w:color="000000"/>
              <w:right w:val="single" w:sz="4" w:space="0" w:color="000000"/>
            </w:tcBorders>
            <w:vAlign w:val="center"/>
          </w:tcPr>
          <w:p w14:paraId="0492999D" w14:textId="77777777" w:rsidR="00070062" w:rsidRPr="00414A55" w:rsidRDefault="00070062" w:rsidP="008F60AF">
            <w:pPr>
              <w:rPr>
                <w:color w:val="000000"/>
                <w:lang w:val="en-US"/>
              </w:rPr>
            </w:pPr>
            <w:proofErr w:type="spellStart"/>
            <w:r w:rsidRPr="00414A55">
              <w:rPr>
                <w:color w:val="000000"/>
                <w:lang w:val="en-US"/>
              </w:rPr>
              <w:t>Poslovanje</w:t>
            </w:r>
            <w:proofErr w:type="spellEnd"/>
            <w:r w:rsidRPr="00414A55">
              <w:rPr>
                <w:color w:val="000000"/>
                <w:lang w:val="en-US"/>
              </w:rPr>
              <w:t xml:space="preserve"> </w:t>
            </w:r>
            <w:proofErr w:type="spellStart"/>
            <w:r w:rsidRPr="00414A55">
              <w:rPr>
                <w:color w:val="000000"/>
                <w:lang w:val="en-US"/>
              </w:rPr>
              <w:t>nekretninama</w:t>
            </w:r>
            <w:proofErr w:type="spellEnd"/>
          </w:p>
        </w:tc>
        <w:tc>
          <w:tcPr>
            <w:tcW w:w="734" w:type="pct"/>
            <w:tcBorders>
              <w:top w:val="nil"/>
              <w:left w:val="nil"/>
              <w:bottom w:val="single" w:sz="4" w:space="0" w:color="000000"/>
              <w:right w:val="single" w:sz="4" w:space="0" w:color="000000"/>
            </w:tcBorders>
            <w:noWrap/>
            <w:vAlign w:val="center"/>
          </w:tcPr>
          <w:p w14:paraId="071BDE80" w14:textId="77777777" w:rsidR="00070062" w:rsidRPr="00414A55" w:rsidRDefault="00070062" w:rsidP="008F60AF">
            <w:pPr>
              <w:jc w:val="center"/>
              <w:rPr>
                <w:color w:val="000000"/>
                <w:lang w:val="en-US"/>
              </w:rPr>
            </w:pPr>
            <w:r w:rsidRPr="00414A55">
              <w:rPr>
                <w:color w:val="000000"/>
                <w:lang w:val="en-US"/>
              </w:rPr>
              <w:t>3</w:t>
            </w:r>
          </w:p>
        </w:tc>
        <w:tc>
          <w:tcPr>
            <w:tcW w:w="672" w:type="pct"/>
            <w:tcBorders>
              <w:top w:val="nil"/>
              <w:left w:val="nil"/>
              <w:bottom w:val="single" w:sz="4" w:space="0" w:color="000000"/>
              <w:right w:val="single" w:sz="4" w:space="0" w:color="000000"/>
            </w:tcBorders>
            <w:noWrap/>
            <w:vAlign w:val="center"/>
          </w:tcPr>
          <w:p w14:paraId="53338C65" w14:textId="77777777" w:rsidR="00070062" w:rsidRPr="00414A55" w:rsidRDefault="00070062" w:rsidP="008F60AF">
            <w:pPr>
              <w:jc w:val="center"/>
              <w:rPr>
                <w:color w:val="000000"/>
                <w:lang w:val="en-US"/>
              </w:rPr>
            </w:pPr>
            <w:r w:rsidRPr="00414A55">
              <w:rPr>
                <w:color w:val="000000"/>
                <w:lang w:val="en-US"/>
              </w:rPr>
              <w:t>8</w:t>
            </w:r>
          </w:p>
        </w:tc>
        <w:tc>
          <w:tcPr>
            <w:tcW w:w="594" w:type="pct"/>
            <w:tcBorders>
              <w:top w:val="nil"/>
              <w:left w:val="nil"/>
              <w:bottom w:val="single" w:sz="4" w:space="0" w:color="000000"/>
              <w:right w:val="single" w:sz="4" w:space="0" w:color="000000"/>
            </w:tcBorders>
            <w:noWrap/>
            <w:vAlign w:val="center"/>
          </w:tcPr>
          <w:p w14:paraId="7B9DEBDC" w14:textId="77777777" w:rsidR="00070062" w:rsidRPr="00414A55" w:rsidRDefault="00070062" w:rsidP="008F60AF">
            <w:pPr>
              <w:jc w:val="center"/>
              <w:rPr>
                <w:color w:val="000000"/>
                <w:lang w:val="en-US"/>
              </w:rPr>
            </w:pPr>
            <w:r w:rsidRPr="00414A55">
              <w:rPr>
                <w:color w:val="000000"/>
                <w:lang w:val="en-US"/>
              </w:rPr>
              <w:t>0,62%</w:t>
            </w:r>
          </w:p>
        </w:tc>
        <w:tc>
          <w:tcPr>
            <w:tcW w:w="671" w:type="pct"/>
            <w:tcBorders>
              <w:top w:val="nil"/>
              <w:left w:val="nil"/>
              <w:bottom w:val="single" w:sz="4" w:space="0" w:color="000000"/>
              <w:right w:val="single" w:sz="4" w:space="0" w:color="000000"/>
            </w:tcBorders>
            <w:noWrap/>
            <w:vAlign w:val="center"/>
          </w:tcPr>
          <w:p w14:paraId="746E49B6" w14:textId="77777777" w:rsidR="00070062" w:rsidRPr="00414A55" w:rsidRDefault="00070062" w:rsidP="008F60AF">
            <w:pPr>
              <w:jc w:val="center"/>
              <w:rPr>
                <w:color w:val="000000"/>
                <w:lang w:val="en-US"/>
              </w:rPr>
            </w:pPr>
            <w:r w:rsidRPr="00414A55">
              <w:rPr>
                <w:color w:val="000000"/>
                <w:lang w:val="en-US"/>
              </w:rPr>
              <w:t>0,38%</w:t>
            </w:r>
          </w:p>
        </w:tc>
      </w:tr>
      <w:tr w:rsidR="00070062" w:rsidRPr="00414A55" w14:paraId="5D3581D6"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3C6D8AA5" w14:textId="77777777" w:rsidR="00070062" w:rsidRPr="00414A55" w:rsidRDefault="00070062" w:rsidP="008F60AF">
            <w:pPr>
              <w:rPr>
                <w:color w:val="000000"/>
                <w:lang w:val="en-US"/>
              </w:rPr>
            </w:pPr>
            <w:r w:rsidRPr="00414A55">
              <w:rPr>
                <w:color w:val="000000"/>
                <w:lang w:val="en-US"/>
              </w:rPr>
              <w:t>M</w:t>
            </w:r>
          </w:p>
        </w:tc>
        <w:tc>
          <w:tcPr>
            <w:tcW w:w="2092" w:type="pct"/>
            <w:tcBorders>
              <w:top w:val="nil"/>
              <w:left w:val="nil"/>
              <w:bottom w:val="single" w:sz="4" w:space="0" w:color="000000"/>
              <w:right w:val="single" w:sz="4" w:space="0" w:color="000000"/>
            </w:tcBorders>
            <w:vAlign w:val="center"/>
          </w:tcPr>
          <w:p w14:paraId="516CBACD" w14:textId="77777777" w:rsidR="00070062" w:rsidRPr="00414A55" w:rsidRDefault="00070062" w:rsidP="008F60AF">
            <w:pPr>
              <w:rPr>
                <w:color w:val="000000"/>
                <w:lang w:val="en-US"/>
              </w:rPr>
            </w:pPr>
            <w:proofErr w:type="spellStart"/>
            <w:r w:rsidRPr="00414A55">
              <w:rPr>
                <w:color w:val="000000"/>
                <w:lang w:val="en-US"/>
              </w:rPr>
              <w:t>Stručne</w:t>
            </w:r>
            <w:proofErr w:type="spellEnd"/>
            <w:r w:rsidRPr="00414A55">
              <w:rPr>
                <w:color w:val="000000"/>
                <w:lang w:val="en-US"/>
              </w:rPr>
              <w:t xml:space="preserve">, </w:t>
            </w:r>
            <w:proofErr w:type="spellStart"/>
            <w:r w:rsidRPr="00414A55">
              <w:rPr>
                <w:color w:val="000000"/>
                <w:lang w:val="en-US"/>
              </w:rPr>
              <w:t>znanstvene</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tehničke</w:t>
            </w:r>
            <w:proofErr w:type="spellEnd"/>
            <w:r w:rsidRPr="00414A55">
              <w:rPr>
                <w:color w:val="000000"/>
                <w:lang w:val="en-US"/>
              </w:rPr>
              <w:t xml:space="preserve"> </w:t>
            </w:r>
            <w:proofErr w:type="spellStart"/>
            <w:r w:rsidRPr="00414A55">
              <w:rPr>
                <w:color w:val="000000"/>
                <w:lang w:val="en-US"/>
              </w:rPr>
              <w:t>djelatnosti</w:t>
            </w:r>
            <w:proofErr w:type="spellEnd"/>
          </w:p>
        </w:tc>
        <w:tc>
          <w:tcPr>
            <w:tcW w:w="734" w:type="pct"/>
            <w:tcBorders>
              <w:top w:val="nil"/>
              <w:left w:val="nil"/>
              <w:bottom w:val="single" w:sz="4" w:space="0" w:color="000000"/>
              <w:right w:val="single" w:sz="4" w:space="0" w:color="000000"/>
            </w:tcBorders>
            <w:noWrap/>
            <w:vAlign w:val="center"/>
          </w:tcPr>
          <w:p w14:paraId="534722AA" w14:textId="77777777" w:rsidR="00070062" w:rsidRPr="00414A55" w:rsidRDefault="00070062" w:rsidP="008F60AF">
            <w:pPr>
              <w:jc w:val="center"/>
              <w:rPr>
                <w:color w:val="000000"/>
                <w:lang w:val="en-US"/>
              </w:rPr>
            </w:pPr>
            <w:r w:rsidRPr="00414A55">
              <w:rPr>
                <w:color w:val="000000"/>
                <w:lang w:val="en-US"/>
              </w:rPr>
              <w:t>42</w:t>
            </w:r>
          </w:p>
        </w:tc>
        <w:tc>
          <w:tcPr>
            <w:tcW w:w="672" w:type="pct"/>
            <w:tcBorders>
              <w:top w:val="nil"/>
              <w:left w:val="nil"/>
              <w:bottom w:val="single" w:sz="4" w:space="0" w:color="000000"/>
              <w:right w:val="single" w:sz="4" w:space="0" w:color="000000"/>
            </w:tcBorders>
            <w:noWrap/>
            <w:vAlign w:val="center"/>
          </w:tcPr>
          <w:p w14:paraId="6B09A594" w14:textId="77777777" w:rsidR="00070062" w:rsidRPr="00414A55" w:rsidRDefault="00070062" w:rsidP="008F60AF">
            <w:pPr>
              <w:jc w:val="center"/>
              <w:rPr>
                <w:color w:val="000000"/>
                <w:lang w:val="en-US"/>
              </w:rPr>
            </w:pPr>
            <w:r w:rsidRPr="00414A55">
              <w:rPr>
                <w:color w:val="000000"/>
                <w:lang w:val="en-US"/>
              </w:rPr>
              <w:t>99</w:t>
            </w:r>
          </w:p>
        </w:tc>
        <w:tc>
          <w:tcPr>
            <w:tcW w:w="594" w:type="pct"/>
            <w:tcBorders>
              <w:top w:val="nil"/>
              <w:left w:val="nil"/>
              <w:bottom w:val="single" w:sz="4" w:space="0" w:color="000000"/>
              <w:right w:val="single" w:sz="4" w:space="0" w:color="000000"/>
            </w:tcBorders>
            <w:noWrap/>
            <w:vAlign w:val="center"/>
          </w:tcPr>
          <w:p w14:paraId="6C220617" w14:textId="77777777" w:rsidR="00070062" w:rsidRPr="00414A55" w:rsidRDefault="00070062" w:rsidP="008F60AF">
            <w:pPr>
              <w:jc w:val="center"/>
              <w:rPr>
                <w:color w:val="000000"/>
                <w:lang w:val="en-US"/>
              </w:rPr>
            </w:pPr>
            <w:r w:rsidRPr="00414A55">
              <w:rPr>
                <w:color w:val="000000"/>
                <w:lang w:val="en-US"/>
              </w:rPr>
              <w:t>8,68%</w:t>
            </w:r>
          </w:p>
        </w:tc>
        <w:tc>
          <w:tcPr>
            <w:tcW w:w="671" w:type="pct"/>
            <w:tcBorders>
              <w:top w:val="nil"/>
              <w:left w:val="nil"/>
              <w:bottom w:val="single" w:sz="4" w:space="0" w:color="000000"/>
              <w:right w:val="single" w:sz="4" w:space="0" w:color="000000"/>
            </w:tcBorders>
            <w:noWrap/>
            <w:vAlign w:val="center"/>
          </w:tcPr>
          <w:p w14:paraId="70508CC6" w14:textId="77777777" w:rsidR="00070062" w:rsidRPr="00414A55" w:rsidRDefault="00070062" w:rsidP="008F60AF">
            <w:pPr>
              <w:jc w:val="center"/>
              <w:rPr>
                <w:color w:val="000000"/>
                <w:lang w:val="en-US"/>
              </w:rPr>
            </w:pPr>
            <w:r w:rsidRPr="00414A55">
              <w:rPr>
                <w:color w:val="000000"/>
                <w:lang w:val="en-US"/>
              </w:rPr>
              <w:t>4,65%</w:t>
            </w:r>
          </w:p>
        </w:tc>
      </w:tr>
      <w:tr w:rsidR="00070062" w:rsidRPr="00414A55" w14:paraId="6146D8CF"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68C2DCF6" w14:textId="77777777" w:rsidR="00070062" w:rsidRPr="00414A55" w:rsidRDefault="00070062" w:rsidP="008F60AF">
            <w:pPr>
              <w:rPr>
                <w:color w:val="000000"/>
                <w:lang w:val="en-US"/>
              </w:rPr>
            </w:pPr>
            <w:r w:rsidRPr="00414A55">
              <w:rPr>
                <w:color w:val="000000"/>
                <w:lang w:val="en-US"/>
              </w:rPr>
              <w:t>N</w:t>
            </w:r>
          </w:p>
        </w:tc>
        <w:tc>
          <w:tcPr>
            <w:tcW w:w="2092" w:type="pct"/>
            <w:tcBorders>
              <w:top w:val="nil"/>
              <w:left w:val="nil"/>
              <w:bottom w:val="single" w:sz="4" w:space="0" w:color="000000"/>
              <w:right w:val="single" w:sz="4" w:space="0" w:color="000000"/>
            </w:tcBorders>
            <w:vAlign w:val="center"/>
          </w:tcPr>
          <w:p w14:paraId="16A3AAA1" w14:textId="77777777" w:rsidR="00070062" w:rsidRPr="00414A55" w:rsidRDefault="00070062" w:rsidP="008F60AF">
            <w:pPr>
              <w:rPr>
                <w:color w:val="000000"/>
                <w:lang w:val="en-US"/>
              </w:rPr>
            </w:pPr>
            <w:proofErr w:type="spellStart"/>
            <w:r w:rsidRPr="00414A55">
              <w:rPr>
                <w:color w:val="000000"/>
                <w:lang w:val="en-US"/>
              </w:rPr>
              <w:t>Administrativne</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pomoćne</w:t>
            </w:r>
            <w:proofErr w:type="spellEnd"/>
            <w:r w:rsidRPr="00414A55">
              <w:rPr>
                <w:color w:val="000000"/>
                <w:lang w:val="en-US"/>
              </w:rPr>
              <w:t xml:space="preserve"> </w:t>
            </w:r>
            <w:proofErr w:type="spellStart"/>
            <w:r w:rsidRPr="00414A55">
              <w:rPr>
                <w:color w:val="000000"/>
                <w:lang w:val="en-US"/>
              </w:rPr>
              <w:t>uslužne</w:t>
            </w:r>
            <w:proofErr w:type="spellEnd"/>
            <w:r w:rsidRPr="00414A55">
              <w:rPr>
                <w:color w:val="000000"/>
                <w:lang w:val="en-US"/>
              </w:rPr>
              <w:t xml:space="preserve"> </w:t>
            </w:r>
            <w:proofErr w:type="spellStart"/>
            <w:r w:rsidRPr="00414A55">
              <w:rPr>
                <w:color w:val="000000"/>
                <w:lang w:val="en-US"/>
              </w:rPr>
              <w:t>djelatnosti</w:t>
            </w:r>
            <w:proofErr w:type="spellEnd"/>
          </w:p>
        </w:tc>
        <w:tc>
          <w:tcPr>
            <w:tcW w:w="734" w:type="pct"/>
            <w:tcBorders>
              <w:top w:val="nil"/>
              <w:left w:val="nil"/>
              <w:bottom w:val="single" w:sz="4" w:space="0" w:color="000000"/>
              <w:right w:val="single" w:sz="4" w:space="0" w:color="000000"/>
            </w:tcBorders>
            <w:noWrap/>
            <w:vAlign w:val="center"/>
          </w:tcPr>
          <w:p w14:paraId="1FD58D20" w14:textId="77777777" w:rsidR="00070062" w:rsidRPr="00414A55" w:rsidRDefault="00070062" w:rsidP="008F60AF">
            <w:pPr>
              <w:jc w:val="center"/>
              <w:rPr>
                <w:color w:val="000000"/>
                <w:lang w:val="en-US"/>
              </w:rPr>
            </w:pPr>
            <w:r w:rsidRPr="00414A55">
              <w:rPr>
                <w:color w:val="000000"/>
                <w:lang w:val="en-US"/>
              </w:rPr>
              <w:t>17</w:t>
            </w:r>
          </w:p>
        </w:tc>
        <w:tc>
          <w:tcPr>
            <w:tcW w:w="672" w:type="pct"/>
            <w:tcBorders>
              <w:top w:val="nil"/>
              <w:left w:val="nil"/>
              <w:bottom w:val="single" w:sz="4" w:space="0" w:color="000000"/>
              <w:right w:val="single" w:sz="4" w:space="0" w:color="000000"/>
            </w:tcBorders>
            <w:noWrap/>
            <w:vAlign w:val="center"/>
          </w:tcPr>
          <w:p w14:paraId="5E93C5A9" w14:textId="77777777" w:rsidR="00070062" w:rsidRPr="00414A55" w:rsidRDefault="00070062" w:rsidP="008F60AF">
            <w:pPr>
              <w:jc w:val="center"/>
              <w:rPr>
                <w:color w:val="000000"/>
                <w:lang w:val="en-US"/>
              </w:rPr>
            </w:pPr>
            <w:r w:rsidRPr="00414A55">
              <w:rPr>
                <w:color w:val="000000"/>
                <w:lang w:val="en-US"/>
              </w:rPr>
              <w:t>50</w:t>
            </w:r>
          </w:p>
        </w:tc>
        <w:tc>
          <w:tcPr>
            <w:tcW w:w="594" w:type="pct"/>
            <w:tcBorders>
              <w:top w:val="nil"/>
              <w:left w:val="nil"/>
              <w:bottom w:val="single" w:sz="4" w:space="0" w:color="000000"/>
              <w:right w:val="single" w:sz="4" w:space="0" w:color="000000"/>
            </w:tcBorders>
            <w:noWrap/>
            <w:vAlign w:val="center"/>
          </w:tcPr>
          <w:p w14:paraId="6612D7B5" w14:textId="77777777" w:rsidR="00070062" w:rsidRPr="00414A55" w:rsidRDefault="00070062" w:rsidP="008F60AF">
            <w:pPr>
              <w:jc w:val="center"/>
              <w:rPr>
                <w:color w:val="000000"/>
                <w:lang w:val="en-US"/>
              </w:rPr>
            </w:pPr>
            <w:r w:rsidRPr="00414A55">
              <w:rPr>
                <w:color w:val="000000"/>
                <w:lang w:val="en-US"/>
              </w:rPr>
              <w:t>3,51%</w:t>
            </w:r>
          </w:p>
        </w:tc>
        <w:tc>
          <w:tcPr>
            <w:tcW w:w="671" w:type="pct"/>
            <w:tcBorders>
              <w:top w:val="nil"/>
              <w:left w:val="nil"/>
              <w:bottom w:val="single" w:sz="4" w:space="0" w:color="000000"/>
              <w:right w:val="single" w:sz="4" w:space="0" w:color="000000"/>
            </w:tcBorders>
            <w:noWrap/>
            <w:vAlign w:val="center"/>
          </w:tcPr>
          <w:p w14:paraId="7BEA297F" w14:textId="77777777" w:rsidR="00070062" w:rsidRPr="00414A55" w:rsidRDefault="00070062" w:rsidP="008F60AF">
            <w:pPr>
              <w:jc w:val="center"/>
              <w:rPr>
                <w:color w:val="000000"/>
                <w:lang w:val="en-US"/>
              </w:rPr>
            </w:pPr>
            <w:r w:rsidRPr="00414A55">
              <w:rPr>
                <w:color w:val="000000"/>
                <w:lang w:val="en-US"/>
              </w:rPr>
              <w:t>2,35%</w:t>
            </w:r>
          </w:p>
        </w:tc>
      </w:tr>
      <w:tr w:rsidR="00070062" w:rsidRPr="00414A55" w14:paraId="76D009B6"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75F857C9" w14:textId="77777777" w:rsidR="00070062" w:rsidRPr="00414A55" w:rsidRDefault="00070062" w:rsidP="008F60AF">
            <w:pPr>
              <w:rPr>
                <w:color w:val="000000"/>
                <w:lang w:val="en-US"/>
              </w:rPr>
            </w:pPr>
            <w:r w:rsidRPr="00414A55">
              <w:rPr>
                <w:color w:val="000000"/>
                <w:lang w:val="en-US"/>
              </w:rPr>
              <w:t>O</w:t>
            </w:r>
          </w:p>
        </w:tc>
        <w:tc>
          <w:tcPr>
            <w:tcW w:w="2092" w:type="pct"/>
            <w:tcBorders>
              <w:top w:val="nil"/>
              <w:left w:val="nil"/>
              <w:bottom w:val="single" w:sz="4" w:space="0" w:color="000000"/>
              <w:right w:val="single" w:sz="4" w:space="0" w:color="000000"/>
            </w:tcBorders>
            <w:vAlign w:val="center"/>
          </w:tcPr>
          <w:p w14:paraId="534CAB03" w14:textId="77777777" w:rsidR="00070062" w:rsidRPr="00414A55" w:rsidRDefault="00070062" w:rsidP="008F60AF">
            <w:pPr>
              <w:rPr>
                <w:color w:val="000000"/>
                <w:lang w:val="pl-PL"/>
              </w:rPr>
            </w:pPr>
            <w:r w:rsidRPr="00414A55">
              <w:rPr>
                <w:color w:val="000000"/>
                <w:lang w:val="pl-PL"/>
              </w:rPr>
              <w:t>Javna uprava i obrana; obvezno socijalno osiguranje</w:t>
            </w:r>
          </w:p>
        </w:tc>
        <w:tc>
          <w:tcPr>
            <w:tcW w:w="734" w:type="pct"/>
            <w:tcBorders>
              <w:top w:val="nil"/>
              <w:left w:val="nil"/>
              <w:bottom w:val="single" w:sz="4" w:space="0" w:color="000000"/>
              <w:right w:val="single" w:sz="4" w:space="0" w:color="000000"/>
            </w:tcBorders>
            <w:noWrap/>
            <w:vAlign w:val="center"/>
          </w:tcPr>
          <w:p w14:paraId="3F4968A2" w14:textId="77777777" w:rsidR="00070062" w:rsidRPr="00414A55" w:rsidRDefault="00070062" w:rsidP="008F60AF">
            <w:pPr>
              <w:jc w:val="center"/>
              <w:rPr>
                <w:color w:val="000000"/>
                <w:lang w:val="en-US"/>
              </w:rPr>
            </w:pPr>
            <w:r w:rsidRPr="00414A55">
              <w:rPr>
                <w:color w:val="000000"/>
                <w:lang w:val="en-US"/>
              </w:rPr>
              <w:t>1</w:t>
            </w:r>
          </w:p>
        </w:tc>
        <w:tc>
          <w:tcPr>
            <w:tcW w:w="672" w:type="pct"/>
            <w:tcBorders>
              <w:top w:val="nil"/>
              <w:left w:val="nil"/>
              <w:bottom w:val="single" w:sz="4" w:space="0" w:color="000000"/>
              <w:right w:val="single" w:sz="4" w:space="0" w:color="000000"/>
            </w:tcBorders>
            <w:noWrap/>
            <w:vAlign w:val="center"/>
          </w:tcPr>
          <w:p w14:paraId="7E3FE0D2" w14:textId="77777777" w:rsidR="00070062" w:rsidRPr="00414A55" w:rsidRDefault="00070062" w:rsidP="008F60AF">
            <w:pPr>
              <w:jc w:val="center"/>
              <w:rPr>
                <w:color w:val="000000"/>
                <w:lang w:val="en-US"/>
              </w:rPr>
            </w:pPr>
            <w:r w:rsidRPr="00414A55">
              <w:rPr>
                <w:color w:val="000000"/>
                <w:lang w:val="en-US"/>
              </w:rPr>
              <w:t>0</w:t>
            </w:r>
          </w:p>
        </w:tc>
        <w:tc>
          <w:tcPr>
            <w:tcW w:w="594" w:type="pct"/>
            <w:tcBorders>
              <w:top w:val="nil"/>
              <w:left w:val="nil"/>
              <w:bottom w:val="single" w:sz="4" w:space="0" w:color="000000"/>
              <w:right w:val="single" w:sz="4" w:space="0" w:color="000000"/>
            </w:tcBorders>
            <w:noWrap/>
            <w:vAlign w:val="center"/>
          </w:tcPr>
          <w:p w14:paraId="73A0CD8D" w14:textId="77777777" w:rsidR="00070062" w:rsidRPr="00414A55" w:rsidRDefault="00070062" w:rsidP="008F60AF">
            <w:pPr>
              <w:jc w:val="center"/>
              <w:rPr>
                <w:color w:val="000000"/>
                <w:lang w:val="en-US"/>
              </w:rPr>
            </w:pPr>
            <w:r w:rsidRPr="00414A55">
              <w:rPr>
                <w:color w:val="000000"/>
                <w:lang w:val="en-US"/>
              </w:rPr>
              <w:t>0,21%</w:t>
            </w:r>
          </w:p>
        </w:tc>
        <w:tc>
          <w:tcPr>
            <w:tcW w:w="671" w:type="pct"/>
            <w:tcBorders>
              <w:top w:val="nil"/>
              <w:left w:val="nil"/>
              <w:bottom w:val="single" w:sz="4" w:space="0" w:color="000000"/>
              <w:right w:val="single" w:sz="4" w:space="0" w:color="000000"/>
            </w:tcBorders>
            <w:noWrap/>
            <w:vAlign w:val="center"/>
          </w:tcPr>
          <w:p w14:paraId="7AFA7E66" w14:textId="77777777" w:rsidR="00070062" w:rsidRPr="00414A55" w:rsidRDefault="00070062" w:rsidP="008F60AF">
            <w:pPr>
              <w:jc w:val="center"/>
              <w:rPr>
                <w:color w:val="000000"/>
                <w:lang w:val="en-US"/>
              </w:rPr>
            </w:pPr>
            <w:r w:rsidRPr="00414A55">
              <w:rPr>
                <w:color w:val="000000"/>
                <w:lang w:val="en-US"/>
              </w:rPr>
              <w:t>0,00%</w:t>
            </w:r>
          </w:p>
        </w:tc>
      </w:tr>
      <w:tr w:rsidR="00070062" w:rsidRPr="00414A55" w14:paraId="11A9D293"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2611724C" w14:textId="77777777" w:rsidR="00070062" w:rsidRPr="00414A55" w:rsidRDefault="00070062" w:rsidP="008F60AF">
            <w:pPr>
              <w:rPr>
                <w:color w:val="000000"/>
                <w:lang w:val="en-US"/>
              </w:rPr>
            </w:pPr>
            <w:r w:rsidRPr="00414A55">
              <w:rPr>
                <w:color w:val="000000"/>
                <w:lang w:val="en-US"/>
              </w:rPr>
              <w:t>P</w:t>
            </w:r>
          </w:p>
        </w:tc>
        <w:tc>
          <w:tcPr>
            <w:tcW w:w="2092" w:type="pct"/>
            <w:tcBorders>
              <w:top w:val="nil"/>
              <w:left w:val="nil"/>
              <w:bottom w:val="single" w:sz="4" w:space="0" w:color="000000"/>
              <w:right w:val="single" w:sz="4" w:space="0" w:color="000000"/>
            </w:tcBorders>
            <w:vAlign w:val="center"/>
          </w:tcPr>
          <w:p w14:paraId="065A85BC" w14:textId="77777777" w:rsidR="00070062" w:rsidRPr="00414A55" w:rsidRDefault="00070062" w:rsidP="008F60AF">
            <w:pPr>
              <w:rPr>
                <w:color w:val="000000"/>
                <w:lang w:val="en-US"/>
              </w:rPr>
            </w:pPr>
            <w:proofErr w:type="spellStart"/>
            <w:r w:rsidRPr="00414A55">
              <w:rPr>
                <w:color w:val="000000"/>
                <w:lang w:val="en-US"/>
              </w:rPr>
              <w:t>Obrazovanje</w:t>
            </w:r>
            <w:proofErr w:type="spellEnd"/>
          </w:p>
        </w:tc>
        <w:tc>
          <w:tcPr>
            <w:tcW w:w="734" w:type="pct"/>
            <w:tcBorders>
              <w:top w:val="nil"/>
              <w:left w:val="nil"/>
              <w:bottom w:val="single" w:sz="4" w:space="0" w:color="000000"/>
              <w:right w:val="single" w:sz="4" w:space="0" w:color="000000"/>
            </w:tcBorders>
            <w:noWrap/>
            <w:vAlign w:val="center"/>
          </w:tcPr>
          <w:p w14:paraId="59C932A5" w14:textId="77777777" w:rsidR="00070062" w:rsidRPr="00414A55" w:rsidRDefault="00070062" w:rsidP="008F60AF">
            <w:pPr>
              <w:jc w:val="center"/>
              <w:rPr>
                <w:color w:val="000000"/>
                <w:lang w:val="en-US"/>
              </w:rPr>
            </w:pPr>
            <w:r w:rsidRPr="00414A55">
              <w:rPr>
                <w:color w:val="000000"/>
                <w:lang w:val="en-US"/>
              </w:rPr>
              <w:t>4</w:t>
            </w:r>
          </w:p>
        </w:tc>
        <w:tc>
          <w:tcPr>
            <w:tcW w:w="672" w:type="pct"/>
            <w:tcBorders>
              <w:top w:val="nil"/>
              <w:left w:val="nil"/>
              <w:bottom w:val="single" w:sz="4" w:space="0" w:color="000000"/>
              <w:right w:val="single" w:sz="4" w:space="0" w:color="000000"/>
            </w:tcBorders>
            <w:noWrap/>
            <w:vAlign w:val="center"/>
          </w:tcPr>
          <w:p w14:paraId="16A8CA5F" w14:textId="77777777" w:rsidR="00070062" w:rsidRPr="00414A55" w:rsidRDefault="00070062" w:rsidP="008F60AF">
            <w:pPr>
              <w:jc w:val="center"/>
              <w:rPr>
                <w:color w:val="000000"/>
                <w:lang w:val="en-US"/>
              </w:rPr>
            </w:pPr>
            <w:r w:rsidRPr="00414A55">
              <w:rPr>
                <w:color w:val="000000"/>
                <w:lang w:val="en-US"/>
              </w:rPr>
              <w:t>49</w:t>
            </w:r>
          </w:p>
        </w:tc>
        <w:tc>
          <w:tcPr>
            <w:tcW w:w="594" w:type="pct"/>
            <w:tcBorders>
              <w:top w:val="nil"/>
              <w:left w:val="nil"/>
              <w:bottom w:val="single" w:sz="4" w:space="0" w:color="000000"/>
              <w:right w:val="single" w:sz="4" w:space="0" w:color="000000"/>
            </w:tcBorders>
            <w:noWrap/>
            <w:vAlign w:val="center"/>
          </w:tcPr>
          <w:p w14:paraId="64685D99" w14:textId="77777777" w:rsidR="00070062" w:rsidRPr="00414A55" w:rsidRDefault="00070062" w:rsidP="008F60AF">
            <w:pPr>
              <w:jc w:val="center"/>
              <w:rPr>
                <w:color w:val="000000"/>
                <w:lang w:val="en-US"/>
              </w:rPr>
            </w:pPr>
            <w:r w:rsidRPr="00414A55">
              <w:rPr>
                <w:color w:val="000000"/>
                <w:lang w:val="en-US"/>
              </w:rPr>
              <w:t>0,83%</w:t>
            </w:r>
          </w:p>
        </w:tc>
        <w:tc>
          <w:tcPr>
            <w:tcW w:w="671" w:type="pct"/>
            <w:tcBorders>
              <w:top w:val="nil"/>
              <w:left w:val="nil"/>
              <w:bottom w:val="single" w:sz="4" w:space="0" w:color="000000"/>
              <w:right w:val="single" w:sz="4" w:space="0" w:color="000000"/>
            </w:tcBorders>
            <w:noWrap/>
            <w:vAlign w:val="center"/>
          </w:tcPr>
          <w:p w14:paraId="12DBB48A" w14:textId="77777777" w:rsidR="00070062" w:rsidRPr="00414A55" w:rsidRDefault="00070062" w:rsidP="008F60AF">
            <w:pPr>
              <w:jc w:val="center"/>
              <w:rPr>
                <w:color w:val="000000"/>
                <w:lang w:val="en-US"/>
              </w:rPr>
            </w:pPr>
            <w:r w:rsidRPr="00414A55">
              <w:rPr>
                <w:color w:val="000000"/>
                <w:lang w:val="en-US"/>
              </w:rPr>
              <w:t>2,30%</w:t>
            </w:r>
          </w:p>
        </w:tc>
      </w:tr>
      <w:tr w:rsidR="00070062" w:rsidRPr="00414A55" w14:paraId="347342C5"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3B000CF9" w14:textId="77777777" w:rsidR="00070062" w:rsidRPr="00414A55" w:rsidRDefault="00070062" w:rsidP="008F60AF">
            <w:pPr>
              <w:rPr>
                <w:color w:val="000000"/>
                <w:lang w:val="en-US"/>
              </w:rPr>
            </w:pPr>
            <w:r w:rsidRPr="00414A55">
              <w:rPr>
                <w:color w:val="000000"/>
                <w:lang w:val="en-US"/>
              </w:rPr>
              <w:t>R</w:t>
            </w:r>
          </w:p>
        </w:tc>
        <w:tc>
          <w:tcPr>
            <w:tcW w:w="2092" w:type="pct"/>
            <w:tcBorders>
              <w:top w:val="nil"/>
              <w:left w:val="nil"/>
              <w:bottom w:val="single" w:sz="4" w:space="0" w:color="000000"/>
              <w:right w:val="single" w:sz="4" w:space="0" w:color="000000"/>
            </w:tcBorders>
            <w:vAlign w:val="center"/>
          </w:tcPr>
          <w:p w14:paraId="0BFE6F72" w14:textId="77777777" w:rsidR="00070062" w:rsidRPr="00414A55" w:rsidRDefault="00070062" w:rsidP="008F60AF">
            <w:pPr>
              <w:rPr>
                <w:color w:val="000000"/>
                <w:lang w:val="en-US"/>
              </w:rPr>
            </w:pPr>
            <w:proofErr w:type="spellStart"/>
            <w:r w:rsidRPr="00414A55">
              <w:rPr>
                <w:color w:val="000000"/>
                <w:lang w:val="en-US"/>
              </w:rPr>
              <w:t>Umjetnost</w:t>
            </w:r>
            <w:proofErr w:type="spellEnd"/>
            <w:r w:rsidRPr="00414A55">
              <w:rPr>
                <w:color w:val="000000"/>
                <w:lang w:val="en-US"/>
              </w:rPr>
              <w:t xml:space="preserve">, </w:t>
            </w:r>
            <w:proofErr w:type="spellStart"/>
            <w:r w:rsidRPr="00414A55">
              <w:rPr>
                <w:color w:val="000000"/>
                <w:lang w:val="en-US"/>
              </w:rPr>
              <w:t>zabava</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rekreacija</w:t>
            </w:r>
            <w:proofErr w:type="spellEnd"/>
          </w:p>
        </w:tc>
        <w:tc>
          <w:tcPr>
            <w:tcW w:w="734" w:type="pct"/>
            <w:tcBorders>
              <w:top w:val="nil"/>
              <w:left w:val="nil"/>
              <w:bottom w:val="single" w:sz="4" w:space="0" w:color="000000"/>
              <w:right w:val="single" w:sz="4" w:space="0" w:color="000000"/>
            </w:tcBorders>
            <w:noWrap/>
            <w:vAlign w:val="center"/>
          </w:tcPr>
          <w:p w14:paraId="3B062ABA" w14:textId="77777777" w:rsidR="00070062" w:rsidRPr="00414A55" w:rsidRDefault="00070062" w:rsidP="008F60AF">
            <w:pPr>
              <w:jc w:val="center"/>
              <w:rPr>
                <w:color w:val="000000"/>
                <w:lang w:val="en-US"/>
              </w:rPr>
            </w:pPr>
            <w:r w:rsidRPr="00414A55">
              <w:rPr>
                <w:color w:val="000000"/>
                <w:lang w:val="en-US"/>
              </w:rPr>
              <w:t>1</w:t>
            </w:r>
          </w:p>
        </w:tc>
        <w:tc>
          <w:tcPr>
            <w:tcW w:w="672" w:type="pct"/>
            <w:tcBorders>
              <w:top w:val="nil"/>
              <w:left w:val="nil"/>
              <w:bottom w:val="single" w:sz="4" w:space="0" w:color="000000"/>
              <w:right w:val="single" w:sz="4" w:space="0" w:color="000000"/>
            </w:tcBorders>
            <w:noWrap/>
            <w:vAlign w:val="center"/>
          </w:tcPr>
          <w:p w14:paraId="76A1F1E4" w14:textId="77777777" w:rsidR="00070062" w:rsidRPr="00414A55" w:rsidRDefault="00070062" w:rsidP="008F60AF">
            <w:pPr>
              <w:jc w:val="center"/>
              <w:rPr>
                <w:color w:val="000000"/>
                <w:lang w:val="en-US"/>
              </w:rPr>
            </w:pPr>
            <w:r w:rsidRPr="00414A55">
              <w:rPr>
                <w:color w:val="000000"/>
                <w:lang w:val="en-US"/>
              </w:rPr>
              <w:t>0</w:t>
            </w:r>
          </w:p>
        </w:tc>
        <w:tc>
          <w:tcPr>
            <w:tcW w:w="594" w:type="pct"/>
            <w:tcBorders>
              <w:top w:val="nil"/>
              <w:left w:val="nil"/>
              <w:bottom w:val="single" w:sz="4" w:space="0" w:color="000000"/>
              <w:right w:val="single" w:sz="4" w:space="0" w:color="000000"/>
            </w:tcBorders>
            <w:noWrap/>
            <w:vAlign w:val="center"/>
          </w:tcPr>
          <w:p w14:paraId="3DC9AD3E" w14:textId="77777777" w:rsidR="00070062" w:rsidRPr="00414A55" w:rsidRDefault="00070062" w:rsidP="008F60AF">
            <w:pPr>
              <w:jc w:val="center"/>
              <w:rPr>
                <w:color w:val="000000"/>
                <w:lang w:val="en-US"/>
              </w:rPr>
            </w:pPr>
            <w:r w:rsidRPr="00414A55">
              <w:rPr>
                <w:color w:val="000000"/>
                <w:lang w:val="en-US"/>
              </w:rPr>
              <w:t>0,21%</w:t>
            </w:r>
          </w:p>
        </w:tc>
        <w:tc>
          <w:tcPr>
            <w:tcW w:w="671" w:type="pct"/>
            <w:tcBorders>
              <w:top w:val="nil"/>
              <w:left w:val="nil"/>
              <w:bottom w:val="single" w:sz="4" w:space="0" w:color="000000"/>
              <w:right w:val="single" w:sz="4" w:space="0" w:color="000000"/>
            </w:tcBorders>
            <w:noWrap/>
            <w:vAlign w:val="center"/>
          </w:tcPr>
          <w:p w14:paraId="7D07EF46" w14:textId="77777777" w:rsidR="00070062" w:rsidRPr="00414A55" w:rsidRDefault="00070062" w:rsidP="008F60AF">
            <w:pPr>
              <w:jc w:val="center"/>
              <w:rPr>
                <w:color w:val="000000"/>
                <w:lang w:val="en-US"/>
              </w:rPr>
            </w:pPr>
            <w:r w:rsidRPr="00414A55">
              <w:rPr>
                <w:color w:val="000000"/>
                <w:lang w:val="en-US"/>
              </w:rPr>
              <w:t>0,00%</w:t>
            </w:r>
          </w:p>
        </w:tc>
      </w:tr>
      <w:tr w:rsidR="00070062" w:rsidRPr="00414A55" w14:paraId="381D523B"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44D56099" w14:textId="77777777" w:rsidR="00070062" w:rsidRPr="00414A55" w:rsidRDefault="00070062" w:rsidP="008F60AF">
            <w:pPr>
              <w:rPr>
                <w:color w:val="000000"/>
                <w:lang w:val="en-US"/>
              </w:rPr>
            </w:pPr>
            <w:r w:rsidRPr="00414A55">
              <w:rPr>
                <w:color w:val="000000"/>
                <w:lang w:val="en-US"/>
              </w:rPr>
              <w:t>Q</w:t>
            </w:r>
          </w:p>
        </w:tc>
        <w:tc>
          <w:tcPr>
            <w:tcW w:w="2092" w:type="pct"/>
            <w:tcBorders>
              <w:top w:val="nil"/>
              <w:left w:val="nil"/>
              <w:bottom w:val="single" w:sz="4" w:space="0" w:color="000000"/>
              <w:right w:val="single" w:sz="4" w:space="0" w:color="000000"/>
            </w:tcBorders>
            <w:vAlign w:val="center"/>
          </w:tcPr>
          <w:p w14:paraId="48E7B00A" w14:textId="77777777" w:rsidR="00070062" w:rsidRPr="00414A55" w:rsidRDefault="00070062" w:rsidP="008F60AF">
            <w:pPr>
              <w:rPr>
                <w:color w:val="000000"/>
                <w:lang w:val="en-US"/>
              </w:rPr>
            </w:pPr>
            <w:proofErr w:type="spellStart"/>
            <w:r w:rsidRPr="00414A55">
              <w:rPr>
                <w:color w:val="000000"/>
                <w:lang w:val="en-US"/>
              </w:rPr>
              <w:t>Djelatnosti</w:t>
            </w:r>
            <w:proofErr w:type="spellEnd"/>
            <w:r w:rsidRPr="00414A55">
              <w:rPr>
                <w:color w:val="000000"/>
                <w:lang w:val="en-US"/>
              </w:rPr>
              <w:t xml:space="preserve"> </w:t>
            </w:r>
            <w:proofErr w:type="spellStart"/>
            <w:r w:rsidRPr="00414A55">
              <w:rPr>
                <w:color w:val="000000"/>
                <w:lang w:val="en-US"/>
              </w:rPr>
              <w:t>zdravstvene</w:t>
            </w:r>
            <w:proofErr w:type="spellEnd"/>
            <w:r w:rsidRPr="00414A55">
              <w:rPr>
                <w:color w:val="000000"/>
                <w:lang w:val="en-US"/>
              </w:rPr>
              <w:t xml:space="preserve"> </w:t>
            </w:r>
            <w:proofErr w:type="spellStart"/>
            <w:r w:rsidRPr="00414A55">
              <w:rPr>
                <w:color w:val="000000"/>
                <w:lang w:val="en-US"/>
              </w:rPr>
              <w:t>zaštite</w:t>
            </w:r>
            <w:proofErr w:type="spellEnd"/>
            <w:r w:rsidRPr="00414A55">
              <w:rPr>
                <w:color w:val="000000"/>
                <w:lang w:val="en-US"/>
              </w:rPr>
              <w:t xml:space="preserve"> </w:t>
            </w:r>
            <w:proofErr w:type="spellStart"/>
            <w:r w:rsidRPr="00414A55">
              <w:rPr>
                <w:color w:val="000000"/>
                <w:lang w:val="en-US"/>
              </w:rPr>
              <w:t>i</w:t>
            </w:r>
            <w:proofErr w:type="spellEnd"/>
            <w:r w:rsidRPr="00414A55">
              <w:rPr>
                <w:color w:val="000000"/>
                <w:lang w:val="en-US"/>
              </w:rPr>
              <w:t xml:space="preserve"> </w:t>
            </w:r>
            <w:proofErr w:type="spellStart"/>
            <w:r w:rsidRPr="00414A55">
              <w:rPr>
                <w:color w:val="000000"/>
                <w:lang w:val="en-US"/>
              </w:rPr>
              <w:t>socijalne</w:t>
            </w:r>
            <w:proofErr w:type="spellEnd"/>
            <w:r w:rsidRPr="00414A55">
              <w:rPr>
                <w:color w:val="000000"/>
                <w:lang w:val="en-US"/>
              </w:rPr>
              <w:t xml:space="preserve"> </w:t>
            </w:r>
            <w:proofErr w:type="spellStart"/>
            <w:r w:rsidRPr="00414A55">
              <w:rPr>
                <w:color w:val="000000"/>
                <w:lang w:val="en-US"/>
              </w:rPr>
              <w:t>skrbi</w:t>
            </w:r>
            <w:proofErr w:type="spellEnd"/>
            <w:r w:rsidRPr="00414A55">
              <w:rPr>
                <w:color w:val="000000"/>
                <w:lang w:val="en-US"/>
              </w:rPr>
              <w:t xml:space="preserve"> </w:t>
            </w:r>
          </w:p>
        </w:tc>
        <w:tc>
          <w:tcPr>
            <w:tcW w:w="734" w:type="pct"/>
            <w:tcBorders>
              <w:top w:val="nil"/>
              <w:left w:val="nil"/>
              <w:bottom w:val="single" w:sz="4" w:space="0" w:color="000000"/>
              <w:right w:val="single" w:sz="4" w:space="0" w:color="000000"/>
            </w:tcBorders>
            <w:noWrap/>
            <w:vAlign w:val="center"/>
          </w:tcPr>
          <w:p w14:paraId="7B593D08" w14:textId="77777777" w:rsidR="00070062" w:rsidRPr="00414A55" w:rsidRDefault="00070062" w:rsidP="008F60AF">
            <w:pPr>
              <w:jc w:val="center"/>
              <w:rPr>
                <w:color w:val="000000"/>
                <w:lang w:val="en-US"/>
              </w:rPr>
            </w:pPr>
            <w:r w:rsidRPr="00414A55">
              <w:rPr>
                <w:color w:val="000000"/>
                <w:lang w:val="en-US"/>
              </w:rPr>
              <w:t>1</w:t>
            </w:r>
          </w:p>
        </w:tc>
        <w:tc>
          <w:tcPr>
            <w:tcW w:w="672" w:type="pct"/>
            <w:tcBorders>
              <w:top w:val="nil"/>
              <w:left w:val="nil"/>
              <w:bottom w:val="single" w:sz="4" w:space="0" w:color="000000"/>
              <w:right w:val="single" w:sz="4" w:space="0" w:color="000000"/>
            </w:tcBorders>
            <w:noWrap/>
            <w:vAlign w:val="center"/>
          </w:tcPr>
          <w:p w14:paraId="29874E19" w14:textId="77777777" w:rsidR="00070062" w:rsidRPr="00414A55" w:rsidRDefault="00070062" w:rsidP="008F60AF">
            <w:pPr>
              <w:jc w:val="center"/>
              <w:rPr>
                <w:color w:val="000000"/>
                <w:lang w:val="en-US"/>
              </w:rPr>
            </w:pPr>
            <w:r w:rsidRPr="00414A55">
              <w:rPr>
                <w:color w:val="000000"/>
                <w:lang w:val="en-US"/>
              </w:rPr>
              <w:t>0</w:t>
            </w:r>
          </w:p>
        </w:tc>
        <w:tc>
          <w:tcPr>
            <w:tcW w:w="594" w:type="pct"/>
            <w:tcBorders>
              <w:top w:val="nil"/>
              <w:left w:val="nil"/>
              <w:bottom w:val="single" w:sz="4" w:space="0" w:color="000000"/>
              <w:right w:val="single" w:sz="4" w:space="0" w:color="000000"/>
            </w:tcBorders>
            <w:noWrap/>
            <w:vAlign w:val="center"/>
          </w:tcPr>
          <w:p w14:paraId="46CBE807" w14:textId="77777777" w:rsidR="00070062" w:rsidRPr="00414A55" w:rsidRDefault="00070062" w:rsidP="008F60AF">
            <w:pPr>
              <w:jc w:val="center"/>
              <w:rPr>
                <w:color w:val="000000"/>
                <w:lang w:val="en-US"/>
              </w:rPr>
            </w:pPr>
            <w:r w:rsidRPr="00414A55">
              <w:rPr>
                <w:color w:val="000000"/>
                <w:lang w:val="en-US"/>
              </w:rPr>
              <w:t>0,21%</w:t>
            </w:r>
          </w:p>
        </w:tc>
        <w:tc>
          <w:tcPr>
            <w:tcW w:w="671" w:type="pct"/>
            <w:tcBorders>
              <w:top w:val="nil"/>
              <w:left w:val="nil"/>
              <w:bottom w:val="single" w:sz="4" w:space="0" w:color="000000"/>
              <w:right w:val="single" w:sz="4" w:space="0" w:color="000000"/>
            </w:tcBorders>
            <w:noWrap/>
            <w:vAlign w:val="center"/>
          </w:tcPr>
          <w:p w14:paraId="1791314F" w14:textId="77777777" w:rsidR="00070062" w:rsidRPr="00414A55" w:rsidRDefault="00070062" w:rsidP="008F60AF">
            <w:pPr>
              <w:jc w:val="center"/>
              <w:rPr>
                <w:color w:val="000000"/>
                <w:lang w:val="en-US"/>
              </w:rPr>
            </w:pPr>
            <w:r w:rsidRPr="00414A55">
              <w:rPr>
                <w:color w:val="000000"/>
                <w:lang w:val="en-US"/>
              </w:rPr>
              <w:t>0,00%</w:t>
            </w:r>
          </w:p>
        </w:tc>
      </w:tr>
      <w:tr w:rsidR="00070062" w:rsidRPr="00414A55" w14:paraId="61FB0C10" w14:textId="77777777" w:rsidTr="00BE4AAF">
        <w:trPr>
          <w:trHeight w:val="280"/>
        </w:trPr>
        <w:tc>
          <w:tcPr>
            <w:tcW w:w="237" w:type="pct"/>
            <w:tcBorders>
              <w:top w:val="nil"/>
              <w:left w:val="single" w:sz="4" w:space="0" w:color="000000"/>
              <w:bottom w:val="single" w:sz="4" w:space="0" w:color="000000"/>
              <w:right w:val="single" w:sz="4" w:space="0" w:color="000000"/>
            </w:tcBorders>
            <w:vAlign w:val="center"/>
          </w:tcPr>
          <w:p w14:paraId="57E8738E" w14:textId="77777777" w:rsidR="00070062" w:rsidRPr="00414A55" w:rsidRDefault="00070062" w:rsidP="008F60AF">
            <w:pPr>
              <w:rPr>
                <w:color w:val="000000"/>
                <w:lang w:val="en-US"/>
              </w:rPr>
            </w:pPr>
            <w:r w:rsidRPr="00414A55">
              <w:rPr>
                <w:color w:val="000000"/>
                <w:lang w:val="en-US"/>
              </w:rPr>
              <w:t>S</w:t>
            </w:r>
          </w:p>
        </w:tc>
        <w:tc>
          <w:tcPr>
            <w:tcW w:w="2092" w:type="pct"/>
            <w:tcBorders>
              <w:top w:val="nil"/>
              <w:left w:val="nil"/>
              <w:bottom w:val="single" w:sz="4" w:space="0" w:color="000000"/>
              <w:right w:val="single" w:sz="4" w:space="0" w:color="000000"/>
            </w:tcBorders>
            <w:vAlign w:val="center"/>
          </w:tcPr>
          <w:p w14:paraId="0BA5EB6D" w14:textId="77777777" w:rsidR="00070062" w:rsidRPr="00414A55" w:rsidRDefault="00070062" w:rsidP="008F60AF">
            <w:pPr>
              <w:rPr>
                <w:color w:val="000000"/>
                <w:lang w:val="en-US"/>
              </w:rPr>
            </w:pPr>
            <w:proofErr w:type="spellStart"/>
            <w:r w:rsidRPr="00414A55">
              <w:rPr>
                <w:color w:val="000000"/>
                <w:lang w:val="en-US"/>
              </w:rPr>
              <w:t>Ostale</w:t>
            </w:r>
            <w:proofErr w:type="spellEnd"/>
            <w:r w:rsidRPr="00414A55">
              <w:rPr>
                <w:color w:val="000000"/>
                <w:lang w:val="en-US"/>
              </w:rPr>
              <w:t xml:space="preserve"> </w:t>
            </w:r>
            <w:proofErr w:type="spellStart"/>
            <w:r w:rsidRPr="00414A55">
              <w:rPr>
                <w:color w:val="000000"/>
                <w:lang w:val="en-US"/>
              </w:rPr>
              <w:t>uslužne</w:t>
            </w:r>
            <w:proofErr w:type="spellEnd"/>
            <w:r w:rsidRPr="00414A55">
              <w:rPr>
                <w:color w:val="000000"/>
                <w:lang w:val="en-US"/>
              </w:rPr>
              <w:t xml:space="preserve"> </w:t>
            </w:r>
            <w:proofErr w:type="spellStart"/>
            <w:r w:rsidRPr="00414A55">
              <w:rPr>
                <w:color w:val="000000"/>
                <w:lang w:val="en-US"/>
              </w:rPr>
              <w:t>djelatnosti</w:t>
            </w:r>
            <w:proofErr w:type="spellEnd"/>
          </w:p>
        </w:tc>
        <w:tc>
          <w:tcPr>
            <w:tcW w:w="734" w:type="pct"/>
            <w:tcBorders>
              <w:top w:val="nil"/>
              <w:left w:val="nil"/>
              <w:bottom w:val="single" w:sz="4" w:space="0" w:color="000000"/>
              <w:right w:val="single" w:sz="4" w:space="0" w:color="000000"/>
            </w:tcBorders>
            <w:noWrap/>
            <w:vAlign w:val="center"/>
          </w:tcPr>
          <w:p w14:paraId="77456A18" w14:textId="77777777" w:rsidR="00070062" w:rsidRPr="00414A55" w:rsidRDefault="00070062" w:rsidP="008F60AF">
            <w:pPr>
              <w:jc w:val="center"/>
              <w:rPr>
                <w:color w:val="000000"/>
                <w:lang w:val="en-US"/>
              </w:rPr>
            </w:pPr>
            <w:r w:rsidRPr="00414A55">
              <w:rPr>
                <w:color w:val="000000"/>
                <w:lang w:val="en-US"/>
              </w:rPr>
              <w:t>18</w:t>
            </w:r>
          </w:p>
        </w:tc>
        <w:tc>
          <w:tcPr>
            <w:tcW w:w="672" w:type="pct"/>
            <w:tcBorders>
              <w:top w:val="nil"/>
              <w:left w:val="nil"/>
              <w:bottom w:val="single" w:sz="4" w:space="0" w:color="000000"/>
              <w:right w:val="single" w:sz="4" w:space="0" w:color="000000"/>
            </w:tcBorders>
            <w:noWrap/>
            <w:vAlign w:val="center"/>
          </w:tcPr>
          <w:p w14:paraId="3D040F15" w14:textId="77777777" w:rsidR="00070062" w:rsidRPr="00414A55" w:rsidRDefault="00070062" w:rsidP="008F60AF">
            <w:pPr>
              <w:jc w:val="center"/>
              <w:rPr>
                <w:color w:val="000000"/>
                <w:lang w:val="en-US"/>
              </w:rPr>
            </w:pPr>
            <w:r w:rsidRPr="00414A55">
              <w:rPr>
                <w:color w:val="000000"/>
                <w:lang w:val="en-US"/>
              </w:rPr>
              <w:t>38</w:t>
            </w:r>
          </w:p>
        </w:tc>
        <w:tc>
          <w:tcPr>
            <w:tcW w:w="594" w:type="pct"/>
            <w:tcBorders>
              <w:top w:val="nil"/>
              <w:left w:val="nil"/>
              <w:bottom w:val="single" w:sz="4" w:space="0" w:color="000000"/>
              <w:right w:val="single" w:sz="4" w:space="0" w:color="000000"/>
            </w:tcBorders>
            <w:noWrap/>
            <w:vAlign w:val="center"/>
          </w:tcPr>
          <w:p w14:paraId="5FC375EA" w14:textId="77777777" w:rsidR="00070062" w:rsidRPr="00414A55" w:rsidRDefault="00070062" w:rsidP="008F60AF">
            <w:pPr>
              <w:jc w:val="center"/>
              <w:rPr>
                <w:color w:val="000000"/>
                <w:lang w:val="en-US"/>
              </w:rPr>
            </w:pPr>
            <w:r w:rsidRPr="00414A55">
              <w:rPr>
                <w:color w:val="000000"/>
                <w:lang w:val="en-US"/>
              </w:rPr>
              <w:t>3,72%</w:t>
            </w:r>
          </w:p>
        </w:tc>
        <w:tc>
          <w:tcPr>
            <w:tcW w:w="671" w:type="pct"/>
            <w:tcBorders>
              <w:top w:val="nil"/>
              <w:left w:val="nil"/>
              <w:bottom w:val="single" w:sz="4" w:space="0" w:color="000000"/>
              <w:right w:val="single" w:sz="4" w:space="0" w:color="000000"/>
            </w:tcBorders>
            <w:noWrap/>
            <w:vAlign w:val="center"/>
          </w:tcPr>
          <w:p w14:paraId="688F7150" w14:textId="77777777" w:rsidR="00070062" w:rsidRPr="00414A55" w:rsidRDefault="00070062" w:rsidP="008F60AF">
            <w:pPr>
              <w:jc w:val="center"/>
              <w:rPr>
                <w:color w:val="000000"/>
                <w:lang w:val="en-US"/>
              </w:rPr>
            </w:pPr>
            <w:r w:rsidRPr="00414A55">
              <w:rPr>
                <w:color w:val="000000"/>
                <w:lang w:val="en-US"/>
              </w:rPr>
              <w:t>1,79%</w:t>
            </w:r>
          </w:p>
        </w:tc>
      </w:tr>
      <w:tr w:rsidR="00070062" w:rsidRPr="00FC415B" w14:paraId="368706B0" w14:textId="77777777" w:rsidTr="00BE4AAF">
        <w:trPr>
          <w:trHeight w:val="280"/>
        </w:trPr>
        <w:tc>
          <w:tcPr>
            <w:tcW w:w="2329" w:type="pct"/>
            <w:gridSpan w:val="2"/>
            <w:tcBorders>
              <w:top w:val="nil"/>
              <w:left w:val="single" w:sz="4" w:space="0" w:color="000000"/>
              <w:bottom w:val="single" w:sz="4" w:space="0" w:color="000000"/>
              <w:right w:val="single" w:sz="4" w:space="0" w:color="000000"/>
            </w:tcBorders>
            <w:shd w:val="clear" w:color="auto" w:fill="005CA0"/>
            <w:vAlign w:val="center"/>
          </w:tcPr>
          <w:p w14:paraId="770AA145" w14:textId="77777777" w:rsidR="00070062" w:rsidRPr="00FC415B" w:rsidRDefault="00070062" w:rsidP="008F60AF">
            <w:pPr>
              <w:rPr>
                <w:b/>
                <w:color w:val="FFFFFF"/>
                <w:lang w:val="en-US"/>
              </w:rPr>
            </w:pPr>
            <w:proofErr w:type="spellStart"/>
            <w:r w:rsidRPr="00FC415B">
              <w:rPr>
                <w:b/>
                <w:color w:val="FFFFFF"/>
                <w:lang w:val="en-US"/>
              </w:rPr>
              <w:t>Ukupno</w:t>
            </w:r>
            <w:proofErr w:type="spellEnd"/>
            <w:r w:rsidRPr="00FC415B">
              <w:rPr>
                <w:b/>
                <w:color w:val="FFFFFF"/>
                <w:lang w:val="en-US"/>
              </w:rPr>
              <w:t xml:space="preserve">  </w:t>
            </w:r>
          </w:p>
        </w:tc>
        <w:tc>
          <w:tcPr>
            <w:tcW w:w="734" w:type="pct"/>
            <w:tcBorders>
              <w:top w:val="nil"/>
              <w:left w:val="nil"/>
              <w:bottom w:val="single" w:sz="4" w:space="0" w:color="000000"/>
              <w:right w:val="single" w:sz="4" w:space="0" w:color="000000"/>
            </w:tcBorders>
            <w:shd w:val="clear" w:color="auto" w:fill="005CA0"/>
            <w:noWrap/>
            <w:vAlign w:val="center"/>
          </w:tcPr>
          <w:p w14:paraId="6DD9BDA3" w14:textId="77777777" w:rsidR="00070062" w:rsidRPr="00FC415B" w:rsidRDefault="00070062" w:rsidP="008F60AF">
            <w:pPr>
              <w:jc w:val="center"/>
              <w:rPr>
                <w:b/>
                <w:color w:val="FFFFFF"/>
                <w:lang w:val="en-US"/>
              </w:rPr>
            </w:pPr>
            <w:r w:rsidRPr="00FC415B">
              <w:rPr>
                <w:b/>
                <w:color w:val="FFFFFF"/>
                <w:lang w:val="en-US"/>
              </w:rPr>
              <w:t>484</w:t>
            </w:r>
          </w:p>
        </w:tc>
        <w:tc>
          <w:tcPr>
            <w:tcW w:w="672" w:type="pct"/>
            <w:tcBorders>
              <w:top w:val="nil"/>
              <w:left w:val="nil"/>
              <w:bottom w:val="single" w:sz="4" w:space="0" w:color="000000"/>
              <w:right w:val="single" w:sz="4" w:space="0" w:color="000000"/>
            </w:tcBorders>
            <w:shd w:val="clear" w:color="auto" w:fill="005CA0"/>
            <w:noWrap/>
            <w:vAlign w:val="center"/>
          </w:tcPr>
          <w:p w14:paraId="554D13DE" w14:textId="77777777" w:rsidR="00070062" w:rsidRPr="00FC415B" w:rsidRDefault="00070062" w:rsidP="008F60AF">
            <w:pPr>
              <w:jc w:val="center"/>
              <w:rPr>
                <w:b/>
                <w:color w:val="FFFFFF"/>
                <w:lang w:val="en-US"/>
              </w:rPr>
            </w:pPr>
            <w:r w:rsidRPr="00FC415B">
              <w:rPr>
                <w:b/>
                <w:color w:val="FFFFFF"/>
                <w:lang w:val="en-US"/>
              </w:rPr>
              <w:t>2128</w:t>
            </w:r>
          </w:p>
        </w:tc>
        <w:tc>
          <w:tcPr>
            <w:tcW w:w="594" w:type="pct"/>
            <w:tcBorders>
              <w:top w:val="nil"/>
              <w:left w:val="nil"/>
              <w:bottom w:val="single" w:sz="4" w:space="0" w:color="000000"/>
              <w:right w:val="single" w:sz="4" w:space="0" w:color="000000"/>
            </w:tcBorders>
            <w:shd w:val="clear" w:color="auto" w:fill="005CA0"/>
            <w:noWrap/>
            <w:vAlign w:val="center"/>
          </w:tcPr>
          <w:p w14:paraId="09001D05" w14:textId="77777777" w:rsidR="00070062" w:rsidRPr="00FC415B" w:rsidRDefault="00070062" w:rsidP="008F60AF">
            <w:pPr>
              <w:jc w:val="center"/>
              <w:rPr>
                <w:b/>
                <w:color w:val="FFFFFF"/>
                <w:lang w:val="en-US"/>
              </w:rPr>
            </w:pPr>
            <w:r w:rsidRPr="00FC415B">
              <w:rPr>
                <w:b/>
                <w:color w:val="FFFFFF"/>
                <w:lang w:val="en-US"/>
              </w:rPr>
              <w:t>100,00%</w:t>
            </w:r>
          </w:p>
        </w:tc>
        <w:tc>
          <w:tcPr>
            <w:tcW w:w="671" w:type="pct"/>
            <w:tcBorders>
              <w:top w:val="nil"/>
              <w:left w:val="nil"/>
              <w:bottom w:val="single" w:sz="4" w:space="0" w:color="000000"/>
              <w:right w:val="single" w:sz="4" w:space="0" w:color="000000"/>
            </w:tcBorders>
            <w:shd w:val="clear" w:color="auto" w:fill="005CA0"/>
            <w:noWrap/>
            <w:vAlign w:val="center"/>
          </w:tcPr>
          <w:p w14:paraId="6465F579" w14:textId="77777777" w:rsidR="00070062" w:rsidRPr="00FC415B" w:rsidRDefault="00070062" w:rsidP="008F60AF">
            <w:pPr>
              <w:jc w:val="center"/>
              <w:rPr>
                <w:b/>
                <w:color w:val="FFFFFF"/>
                <w:lang w:val="en-US"/>
              </w:rPr>
            </w:pPr>
            <w:r w:rsidRPr="00FC415B">
              <w:rPr>
                <w:b/>
                <w:color w:val="FFFFFF"/>
                <w:lang w:val="en-US"/>
              </w:rPr>
              <w:t>100,00%</w:t>
            </w:r>
          </w:p>
        </w:tc>
      </w:tr>
    </w:tbl>
    <w:p w14:paraId="75185EB5" w14:textId="77777777" w:rsidR="00070062" w:rsidRDefault="00070062" w:rsidP="008F60AF">
      <w:pPr>
        <w:jc w:val="both"/>
        <w:rPr>
          <w:iCs/>
          <w:sz w:val="20"/>
          <w:szCs w:val="20"/>
        </w:rPr>
      </w:pPr>
      <w:r w:rsidRPr="00414A55">
        <w:rPr>
          <w:iCs/>
          <w:sz w:val="20"/>
          <w:szCs w:val="20"/>
        </w:rPr>
        <w:t>Izvor podataka za izračun podataka u tablici, kao i u tablici Priloga 19: FINA. Podaci o financijskom rezultatu i investicijama su dani u kunama.</w:t>
      </w:r>
    </w:p>
    <w:p w14:paraId="42F63E9D" w14:textId="77777777" w:rsidR="00070062" w:rsidRDefault="00070062" w:rsidP="008F60AF">
      <w:pPr>
        <w:jc w:val="both"/>
        <w:rPr>
          <w:iCs/>
          <w:sz w:val="20"/>
          <w:szCs w:val="20"/>
        </w:rPr>
        <w:sectPr w:rsidR="00070062" w:rsidSect="00DE3BF1">
          <w:pgSz w:w="16838" w:h="11906" w:orient="landscape"/>
          <w:pgMar w:top="1418" w:right="1418" w:bottom="1418" w:left="1418" w:header="709" w:footer="709" w:gutter="0"/>
          <w:cols w:space="708"/>
          <w:docGrid w:linePitch="360"/>
        </w:sectPr>
      </w:pPr>
    </w:p>
    <w:p w14:paraId="7BCCE66C" w14:textId="3B68270E" w:rsidR="00070062" w:rsidRPr="003055B1" w:rsidRDefault="00070062" w:rsidP="008F60AF">
      <w:pPr>
        <w:pStyle w:val="Opisslike"/>
      </w:pPr>
      <w:bookmarkStart w:id="232" w:name="_Toc448917638"/>
      <w:bookmarkStart w:id="233" w:name="_Toc447090613"/>
      <w:r w:rsidRPr="003055B1">
        <w:lastRenderedPageBreak/>
        <w:t xml:space="preserve">Prilog </w:t>
      </w:r>
      <w:r w:rsidR="008A4DCC">
        <w:fldChar w:fldCharType="begin"/>
      </w:r>
      <w:r w:rsidR="008A4DCC">
        <w:instrText xml:space="preserve"> SEQ Prilog \* ARABIC </w:instrText>
      </w:r>
      <w:r w:rsidR="008A4DCC">
        <w:fldChar w:fldCharType="separate"/>
      </w:r>
      <w:r w:rsidR="008A4DCC">
        <w:rPr>
          <w:noProof/>
        </w:rPr>
        <w:t>16</w:t>
      </w:r>
      <w:r w:rsidR="008A4DCC">
        <w:rPr>
          <w:noProof/>
        </w:rPr>
        <w:fldChar w:fldCharType="end"/>
      </w:r>
      <w:r w:rsidRPr="003055B1">
        <w:t>: Osnovni podaci o poslovanju poduzetnika na području LAG-a</w:t>
      </w:r>
      <w:bookmarkEnd w:id="232"/>
      <w:bookmarkEnd w:id="233"/>
      <w:r w:rsidRPr="003055B1">
        <w:t xml:space="preserve"> </w:t>
      </w:r>
    </w:p>
    <w:p w14:paraId="7EB0B1D2" w14:textId="77777777" w:rsidR="00070062" w:rsidRPr="00FC415B" w:rsidRDefault="00070062" w:rsidP="008F60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2"/>
        <w:gridCol w:w="3089"/>
        <w:gridCol w:w="3092"/>
        <w:gridCol w:w="3089"/>
      </w:tblGrid>
      <w:tr w:rsidR="00070062" w:rsidRPr="00414A55" w14:paraId="47BEBF3B" w14:textId="77777777" w:rsidTr="00BE4AAF">
        <w:trPr>
          <w:trHeight w:val="255"/>
        </w:trPr>
        <w:tc>
          <w:tcPr>
            <w:tcW w:w="1687" w:type="pct"/>
            <w:vMerge w:val="restart"/>
            <w:shd w:val="clear" w:color="auto" w:fill="BF9F62"/>
            <w:noWrap/>
            <w:vAlign w:val="center"/>
          </w:tcPr>
          <w:p w14:paraId="5BA2B767" w14:textId="77777777" w:rsidR="00070062" w:rsidRPr="00414A55" w:rsidRDefault="00070062" w:rsidP="008F60AF">
            <w:r w:rsidRPr="00414A55">
              <w:t xml:space="preserve">Opis </w:t>
            </w:r>
          </w:p>
        </w:tc>
        <w:tc>
          <w:tcPr>
            <w:tcW w:w="3313" w:type="pct"/>
            <w:gridSpan w:val="3"/>
            <w:shd w:val="clear" w:color="auto" w:fill="BF9F62"/>
            <w:noWrap/>
            <w:vAlign w:val="center"/>
          </w:tcPr>
          <w:p w14:paraId="0C62DCD6" w14:textId="77777777" w:rsidR="00070062" w:rsidRPr="00414A55" w:rsidRDefault="00070062" w:rsidP="008F60AF">
            <w:pPr>
              <w:jc w:val="center"/>
              <w:rPr>
                <w:sz w:val="20"/>
                <w:szCs w:val="20"/>
              </w:rPr>
            </w:pPr>
            <w:r w:rsidRPr="00414A55">
              <w:rPr>
                <w:b/>
                <w:bCs/>
                <w:sz w:val="20"/>
                <w:szCs w:val="20"/>
              </w:rPr>
              <w:t>LAG Vuka-Dunav</w:t>
            </w:r>
          </w:p>
        </w:tc>
      </w:tr>
      <w:tr w:rsidR="00070062" w:rsidRPr="00414A55" w14:paraId="61CE055A" w14:textId="77777777" w:rsidTr="00BE4AAF">
        <w:trPr>
          <w:trHeight w:val="255"/>
        </w:trPr>
        <w:tc>
          <w:tcPr>
            <w:tcW w:w="1687" w:type="pct"/>
            <w:vMerge/>
            <w:shd w:val="clear" w:color="auto" w:fill="BF9F62"/>
            <w:noWrap/>
            <w:vAlign w:val="center"/>
          </w:tcPr>
          <w:p w14:paraId="7BBB0AD4" w14:textId="77777777" w:rsidR="00070062" w:rsidRPr="00414A55" w:rsidRDefault="00070062" w:rsidP="008F60AF"/>
        </w:tc>
        <w:tc>
          <w:tcPr>
            <w:tcW w:w="1104" w:type="pct"/>
            <w:shd w:val="clear" w:color="auto" w:fill="BF9F62"/>
            <w:noWrap/>
            <w:vAlign w:val="center"/>
          </w:tcPr>
          <w:p w14:paraId="519B6365" w14:textId="77777777" w:rsidR="00070062" w:rsidRPr="00414A55" w:rsidRDefault="00070062" w:rsidP="008F60AF">
            <w:pPr>
              <w:jc w:val="center"/>
              <w:rPr>
                <w:sz w:val="20"/>
                <w:szCs w:val="20"/>
              </w:rPr>
            </w:pPr>
            <w:r w:rsidRPr="00414A55">
              <w:rPr>
                <w:b/>
                <w:bCs/>
                <w:sz w:val="20"/>
                <w:szCs w:val="20"/>
              </w:rPr>
              <w:t>2013</w:t>
            </w:r>
          </w:p>
        </w:tc>
        <w:tc>
          <w:tcPr>
            <w:tcW w:w="1105" w:type="pct"/>
            <w:shd w:val="clear" w:color="auto" w:fill="BF9F62"/>
            <w:noWrap/>
            <w:vAlign w:val="center"/>
          </w:tcPr>
          <w:p w14:paraId="5141079C" w14:textId="77777777" w:rsidR="00070062" w:rsidRPr="00414A55" w:rsidRDefault="00070062" w:rsidP="008F60AF">
            <w:pPr>
              <w:jc w:val="center"/>
              <w:rPr>
                <w:sz w:val="20"/>
                <w:szCs w:val="20"/>
              </w:rPr>
            </w:pPr>
            <w:r w:rsidRPr="00414A55">
              <w:rPr>
                <w:b/>
                <w:bCs/>
                <w:sz w:val="20"/>
                <w:szCs w:val="20"/>
              </w:rPr>
              <w:t>2014</w:t>
            </w:r>
          </w:p>
        </w:tc>
        <w:tc>
          <w:tcPr>
            <w:tcW w:w="1104" w:type="pct"/>
            <w:shd w:val="clear" w:color="auto" w:fill="BF9F62"/>
            <w:noWrap/>
            <w:vAlign w:val="center"/>
          </w:tcPr>
          <w:p w14:paraId="46CDD76B" w14:textId="77777777" w:rsidR="00070062" w:rsidRPr="00414A55" w:rsidRDefault="00070062" w:rsidP="008F60AF">
            <w:pPr>
              <w:jc w:val="center"/>
              <w:rPr>
                <w:sz w:val="20"/>
                <w:szCs w:val="20"/>
              </w:rPr>
            </w:pPr>
            <w:r w:rsidRPr="00414A55">
              <w:rPr>
                <w:b/>
                <w:bCs/>
                <w:sz w:val="20"/>
                <w:szCs w:val="20"/>
              </w:rPr>
              <w:t>Indeks</w:t>
            </w:r>
          </w:p>
        </w:tc>
      </w:tr>
      <w:tr w:rsidR="00070062" w:rsidRPr="00414A55" w14:paraId="2FD9E6B2" w14:textId="77777777" w:rsidTr="00BE4AAF">
        <w:trPr>
          <w:trHeight w:val="255"/>
        </w:trPr>
        <w:tc>
          <w:tcPr>
            <w:tcW w:w="1687" w:type="pct"/>
            <w:noWrap/>
            <w:vAlign w:val="center"/>
          </w:tcPr>
          <w:p w14:paraId="37B03399" w14:textId="77777777" w:rsidR="00070062" w:rsidRPr="00414A55" w:rsidRDefault="00070062" w:rsidP="008F60AF">
            <w:r w:rsidRPr="00414A55">
              <w:t>Broj poduzetnika</w:t>
            </w:r>
          </w:p>
        </w:tc>
        <w:tc>
          <w:tcPr>
            <w:tcW w:w="1104" w:type="pct"/>
            <w:noWrap/>
            <w:vAlign w:val="center"/>
          </w:tcPr>
          <w:p w14:paraId="7DB84F9E" w14:textId="77777777" w:rsidR="00070062" w:rsidRPr="00414A55" w:rsidRDefault="00070062" w:rsidP="008F60AF">
            <w:pPr>
              <w:jc w:val="center"/>
              <w:rPr>
                <w:sz w:val="20"/>
                <w:szCs w:val="20"/>
              </w:rPr>
            </w:pPr>
            <w:r w:rsidRPr="00414A55">
              <w:rPr>
                <w:color w:val="244061"/>
                <w:sz w:val="20"/>
                <w:szCs w:val="20"/>
              </w:rPr>
              <w:t>509</w:t>
            </w:r>
          </w:p>
        </w:tc>
        <w:tc>
          <w:tcPr>
            <w:tcW w:w="1105" w:type="pct"/>
            <w:noWrap/>
            <w:vAlign w:val="center"/>
          </w:tcPr>
          <w:p w14:paraId="22D354D7" w14:textId="77777777" w:rsidR="00070062" w:rsidRPr="00414A55" w:rsidRDefault="00070062" w:rsidP="008F60AF">
            <w:pPr>
              <w:jc w:val="center"/>
              <w:rPr>
                <w:sz w:val="20"/>
                <w:szCs w:val="20"/>
              </w:rPr>
            </w:pPr>
            <w:r w:rsidRPr="00414A55">
              <w:rPr>
                <w:color w:val="244061"/>
                <w:sz w:val="20"/>
                <w:szCs w:val="20"/>
              </w:rPr>
              <w:t>484</w:t>
            </w:r>
          </w:p>
        </w:tc>
        <w:tc>
          <w:tcPr>
            <w:tcW w:w="1104" w:type="pct"/>
            <w:noWrap/>
            <w:vAlign w:val="center"/>
          </w:tcPr>
          <w:p w14:paraId="206A7A13" w14:textId="77777777" w:rsidR="00070062" w:rsidRPr="00414A55" w:rsidRDefault="00070062" w:rsidP="008F60AF">
            <w:pPr>
              <w:jc w:val="center"/>
              <w:rPr>
                <w:sz w:val="20"/>
                <w:szCs w:val="20"/>
              </w:rPr>
            </w:pPr>
            <w:r w:rsidRPr="00414A55">
              <w:rPr>
                <w:color w:val="244061"/>
                <w:sz w:val="20"/>
                <w:szCs w:val="20"/>
              </w:rPr>
              <w:t>95,1</w:t>
            </w:r>
          </w:p>
        </w:tc>
      </w:tr>
      <w:tr w:rsidR="00070062" w:rsidRPr="00414A55" w14:paraId="54A3136B" w14:textId="77777777" w:rsidTr="00BE4AAF">
        <w:trPr>
          <w:trHeight w:val="255"/>
        </w:trPr>
        <w:tc>
          <w:tcPr>
            <w:tcW w:w="1687" w:type="pct"/>
            <w:noWrap/>
            <w:vAlign w:val="center"/>
          </w:tcPr>
          <w:p w14:paraId="5574128E" w14:textId="77777777" w:rsidR="00070062" w:rsidRPr="00414A55" w:rsidRDefault="00070062" w:rsidP="008F60AF">
            <w:r w:rsidRPr="00414A55">
              <w:t>Broj zaposlenih</w:t>
            </w:r>
          </w:p>
        </w:tc>
        <w:tc>
          <w:tcPr>
            <w:tcW w:w="1104" w:type="pct"/>
            <w:noWrap/>
            <w:vAlign w:val="center"/>
          </w:tcPr>
          <w:p w14:paraId="60F8ADE5" w14:textId="77777777" w:rsidR="00070062" w:rsidRPr="00414A55" w:rsidRDefault="00070062" w:rsidP="008F60AF">
            <w:pPr>
              <w:jc w:val="center"/>
              <w:rPr>
                <w:sz w:val="20"/>
                <w:szCs w:val="20"/>
              </w:rPr>
            </w:pPr>
            <w:r w:rsidRPr="00414A55">
              <w:rPr>
                <w:color w:val="244061"/>
                <w:sz w:val="20"/>
                <w:szCs w:val="20"/>
              </w:rPr>
              <w:t>2.277</w:t>
            </w:r>
          </w:p>
        </w:tc>
        <w:tc>
          <w:tcPr>
            <w:tcW w:w="1105" w:type="pct"/>
            <w:noWrap/>
            <w:vAlign w:val="center"/>
          </w:tcPr>
          <w:p w14:paraId="3F342201" w14:textId="77777777" w:rsidR="00070062" w:rsidRPr="00414A55" w:rsidRDefault="00070062" w:rsidP="008F60AF">
            <w:pPr>
              <w:jc w:val="center"/>
              <w:rPr>
                <w:sz w:val="20"/>
                <w:szCs w:val="20"/>
              </w:rPr>
            </w:pPr>
            <w:r w:rsidRPr="00414A55">
              <w:rPr>
                <w:color w:val="244061"/>
                <w:sz w:val="20"/>
                <w:szCs w:val="20"/>
              </w:rPr>
              <w:t>2.129</w:t>
            </w:r>
          </w:p>
        </w:tc>
        <w:tc>
          <w:tcPr>
            <w:tcW w:w="1104" w:type="pct"/>
            <w:noWrap/>
            <w:vAlign w:val="center"/>
          </w:tcPr>
          <w:p w14:paraId="4E0944D9" w14:textId="77777777" w:rsidR="00070062" w:rsidRPr="00414A55" w:rsidRDefault="00070062" w:rsidP="008F60AF">
            <w:pPr>
              <w:jc w:val="center"/>
              <w:rPr>
                <w:sz w:val="20"/>
                <w:szCs w:val="20"/>
              </w:rPr>
            </w:pPr>
            <w:r w:rsidRPr="00414A55">
              <w:rPr>
                <w:color w:val="244061"/>
                <w:sz w:val="20"/>
                <w:szCs w:val="20"/>
              </w:rPr>
              <w:t>93,5</w:t>
            </w:r>
          </w:p>
        </w:tc>
      </w:tr>
      <w:tr w:rsidR="00070062" w:rsidRPr="00414A55" w14:paraId="2AF12B61" w14:textId="77777777" w:rsidTr="00BE4AAF">
        <w:trPr>
          <w:trHeight w:val="255"/>
        </w:trPr>
        <w:tc>
          <w:tcPr>
            <w:tcW w:w="1687" w:type="pct"/>
            <w:noWrap/>
            <w:vAlign w:val="center"/>
          </w:tcPr>
          <w:p w14:paraId="0F2CE0DE" w14:textId="77777777" w:rsidR="00070062" w:rsidRPr="00414A55" w:rsidRDefault="00070062" w:rsidP="008F60AF">
            <w:r w:rsidRPr="00414A55">
              <w:t>Ukupni prihodi</w:t>
            </w:r>
          </w:p>
        </w:tc>
        <w:tc>
          <w:tcPr>
            <w:tcW w:w="1104" w:type="pct"/>
            <w:noWrap/>
            <w:vAlign w:val="center"/>
          </w:tcPr>
          <w:p w14:paraId="47BB54D4" w14:textId="77777777" w:rsidR="00070062" w:rsidRPr="00414A55" w:rsidRDefault="00070062" w:rsidP="008F60AF">
            <w:pPr>
              <w:jc w:val="center"/>
              <w:rPr>
                <w:sz w:val="20"/>
                <w:szCs w:val="20"/>
              </w:rPr>
            </w:pPr>
            <w:r w:rsidRPr="00414A55">
              <w:rPr>
                <w:color w:val="244061"/>
                <w:sz w:val="20"/>
                <w:szCs w:val="20"/>
              </w:rPr>
              <w:t>1.161.456</w:t>
            </w:r>
          </w:p>
        </w:tc>
        <w:tc>
          <w:tcPr>
            <w:tcW w:w="1105" w:type="pct"/>
            <w:noWrap/>
            <w:vAlign w:val="center"/>
          </w:tcPr>
          <w:p w14:paraId="78B21AFC" w14:textId="77777777" w:rsidR="00070062" w:rsidRPr="00414A55" w:rsidRDefault="00070062" w:rsidP="008F60AF">
            <w:pPr>
              <w:jc w:val="center"/>
              <w:rPr>
                <w:sz w:val="20"/>
                <w:szCs w:val="20"/>
              </w:rPr>
            </w:pPr>
            <w:r w:rsidRPr="00414A55">
              <w:rPr>
                <w:color w:val="244061"/>
                <w:sz w:val="20"/>
                <w:szCs w:val="20"/>
              </w:rPr>
              <w:t>1.149.043</w:t>
            </w:r>
          </w:p>
        </w:tc>
        <w:tc>
          <w:tcPr>
            <w:tcW w:w="1104" w:type="pct"/>
            <w:noWrap/>
            <w:vAlign w:val="center"/>
          </w:tcPr>
          <w:p w14:paraId="63C22ACF" w14:textId="77777777" w:rsidR="00070062" w:rsidRPr="00414A55" w:rsidRDefault="00070062" w:rsidP="008F60AF">
            <w:pPr>
              <w:jc w:val="center"/>
              <w:rPr>
                <w:sz w:val="20"/>
                <w:szCs w:val="20"/>
              </w:rPr>
            </w:pPr>
            <w:r w:rsidRPr="00414A55">
              <w:rPr>
                <w:color w:val="244061"/>
                <w:sz w:val="20"/>
                <w:szCs w:val="20"/>
              </w:rPr>
              <w:t>98,9</w:t>
            </w:r>
          </w:p>
        </w:tc>
      </w:tr>
      <w:tr w:rsidR="00070062" w:rsidRPr="00414A55" w14:paraId="3A7EC091" w14:textId="77777777" w:rsidTr="00BE4AAF">
        <w:trPr>
          <w:trHeight w:val="255"/>
        </w:trPr>
        <w:tc>
          <w:tcPr>
            <w:tcW w:w="1687" w:type="pct"/>
            <w:noWrap/>
            <w:vAlign w:val="center"/>
          </w:tcPr>
          <w:p w14:paraId="0119FC76" w14:textId="77777777" w:rsidR="00070062" w:rsidRPr="00414A55" w:rsidRDefault="00070062" w:rsidP="008F60AF">
            <w:r w:rsidRPr="00414A55">
              <w:t>Ukupni rashodi</w:t>
            </w:r>
          </w:p>
        </w:tc>
        <w:tc>
          <w:tcPr>
            <w:tcW w:w="1104" w:type="pct"/>
            <w:noWrap/>
            <w:vAlign w:val="center"/>
          </w:tcPr>
          <w:p w14:paraId="5CF6F4A3" w14:textId="77777777" w:rsidR="00070062" w:rsidRPr="00414A55" w:rsidRDefault="00070062" w:rsidP="008F60AF">
            <w:pPr>
              <w:jc w:val="center"/>
              <w:rPr>
                <w:sz w:val="20"/>
                <w:szCs w:val="20"/>
              </w:rPr>
            </w:pPr>
            <w:r w:rsidRPr="00414A55">
              <w:rPr>
                <w:color w:val="244061"/>
                <w:sz w:val="20"/>
                <w:szCs w:val="20"/>
              </w:rPr>
              <w:t>1.171.069</w:t>
            </w:r>
          </w:p>
        </w:tc>
        <w:tc>
          <w:tcPr>
            <w:tcW w:w="1105" w:type="pct"/>
            <w:noWrap/>
            <w:vAlign w:val="center"/>
          </w:tcPr>
          <w:p w14:paraId="0913ECC8" w14:textId="77777777" w:rsidR="00070062" w:rsidRPr="00414A55" w:rsidRDefault="00070062" w:rsidP="008F60AF">
            <w:pPr>
              <w:jc w:val="center"/>
              <w:rPr>
                <w:sz w:val="20"/>
                <w:szCs w:val="20"/>
              </w:rPr>
            </w:pPr>
            <w:r w:rsidRPr="00414A55">
              <w:rPr>
                <w:color w:val="244061"/>
                <w:sz w:val="20"/>
                <w:szCs w:val="20"/>
              </w:rPr>
              <w:t>1.124.227</w:t>
            </w:r>
          </w:p>
        </w:tc>
        <w:tc>
          <w:tcPr>
            <w:tcW w:w="1104" w:type="pct"/>
            <w:noWrap/>
            <w:vAlign w:val="center"/>
          </w:tcPr>
          <w:p w14:paraId="5C6F723F" w14:textId="77777777" w:rsidR="00070062" w:rsidRPr="00414A55" w:rsidRDefault="00070062" w:rsidP="008F60AF">
            <w:pPr>
              <w:jc w:val="center"/>
              <w:rPr>
                <w:sz w:val="20"/>
                <w:szCs w:val="20"/>
              </w:rPr>
            </w:pPr>
            <w:r w:rsidRPr="00414A55">
              <w:rPr>
                <w:color w:val="244061"/>
                <w:sz w:val="20"/>
                <w:szCs w:val="20"/>
              </w:rPr>
              <w:t>100,9</w:t>
            </w:r>
          </w:p>
        </w:tc>
      </w:tr>
      <w:tr w:rsidR="00070062" w:rsidRPr="00414A55" w14:paraId="50EB286B" w14:textId="77777777" w:rsidTr="00BE4AAF">
        <w:trPr>
          <w:trHeight w:val="277"/>
        </w:trPr>
        <w:tc>
          <w:tcPr>
            <w:tcW w:w="1687" w:type="pct"/>
            <w:noWrap/>
            <w:vAlign w:val="center"/>
          </w:tcPr>
          <w:p w14:paraId="2BAE40CF" w14:textId="77777777" w:rsidR="00070062" w:rsidRPr="00414A55" w:rsidRDefault="00070062" w:rsidP="008F60AF">
            <w:r w:rsidRPr="00414A55">
              <w:t>Dobit razdoblja</w:t>
            </w:r>
          </w:p>
        </w:tc>
        <w:tc>
          <w:tcPr>
            <w:tcW w:w="1104" w:type="pct"/>
            <w:noWrap/>
            <w:vAlign w:val="center"/>
          </w:tcPr>
          <w:p w14:paraId="56F91FA3" w14:textId="77777777" w:rsidR="00070062" w:rsidRPr="00414A55" w:rsidRDefault="00070062" w:rsidP="008F60AF">
            <w:pPr>
              <w:jc w:val="center"/>
              <w:rPr>
                <w:sz w:val="20"/>
                <w:szCs w:val="20"/>
              </w:rPr>
            </w:pPr>
            <w:r w:rsidRPr="00414A55">
              <w:rPr>
                <w:color w:val="244061"/>
                <w:sz w:val="20"/>
                <w:szCs w:val="20"/>
              </w:rPr>
              <w:t>33.200</w:t>
            </w:r>
          </w:p>
        </w:tc>
        <w:tc>
          <w:tcPr>
            <w:tcW w:w="1105" w:type="pct"/>
            <w:noWrap/>
            <w:vAlign w:val="center"/>
          </w:tcPr>
          <w:p w14:paraId="2E3F9345" w14:textId="77777777" w:rsidR="00070062" w:rsidRPr="00414A55" w:rsidRDefault="00070062" w:rsidP="008F60AF">
            <w:pPr>
              <w:jc w:val="center"/>
              <w:rPr>
                <w:sz w:val="20"/>
                <w:szCs w:val="20"/>
              </w:rPr>
            </w:pPr>
            <w:r w:rsidRPr="00414A55">
              <w:rPr>
                <w:color w:val="244061"/>
                <w:sz w:val="20"/>
                <w:szCs w:val="20"/>
              </w:rPr>
              <w:t>36.901</w:t>
            </w:r>
          </w:p>
        </w:tc>
        <w:tc>
          <w:tcPr>
            <w:tcW w:w="1104" w:type="pct"/>
            <w:noWrap/>
            <w:vAlign w:val="center"/>
          </w:tcPr>
          <w:p w14:paraId="58019CD9" w14:textId="77777777" w:rsidR="00070062" w:rsidRPr="00414A55" w:rsidRDefault="00070062" w:rsidP="008F60AF">
            <w:pPr>
              <w:jc w:val="center"/>
              <w:rPr>
                <w:sz w:val="20"/>
                <w:szCs w:val="20"/>
              </w:rPr>
            </w:pPr>
            <w:r w:rsidRPr="00414A55">
              <w:rPr>
                <w:color w:val="244061"/>
                <w:sz w:val="20"/>
                <w:szCs w:val="20"/>
              </w:rPr>
              <w:t>201</w:t>
            </w:r>
          </w:p>
        </w:tc>
      </w:tr>
      <w:tr w:rsidR="00070062" w:rsidRPr="00414A55" w14:paraId="1648E819" w14:textId="77777777" w:rsidTr="00BE4AAF">
        <w:trPr>
          <w:trHeight w:val="255"/>
        </w:trPr>
        <w:tc>
          <w:tcPr>
            <w:tcW w:w="1687" w:type="pct"/>
            <w:noWrap/>
            <w:vAlign w:val="center"/>
          </w:tcPr>
          <w:p w14:paraId="687A66D0" w14:textId="77777777" w:rsidR="00070062" w:rsidRPr="00414A55" w:rsidRDefault="00070062" w:rsidP="008F60AF">
            <w:r w:rsidRPr="00414A55">
              <w:t>Gubitak razdoblja</w:t>
            </w:r>
          </w:p>
        </w:tc>
        <w:tc>
          <w:tcPr>
            <w:tcW w:w="1104" w:type="pct"/>
            <w:noWrap/>
            <w:vAlign w:val="center"/>
          </w:tcPr>
          <w:p w14:paraId="3AC72084" w14:textId="77777777" w:rsidR="00070062" w:rsidRPr="00414A55" w:rsidRDefault="00070062" w:rsidP="008F60AF">
            <w:pPr>
              <w:jc w:val="center"/>
              <w:rPr>
                <w:color w:val="FF0000"/>
                <w:sz w:val="20"/>
                <w:szCs w:val="20"/>
              </w:rPr>
            </w:pPr>
            <w:r w:rsidRPr="00414A55">
              <w:rPr>
                <w:color w:val="244061"/>
                <w:sz w:val="20"/>
                <w:szCs w:val="20"/>
              </w:rPr>
              <w:t>63.442</w:t>
            </w:r>
          </w:p>
        </w:tc>
        <w:tc>
          <w:tcPr>
            <w:tcW w:w="1105" w:type="pct"/>
            <w:noWrap/>
            <w:vAlign w:val="center"/>
          </w:tcPr>
          <w:p w14:paraId="04373176" w14:textId="77777777" w:rsidR="00070062" w:rsidRPr="00414A55" w:rsidRDefault="00070062" w:rsidP="008F60AF">
            <w:pPr>
              <w:jc w:val="center"/>
              <w:rPr>
                <w:color w:val="FF0000"/>
                <w:sz w:val="20"/>
                <w:szCs w:val="20"/>
              </w:rPr>
            </w:pPr>
            <w:r w:rsidRPr="00414A55">
              <w:rPr>
                <w:color w:val="244061"/>
                <w:sz w:val="20"/>
                <w:szCs w:val="20"/>
              </w:rPr>
              <w:t>18.990</w:t>
            </w:r>
          </w:p>
        </w:tc>
        <w:tc>
          <w:tcPr>
            <w:tcW w:w="1104" w:type="pct"/>
            <w:noWrap/>
            <w:vAlign w:val="center"/>
          </w:tcPr>
          <w:p w14:paraId="5471369C" w14:textId="77777777" w:rsidR="00070062" w:rsidRPr="00414A55" w:rsidRDefault="00070062" w:rsidP="008F60AF">
            <w:pPr>
              <w:jc w:val="center"/>
              <w:rPr>
                <w:sz w:val="20"/>
                <w:szCs w:val="20"/>
              </w:rPr>
            </w:pPr>
            <w:r w:rsidRPr="00414A55">
              <w:rPr>
                <w:color w:val="244061"/>
                <w:sz w:val="20"/>
                <w:szCs w:val="20"/>
              </w:rPr>
              <w:t>84,5</w:t>
            </w:r>
          </w:p>
        </w:tc>
      </w:tr>
      <w:tr w:rsidR="00070062" w:rsidRPr="00414A55" w14:paraId="3CECF6E6" w14:textId="77777777" w:rsidTr="00BE4AAF">
        <w:trPr>
          <w:trHeight w:val="290"/>
        </w:trPr>
        <w:tc>
          <w:tcPr>
            <w:tcW w:w="1687" w:type="pct"/>
            <w:shd w:val="clear" w:color="auto" w:fill="F4C801"/>
            <w:noWrap/>
            <w:vAlign w:val="center"/>
          </w:tcPr>
          <w:p w14:paraId="05FCD05E" w14:textId="77777777" w:rsidR="00070062" w:rsidRPr="00414A55" w:rsidRDefault="00070062" w:rsidP="008F60AF">
            <w:proofErr w:type="spellStart"/>
            <w:r w:rsidRPr="00414A55">
              <w:rPr>
                <w:b/>
                <w:bCs/>
              </w:rPr>
              <w:t>Kons</w:t>
            </w:r>
            <w:proofErr w:type="spellEnd"/>
            <w:r w:rsidRPr="00414A55">
              <w:rPr>
                <w:b/>
                <w:bCs/>
              </w:rPr>
              <w:t>. fin. rezultat</w:t>
            </w:r>
          </w:p>
        </w:tc>
        <w:tc>
          <w:tcPr>
            <w:tcW w:w="1104" w:type="pct"/>
            <w:shd w:val="clear" w:color="auto" w:fill="F4C801"/>
            <w:noWrap/>
            <w:vAlign w:val="center"/>
          </w:tcPr>
          <w:p w14:paraId="4ED24BFD" w14:textId="77777777" w:rsidR="00070062" w:rsidRPr="00414A55" w:rsidRDefault="00070062" w:rsidP="008F60AF">
            <w:pPr>
              <w:jc w:val="center"/>
              <w:rPr>
                <w:color w:val="FF0000"/>
                <w:sz w:val="20"/>
                <w:szCs w:val="20"/>
              </w:rPr>
            </w:pPr>
            <w:r w:rsidRPr="00414A55">
              <w:rPr>
                <w:b/>
                <w:bCs/>
                <w:sz w:val="20"/>
                <w:szCs w:val="20"/>
              </w:rPr>
              <w:t>-30.243</w:t>
            </w:r>
          </w:p>
        </w:tc>
        <w:tc>
          <w:tcPr>
            <w:tcW w:w="1105" w:type="pct"/>
            <w:shd w:val="clear" w:color="auto" w:fill="F4C801"/>
            <w:noWrap/>
            <w:vAlign w:val="center"/>
          </w:tcPr>
          <w:p w14:paraId="74B9F855" w14:textId="77777777" w:rsidR="00070062" w:rsidRPr="00414A55" w:rsidRDefault="00070062" w:rsidP="008F60AF">
            <w:pPr>
              <w:jc w:val="center"/>
              <w:rPr>
                <w:color w:val="FF0000"/>
                <w:sz w:val="20"/>
                <w:szCs w:val="20"/>
              </w:rPr>
            </w:pPr>
            <w:r w:rsidRPr="00414A55">
              <w:rPr>
                <w:b/>
                <w:bCs/>
                <w:color w:val="244061"/>
                <w:sz w:val="20"/>
                <w:szCs w:val="20"/>
              </w:rPr>
              <w:t>17.911</w:t>
            </w:r>
          </w:p>
        </w:tc>
        <w:tc>
          <w:tcPr>
            <w:tcW w:w="1104" w:type="pct"/>
            <w:shd w:val="clear" w:color="auto" w:fill="F4C801"/>
            <w:noWrap/>
            <w:vAlign w:val="center"/>
          </w:tcPr>
          <w:p w14:paraId="1D78C367" w14:textId="77777777" w:rsidR="00070062" w:rsidRPr="00414A55" w:rsidRDefault="00070062" w:rsidP="008F60AF">
            <w:pPr>
              <w:jc w:val="center"/>
              <w:rPr>
                <w:sz w:val="20"/>
                <w:szCs w:val="20"/>
              </w:rPr>
            </w:pPr>
            <w:r w:rsidRPr="00414A55">
              <w:rPr>
                <w:b/>
                <w:bCs/>
                <w:color w:val="244061"/>
                <w:sz w:val="20"/>
                <w:szCs w:val="20"/>
              </w:rPr>
              <w:t>-</w:t>
            </w:r>
          </w:p>
        </w:tc>
      </w:tr>
      <w:tr w:rsidR="00070062" w:rsidRPr="00414A55" w14:paraId="7AEF05BF" w14:textId="77777777" w:rsidTr="00BE4AAF">
        <w:trPr>
          <w:trHeight w:val="255"/>
        </w:trPr>
        <w:tc>
          <w:tcPr>
            <w:tcW w:w="1687" w:type="pct"/>
            <w:noWrap/>
            <w:vAlign w:val="center"/>
          </w:tcPr>
          <w:p w14:paraId="69C89D09" w14:textId="77777777" w:rsidR="00070062" w:rsidRPr="00414A55" w:rsidRDefault="00070062" w:rsidP="008F60AF">
            <w:pPr>
              <w:rPr>
                <w:bCs/>
              </w:rPr>
            </w:pPr>
            <w:r w:rsidRPr="00414A55">
              <w:rPr>
                <w:bCs/>
              </w:rPr>
              <w:t xml:space="preserve">Izvoz </w:t>
            </w:r>
          </w:p>
        </w:tc>
        <w:tc>
          <w:tcPr>
            <w:tcW w:w="1104" w:type="pct"/>
            <w:noWrap/>
            <w:vAlign w:val="center"/>
          </w:tcPr>
          <w:p w14:paraId="503D470C" w14:textId="77777777" w:rsidR="00070062" w:rsidRPr="00414A55" w:rsidRDefault="00070062" w:rsidP="008F60AF">
            <w:pPr>
              <w:jc w:val="center"/>
              <w:rPr>
                <w:color w:val="FF0000"/>
                <w:sz w:val="20"/>
                <w:szCs w:val="20"/>
              </w:rPr>
            </w:pPr>
            <w:r w:rsidRPr="00414A55">
              <w:rPr>
                <w:color w:val="244061"/>
                <w:sz w:val="20"/>
                <w:szCs w:val="20"/>
              </w:rPr>
              <w:t>176.718</w:t>
            </w:r>
          </w:p>
        </w:tc>
        <w:tc>
          <w:tcPr>
            <w:tcW w:w="1105" w:type="pct"/>
            <w:noWrap/>
            <w:vAlign w:val="center"/>
          </w:tcPr>
          <w:p w14:paraId="59DB7CF6" w14:textId="77777777" w:rsidR="00070062" w:rsidRPr="00414A55" w:rsidRDefault="00070062" w:rsidP="008F60AF">
            <w:pPr>
              <w:jc w:val="center"/>
              <w:rPr>
                <w:color w:val="FF0000"/>
                <w:sz w:val="20"/>
                <w:szCs w:val="20"/>
              </w:rPr>
            </w:pPr>
            <w:r w:rsidRPr="00414A55">
              <w:rPr>
                <w:color w:val="244061"/>
                <w:sz w:val="20"/>
                <w:szCs w:val="20"/>
              </w:rPr>
              <w:t>139.269</w:t>
            </w:r>
          </w:p>
        </w:tc>
        <w:tc>
          <w:tcPr>
            <w:tcW w:w="1104" w:type="pct"/>
            <w:noWrap/>
            <w:vAlign w:val="center"/>
          </w:tcPr>
          <w:p w14:paraId="5455CEE5" w14:textId="77777777" w:rsidR="00070062" w:rsidRPr="00414A55" w:rsidRDefault="00070062" w:rsidP="008F60AF">
            <w:pPr>
              <w:jc w:val="center"/>
              <w:rPr>
                <w:sz w:val="20"/>
                <w:szCs w:val="20"/>
              </w:rPr>
            </w:pPr>
            <w:r w:rsidRPr="00414A55">
              <w:rPr>
                <w:color w:val="244061"/>
                <w:sz w:val="20"/>
                <w:szCs w:val="20"/>
              </w:rPr>
              <w:t>78,81</w:t>
            </w:r>
          </w:p>
        </w:tc>
      </w:tr>
      <w:tr w:rsidR="00070062" w:rsidRPr="00414A55" w14:paraId="414890CB" w14:textId="77777777" w:rsidTr="00BE4AAF">
        <w:trPr>
          <w:trHeight w:val="255"/>
        </w:trPr>
        <w:tc>
          <w:tcPr>
            <w:tcW w:w="1687" w:type="pct"/>
            <w:noWrap/>
            <w:vAlign w:val="center"/>
          </w:tcPr>
          <w:p w14:paraId="3EBC796E" w14:textId="77777777" w:rsidR="00070062" w:rsidRPr="00414A55" w:rsidRDefault="00070062" w:rsidP="008F60AF">
            <w:pPr>
              <w:rPr>
                <w:bCs/>
              </w:rPr>
            </w:pPr>
            <w:r w:rsidRPr="00414A55">
              <w:rPr>
                <w:bCs/>
              </w:rPr>
              <w:t xml:space="preserve">Uvoz </w:t>
            </w:r>
          </w:p>
        </w:tc>
        <w:tc>
          <w:tcPr>
            <w:tcW w:w="1104" w:type="pct"/>
            <w:noWrap/>
            <w:vAlign w:val="center"/>
          </w:tcPr>
          <w:p w14:paraId="5F8B5357" w14:textId="77777777" w:rsidR="00070062" w:rsidRPr="00414A55" w:rsidRDefault="00070062" w:rsidP="008F60AF">
            <w:pPr>
              <w:jc w:val="center"/>
              <w:rPr>
                <w:color w:val="FF0000"/>
                <w:sz w:val="20"/>
                <w:szCs w:val="20"/>
              </w:rPr>
            </w:pPr>
            <w:r w:rsidRPr="00414A55">
              <w:rPr>
                <w:color w:val="244061"/>
                <w:sz w:val="20"/>
                <w:szCs w:val="20"/>
              </w:rPr>
              <w:t>165.349</w:t>
            </w:r>
          </w:p>
        </w:tc>
        <w:tc>
          <w:tcPr>
            <w:tcW w:w="1105" w:type="pct"/>
            <w:noWrap/>
            <w:vAlign w:val="center"/>
          </w:tcPr>
          <w:p w14:paraId="7F091D66" w14:textId="77777777" w:rsidR="00070062" w:rsidRPr="00414A55" w:rsidRDefault="00070062" w:rsidP="008F60AF">
            <w:pPr>
              <w:jc w:val="center"/>
              <w:rPr>
                <w:color w:val="FF0000"/>
                <w:sz w:val="20"/>
                <w:szCs w:val="20"/>
              </w:rPr>
            </w:pPr>
            <w:r w:rsidRPr="00414A55">
              <w:rPr>
                <w:color w:val="244061"/>
                <w:sz w:val="20"/>
                <w:szCs w:val="20"/>
              </w:rPr>
              <w:t>51.670</w:t>
            </w:r>
          </w:p>
        </w:tc>
        <w:tc>
          <w:tcPr>
            <w:tcW w:w="1104" w:type="pct"/>
            <w:noWrap/>
            <w:vAlign w:val="center"/>
          </w:tcPr>
          <w:p w14:paraId="1BB9C85E" w14:textId="77777777" w:rsidR="00070062" w:rsidRPr="00414A55" w:rsidRDefault="00070062" w:rsidP="008F60AF">
            <w:pPr>
              <w:jc w:val="center"/>
              <w:rPr>
                <w:sz w:val="20"/>
                <w:szCs w:val="20"/>
              </w:rPr>
            </w:pPr>
            <w:r w:rsidRPr="00414A55">
              <w:rPr>
                <w:color w:val="244061"/>
                <w:sz w:val="20"/>
                <w:szCs w:val="20"/>
              </w:rPr>
              <w:t>31,25</w:t>
            </w:r>
          </w:p>
        </w:tc>
      </w:tr>
      <w:tr w:rsidR="00070062" w:rsidRPr="00414A55" w14:paraId="01CB5F37" w14:textId="77777777" w:rsidTr="00BE4AAF">
        <w:trPr>
          <w:trHeight w:val="255"/>
        </w:trPr>
        <w:tc>
          <w:tcPr>
            <w:tcW w:w="1687" w:type="pct"/>
            <w:noWrap/>
            <w:vAlign w:val="center"/>
          </w:tcPr>
          <w:p w14:paraId="17E7A300" w14:textId="77777777" w:rsidR="00070062" w:rsidRPr="00414A55" w:rsidRDefault="00070062" w:rsidP="008F60AF">
            <w:pPr>
              <w:rPr>
                <w:bCs/>
              </w:rPr>
            </w:pPr>
            <w:r w:rsidRPr="00414A55">
              <w:rPr>
                <w:bCs/>
              </w:rPr>
              <w:t>Vanjskotrgovinski saldo</w:t>
            </w:r>
          </w:p>
        </w:tc>
        <w:tc>
          <w:tcPr>
            <w:tcW w:w="1104" w:type="pct"/>
            <w:noWrap/>
            <w:vAlign w:val="center"/>
          </w:tcPr>
          <w:p w14:paraId="2C64F604" w14:textId="77777777" w:rsidR="00070062" w:rsidRPr="00414A55" w:rsidRDefault="00070062" w:rsidP="008F60AF">
            <w:pPr>
              <w:jc w:val="center"/>
              <w:rPr>
                <w:color w:val="FF0000"/>
                <w:sz w:val="20"/>
                <w:szCs w:val="20"/>
              </w:rPr>
            </w:pPr>
            <w:r w:rsidRPr="00414A55">
              <w:rPr>
                <w:color w:val="244061"/>
                <w:sz w:val="20"/>
                <w:szCs w:val="20"/>
              </w:rPr>
              <w:t>11.370</w:t>
            </w:r>
          </w:p>
        </w:tc>
        <w:tc>
          <w:tcPr>
            <w:tcW w:w="1105" w:type="pct"/>
            <w:noWrap/>
            <w:vAlign w:val="center"/>
          </w:tcPr>
          <w:p w14:paraId="383EC814" w14:textId="77777777" w:rsidR="00070062" w:rsidRPr="00414A55" w:rsidRDefault="00070062" w:rsidP="008F60AF">
            <w:pPr>
              <w:jc w:val="center"/>
              <w:rPr>
                <w:color w:val="FF0000"/>
                <w:sz w:val="20"/>
                <w:szCs w:val="20"/>
              </w:rPr>
            </w:pPr>
            <w:r w:rsidRPr="00414A55">
              <w:rPr>
                <w:color w:val="244061"/>
                <w:sz w:val="20"/>
                <w:szCs w:val="20"/>
              </w:rPr>
              <w:t>87.599</w:t>
            </w:r>
          </w:p>
        </w:tc>
        <w:tc>
          <w:tcPr>
            <w:tcW w:w="1104" w:type="pct"/>
            <w:noWrap/>
            <w:vAlign w:val="center"/>
          </w:tcPr>
          <w:p w14:paraId="5B8E6BD3" w14:textId="77777777" w:rsidR="00070062" w:rsidRPr="00414A55" w:rsidRDefault="00070062" w:rsidP="008F60AF">
            <w:pPr>
              <w:jc w:val="center"/>
              <w:rPr>
                <w:sz w:val="20"/>
                <w:szCs w:val="20"/>
              </w:rPr>
            </w:pPr>
            <w:r w:rsidRPr="00414A55">
              <w:rPr>
                <w:color w:val="244061"/>
                <w:sz w:val="20"/>
                <w:szCs w:val="20"/>
              </w:rPr>
              <w:t>770,46</w:t>
            </w:r>
          </w:p>
        </w:tc>
      </w:tr>
      <w:tr w:rsidR="00070062" w:rsidRPr="00414A55" w14:paraId="1E5FAE37" w14:textId="77777777" w:rsidTr="00BE4AAF">
        <w:trPr>
          <w:trHeight w:val="221"/>
        </w:trPr>
        <w:tc>
          <w:tcPr>
            <w:tcW w:w="1687" w:type="pct"/>
            <w:noWrap/>
            <w:vAlign w:val="center"/>
          </w:tcPr>
          <w:p w14:paraId="7210611F" w14:textId="77777777" w:rsidR="00070062" w:rsidRPr="00414A55" w:rsidRDefault="00070062" w:rsidP="008F60AF">
            <w:pPr>
              <w:rPr>
                <w:bCs/>
              </w:rPr>
            </w:pPr>
            <w:r w:rsidRPr="00414A55">
              <w:rPr>
                <w:bCs/>
              </w:rPr>
              <w:t>Prosječna mjesečna neto plaća</w:t>
            </w:r>
          </w:p>
        </w:tc>
        <w:tc>
          <w:tcPr>
            <w:tcW w:w="1104" w:type="pct"/>
            <w:noWrap/>
            <w:vAlign w:val="center"/>
          </w:tcPr>
          <w:p w14:paraId="796ADF8A" w14:textId="77777777" w:rsidR="00070062" w:rsidRPr="00414A55" w:rsidRDefault="00070062" w:rsidP="008F60AF">
            <w:pPr>
              <w:jc w:val="center"/>
              <w:rPr>
                <w:color w:val="FF0000"/>
                <w:sz w:val="20"/>
                <w:szCs w:val="20"/>
              </w:rPr>
            </w:pPr>
            <w:r w:rsidRPr="00414A55">
              <w:rPr>
                <w:color w:val="244061"/>
                <w:sz w:val="20"/>
                <w:szCs w:val="20"/>
              </w:rPr>
              <w:t>3.186</w:t>
            </w:r>
          </w:p>
        </w:tc>
        <w:tc>
          <w:tcPr>
            <w:tcW w:w="1105" w:type="pct"/>
            <w:noWrap/>
            <w:vAlign w:val="center"/>
          </w:tcPr>
          <w:p w14:paraId="140EBD07" w14:textId="77777777" w:rsidR="00070062" w:rsidRPr="00414A55" w:rsidRDefault="00070062" w:rsidP="008F60AF">
            <w:pPr>
              <w:jc w:val="center"/>
              <w:rPr>
                <w:color w:val="FF0000"/>
                <w:sz w:val="20"/>
                <w:szCs w:val="20"/>
              </w:rPr>
            </w:pPr>
            <w:r w:rsidRPr="00414A55">
              <w:rPr>
                <w:color w:val="244061"/>
                <w:sz w:val="20"/>
                <w:szCs w:val="20"/>
              </w:rPr>
              <w:t>-</w:t>
            </w:r>
          </w:p>
        </w:tc>
        <w:tc>
          <w:tcPr>
            <w:tcW w:w="1104" w:type="pct"/>
            <w:noWrap/>
            <w:vAlign w:val="center"/>
          </w:tcPr>
          <w:p w14:paraId="14766DD1" w14:textId="77777777" w:rsidR="00070062" w:rsidRPr="00414A55" w:rsidRDefault="00070062" w:rsidP="008F60AF">
            <w:pPr>
              <w:jc w:val="center"/>
              <w:rPr>
                <w:sz w:val="20"/>
                <w:szCs w:val="20"/>
              </w:rPr>
            </w:pPr>
            <w:r w:rsidRPr="00414A55">
              <w:rPr>
                <w:color w:val="244061"/>
                <w:sz w:val="20"/>
                <w:szCs w:val="20"/>
              </w:rPr>
              <w:t>-</w:t>
            </w:r>
          </w:p>
        </w:tc>
      </w:tr>
    </w:tbl>
    <w:p w14:paraId="57AB2BCD" w14:textId="77777777" w:rsidR="00070062" w:rsidRDefault="00070062" w:rsidP="008F60AF">
      <w:pPr>
        <w:jc w:val="both"/>
        <w:rPr>
          <w:sz w:val="20"/>
          <w:szCs w:val="20"/>
        </w:rPr>
      </w:pPr>
      <w:r w:rsidRPr="002540FD">
        <w:rPr>
          <w:sz w:val="20"/>
          <w:szCs w:val="20"/>
        </w:rPr>
        <w:t>Izvor: FINA; podaci se odnose na poduzetnike koji su sastavili i u Registar godišnjih financijskih izvještaja podnijeli točan i potpun godišnji financijs</w:t>
      </w:r>
      <w:r>
        <w:rPr>
          <w:sz w:val="20"/>
          <w:szCs w:val="20"/>
        </w:rPr>
        <w:t xml:space="preserve">ki izvještaj za pojedinu </w:t>
      </w:r>
      <w:proofErr w:type="spellStart"/>
      <w:r>
        <w:rPr>
          <w:sz w:val="20"/>
          <w:szCs w:val="20"/>
        </w:rPr>
        <w:t>godin</w:t>
      </w:r>
      <w:proofErr w:type="spellEnd"/>
    </w:p>
    <w:p w14:paraId="5CBC3DAC" w14:textId="77777777" w:rsidR="00070062" w:rsidRDefault="00070062" w:rsidP="008F60AF">
      <w:pPr>
        <w:jc w:val="both"/>
        <w:rPr>
          <w:sz w:val="20"/>
          <w:szCs w:val="20"/>
        </w:rPr>
      </w:pPr>
    </w:p>
    <w:p w14:paraId="3C96E665" w14:textId="77777777" w:rsidR="00070062" w:rsidRDefault="00070062" w:rsidP="008F60AF">
      <w:pPr>
        <w:jc w:val="both"/>
        <w:rPr>
          <w:sz w:val="20"/>
          <w:szCs w:val="20"/>
        </w:rPr>
      </w:pPr>
    </w:p>
    <w:p w14:paraId="041194A6" w14:textId="571D93F9" w:rsidR="00070062" w:rsidRPr="003055B1" w:rsidRDefault="00070062" w:rsidP="008F60AF">
      <w:pPr>
        <w:pStyle w:val="Opisslike"/>
      </w:pPr>
      <w:bookmarkStart w:id="234" w:name="_Toc448917639"/>
      <w:bookmarkStart w:id="235" w:name="_Toc447090614"/>
      <w:bookmarkStart w:id="236" w:name="_Toc368156883"/>
      <w:bookmarkStart w:id="237" w:name="_Toc443032547"/>
      <w:r w:rsidRPr="003055B1">
        <w:t xml:space="preserve">Prilog </w:t>
      </w:r>
      <w:r w:rsidR="008A4DCC">
        <w:fldChar w:fldCharType="begin"/>
      </w:r>
      <w:r w:rsidR="008A4DCC">
        <w:instrText xml:space="preserve"> SEQ Prilog \* ARABIC </w:instrText>
      </w:r>
      <w:r w:rsidR="008A4DCC">
        <w:fldChar w:fldCharType="separate"/>
      </w:r>
      <w:r w:rsidR="008A4DCC">
        <w:rPr>
          <w:noProof/>
        </w:rPr>
        <w:t>17</w:t>
      </w:r>
      <w:r w:rsidR="008A4DCC">
        <w:rPr>
          <w:noProof/>
        </w:rPr>
        <w:fldChar w:fldCharType="end"/>
      </w:r>
      <w:r w:rsidRPr="003055B1">
        <w:t>: Financijska uspješnost poduzetnika na području LAG-a u razdoblju 2012—2014.</w:t>
      </w:r>
      <w:bookmarkEnd w:id="234"/>
      <w:bookmarkEnd w:id="235"/>
      <w:r w:rsidRPr="003055B1">
        <w:t xml:space="preserve"> </w:t>
      </w:r>
      <w:bookmarkEnd w:id="236"/>
      <w:bookmarkEnd w:id="237"/>
    </w:p>
    <w:p w14:paraId="3180639F" w14:textId="240B16CE" w:rsidR="00070062" w:rsidRPr="00414A55" w:rsidRDefault="00A362AF" w:rsidP="008F60AF">
      <w:pPr>
        <w:rPr>
          <w:iCs/>
        </w:rPr>
      </w:pPr>
      <w:r>
        <w:rPr>
          <w:noProof/>
          <w:lang w:eastAsia="hr-HR"/>
        </w:rPr>
        <w:lastRenderedPageBreak/>
        <w:drawing>
          <wp:inline distT="0" distB="0" distL="0" distR="0" wp14:anchorId="42D8ADFE" wp14:editId="5B27E1B7">
            <wp:extent cx="4562475" cy="2733675"/>
            <wp:effectExtent l="0" t="0" r="9525" b="952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14:paraId="257A90E6" w14:textId="77777777" w:rsidR="00070062" w:rsidRPr="000468E0" w:rsidRDefault="00070062" w:rsidP="008F60AF">
      <w:pPr>
        <w:jc w:val="both"/>
        <w:rPr>
          <w:sz w:val="20"/>
          <w:szCs w:val="20"/>
        </w:rPr>
      </w:pPr>
      <w:r w:rsidRPr="00414A55">
        <w:rPr>
          <w:sz w:val="20"/>
          <w:szCs w:val="20"/>
        </w:rPr>
        <w:t>Izvor: FINA</w:t>
      </w:r>
      <w:r>
        <w:rPr>
          <w:sz w:val="20"/>
          <w:szCs w:val="20"/>
        </w:rPr>
        <w:t xml:space="preserve">; </w:t>
      </w:r>
      <w:r w:rsidRPr="002540FD">
        <w:rPr>
          <w:sz w:val="20"/>
          <w:szCs w:val="20"/>
        </w:rPr>
        <w:t>podaci se odnose na poduzetnike koji su sastavili i u Registar godišnjih financijskih izvještaja podnijeli točan i potpun godišnji financijski izvještaj za pojedinu godinu</w:t>
      </w:r>
    </w:p>
    <w:p w14:paraId="6A157BA1" w14:textId="77777777" w:rsidR="00070062" w:rsidRPr="00414A55" w:rsidRDefault="00070062" w:rsidP="008F60AF">
      <w:pPr>
        <w:rPr>
          <w:sz w:val="20"/>
          <w:szCs w:val="20"/>
        </w:rPr>
      </w:pPr>
    </w:p>
    <w:p w14:paraId="5534B28B" w14:textId="77777777" w:rsidR="00070062" w:rsidRDefault="00070062" w:rsidP="008F60AF">
      <w:pPr>
        <w:jc w:val="both"/>
        <w:rPr>
          <w:sz w:val="20"/>
          <w:szCs w:val="20"/>
        </w:rPr>
        <w:sectPr w:rsidR="00070062" w:rsidSect="00DE3BF1">
          <w:pgSz w:w="16838" w:h="11906" w:orient="landscape"/>
          <w:pgMar w:top="1418" w:right="1418" w:bottom="1418" w:left="1418" w:header="709" w:footer="709" w:gutter="0"/>
          <w:cols w:space="708"/>
          <w:docGrid w:linePitch="360"/>
        </w:sectPr>
      </w:pPr>
    </w:p>
    <w:p w14:paraId="61B25D47" w14:textId="2453E35C" w:rsidR="00070062" w:rsidRPr="003055B1" w:rsidRDefault="00070062" w:rsidP="008F60AF">
      <w:pPr>
        <w:pStyle w:val="Opisslike"/>
      </w:pPr>
      <w:bookmarkStart w:id="238" w:name="_Ref443599451"/>
      <w:bookmarkStart w:id="239" w:name="_Toc448917640"/>
      <w:bookmarkStart w:id="240" w:name="_Toc447090615"/>
      <w:r w:rsidRPr="003055B1">
        <w:lastRenderedPageBreak/>
        <w:t xml:space="preserve">Prilog </w:t>
      </w:r>
      <w:r w:rsidR="008A4DCC">
        <w:fldChar w:fldCharType="begin"/>
      </w:r>
      <w:r w:rsidR="008A4DCC">
        <w:instrText xml:space="preserve"> SEQ Prilog \* ARABIC </w:instrText>
      </w:r>
      <w:r w:rsidR="008A4DCC">
        <w:fldChar w:fldCharType="separate"/>
      </w:r>
      <w:r w:rsidR="008A4DCC">
        <w:rPr>
          <w:noProof/>
        </w:rPr>
        <w:t>18</w:t>
      </w:r>
      <w:r w:rsidR="008A4DCC">
        <w:rPr>
          <w:noProof/>
        </w:rPr>
        <w:fldChar w:fldCharType="end"/>
      </w:r>
      <w:bookmarkEnd w:id="238"/>
      <w:r w:rsidRPr="003055B1">
        <w:t xml:space="preserve">: Osnovni financijski </w:t>
      </w:r>
      <w:bookmarkEnd w:id="226"/>
      <w:bookmarkEnd w:id="227"/>
      <w:r w:rsidRPr="003055B1">
        <w:t>rezultati poduzetnika po općinama i mjesnim odborima na području LAG-a u razdoblju 2012.-2014.</w:t>
      </w:r>
      <w:bookmarkEnd w:id="239"/>
      <w:bookmarkEnd w:id="240"/>
      <w:r w:rsidRPr="003055B1">
        <w:t xml:space="preserve"> </w:t>
      </w:r>
    </w:p>
    <w:p w14:paraId="12B16462" w14:textId="77777777" w:rsidR="00070062" w:rsidRPr="00414A55" w:rsidRDefault="00070062" w:rsidP="008F60AF">
      <w:pPr>
        <w:jc w:val="both"/>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1"/>
        <w:gridCol w:w="864"/>
        <w:gridCol w:w="864"/>
        <w:gridCol w:w="864"/>
        <w:gridCol w:w="864"/>
        <w:gridCol w:w="864"/>
        <w:gridCol w:w="864"/>
        <w:gridCol w:w="662"/>
        <w:gridCol w:w="662"/>
        <w:gridCol w:w="662"/>
        <w:gridCol w:w="662"/>
        <w:gridCol w:w="662"/>
        <w:gridCol w:w="743"/>
        <w:gridCol w:w="716"/>
        <w:gridCol w:w="716"/>
        <w:gridCol w:w="662"/>
        <w:gridCol w:w="900"/>
      </w:tblGrid>
      <w:tr w:rsidR="00070062" w:rsidRPr="00414A55" w14:paraId="37833E0C" w14:textId="77777777" w:rsidTr="00BE4AAF">
        <w:trPr>
          <w:trHeight w:val="540"/>
        </w:trPr>
        <w:tc>
          <w:tcPr>
            <w:tcW w:w="629" w:type="pct"/>
            <w:vMerge w:val="restart"/>
            <w:shd w:val="clear" w:color="auto" w:fill="BF9F62"/>
            <w:vAlign w:val="center"/>
          </w:tcPr>
          <w:p w14:paraId="3A64B32F" w14:textId="77777777" w:rsidR="00070062" w:rsidRPr="00414A55" w:rsidRDefault="00070062" w:rsidP="008F60AF">
            <w:pPr>
              <w:jc w:val="center"/>
              <w:rPr>
                <w:b/>
                <w:bCs/>
                <w:sz w:val="18"/>
                <w:szCs w:val="18"/>
                <w:lang w:val="en-US"/>
              </w:rPr>
            </w:pPr>
            <w:proofErr w:type="spellStart"/>
            <w:r w:rsidRPr="00414A55">
              <w:rPr>
                <w:b/>
                <w:bCs/>
                <w:sz w:val="18"/>
                <w:szCs w:val="18"/>
                <w:lang w:val="en-US"/>
              </w:rPr>
              <w:t>Naziv</w:t>
            </w:r>
            <w:proofErr w:type="spellEnd"/>
            <w:r w:rsidRPr="00414A55">
              <w:rPr>
                <w:b/>
                <w:bCs/>
                <w:sz w:val="18"/>
                <w:szCs w:val="18"/>
                <w:lang w:val="en-US"/>
              </w:rPr>
              <w:t xml:space="preserve"> </w:t>
            </w:r>
            <w:proofErr w:type="spellStart"/>
            <w:r w:rsidRPr="00414A55">
              <w:rPr>
                <w:b/>
                <w:bCs/>
                <w:sz w:val="18"/>
                <w:szCs w:val="18"/>
                <w:lang w:val="en-US"/>
              </w:rPr>
              <w:t>grada</w:t>
            </w:r>
            <w:proofErr w:type="spellEnd"/>
            <w:r w:rsidRPr="00414A55">
              <w:rPr>
                <w:b/>
                <w:bCs/>
                <w:sz w:val="18"/>
                <w:szCs w:val="18"/>
                <w:lang w:val="en-US"/>
              </w:rPr>
              <w:t>/</w:t>
            </w:r>
            <w:proofErr w:type="spellStart"/>
            <w:r w:rsidRPr="00414A55">
              <w:rPr>
                <w:b/>
                <w:bCs/>
                <w:sz w:val="18"/>
                <w:szCs w:val="18"/>
                <w:lang w:val="en-US"/>
              </w:rPr>
              <w:t>općine</w:t>
            </w:r>
            <w:proofErr w:type="spellEnd"/>
          </w:p>
        </w:tc>
        <w:tc>
          <w:tcPr>
            <w:tcW w:w="926" w:type="pct"/>
            <w:gridSpan w:val="3"/>
            <w:shd w:val="clear" w:color="auto" w:fill="BF9F62"/>
            <w:vAlign w:val="center"/>
          </w:tcPr>
          <w:p w14:paraId="443AD2AA" w14:textId="77777777" w:rsidR="00070062" w:rsidRPr="00414A55" w:rsidRDefault="00070062" w:rsidP="008F60AF">
            <w:pPr>
              <w:jc w:val="center"/>
              <w:rPr>
                <w:b/>
                <w:bCs/>
                <w:sz w:val="18"/>
                <w:szCs w:val="18"/>
                <w:lang w:val="en-US"/>
              </w:rPr>
            </w:pPr>
            <w:proofErr w:type="spellStart"/>
            <w:r w:rsidRPr="00414A55">
              <w:rPr>
                <w:b/>
                <w:bCs/>
                <w:sz w:val="18"/>
                <w:szCs w:val="18"/>
                <w:lang w:val="en-US"/>
              </w:rPr>
              <w:t>Ukupni</w:t>
            </w:r>
            <w:proofErr w:type="spellEnd"/>
            <w:r w:rsidRPr="00414A55">
              <w:rPr>
                <w:b/>
                <w:bCs/>
                <w:sz w:val="18"/>
                <w:szCs w:val="18"/>
                <w:lang w:val="en-US"/>
              </w:rPr>
              <w:t xml:space="preserve"> </w:t>
            </w:r>
            <w:proofErr w:type="spellStart"/>
            <w:r w:rsidRPr="00414A55">
              <w:rPr>
                <w:b/>
                <w:bCs/>
                <w:sz w:val="18"/>
                <w:szCs w:val="18"/>
                <w:lang w:val="en-US"/>
              </w:rPr>
              <w:t>prihod</w:t>
            </w:r>
            <w:proofErr w:type="spellEnd"/>
            <w:r w:rsidRPr="00414A55">
              <w:rPr>
                <w:b/>
                <w:bCs/>
                <w:sz w:val="18"/>
                <w:szCs w:val="18"/>
                <w:lang w:val="en-US"/>
              </w:rPr>
              <w:t xml:space="preserve"> (000 </w:t>
            </w:r>
            <w:proofErr w:type="spellStart"/>
            <w:r w:rsidRPr="00414A55">
              <w:rPr>
                <w:b/>
                <w:bCs/>
                <w:sz w:val="18"/>
                <w:szCs w:val="18"/>
                <w:lang w:val="en-US"/>
              </w:rPr>
              <w:t>kn</w:t>
            </w:r>
            <w:proofErr w:type="spellEnd"/>
            <w:r w:rsidRPr="00414A55">
              <w:rPr>
                <w:b/>
                <w:bCs/>
                <w:sz w:val="18"/>
                <w:szCs w:val="18"/>
                <w:lang w:val="en-US"/>
              </w:rPr>
              <w:t>)</w:t>
            </w:r>
          </w:p>
        </w:tc>
        <w:tc>
          <w:tcPr>
            <w:tcW w:w="888" w:type="pct"/>
            <w:gridSpan w:val="3"/>
            <w:shd w:val="clear" w:color="auto" w:fill="BF9F62"/>
            <w:vAlign w:val="center"/>
          </w:tcPr>
          <w:p w14:paraId="1FB08D44" w14:textId="77777777" w:rsidR="00070062" w:rsidRPr="00414A55" w:rsidRDefault="00070062" w:rsidP="008F60AF">
            <w:pPr>
              <w:jc w:val="center"/>
              <w:rPr>
                <w:b/>
                <w:bCs/>
                <w:sz w:val="18"/>
                <w:szCs w:val="18"/>
                <w:lang w:val="en-US"/>
              </w:rPr>
            </w:pPr>
            <w:proofErr w:type="spellStart"/>
            <w:r w:rsidRPr="00414A55">
              <w:rPr>
                <w:b/>
                <w:bCs/>
                <w:sz w:val="18"/>
                <w:szCs w:val="18"/>
                <w:lang w:val="en-US"/>
              </w:rPr>
              <w:t>Ukupni</w:t>
            </w:r>
            <w:proofErr w:type="spellEnd"/>
            <w:r w:rsidRPr="00414A55">
              <w:rPr>
                <w:b/>
                <w:bCs/>
                <w:sz w:val="18"/>
                <w:szCs w:val="18"/>
                <w:lang w:val="en-US"/>
              </w:rPr>
              <w:t xml:space="preserve"> </w:t>
            </w:r>
            <w:proofErr w:type="spellStart"/>
            <w:r w:rsidRPr="00414A55">
              <w:rPr>
                <w:b/>
                <w:bCs/>
                <w:sz w:val="18"/>
                <w:szCs w:val="18"/>
                <w:lang w:val="en-US"/>
              </w:rPr>
              <w:t>rashodi</w:t>
            </w:r>
            <w:proofErr w:type="spellEnd"/>
            <w:r w:rsidRPr="00414A55">
              <w:rPr>
                <w:b/>
                <w:bCs/>
                <w:sz w:val="18"/>
                <w:szCs w:val="18"/>
                <w:lang w:val="en-US"/>
              </w:rPr>
              <w:t xml:space="preserve"> (000 </w:t>
            </w:r>
            <w:proofErr w:type="spellStart"/>
            <w:r w:rsidRPr="00414A55">
              <w:rPr>
                <w:b/>
                <w:bCs/>
                <w:sz w:val="18"/>
                <w:szCs w:val="18"/>
                <w:lang w:val="en-US"/>
              </w:rPr>
              <w:t>kn</w:t>
            </w:r>
            <w:proofErr w:type="spellEnd"/>
            <w:r w:rsidRPr="00414A55">
              <w:rPr>
                <w:b/>
                <w:bCs/>
                <w:sz w:val="18"/>
                <w:szCs w:val="18"/>
                <w:lang w:val="en-US"/>
              </w:rPr>
              <w:t>)</w:t>
            </w:r>
          </w:p>
        </w:tc>
        <w:tc>
          <w:tcPr>
            <w:tcW w:w="748" w:type="pct"/>
            <w:gridSpan w:val="3"/>
            <w:shd w:val="clear" w:color="auto" w:fill="BF9F62"/>
            <w:vAlign w:val="center"/>
          </w:tcPr>
          <w:p w14:paraId="53282472" w14:textId="77777777" w:rsidR="00070062" w:rsidRPr="00414A55" w:rsidRDefault="00070062" w:rsidP="008F60AF">
            <w:pPr>
              <w:jc w:val="center"/>
              <w:rPr>
                <w:b/>
                <w:bCs/>
                <w:sz w:val="18"/>
                <w:szCs w:val="18"/>
                <w:lang w:val="en-US"/>
              </w:rPr>
            </w:pPr>
            <w:proofErr w:type="spellStart"/>
            <w:r w:rsidRPr="00414A55">
              <w:rPr>
                <w:b/>
                <w:bCs/>
                <w:sz w:val="18"/>
                <w:szCs w:val="18"/>
                <w:lang w:val="en-US"/>
              </w:rPr>
              <w:t>Dobit</w:t>
            </w:r>
            <w:proofErr w:type="spellEnd"/>
            <w:r w:rsidRPr="00414A55">
              <w:rPr>
                <w:b/>
                <w:bCs/>
                <w:sz w:val="18"/>
                <w:szCs w:val="18"/>
                <w:lang w:val="en-US"/>
              </w:rPr>
              <w:t xml:space="preserve"> </w:t>
            </w:r>
            <w:proofErr w:type="spellStart"/>
            <w:r w:rsidRPr="00414A55">
              <w:rPr>
                <w:b/>
                <w:bCs/>
                <w:sz w:val="18"/>
                <w:szCs w:val="18"/>
                <w:lang w:val="en-US"/>
              </w:rPr>
              <w:t>razdoblja</w:t>
            </w:r>
            <w:proofErr w:type="spellEnd"/>
            <w:r w:rsidRPr="00414A55">
              <w:rPr>
                <w:b/>
                <w:bCs/>
                <w:sz w:val="18"/>
                <w:szCs w:val="18"/>
                <w:lang w:val="en-US"/>
              </w:rPr>
              <w:t xml:space="preserve"> (000 </w:t>
            </w:r>
            <w:proofErr w:type="spellStart"/>
            <w:r w:rsidRPr="00414A55">
              <w:rPr>
                <w:b/>
                <w:bCs/>
                <w:sz w:val="18"/>
                <w:szCs w:val="18"/>
                <w:lang w:val="en-US"/>
              </w:rPr>
              <w:t>kn</w:t>
            </w:r>
            <w:proofErr w:type="spellEnd"/>
            <w:r w:rsidRPr="00414A55">
              <w:rPr>
                <w:b/>
                <w:bCs/>
                <w:sz w:val="18"/>
                <w:szCs w:val="18"/>
                <w:lang w:val="en-US"/>
              </w:rPr>
              <w:t>)</w:t>
            </w:r>
          </w:p>
        </w:tc>
        <w:tc>
          <w:tcPr>
            <w:tcW w:w="739" w:type="pct"/>
            <w:gridSpan w:val="3"/>
            <w:shd w:val="clear" w:color="auto" w:fill="BF9F62"/>
            <w:vAlign w:val="center"/>
          </w:tcPr>
          <w:p w14:paraId="460B12D7" w14:textId="77777777" w:rsidR="00070062" w:rsidRPr="00414A55" w:rsidRDefault="00070062" w:rsidP="008F60AF">
            <w:pPr>
              <w:jc w:val="center"/>
              <w:rPr>
                <w:b/>
                <w:bCs/>
                <w:sz w:val="18"/>
                <w:szCs w:val="18"/>
                <w:lang w:val="en-US"/>
              </w:rPr>
            </w:pPr>
            <w:proofErr w:type="spellStart"/>
            <w:r w:rsidRPr="00414A55">
              <w:rPr>
                <w:b/>
                <w:bCs/>
                <w:sz w:val="18"/>
                <w:szCs w:val="18"/>
                <w:lang w:val="en-US"/>
              </w:rPr>
              <w:t>Gubitak</w:t>
            </w:r>
            <w:proofErr w:type="spellEnd"/>
            <w:r w:rsidRPr="00414A55">
              <w:rPr>
                <w:b/>
                <w:bCs/>
                <w:sz w:val="18"/>
                <w:szCs w:val="18"/>
                <w:lang w:val="en-US"/>
              </w:rPr>
              <w:t xml:space="preserve"> </w:t>
            </w:r>
            <w:proofErr w:type="spellStart"/>
            <w:r w:rsidRPr="00414A55">
              <w:rPr>
                <w:b/>
                <w:bCs/>
                <w:sz w:val="18"/>
                <w:szCs w:val="18"/>
                <w:lang w:val="en-US"/>
              </w:rPr>
              <w:t>razdoblja</w:t>
            </w:r>
            <w:proofErr w:type="spellEnd"/>
          </w:p>
        </w:tc>
        <w:tc>
          <w:tcPr>
            <w:tcW w:w="748" w:type="pct"/>
            <w:gridSpan w:val="3"/>
            <w:shd w:val="clear" w:color="auto" w:fill="BF9F62"/>
            <w:vAlign w:val="center"/>
          </w:tcPr>
          <w:p w14:paraId="31DE8B63" w14:textId="77777777" w:rsidR="00070062" w:rsidRPr="00414A55" w:rsidRDefault="00070062" w:rsidP="008F60AF">
            <w:pPr>
              <w:jc w:val="center"/>
              <w:rPr>
                <w:b/>
                <w:bCs/>
                <w:sz w:val="18"/>
                <w:szCs w:val="18"/>
                <w:lang w:val="en-US"/>
              </w:rPr>
            </w:pPr>
            <w:proofErr w:type="spellStart"/>
            <w:r w:rsidRPr="00414A55">
              <w:rPr>
                <w:b/>
                <w:bCs/>
                <w:sz w:val="18"/>
                <w:szCs w:val="18"/>
                <w:lang w:val="en-US"/>
              </w:rPr>
              <w:t>Neto</w:t>
            </w:r>
            <w:proofErr w:type="spellEnd"/>
            <w:r w:rsidRPr="00414A55">
              <w:rPr>
                <w:b/>
                <w:bCs/>
                <w:sz w:val="18"/>
                <w:szCs w:val="18"/>
                <w:lang w:val="en-US"/>
              </w:rPr>
              <w:t xml:space="preserve"> </w:t>
            </w:r>
            <w:proofErr w:type="spellStart"/>
            <w:r w:rsidRPr="00414A55">
              <w:rPr>
                <w:b/>
                <w:bCs/>
                <w:sz w:val="18"/>
                <w:szCs w:val="18"/>
                <w:lang w:val="en-US"/>
              </w:rPr>
              <w:t>dobit</w:t>
            </w:r>
            <w:proofErr w:type="spellEnd"/>
            <w:r w:rsidRPr="00414A55">
              <w:rPr>
                <w:b/>
                <w:bCs/>
                <w:sz w:val="18"/>
                <w:szCs w:val="18"/>
                <w:lang w:val="en-US"/>
              </w:rPr>
              <w:t>/</w:t>
            </w:r>
            <w:proofErr w:type="spellStart"/>
            <w:r w:rsidRPr="00414A55">
              <w:rPr>
                <w:b/>
                <w:bCs/>
                <w:sz w:val="18"/>
                <w:szCs w:val="18"/>
                <w:lang w:val="en-US"/>
              </w:rPr>
              <w:t>gubitak</w:t>
            </w:r>
            <w:proofErr w:type="spellEnd"/>
          </w:p>
        </w:tc>
        <w:tc>
          <w:tcPr>
            <w:tcW w:w="322" w:type="pct"/>
            <w:vMerge w:val="restart"/>
            <w:shd w:val="clear" w:color="auto" w:fill="BF9F62"/>
          </w:tcPr>
          <w:p w14:paraId="4196212B" w14:textId="77777777" w:rsidR="00070062" w:rsidRPr="00414A55" w:rsidRDefault="00070062" w:rsidP="008F60AF">
            <w:pPr>
              <w:jc w:val="center"/>
              <w:rPr>
                <w:b/>
                <w:bCs/>
                <w:sz w:val="18"/>
                <w:szCs w:val="18"/>
                <w:lang w:val="en-US"/>
              </w:rPr>
            </w:pPr>
            <w:proofErr w:type="spellStart"/>
            <w:r>
              <w:rPr>
                <w:b/>
                <w:bCs/>
                <w:sz w:val="18"/>
                <w:szCs w:val="18"/>
                <w:lang w:val="en-US"/>
              </w:rPr>
              <w:t>Prosječna</w:t>
            </w:r>
            <w:proofErr w:type="spellEnd"/>
            <w:r>
              <w:rPr>
                <w:b/>
                <w:bCs/>
                <w:sz w:val="18"/>
                <w:szCs w:val="18"/>
                <w:lang w:val="en-US"/>
              </w:rPr>
              <w:t xml:space="preserve"> </w:t>
            </w:r>
            <w:proofErr w:type="spellStart"/>
            <w:r>
              <w:rPr>
                <w:b/>
                <w:bCs/>
                <w:sz w:val="18"/>
                <w:szCs w:val="18"/>
                <w:lang w:val="en-US"/>
              </w:rPr>
              <w:t>mjesečna</w:t>
            </w:r>
            <w:proofErr w:type="spellEnd"/>
            <w:r>
              <w:rPr>
                <w:b/>
                <w:bCs/>
                <w:sz w:val="18"/>
                <w:szCs w:val="18"/>
                <w:lang w:val="en-US"/>
              </w:rPr>
              <w:t xml:space="preserve"> </w:t>
            </w:r>
            <w:proofErr w:type="spellStart"/>
            <w:r>
              <w:rPr>
                <w:b/>
                <w:bCs/>
                <w:sz w:val="18"/>
                <w:szCs w:val="18"/>
                <w:lang w:val="en-US"/>
              </w:rPr>
              <w:t>neto</w:t>
            </w:r>
            <w:proofErr w:type="spellEnd"/>
            <w:r>
              <w:rPr>
                <w:b/>
                <w:bCs/>
                <w:sz w:val="18"/>
                <w:szCs w:val="18"/>
                <w:lang w:val="en-US"/>
              </w:rPr>
              <w:t xml:space="preserve"> </w:t>
            </w:r>
            <w:proofErr w:type="spellStart"/>
            <w:r>
              <w:rPr>
                <w:b/>
                <w:bCs/>
                <w:sz w:val="18"/>
                <w:szCs w:val="18"/>
                <w:lang w:val="en-US"/>
              </w:rPr>
              <w:t>plaća</w:t>
            </w:r>
            <w:proofErr w:type="spellEnd"/>
            <w:r>
              <w:rPr>
                <w:b/>
                <w:bCs/>
                <w:sz w:val="18"/>
                <w:szCs w:val="18"/>
                <w:lang w:val="en-US"/>
              </w:rPr>
              <w:t xml:space="preserve"> u 2013. </w:t>
            </w:r>
          </w:p>
        </w:tc>
      </w:tr>
      <w:tr w:rsidR="00070062" w:rsidRPr="00414A55" w14:paraId="6C568B0D" w14:textId="77777777" w:rsidTr="00BE4AAF">
        <w:trPr>
          <w:trHeight w:val="380"/>
        </w:trPr>
        <w:tc>
          <w:tcPr>
            <w:tcW w:w="629" w:type="pct"/>
            <w:vMerge/>
            <w:shd w:val="clear" w:color="auto" w:fill="BF9F62"/>
            <w:vAlign w:val="center"/>
          </w:tcPr>
          <w:p w14:paraId="40F01A84" w14:textId="77777777" w:rsidR="00070062" w:rsidRPr="00414A55" w:rsidRDefault="00070062" w:rsidP="008F60AF">
            <w:pPr>
              <w:rPr>
                <w:b/>
                <w:bCs/>
                <w:sz w:val="18"/>
                <w:szCs w:val="18"/>
                <w:lang w:val="en-US"/>
              </w:rPr>
            </w:pPr>
          </w:p>
        </w:tc>
        <w:tc>
          <w:tcPr>
            <w:tcW w:w="309" w:type="pct"/>
            <w:shd w:val="clear" w:color="auto" w:fill="BF9F62"/>
            <w:vAlign w:val="center"/>
          </w:tcPr>
          <w:p w14:paraId="563610B8" w14:textId="77777777" w:rsidR="00070062" w:rsidRPr="00414A55" w:rsidRDefault="00070062" w:rsidP="008F60AF">
            <w:pPr>
              <w:jc w:val="center"/>
              <w:rPr>
                <w:b/>
                <w:bCs/>
                <w:sz w:val="18"/>
                <w:szCs w:val="18"/>
                <w:lang w:val="en-US"/>
              </w:rPr>
            </w:pPr>
            <w:r w:rsidRPr="00414A55">
              <w:rPr>
                <w:b/>
                <w:bCs/>
                <w:sz w:val="18"/>
                <w:szCs w:val="18"/>
                <w:lang w:val="en-US"/>
              </w:rPr>
              <w:t>2012</w:t>
            </w:r>
          </w:p>
        </w:tc>
        <w:tc>
          <w:tcPr>
            <w:tcW w:w="309" w:type="pct"/>
            <w:shd w:val="clear" w:color="auto" w:fill="BF9F62"/>
            <w:vAlign w:val="center"/>
          </w:tcPr>
          <w:p w14:paraId="732C49B8" w14:textId="77777777" w:rsidR="00070062" w:rsidRPr="00414A55" w:rsidRDefault="00070062" w:rsidP="008F60AF">
            <w:pPr>
              <w:jc w:val="center"/>
              <w:rPr>
                <w:b/>
                <w:bCs/>
                <w:sz w:val="18"/>
                <w:szCs w:val="18"/>
                <w:lang w:val="en-US"/>
              </w:rPr>
            </w:pPr>
            <w:r w:rsidRPr="00414A55">
              <w:rPr>
                <w:b/>
                <w:bCs/>
                <w:sz w:val="18"/>
                <w:szCs w:val="18"/>
                <w:lang w:val="en-US"/>
              </w:rPr>
              <w:t>2013</w:t>
            </w:r>
          </w:p>
        </w:tc>
        <w:tc>
          <w:tcPr>
            <w:tcW w:w="309" w:type="pct"/>
            <w:shd w:val="clear" w:color="auto" w:fill="BF9F62"/>
            <w:vAlign w:val="center"/>
          </w:tcPr>
          <w:p w14:paraId="051500BF" w14:textId="77777777" w:rsidR="00070062" w:rsidRPr="00414A55" w:rsidRDefault="00070062" w:rsidP="008F60AF">
            <w:pPr>
              <w:jc w:val="center"/>
              <w:rPr>
                <w:b/>
                <w:bCs/>
                <w:sz w:val="18"/>
                <w:szCs w:val="18"/>
                <w:lang w:val="en-US"/>
              </w:rPr>
            </w:pPr>
            <w:r w:rsidRPr="00414A55">
              <w:rPr>
                <w:b/>
                <w:bCs/>
                <w:sz w:val="18"/>
                <w:szCs w:val="18"/>
                <w:lang w:val="en-US"/>
              </w:rPr>
              <w:t>2014</w:t>
            </w:r>
          </w:p>
        </w:tc>
        <w:tc>
          <w:tcPr>
            <w:tcW w:w="309" w:type="pct"/>
            <w:shd w:val="clear" w:color="auto" w:fill="BF9F62"/>
            <w:vAlign w:val="center"/>
          </w:tcPr>
          <w:p w14:paraId="11CA5E41" w14:textId="77777777" w:rsidR="00070062" w:rsidRPr="00414A55" w:rsidRDefault="00070062" w:rsidP="008F60AF">
            <w:pPr>
              <w:jc w:val="center"/>
              <w:rPr>
                <w:b/>
                <w:bCs/>
                <w:sz w:val="18"/>
                <w:szCs w:val="18"/>
                <w:lang w:val="en-US"/>
              </w:rPr>
            </w:pPr>
            <w:r w:rsidRPr="00414A55">
              <w:rPr>
                <w:b/>
                <w:bCs/>
                <w:sz w:val="18"/>
                <w:szCs w:val="18"/>
                <w:lang w:val="en-US"/>
              </w:rPr>
              <w:t>2012</w:t>
            </w:r>
          </w:p>
        </w:tc>
        <w:tc>
          <w:tcPr>
            <w:tcW w:w="309" w:type="pct"/>
            <w:shd w:val="clear" w:color="auto" w:fill="BF9F62"/>
            <w:vAlign w:val="center"/>
          </w:tcPr>
          <w:p w14:paraId="1B8EA64D" w14:textId="77777777" w:rsidR="00070062" w:rsidRPr="00414A55" w:rsidRDefault="00070062" w:rsidP="008F60AF">
            <w:pPr>
              <w:jc w:val="center"/>
              <w:rPr>
                <w:b/>
                <w:bCs/>
                <w:sz w:val="18"/>
                <w:szCs w:val="18"/>
                <w:lang w:val="en-US"/>
              </w:rPr>
            </w:pPr>
            <w:r w:rsidRPr="00414A55">
              <w:rPr>
                <w:b/>
                <w:bCs/>
                <w:sz w:val="18"/>
                <w:szCs w:val="18"/>
                <w:lang w:val="en-US"/>
              </w:rPr>
              <w:t>2013</w:t>
            </w:r>
          </w:p>
        </w:tc>
        <w:tc>
          <w:tcPr>
            <w:tcW w:w="270" w:type="pct"/>
            <w:shd w:val="clear" w:color="auto" w:fill="BF9F62"/>
            <w:vAlign w:val="center"/>
          </w:tcPr>
          <w:p w14:paraId="4A8EA4C6" w14:textId="77777777" w:rsidR="00070062" w:rsidRPr="00414A55" w:rsidRDefault="00070062" w:rsidP="008F60AF">
            <w:pPr>
              <w:jc w:val="center"/>
              <w:rPr>
                <w:b/>
                <w:bCs/>
                <w:sz w:val="18"/>
                <w:szCs w:val="18"/>
                <w:lang w:val="en-US"/>
              </w:rPr>
            </w:pPr>
            <w:r w:rsidRPr="00414A55">
              <w:rPr>
                <w:b/>
                <w:bCs/>
                <w:sz w:val="18"/>
                <w:szCs w:val="18"/>
                <w:lang w:val="en-US"/>
              </w:rPr>
              <w:t>2014</w:t>
            </w:r>
          </w:p>
        </w:tc>
        <w:tc>
          <w:tcPr>
            <w:tcW w:w="275" w:type="pct"/>
            <w:shd w:val="clear" w:color="auto" w:fill="BF9F62"/>
            <w:vAlign w:val="center"/>
          </w:tcPr>
          <w:p w14:paraId="5D5420BC" w14:textId="77777777" w:rsidR="00070062" w:rsidRPr="00414A55" w:rsidRDefault="00070062" w:rsidP="008F60AF">
            <w:pPr>
              <w:jc w:val="center"/>
              <w:rPr>
                <w:b/>
                <w:bCs/>
                <w:sz w:val="18"/>
                <w:szCs w:val="18"/>
                <w:lang w:val="en-US"/>
              </w:rPr>
            </w:pPr>
            <w:r w:rsidRPr="00414A55">
              <w:rPr>
                <w:b/>
                <w:bCs/>
                <w:sz w:val="18"/>
                <w:szCs w:val="18"/>
                <w:lang w:val="en-US"/>
              </w:rPr>
              <w:t>2012</w:t>
            </w:r>
          </w:p>
        </w:tc>
        <w:tc>
          <w:tcPr>
            <w:tcW w:w="237" w:type="pct"/>
            <w:shd w:val="clear" w:color="auto" w:fill="BF9F62"/>
            <w:vAlign w:val="center"/>
          </w:tcPr>
          <w:p w14:paraId="7F78C035" w14:textId="77777777" w:rsidR="00070062" w:rsidRPr="00414A55" w:rsidRDefault="00070062" w:rsidP="008F60AF">
            <w:pPr>
              <w:jc w:val="center"/>
              <w:rPr>
                <w:b/>
                <w:bCs/>
                <w:sz w:val="18"/>
                <w:szCs w:val="18"/>
                <w:lang w:val="en-US"/>
              </w:rPr>
            </w:pPr>
            <w:r w:rsidRPr="00414A55">
              <w:rPr>
                <w:b/>
                <w:bCs/>
                <w:sz w:val="18"/>
                <w:szCs w:val="18"/>
                <w:lang w:val="en-US"/>
              </w:rPr>
              <w:t>2013</w:t>
            </w:r>
          </w:p>
        </w:tc>
        <w:tc>
          <w:tcPr>
            <w:tcW w:w="237" w:type="pct"/>
            <w:shd w:val="clear" w:color="auto" w:fill="BF9F62"/>
            <w:vAlign w:val="center"/>
          </w:tcPr>
          <w:p w14:paraId="5672B161" w14:textId="77777777" w:rsidR="00070062" w:rsidRPr="00414A55" w:rsidRDefault="00070062" w:rsidP="008F60AF">
            <w:pPr>
              <w:jc w:val="center"/>
              <w:rPr>
                <w:b/>
                <w:bCs/>
                <w:sz w:val="18"/>
                <w:szCs w:val="18"/>
                <w:lang w:val="en-US"/>
              </w:rPr>
            </w:pPr>
            <w:r w:rsidRPr="00414A55">
              <w:rPr>
                <w:b/>
                <w:bCs/>
                <w:sz w:val="18"/>
                <w:szCs w:val="18"/>
                <w:lang w:val="en-US"/>
              </w:rPr>
              <w:t>2014</w:t>
            </w:r>
          </w:p>
        </w:tc>
        <w:tc>
          <w:tcPr>
            <w:tcW w:w="237" w:type="pct"/>
            <w:shd w:val="clear" w:color="auto" w:fill="BF9F62"/>
            <w:vAlign w:val="center"/>
          </w:tcPr>
          <w:p w14:paraId="090BC775" w14:textId="77777777" w:rsidR="00070062" w:rsidRPr="00414A55" w:rsidRDefault="00070062" w:rsidP="008F60AF">
            <w:pPr>
              <w:jc w:val="center"/>
              <w:rPr>
                <w:b/>
                <w:bCs/>
                <w:sz w:val="18"/>
                <w:szCs w:val="18"/>
                <w:lang w:val="en-US"/>
              </w:rPr>
            </w:pPr>
            <w:r w:rsidRPr="00414A55">
              <w:rPr>
                <w:b/>
                <w:bCs/>
                <w:sz w:val="18"/>
                <w:szCs w:val="18"/>
                <w:lang w:val="en-US"/>
              </w:rPr>
              <w:t>2012</w:t>
            </w:r>
          </w:p>
        </w:tc>
        <w:tc>
          <w:tcPr>
            <w:tcW w:w="237" w:type="pct"/>
            <w:shd w:val="clear" w:color="auto" w:fill="BF9F62"/>
            <w:vAlign w:val="center"/>
          </w:tcPr>
          <w:p w14:paraId="23EF9897" w14:textId="77777777" w:rsidR="00070062" w:rsidRPr="00414A55" w:rsidRDefault="00070062" w:rsidP="008F60AF">
            <w:pPr>
              <w:jc w:val="center"/>
              <w:rPr>
                <w:b/>
                <w:bCs/>
                <w:sz w:val="18"/>
                <w:szCs w:val="18"/>
                <w:lang w:val="en-US"/>
              </w:rPr>
            </w:pPr>
            <w:r w:rsidRPr="00414A55">
              <w:rPr>
                <w:b/>
                <w:bCs/>
                <w:sz w:val="18"/>
                <w:szCs w:val="18"/>
                <w:lang w:val="en-US"/>
              </w:rPr>
              <w:t>2013</w:t>
            </w:r>
          </w:p>
        </w:tc>
        <w:tc>
          <w:tcPr>
            <w:tcW w:w="266" w:type="pct"/>
            <w:shd w:val="clear" w:color="auto" w:fill="BF9F62"/>
            <w:vAlign w:val="center"/>
          </w:tcPr>
          <w:p w14:paraId="39BD9E77" w14:textId="77777777" w:rsidR="00070062" w:rsidRPr="00414A55" w:rsidRDefault="00070062" w:rsidP="008F60AF">
            <w:pPr>
              <w:jc w:val="center"/>
              <w:rPr>
                <w:b/>
                <w:bCs/>
                <w:sz w:val="18"/>
                <w:szCs w:val="18"/>
                <w:lang w:val="en-US"/>
              </w:rPr>
            </w:pPr>
            <w:r w:rsidRPr="00414A55">
              <w:rPr>
                <w:b/>
                <w:bCs/>
                <w:sz w:val="18"/>
                <w:szCs w:val="18"/>
                <w:lang w:val="en-US"/>
              </w:rPr>
              <w:t>2014</w:t>
            </w:r>
          </w:p>
        </w:tc>
        <w:tc>
          <w:tcPr>
            <w:tcW w:w="256" w:type="pct"/>
            <w:shd w:val="clear" w:color="auto" w:fill="BF9F62"/>
            <w:vAlign w:val="center"/>
          </w:tcPr>
          <w:p w14:paraId="3A750B41" w14:textId="77777777" w:rsidR="00070062" w:rsidRPr="00414A55" w:rsidRDefault="00070062" w:rsidP="008F60AF">
            <w:pPr>
              <w:jc w:val="center"/>
              <w:rPr>
                <w:b/>
                <w:bCs/>
                <w:sz w:val="18"/>
                <w:szCs w:val="18"/>
                <w:lang w:val="en-US"/>
              </w:rPr>
            </w:pPr>
            <w:r w:rsidRPr="00414A55">
              <w:rPr>
                <w:b/>
                <w:bCs/>
                <w:sz w:val="18"/>
                <w:szCs w:val="18"/>
                <w:lang w:val="en-US"/>
              </w:rPr>
              <w:t>2012</w:t>
            </w:r>
          </w:p>
        </w:tc>
        <w:tc>
          <w:tcPr>
            <w:tcW w:w="256" w:type="pct"/>
            <w:shd w:val="clear" w:color="auto" w:fill="BF9F62"/>
            <w:vAlign w:val="center"/>
          </w:tcPr>
          <w:p w14:paraId="373D9627" w14:textId="77777777" w:rsidR="00070062" w:rsidRPr="00414A55" w:rsidRDefault="00070062" w:rsidP="008F60AF">
            <w:pPr>
              <w:jc w:val="center"/>
              <w:rPr>
                <w:b/>
                <w:bCs/>
                <w:sz w:val="18"/>
                <w:szCs w:val="18"/>
                <w:lang w:val="en-US"/>
              </w:rPr>
            </w:pPr>
            <w:r w:rsidRPr="00414A55">
              <w:rPr>
                <w:b/>
                <w:bCs/>
                <w:sz w:val="18"/>
                <w:szCs w:val="18"/>
                <w:lang w:val="en-US"/>
              </w:rPr>
              <w:t>2013</w:t>
            </w:r>
          </w:p>
        </w:tc>
        <w:tc>
          <w:tcPr>
            <w:tcW w:w="237" w:type="pct"/>
            <w:shd w:val="clear" w:color="auto" w:fill="BF9F62"/>
            <w:vAlign w:val="center"/>
          </w:tcPr>
          <w:p w14:paraId="50B63254" w14:textId="77777777" w:rsidR="00070062" w:rsidRPr="00414A55" w:rsidRDefault="00070062" w:rsidP="008F60AF">
            <w:pPr>
              <w:jc w:val="center"/>
              <w:rPr>
                <w:b/>
                <w:bCs/>
                <w:sz w:val="18"/>
                <w:szCs w:val="18"/>
                <w:lang w:val="en-US"/>
              </w:rPr>
            </w:pPr>
            <w:r w:rsidRPr="00414A55">
              <w:rPr>
                <w:b/>
                <w:bCs/>
                <w:sz w:val="18"/>
                <w:szCs w:val="18"/>
                <w:lang w:val="en-US"/>
              </w:rPr>
              <w:t>2014</w:t>
            </w:r>
          </w:p>
        </w:tc>
        <w:tc>
          <w:tcPr>
            <w:tcW w:w="322" w:type="pct"/>
            <w:vMerge/>
            <w:shd w:val="clear" w:color="auto" w:fill="BF9F62"/>
          </w:tcPr>
          <w:p w14:paraId="78B5AA63" w14:textId="77777777" w:rsidR="00070062" w:rsidRPr="00414A55" w:rsidRDefault="00070062" w:rsidP="008F60AF">
            <w:pPr>
              <w:jc w:val="center"/>
              <w:rPr>
                <w:b/>
                <w:bCs/>
                <w:sz w:val="18"/>
                <w:szCs w:val="18"/>
                <w:lang w:val="en-US"/>
              </w:rPr>
            </w:pPr>
          </w:p>
        </w:tc>
      </w:tr>
      <w:tr w:rsidR="00070062" w:rsidRPr="002011C4" w14:paraId="7B3ED000" w14:textId="77777777" w:rsidTr="00BE4AAF">
        <w:trPr>
          <w:trHeight w:val="260"/>
        </w:trPr>
        <w:tc>
          <w:tcPr>
            <w:tcW w:w="629" w:type="pct"/>
            <w:noWrap/>
            <w:vAlign w:val="center"/>
          </w:tcPr>
          <w:p w14:paraId="4F2171ED" w14:textId="77777777" w:rsidR="00070062" w:rsidRPr="002011C4" w:rsidRDefault="00070062" w:rsidP="008F60AF">
            <w:pPr>
              <w:rPr>
                <w:sz w:val="18"/>
                <w:szCs w:val="18"/>
                <w:lang w:val="en-US"/>
              </w:rPr>
            </w:pPr>
            <w:proofErr w:type="spellStart"/>
            <w:r w:rsidRPr="002011C4">
              <w:rPr>
                <w:sz w:val="18"/>
                <w:szCs w:val="18"/>
                <w:lang w:val="en-US"/>
              </w:rPr>
              <w:t>Antunovac</w:t>
            </w:r>
            <w:proofErr w:type="spellEnd"/>
            <w:r w:rsidRPr="002011C4">
              <w:rPr>
                <w:sz w:val="18"/>
                <w:szCs w:val="18"/>
                <w:lang w:val="en-US"/>
              </w:rPr>
              <w:t>/</w:t>
            </w:r>
            <w:proofErr w:type="spellStart"/>
            <w:r w:rsidRPr="002011C4">
              <w:rPr>
                <w:sz w:val="18"/>
                <w:szCs w:val="18"/>
                <w:lang w:val="en-US"/>
              </w:rPr>
              <w:t>općina</w:t>
            </w:r>
            <w:proofErr w:type="spellEnd"/>
          </w:p>
        </w:tc>
        <w:tc>
          <w:tcPr>
            <w:tcW w:w="309" w:type="pct"/>
            <w:vAlign w:val="center"/>
          </w:tcPr>
          <w:p w14:paraId="511C62D8" w14:textId="77777777" w:rsidR="00070062" w:rsidRPr="002011C4" w:rsidRDefault="00070062" w:rsidP="008F60AF">
            <w:pPr>
              <w:jc w:val="center"/>
              <w:rPr>
                <w:sz w:val="18"/>
                <w:szCs w:val="18"/>
                <w:lang w:val="en-US"/>
              </w:rPr>
            </w:pPr>
            <w:r w:rsidRPr="002011C4">
              <w:rPr>
                <w:sz w:val="18"/>
                <w:szCs w:val="18"/>
              </w:rPr>
              <w:t>112.294</w:t>
            </w:r>
          </w:p>
        </w:tc>
        <w:tc>
          <w:tcPr>
            <w:tcW w:w="309" w:type="pct"/>
            <w:vAlign w:val="center"/>
          </w:tcPr>
          <w:p w14:paraId="4908D8D4" w14:textId="77777777" w:rsidR="00070062" w:rsidRPr="002011C4" w:rsidRDefault="00070062" w:rsidP="008F60AF">
            <w:pPr>
              <w:jc w:val="center"/>
              <w:rPr>
                <w:sz w:val="18"/>
                <w:szCs w:val="18"/>
                <w:lang w:val="en-US"/>
              </w:rPr>
            </w:pPr>
            <w:r w:rsidRPr="002011C4">
              <w:rPr>
                <w:sz w:val="18"/>
                <w:szCs w:val="18"/>
              </w:rPr>
              <w:t>100.277</w:t>
            </w:r>
          </w:p>
        </w:tc>
        <w:tc>
          <w:tcPr>
            <w:tcW w:w="309" w:type="pct"/>
            <w:noWrap/>
            <w:vAlign w:val="center"/>
          </w:tcPr>
          <w:p w14:paraId="7373071E" w14:textId="77777777" w:rsidR="00070062" w:rsidRPr="002011C4" w:rsidRDefault="00070062" w:rsidP="008F60AF">
            <w:pPr>
              <w:jc w:val="center"/>
              <w:rPr>
                <w:sz w:val="18"/>
                <w:szCs w:val="18"/>
                <w:lang w:val="en-US"/>
              </w:rPr>
            </w:pPr>
            <w:r w:rsidRPr="002011C4">
              <w:rPr>
                <w:sz w:val="18"/>
                <w:szCs w:val="18"/>
              </w:rPr>
              <w:t>97.370</w:t>
            </w:r>
          </w:p>
        </w:tc>
        <w:tc>
          <w:tcPr>
            <w:tcW w:w="309" w:type="pct"/>
            <w:noWrap/>
            <w:vAlign w:val="center"/>
          </w:tcPr>
          <w:p w14:paraId="1EE4FC64" w14:textId="77777777" w:rsidR="00070062" w:rsidRPr="002011C4" w:rsidRDefault="00070062" w:rsidP="008F60AF">
            <w:pPr>
              <w:jc w:val="center"/>
              <w:rPr>
                <w:sz w:val="18"/>
                <w:szCs w:val="18"/>
                <w:lang w:val="en-US"/>
              </w:rPr>
            </w:pPr>
            <w:r w:rsidRPr="002011C4">
              <w:rPr>
                <w:sz w:val="18"/>
                <w:szCs w:val="18"/>
              </w:rPr>
              <w:t>113.503</w:t>
            </w:r>
          </w:p>
        </w:tc>
        <w:tc>
          <w:tcPr>
            <w:tcW w:w="309" w:type="pct"/>
            <w:noWrap/>
            <w:vAlign w:val="center"/>
          </w:tcPr>
          <w:p w14:paraId="51B350C8" w14:textId="77777777" w:rsidR="00070062" w:rsidRPr="002011C4" w:rsidRDefault="00070062" w:rsidP="008F60AF">
            <w:pPr>
              <w:jc w:val="center"/>
              <w:rPr>
                <w:sz w:val="18"/>
                <w:szCs w:val="18"/>
                <w:lang w:val="en-US"/>
              </w:rPr>
            </w:pPr>
            <w:r w:rsidRPr="002011C4">
              <w:rPr>
                <w:sz w:val="18"/>
                <w:szCs w:val="18"/>
              </w:rPr>
              <w:t>91.959</w:t>
            </w:r>
          </w:p>
        </w:tc>
        <w:tc>
          <w:tcPr>
            <w:tcW w:w="270" w:type="pct"/>
            <w:noWrap/>
            <w:vAlign w:val="center"/>
          </w:tcPr>
          <w:p w14:paraId="672EFB4B" w14:textId="77777777" w:rsidR="00070062" w:rsidRPr="002011C4" w:rsidRDefault="00070062" w:rsidP="008F60AF">
            <w:pPr>
              <w:jc w:val="center"/>
              <w:rPr>
                <w:sz w:val="18"/>
                <w:szCs w:val="18"/>
                <w:lang w:val="en-US"/>
              </w:rPr>
            </w:pPr>
            <w:r w:rsidRPr="002011C4">
              <w:rPr>
                <w:sz w:val="18"/>
                <w:szCs w:val="18"/>
              </w:rPr>
              <w:t>92.755</w:t>
            </w:r>
          </w:p>
        </w:tc>
        <w:tc>
          <w:tcPr>
            <w:tcW w:w="275" w:type="pct"/>
            <w:noWrap/>
            <w:vAlign w:val="center"/>
          </w:tcPr>
          <w:p w14:paraId="106B6901" w14:textId="77777777" w:rsidR="00070062" w:rsidRPr="002011C4" w:rsidRDefault="00070062" w:rsidP="008F60AF">
            <w:pPr>
              <w:jc w:val="center"/>
              <w:rPr>
                <w:sz w:val="18"/>
                <w:szCs w:val="18"/>
                <w:lang w:val="en-US"/>
              </w:rPr>
            </w:pPr>
            <w:r w:rsidRPr="002011C4">
              <w:rPr>
                <w:sz w:val="18"/>
                <w:szCs w:val="18"/>
              </w:rPr>
              <w:t>5.419</w:t>
            </w:r>
          </w:p>
        </w:tc>
        <w:tc>
          <w:tcPr>
            <w:tcW w:w="237" w:type="pct"/>
            <w:noWrap/>
            <w:vAlign w:val="center"/>
          </w:tcPr>
          <w:p w14:paraId="03A80F67" w14:textId="77777777" w:rsidR="00070062" w:rsidRPr="002011C4" w:rsidRDefault="00070062" w:rsidP="008F60AF">
            <w:pPr>
              <w:jc w:val="center"/>
              <w:rPr>
                <w:sz w:val="18"/>
                <w:szCs w:val="18"/>
                <w:lang w:val="en-US"/>
              </w:rPr>
            </w:pPr>
            <w:r w:rsidRPr="002011C4">
              <w:rPr>
                <w:sz w:val="18"/>
                <w:szCs w:val="18"/>
              </w:rPr>
              <w:t>8.417</w:t>
            </w:r>
          </w:p>
        </w:tc>
        <w:tc>
          <w:tcPr>
            <w:tcW w:w="237" w:type="pct"/>
            <w:noWrap/>
            <w:vAlign w:val="center"/>
          </w:tcPr>
          <w:p w14:paraId="61639332" w14:textId="77777777" w:rsidR="00070062" w:rsidRPr="002011C4" w:rsidRDefault="00070062" w:rsidP="008F60AF">
            <w:pPr>
              <w:jc w:val="center"/>
              <w:rPr>
                <w:sz w:val="18"/>
                <w:szCs w:val="18"/>
                <w:lang w:val="en-US"/>
              </w:rPr>
            </w:pPr>
            <w:r w:rsidRPr="002011C4">
              <w:rPr>
                <w:sz w:val="18"/>
                <w:szCs w:val="18"/>
              </w:rPr>
              <w:t>5.345</w:t>
            </w:r>
          </w:p>
        </w:tc>
        <w:tc>
          <w:tcPr>
            <w:tcW w:w="237" w:type="pct"/>
            <w:noWrap/>
            <w:vAlign w:val="center"/>
          </w:tcPr>
          <w:p w14:paraId="4412C885" w14:textId="77777777" w:rsidR="00070062" w:rsidRPr="002011C4" w:rsidRDefault="00070062" w:rsidP="008F60AF">
            <w:pPr>
              <w:jc w:val="center"/>
              <w:rPr>
                <w:sz w:val="18"/>
                <w:szCs w:val="18"/>
                <w:lang w:val="en-US"/>
              </w:rPr>
            </w:pPr>
            <w:r w:rsidRPr="002011C4">
              <w:rPr>
                <w:sz w:val="18"/>
                <w:szCs w:val="18"/>
              </w:rPr>
              <w:t>311</w:t>
            </w:r>
          </w:p>
        </w:tc>
        <w:tc>
          <w:tcPr>
            <w:tcW w:w="237" w:type="pct"/>
            <w:noWrap/>
            <w:vAlign w:val="center"/>
          </w:tcPr>
          <w:p w14:paraId="1FA36A9D" w14:textId="77777777" w:rsidR="00070062" w:rsidRPr="002011C4" w:rsidRDefault="00070062" w:rsidP="008F60AF">
            <w:pPr>
              <w:jc w:val="center"/>
              <w:rPr>
                <w:sz w:val="18"/>
                <w:szCs w:val="18"/>
                <w:lang w:val="en-US"/>
              </w:rPr>
            </w:pPr>
            <w:r w:rsidRPr="002011C4">
              <w:rPr>
                <w:sz w:val="18"/>
                <w:szCs w:val="18"/>
              </w:rPr>
              <w:t>539</w:t>
            </w:r>
          </w:p>
        </w:tc>
        <w:tc>
          <w:tcPr>
            <w:tcW w:w="266" w:type="pct"/>
            <w:noWrap/>
            <w:vAlign w:val="center"/>
          </w:tcPr>
          <w:p w14:paraId="5B3DC9C6" w14:textId="77777777" w:rsidR="00070062" w:rsidRPr="002011C4" w:rsidRDefault="00070062" w:rsidP="008F60AF">
            <w:pPr>
              <w:jc w:val="center"/>
              <w:rPr>
                <w:sz w:val="18"/>
                <w:szCs w:val="18"/>
                <w:lang w:val="en-US"/>
              </w:rPr>
            </w:pPr>
            <w:r w:rsidRPr="002011C4">
              <w:rPr>
                <w:sz w:val="18"/>
                <w:szCs w:val="18"/>
              </w:rPr>
              <w:t>1.116</w:t>
            </w:r>
          </w:p>
        </w:tc>
        <w:tc>
          <w:tcPr>
            <w:tcW w:w="256" w:type="pct"/>
            <w:noWrap/>
            <w:vAlign w:val="center"/>
          </w:tcPr>
          <w:p w14:paraId="6C72885E" w14:textId="77777777" w:rsidR="00070062" w:rsidRPr="002011C4" w:rsidRDefault="00070062" w:rsidP="008F60AF">
            <w:pPr>
              <w:jc w:val="center"/>
              <w:rPr>
                <w:sz w:val="18"/>
                <w:szCs w:val="18"/>
                <w:lang w:val="en-US"/>
              </w:rPr>
            </w:pPr>
            <w:r w:rsidRPr="002011C4">
              <w:rPr>
                <w:sz w:val="18"/>
                <w:szCs w:val="18"/>
              </w:rPr>
              <w:t>5.108</w:t>
            </w:r>
          </w:p>
        </w:tc>
        <w:tc>
          <w:tcPr>
            <w:tcW w:w="256" w:type="pct"/>
            <w:noWrap/>
            <w:vAlign w:val="center"/>
          </w:tcPr>
          <w:p w14:paraId="00E67D62" w14:textId="77777777" w:rsidR="00070062" w:rsidRPr="002011C4" w:rsidRDefault="00070062" w:rsidP="008F60AF">
            <w:pPr>
              <w:jc w:val="center"/>
              <w:rPr>
                <w:sz w:val="18"/>
                <w:szCs w:val="18"/>
                <w:lang w:val="en-US"/>
              </w:rPr>
            </w:pPr>
            <w:r w:rsidRPr="002011C4">
              <w:rPr>
                <w:sz w:val="18"/>
                <w:szCs w:val="18"/>
              </w:rPr>
              <w:t>7.877</w:t>
            </w:r>
          </w:p>
        </w:tc>
        <w:tc>
          <w:tcPr>
            <w:tcW w:w="237" w:type="pct"/>
            <w:noWrap/>
            <w:vAlign w:val="center"/>
          </w:tcPr>
          <w:p w14:paraId="2564B633" w14:textId="77777777" w:rsidR="00070062" w:rsidRPr="002011C4" w:rsidRDefault="00070062" w:rsidP="008F60AF">
            <w:pPr>
              <w:jc w:val="center"/>
              <w:rPr>
                <w:sz w:val="18"/>
                <w:szCs w:val="18"/>
                <w:lang w:val="en-US"/>
              </w:rPr>
            </w:pPr>
            <w:r w:rsidRPr="002011C4">
              <w:rPr>
                <w:sz w:val="18"/>
                <w:szCs w:val="18"/>
              </w:rPr>
              <w:t>4.229</w:t>
            </w:r>
          </w:p>
        </w:tc>
        <w:tc>
          <w:tcPr>
            <w:tcW w:w="322" w:type="pct"/>
            <w:vAlign w:val="center"/>
          </w:tcPr>
          <w:p w14:paraId="23AE92B4" w14:textId="77777777" w:rsidR="00070062" w:rsidRPr="003D6C04" w:rsidRDefault="00070062" w:rsidP="008F60AF">
            <w:pPr>
              <w:jc w:val="center"/>
              <w:rPr>
                <w:sz w:val="18"/>
                <w:szCs w:val="18"/>
              </w:rPr>
            </w:pPr>
            <w:r w:rsidRPr="003D6C04">
              <w:rPr>
                <w:color w:val="000000"/>
                <w:sz w:val="18"/>
                <w:szCs w:val="18"/>
              </w:rPr>
              <w:t>2.966</w:t>
            </w:r>
          </w:p>
        </w:tc>
      </w:tr>
      <w:tr w:rsidR="00070062" w:rsidRPr="002011C4" w14:paraId="7390CE4C" w14:textId="77777777" w:rsidTr="00BE4AAF">
        <w:trPr>
          <w:trHeight w:val="260"/>
        </w:trPr>
        <w:tc>
          <w:tcPr>
            <w:tcW w:w="629" w:type="pct"/>
            <w:noWrap/>
            <w:vAlign w:val="center"/>
          </w:tcPr>
          <w:p w14:paraId="33BE98EF" w14:textId="77777777" w:rsidR="00070062" w:rsidRPr="002011C4" w:rsidRDefault="00070062" w:rsidP="008F60AF">
            <w:pPr>
              <w:rPr>
                <w:sz w:val="18"/>
                <w:szCs w:val="18"/>
                <w:lang w:val="en-US"/>
              </w:rPr>
            </w:pPr>
            <w:proofErr w:type="spellStart"/>
            <w:r w:rsidRPr="002011C4">
              <w:rPr>
                <w:sz w:val="18"/>
                <w:szCs w:val="18"/>
                <w:lang w:val="en-US"/>
              </w:rPr>
              <w:t>Čepin</w:t>
            </w:r>
            <w:proofErr w:type="spellEnd"/>
            <w:r w:rsidRPr="002011C4">
              <w:rPr>
                <w:sz w:val="18"/>
                <w:szCs w:val="18"/>
                <w:lang w:val="en-US"/>
              </w:rPr>
              <w:t>/</w:t>
            </w:r>
            <w:proofErr w:type="spellStart"/>
            <w:r w:rsidRPr="002011C4">
              <w:rPr>
                <w:sz w:val="18"/>
                <w:szCs w:val="18"/>
                <w:lang w:val="en-US"/>
              </w:rPr>
              <w:t>općina</w:t>
            </w:r>
            <w:proofErr w:type="spellEnd"/>
          </w:p>
        </w:tc>
        <w:tc>
          <w:tcPr>
            <w:tcW w:w="309" w:type="pct"/>
            <w:vAlign w:val="center"/>
          </w:tcPr>
          <w:p w14:paraId="31FDCD89" w14:textId="77777777" w:rsidR="00070062" w:rsidRPr="002011C4" w:rsidRDefault="00070062" w:rsidP="008F60AF">
            <w:pPr>
              <w:jc w:val="center"/>
              <w:rPr>
                <w:sz w:val="18"/>
                <w:szCs w:val="18"/>
                <w:lang w:val="en-US"/>
              </w:rPr>
            </w:pPr>
            <w:r w:rsidRPr="002011C4">
              <w:rPr>
                <w:sz w:val="18"/>
                <w:szCs w:val="18"/>
              </w:rPr>
              <w:t>288.399</w:t>
            </w:r>
          </w:p>
        </w:tc>
        <w:tc>
          <w:tcPr>
            <w:tcW w:w="309" w:type="pct"/>
            <w:vAlign w:val="center"/>
          </w:tcPr>
          <w:p w14:paraId="70C2C9E6" w14:textId="77777777" w:rsidR="00070062" w:rsidRPr="002011C4" w:rsidRDefault="00070062" w:rsidP="008F60AF">
            <w:pPr>
              <w:jc w:val="center"/>
              <w:rPr>
                <w:sz w:val="18"/>
                <w:szCs w:val="18"/>
                <w:lang w:val="en-US"/>
              </w:rPr>
            </w:pPr>
            <w:r w:rsidRPr="002011C4">
              <w:rPr>
                <w:sz w:val="18"/>
                <w:szCs w:val="18"/>
              </w:rPr>
              <w:t>414.232</w:t>
            </w:r>
          </w:p>
        </w:tc>
        <w:tc>
          <w:tcPr>
            <w:tcW w:w="309" w:type="pct"/>
            <w:noWrap/>
            <w:vAlign w:val="center"/>
          </w:tcPr>
          <w:p w14:paraId="7BC8612E" w14:textId="77777777" w:rsidR="00070062" w:rsidRPr="002011C4" w:rsidRDefault="00070062" w:rsidP="008F60AF">
            <w:pPr>
              <w:jc w:val="center"/>
              <w:rPr>
                <w:sz w:val="18"/>
                <w:szCs w:val="18"/>
                <w:lang w:val="en-US"/>
              </w:rPr>
            </w:pPr>
            <w:r w:rsidRPr="002011C4">
              <w:rPr>
                <w:sz w:val="18"/>
                <w:szCs w:val="18"/>
              </w:rPr>
              <w:t>456.423</w:t>
            </w:r>
          </w:p>
        </w:tc>
        <w:tc>
          <w:tcPr>
            <w:tcW w:w="309" w:type="pct"/>
            <w:noWrap/>
            <w:vAlign w:val="center"/>
          </w:tcPr>
          <w:p w14:paraId="51451FD1" w14:textId="77777777" w:rsidR="00070062" w:rsidRPr="002011C4" w:rsidRDefault="00070062" w:rsidP="008F60AF">
            <w:pPr>
              <w:jc w:val="center"/>
              <w:rPr>
                <w:sz w:val="18"/>
                <w:szCs w:val="18"/>
                <w:lang w:val="en-US"/>
              </w:rPr>
            </w:pPr>
            <w:r w:rsidRPr="002011C4">
              <w:rPr>
                <w:sz w:val="18"/>
                <w:szCs w:val="18"/>
              </w:rPr>
              <w:t>305.919</w:t>
            </w:r>
          </w:p>
        </w:tc>
        <w:tc>
          <w:tcPr>
            <w:tcW w:w="309" w:type="pct"/>
            <w:noWrap/>
            <w:vAlign w:val="center"/>
          </w:tcPr>
          <w:p w14:paraId="63E26360" w14:textId="77777777" w:rsidR="00070062" w:rsidRPr="002011C4" w:rsidRDefault="00070062" w:rsidP="008F60AF">
            <w:pPr>
              <w:jc w:val="center"/>
              <w:rPr>
                <w:sz w:val="18"/>
                <w:szCs w:val="18"/>
                <w:lang w:val="en-US"/>
              </w:rPr>
            </w:pPr>
            <w:r w:rsidRPr="002011C4">
              <w:rPr>
                <w:sz w:val="18"/>
                <w:szCs w:val="18"/>
              </w:rPr>
              <w:t>418.376</w:t>
            </w:r>
          </w:p>
        </w:tc>
        <w:tc>
          <w:tcPr>
            <w:tcW w:w="270" w:type="pct"/>
            <w:noWrap/>
            <w:vAlign w:val="center"/>
          </w:tcPr>
          <w:p w14:paraId="7F0B3A87" w14:textId="77777777" w:rsidR="00070062" w:rsidRPr="002011C4" w:rsidRDefault="00070062" w:rsidP="008F60AF">
            <w:pPr>
              <w:jc w:val="center"/>
              <w:rPr>
                <w:sz w:val="18"/>
                <w:szCs w:val="18"/>
                <w:lang w:val="en-US"/>
              </w:rPr>
            </w:pPr>
            <w:r w:rsidRPr="002011C4">
              <w:rPr>
                <w:sz w:val="18"/>
                <w:szCs w:val="18"/>
              </w:rPr>
              <w:t>445.926</w:t>
            </w:r>
          </w:p>
        </w:tc>
        <w:tc>
          <w:tcPr>
            <w:tcW w:w="275" w:type="pct"/>
            <w:noWrap/>
            <w:vAlign w:val="center"/>
          </w:tcPr>
          <w:p w14:paraId="6CD15962" w14:textId="77777777" w:rsidR="00070062" w:rsidRPr="002011C4" w:rsidRDefault="00070062" w:rsidP="008F60AF">
            <w:pPr>
              <w:jc w:val="center"/>
              <w:rPr>
                <w:sz w:val="18"/>
                <w:szCs w:val="18"/>
                <w:lang w:val="en-US"/>
              </w:rPr>
            </w:pPr>
            <w:r w:rsidRPr="002011C4">
              <w:rPr>
                <w:sz w:val="18"/>
                <w:szCs w:val="18"/>
              </w:rPr>
              <w:t>13.370</w:t>
            </w:r>
          </w:p>
        </w:tc>
        <w:tc>
          <w:tcPr>
            <w:tcW w:w="237" w:type="pct"/>
            <w:noWrap/>
            <w:vAlign w:val="center"/>
          </w:tcPr>
          <w:p w14:paraId="365EE6AF" w14:textId="77777777" w:rsidR="00070062" w:rsidRPr="002011C4" w:rsidRDefault="00070062" w:rsidP="008F60AF">
            <w:pPr>
              <w:jc w:val="center"/>
              <w:rPr>
                <w:sz w:val="18"/>
                <w:szCs w:val="18"/>
                <w:lang w:val="en-US"/>
              </w:rPr>
            </w:pPr>
            <w:r w:rsidRPr="002011C4">
              <w:rPr>
                <w:sz w:val="18"/>
                <w:szCs w:val="18"/>
              </w:rPr>
              <w:t>11.526</w:t>
            </w:r>
          </w:p>
        </w:tc>
        <w:tc>
          <w:tcPr>
            <w:tcW w:w="237" w:type="pct"/>
            <w:noWrap/>
            <w:vAlign w:val="center"/>
          </w:tcPr>
          <w:p w14:paraId="71C49892" w14:textId="77777777" w:rsidR="00070062" w:rsidRPr="002011C4" w:rsidRDefault="00070062" w:rsidP="008F60AF">
            <w:pPr>
              <w:jc w:val="center"/>
              <w:rPr>
                <w:sz w:val="18"/>
                <w:szCs w:val="18"/>
                <w:lang w:val="en-US"/>
              </w:rPr>
            </w:pPr>
            <w:r w:rsidRPr="002011C4">
              <w:rPr>
                <w:sz w:val="18"/>
                <w:szCs w:val="18"/>
              </w:rPr>
              <w:t>10.726</w:t>
            </w:r>
          </w:p>
        </w:tc>
        <w:tc>
          <w:tcPr>
            <w:tcW w:w="237" w:type="pct"/>
            <w:noWrap/>
            <w:vAlign w:val="center"/>
          </w:tcPr>
          <w:p w14:paraId="1E1E0071" w14:textId="77777777" w:rsidR="00070062" w:rsidRPr="002011C4" w:rsidRDefault="00070062" w:rsidP="008F60AF">
            <w:pPr>
              <w:jc w:val="center"/>
              <w:rPr>
                <w:sz w:val="18"/>
                <w:szCs w:val="18"/>
                <w:lang w:val="en-US"/>
              </w:rPr>
            </w:pPr>
            <w:r w:rsidRPr="002011C4">
              <w:rPr>
                <w:sz w:val="18"/>
                <w:szCs w:val="18"/>
              </w:rPr>
              <w:t>33.062</w:t>
            </w:r>
          </w:p>
        </w:tc>
        <w:tc>
          <w:tcPr>
            <w:tcW w:w="237" w:type="pct"/>
            <w:noWrap/>
            <w:vAlign w:val="center"/>
          </w:tcPr>
          <w:p w14:paraId="0003BC02" w14:textId="77777777" w:rsidR="00070062" w:rsidRPr="002011C4" w:rsidRDefault="00070062" w:rsidP="008F60AF">
            <w:pPr>
              <w:jc w:val="center"/>
              <w:rPr>
                <w:sz w:val="18"/>
                <w:szCs w:val="18"/>
                <w:lang w:val="en-US"/>
              </w:rPr>
            </w:pPr>
            <w:r w:rsidRPr="002011C4">
              <w:rPr>
                <w:sz w:val="18"/>
                <w:szCs w:val="18"/>
              </w:rPr>
              <w:t>17.776</w:t>
            </w:r>
          </w:p>
        </w:tc>
        <w:tc>
          <w:tcPr>
            <w:tcW w:w="266" w:type="pct"/>
            <w:noWrap/>
            <w:vAlign w:val="center"/>
          </w:tcPr>
          <w:p w14:paraId="2A503ABF" w14:textId="77777777" w:rsidR="00070062" w:rsidRPr="002011C4" w:rsidRDefault="00070062" w:rsidP="008F60AF">
            <w:pPr>
              <w:jc w:val="center"/>
              <w:rPr>
                <w:sz w:val="18"/>
                <w:szCs w:val="18"/>
                <w:lang w:val="en-US"/>
              </w:rPr>
            </w:pPr>
            <w:r w:rsidRPr="002011C4">
              <w:rPr>
                <w:sz w:val="18"/>
                <w:szCs w:val="18"/>
              </w:rPr>
              <w:t>2.246</w:t>
            </w:r>
          </w:p>
        </w:tc>
        <w:tc>
          <w:tcPr>
            <w:tcW w:w="256" w:type="pct"/>
            <w:noWrap/>
            <w:vAlign w:val="center"/>
          </w:tcPr>
          <w:p w14:paraId="62EA76B2" w14:textId="77777777" w:rsidR="00070062" w:rsidRPr="002011C4" w:rsidRDefault="00070062" w:rsidP="008F60AF">
            <w:pPr>
              <w:jc w:val="center"/>
              <w:rPr>
                <w:sz w:val="18"/>
                <w:szCs w:val="18"/>
                <w:lang w:val="en-US"/>
              </w:rPr>
            </w:pPr>
            <w:r w:rsidRPr="002011C4">
              <w:rPr>
                <w:sz w:val="18"/>
                <w:szCs w:val="18"/>
              </w:rPr>
              <w:t>-19.692</w:t>
            </w:r>
          </w:p>
        </w:tc>
        <w:tc>
          <w:tcPr>
            <w:tcW w:w="256" w:type="pct"/>
            <w:noWrap/>
            <w:vAlign w:val="center"/>
          </w:tcPr>
          <w:p w14:paraId="57D87300" w14:textId="77777777" w:rsidR="00070062" w:rsidRPr="002011C4" w:rsidRDefault="00070062" w:rsidP="008F60AF">
            <w:pPr>
              <w:jc w:val="center"/>
              <w:rPr>
                <w:sz w:val="18"/>
                <w:szCs w:val="18"/>
                <w:lang w:val="en-US"/>
              </w:rPr>
            </w:pPr>
            <w:r w:rsidRPr="002011C4">
              <w:rPr>
                <w:sz w:val="18"/>
                <w:szCs w:val="18"/>
              </w:rPr>
              <w:t>-6.250</w:t>
            </w:r>
          </w:p>
        </w:tc>
        <w:tc>
          <w:tcPr>
            <w:tcW w:w="237" w:type="pct"/>
            <w:noWrap/>
            <w:vAlign w:val="center"/>
          </w:tcPr>
          <w:p w14:paraId="25C0B18D" w14:textId="77777777" w:rsidR="00070062" w:rsidRPr="002011C4" w:rsidRDefault="00070062" w:rsidP="008F60AF">
            <w:pPr>
              <w:jc w:val="center"/>
              <w:rPr>
                <w:sz w:val="18"/>
                <w:szCs w:val="18"/>
                <w:lang w:val="en-US"/>
              </w:rPr>
            </w:pPr>
            <w:r w:rsidRPr="002011C4">
              <w:rPr>
                <w:sz w:val="18"/>
                <w:szCs w:val="18"/>
              </w:rPr>
              <w:t>8.481</w:t>
            </w:r>
          </w:p>
        </w:tc>
        <w:tc>
          <w:tcPr>
            <w:tcW w:w="322" w:type="pct"/>
            <w:vAlign w:val="center"/>
          </w:tcPr>
          <w:p w14:paraId="6C682CEF" w14:textId="77777777" w:rsidR="00070062" w:rsidRPr="003D6C04" w:rsidRDefault="00070062" w:rsidP="008F60AF">
            <w:pPr>
              <w:jc w:val="center"/>
              <w:rPr>
                <w:sz w:val="18"/>
                <w:szCs w:val="18"/>
              </w:rPr>
            </w:pPr>
            <w:r w:rsidRPr="003D6C04">
              <w:rPr>
                <w:color w:val="000000"/>
                <w:sz w:val="18"/>
                <w:szCs w:val="18"/>
              </w:rPr>
              <w:t>4.154</w:t>
            </w:r>
          </w:p>
        </w:tc>
      </w:tr>
      <w:tr w:rsidR="00070062" w:rsidRPr="002011C4" w14:paraId="59EAD173" w14:textId="77777777" w:rsidTr="00BE4AAF">
        <w:trPr>
          <w:trHeight w:val="260"/>
        </w:trPr>
        <w:tc>
          <w:tcPr>
            <w:tcW w:w="629" w:type="pct"/>
            <w:noWrap/>
            <w:vAlign w:val="center"/>
          </w:tcPr>
          <w:p w14:paraId="15473505" w14:textId="77777777" w:rsidR="00070062" w:rsidRPr="002011C4" w:rsidRDefault="00070062" w:rsidP="008F60AF">
            <w:pPr>
              <w:rPr>
                <w:sz w:val="18"/>
                <w:szCs w:val="18"/>
                <w:lang w:val="en-US"/>
              </w:rPr>
            </w:pPr>
            <w:proofErr w:type="spellStart"/>
            <w:r w:rsidRPr="002011C4">
              <w:rPr>
                <w:sz w:val="18"/>
                <w:szCs w:val="18"/>
                <w:lang w:val="en-US"/>
              </w:rPr>
              <w:t>Erdut</w:t>
            </w:r>
            <w:proofErr w:type="spellEnd"/>
            <w:r w:rsidRPr="002011C4">
              <w:rPr>
                <w:sz w:val="18"/>
                <w:szCs w:val="18"/>
                <w:lang w:val="en-US"/>
              </w:rPr>
              <w:t>/</w:t>
            </w:r>
            <w:proofErr w:type="spellStart"/>
            <w:r w:rsidRPr="002011C4">
              <w:rPr>
                <w:sz w:val="18"/>
                <w:szCs w:val="18"/>
                <w:lang w:val="en-US"/>
              </w:rPr>
              <w:t>općina</w:t>
            </w:r>
            <w:proofErr w:type="spellEnd"/>
          </w:p>
        </w:tc>
        <w:tc>
          <w:tcPr>
            <w:tcW w:w="309" w:type="pct"/>
            <w:vAlign w:val="center"/>
          </w:tcPr>
          <w:p w14:paraId="67C9BA96" w14:textId="77777777" w:rsidR="00070062" w:rsidRPr="002011C4" w:rsidRDefault="00070062" w:rsidP="008F60AF">
            <w:pPr>
              <w:jc w:val="center"/>
              <w:rPr>
                <w:sz w:val="18"/>
                <w:szCs w:val="18"/>
                <w:lang w:val="en-US"/>
              </w:rPr>
            </w:pPr>
            <w:r w:rsidRPr="002011C4">
              <w:rPr>
                <w:sz w:val="18"/>
                <w:szCs w:val="18"/>
              </w:rPr>
              <w:t>140.907</w:t>
            </w:r>
          </w:p>
        </w:tc>
        <w:tc>
          <w:tcPr>
            <w:tcW w:w="309" w:type="pct"/>
            <w:vAlign w:val="center"/>
          </w:tcPr>
          <w:p w14:paraId="4107E80E" w14:textId="77777777" w:rsidR="00070062" w:rsidRPr="002011C4" w:rsidRDefault="00070062" w:rsidP="008F60AF">
            <w:pPr>
              <w:jc w:val="center"/>
              <w:rPr>
                <w:sz w:val="18"/>
                <w:szCs w:val="18"/>
                <w:lang w:val="en-US"/>
              </w:rPr>
            </w:pPr>
            <w:r w:rsidRPr="002011C4">
              <w:rPr>
                <w:sz w:val="18"/>
                <w:szCs w:val="18"/>
              </w:rPr>
              <w:t>136.481</w:t>
            </w:r>
          </w:p>
        </w:tc>
        <w:tc>
          <w:tcPr>
            <w:tcW w:w="309" w:type="pct"/>
            <w:noWrap/>
            <w:vAlign w:val="center"/>
          </w:tcPr>
          <w:p w14:paraId="675E3993" w14:textId="77777777" w:rsidR="00070062" w:rsidRPr="002011C4" w:rsidRDefault="00070062" w:rsidP="008F60AF">
            <w:pPr>
              <w:jc w:val="center"/>
              <w:rPr>
                <w:sz w:val="18"/>
                <w:szCs w:val="18"/>
                <w:lang w:val="en-US"/>
              </w:rPr>
            </w:pPr>
            <w:r w:rsidRPr="002011C4">
              <w:rPr>
                <w:sz w:val="18"/>
                <w:szCs w:val="18"/>
              </w:rPr>
              <w:t>69.761</w:t>
            </w:r>
          </w:p>
        </w:tc>
        <w:tc>
          <w:tcPr>
            <w:tcW w:w="309" w:type="pct"/>
            <w:noWrap/>
            <w:vAlign w:val="center"/>
          </w:tcPr>
          <w:p w14:paraId="24D3AA19" w14:textId="77777777" w:rsidR="00070062" w:rsidRPr="002011C4" w:rsidRDefault="00070062" w:rsidP="008F60AF">
            <w:pPr>
              <w:jc w:val="center"/>
              <w:rPr>
                <w:sz w:val="18"/>
                <w:szCs w:val="18"/>
                <w:lang w:val="en-US"/>
              </w:rPr>
            </w:pPr>
            <w:r w:rsidRPr="002011C4">
              <w:rPr>
                <w:sz w:val="18"/>
                <w:szCs w:val="18"/>
              </w:rPr>
              <w:t>137.510</w:t>
            </w:r>
          </w:p>
        </w:tc>
        <w:tc>
          <w:tcPr>
            <w:tcW w:w="309" w:type="pct"/>
            <w:noWrap/>
            <w:vAlign w:val="center"/>
          </w:tcPr>
          <w:p w14:paraId="673157EC" w14:textId="77777777" w:rsidR="00070062" w:rsidRPr="002011C4" w:rsidRDefault="00070062" w:rsidP="008F60AF">
            <w:pPr>
              <w:jc w:val="center"/>
              <w:rPr>
                <w:sz w:val="18"/>
                <w:szCs w:val="18"/>
                <w:lang w:val="en-US"/>
              </w:rPr>
            </w:pPr>
            <w:r w:rsidRPr="002011C4">
              <w:rPr>
                <w:sz w:val="18"/>
                <w:szCs w:val="18"/>
              </w:rPr>
              <w:t>152.666</w:t>
            </w:r>
          </w:p>
        </w:tc>
        <w:tc>
          <w:tcPr>
            <w:tcW w:w="270" w:type="pct"/>
            <w:noWrap/>
            <w:vAlign w:val="center"/>
          </w:tcPr>
          <w:p w14:paraId="6B06E694" w14:textId="77777777" w:rsidR="00070062" w:rsidRPr="002011C4" w:rsidRDefault="00070062" w:rsidP="008F60AF">
            <w:pPr>
              <w:jc w:val="center"/>
              <w:rPr>
                <w:sz w:val="18"/>
                <w:szCs w:val="18"/>
                <w:lang w:val="en-US"/>
              </w:rPr>
            </w:pPr>
            <w:r w:rsidRPr="002011C4">
              <w:rPr>
                <w:sz w:val="18"/>
                <w:szCs w:val="18"/>
              </w:rPr>
              <w:t>75.733</w:t>
            </w:r>
          </w:p>
        </w:tc>
        <w:tc>
          <w:tcPr>
            <w:tcW w:w="275" w:type="pct"/>
            <w:noWrap/>
            <w:vAlign w:val="center"/>
          </w:tcPr>
          <w:p w14:paraId="02C8A08C" w14:textId="77777777" w:rsidR="00070062" w:rsidRPr="002011C4" w:rsidRDefault="00070062" w:rsidP="008F60AF">
            <w:pPr>
              <w:jc w:val="center"/>
              <w:rPr>
                <w:sz w:val="18"/>
                <w:szCs w:val="18"/>
                <w:lang w:val="en-US"/>
              </w:rPr>
            </w:pPr>
            <w:r w:rsidRPr="002011C4">
              <w:rPr>
                <w:sz w:val="18"/>
                <w:szCs w:val="18"/>
              </w:rPr>
              <w:t>6.997</w:t>
            </w:r>
          </w:p>
        </w:tc>
        <w:tc>
          <w:tcPr>
            <w:tcW w:w="237" w:type="pct"/>
            <w:noWrap/>
            <w:vAlign w:val="center"/>
          </w:tcPr>
          <w:p w14:paraId="65C3DA2C" w14:textId="77777777" w:rsidR="00070062" w:rsidRPr="002011C4" w:rsidRDefault="00070062" w:rsidP="008F60AF">
            <w:pPr>
              <w:jc w:val="center"/>
              <w:rPr>
                <w:sz w:val="18"/>
                <w:szCs w:val="18"/>
                <w:lang w:val="en-US"/>
              </w:rPr>
            </w:pPr>
            <w:r w:rsidRPr="002011C4">
              <w:rPr>
                <w:sz w:val="18"/>
                <w:szCs w:val="18"/>
              </w:rPr>
              <w:t>1.829</w:t>
            </w:r>
          </w:p>
        </w:tc>
        <w:tc>
          <w:tcPr>
            <w:tcW w:w="237" w:type="pct"/>
            <w:noWrap/>
            <w:vAlign w:val="center"/>
          </w:tcPr>
          <w:p w14:paraId="2595B67C" w14:textId="77777777" w:rsidR="00070062" w:rsidRPr="002011C4" w:rsidRDefault="00070062" w:rsidP="008F60AF">
            <w:pPr>
              <w:jc w:val="center"/>
              <w:rPr>
                <w:sz w:val="18"/>
                <w:szCs w:val="18"/>
                <w:lang w:val="en-US"/>
              </w:rPr>
            </w:pPr>
            <w:r w:rsidRPr="002011C4">
              <w:rPr>
                <w:sz w:val="18"/>
                <w:szCs w:val="18"/>
              </w:rPr>
              <w:t>1.265</w:t>
            </w:r>
          </w:p>
        </w:tc>
        <w:tc>
          <w:tcPr>
            <w:tcW w:w="237" w:type="pct"/>
            <w:noWrap/>
            <w:vAlign w:val="center"/>
          </w:tcPr>
          <w:p w14:paraId="7B867E1F" w14:textId="77777777" w:rsidR="00070062" w:rsidRPr="002011C4" w:rsidRDefault="00070062" w:rsidP="008F60AF">
            <w:pPr>
              <w:jc w:val="center"/>
              <w:rPr>
                <w:sz w:val="18"/>
                <w:szCs w:val="18"/>
                <w:lang w:val="en-US"/>
              </w:rPr>
            </w:pPr>
            <w:r w:rsidRPr="002011C4">
              <w:rPr>
                <w:sz w:val="18"/>
                <w:szCs w:val="18"/>
              </w:rPr>
              <w:t>3.846</w:t>
            </w:r>
          </w:p>
        </w:tc>
        <w:tc>
          <w:tcPr>
            <w:tcW w:w="237" w:type="pct"/>
            <w:noWrap/>
            <w:vAlign w:val="center"/>
          </w:tcPr>
          <w:p w14:paraId="71A16B9C" w14:textId="77777777" w:rsidR="00070062" w:rsidRPr="002011C4" w:rsidRDefault="00070062" w:rsidP="008F60AF">
            <w:pPr>
              <w:jc w:val="center"/>
              <w:rPr>
                <w:sz w:val="18"/>
                <w:szCs w:val="18"/>
                <w:lang w:val="en-US"/>
              </w:rPr>
            </w:pPr>
            <w:r w:rsidRPr="002011C4">
              <w:rPr>
                <w:sz w:val="18"/>
                <w:szCs w:val="18"/>
              </w:rPr>
              <w:t>18.331</w:t>
            </w:r>
          </w:p>
        </w:tc>
        <w:tc>
          <w:tcPr>
            <w:tcW w:w="266" w:type="pct"/>
            <w:noWrap/>
            <w:vAlign w:val="center"/>
          </w:tcPr>
          <w:p w14:paraId="58AA45B8" w14:textId="77777777" w:rsidR="00070062" w:rsidRPr="002011C4" w:rsidRDefault="00070062" w:rsidP="008F60AF">
            <w:pPr>
              <w:jc w:val="center"/>
              <w:rPr>
                <w:sz w:val="18"/>
                <w:szCs w:val="18"/>
                <w:lang w:val="en-US"/>
              </w:rPr>
            </w:pPr>
            <w:r w:rsidRPr="002011C4">
              <w:rPr>
                <w:sz w:val="18"/>
                <w:szCs w:val="18"/>
              </w:rPr>
              <w:t>7.472</w:t>
            </w:r>
          </w:p>
        </w:tc>
        <w:tc>
          <w:tcPr>
            <w:tcW w:w="256" w:type="pct"/>
            <w:noWrap/>
            <w:vAlign w:val="center"/>
          </w:tcPr>
          <w:p w14:paraId="17417C0A" w14:textId="77777777" w:rsidR="00070062" w:rsidRPr="002011C4" w:rsidRDefault="00070062" w:rsidP="008F60AF">
            <w:pPr>
              <w:jc w:val="center"/>
              <w:rPr>
                <w:sz w:val="18"/>
                <w:szCs w:val="18"/>
                <w:lang w:val="en-US"/>
              </w:rPr>
            </w:pPr>
            <w:r w:rsidRPr="002011C4">
              <w:rPr>
                <w:sz w:val="18"/>
                <w:szCs w:val="18"/>
              </w:rPr>
              <w:t>3.150</w:t>
            </w:r>
          </w:p>
        </w:tc>
        <w:tc>
          <w:tcPr>
            <w:tcW w:w="256" w:type="pct"/>
            <w:noWrap/>
            <w:vAlign w:val="center"/>
          </w:tcPr>
          <w:p w14:paraId="46403717" w14:textId="77777777" w:rsidR="00070062" w:rsidRPr="002011C4" w:rsidRDefault="00070062" w:rsidP="008F60AF">
            <w:pPr>
              <w:jc w:val="center"/>
              <w:rPr>
                <w:sz w:val="18"/>
                <w:szCs w:val="18"/>
                <w:lang w:val="en-US"/>
              </w:rPr>
            </w:pPr>
            <w:r w:rsidRPr="002011C4">
              <w:rPr>
                <w:sz w:val="18"/>
                <w:szCs w:val="18"/>
              </w:rPr>
              <w:t>-16.502</w:t>
            </w:r>
          </w:p>
        </w:tc>
        <w:tc>
          <w:tcPr>
            <w:tcW w:w="237" w:type="pct"/>
            <w:noWrap/>
            <w:vAlign w:val="center"/>
          </w:tcPr>
          <w:p w14:paraId="288E54AF" w14:textId="77777777" w:rsidR="00070062" w:rsidRPr="002011C4" w:rsidRDefault="00070062" w:rsidP="008F60AF">
            <w:pPr>
              <w:jc w:val="center"/>
              <w:rPr>
                <w:sz w:val="18"/>
                <w:szCs w:val="18"/>
                <w:lang w:val="en-US"/>
              </w:rPr>
            </w:pPr>
            <w:r w:rsidRPr="002011C4">
              <w:rPr>
                <w:sz w:val="18"/>
                <w:szCs w:val="18"/>
              </w:rPr>
              <w:t>-6.207</w:t>
            </w:r>
          </w:p>
        </w:tc>
        <w:tc>
          <w:tcPr>
            <w:tcW w:w="322" w:type="pct"/>
            <w:vAlign w:val="center"/>
          </w:tcPr>
          <w:p w14:paraId="7753838E" w14:textId="77777777" w:rsidR="00070062" w:rsidRPr="003D6C04" w:rsidRDefault="00070062" w:rsidP="008F60AF">
            <w:pPr>
              <w:jc w:val="center"/>
              <w:rPr>
                <w:sz w:val="18"/>
                <w:szCs w:val="18"/>
              </w:rPr>
            </w:pPr>
            <w:r w:rsidRPr="003D6C04">
              <w:rPr>
                <w:color w:val="000000"/>
                <w:sz w:val="18"/>
                <w:szCs w:val="18"/>
              </w:rPr>
              <w:t>3.278</w:t>
            </w:r>
          </w:p>
        </w:tc>
      </w:tr>
      <w:tr w:rsidR="00070062" w:rsidRPr="002011C4" w14:paraId="0B2D059F" w14:textId="77777777" w:rsidTr="00BE4AAF">
        <w:trPr>
          <w:trHeight w:val="260"/>
        </w:trPr>
        <w:tc>
          <w:tcPr>
            <w:tcW w:w="629" w:type="pct"/>
            <w:noWrap/>
            <w:vAlign w:val="center"/>
          </w:tcPr>
          <w:p w14:paraId="20721427" w14:textId="77777777" w:rsidR="00070062" w:rsidRPr="002011C4" w:rsidRDefault="00070062" w:rsidP="008F60AF">
            <w:pPr>
              <w:rPr>
                <w:sz w:val="18"/>
                <w:szCs w:val="18"/>
                <w:lang w:val="en-US"/>
              </w:rPr>
            </w:pPr>
            <w:proofErr w:type="spellStart"/>
            <w:r w:rsidRPr="002011C4">
              <w:rPr>
                <w:sz w:val="18"/>
                <w:szCs w:val="18"/>
                <w:lang w:val="en-US"/>
              </w:rPr>
              <w:t>Ernestinovo</w:t>
            </w:r>
            <w:proofErr w:type="spellEnd"/>
            <w:r w:rsidRPr="002011C4">
              <w:rPr>
                <w:sz w:val="18"/>
                <w:szCs w:val="18"/>
                <w:lang w:val="en-US"/>
              </w:rPr>
              <w:t>/</w:t>
            </w:r>
            <w:proofErr w:type="spellStart"/>
            <w:r w:rsidRPr="002011C4">
              <w:rPr>
                <w:sz w:val="18"/>
                <w:szCs w:val="18"/>
                <w:lang w:val="en-US"/>
              </w:rPr>
              <w:t>općina</w:t>
            </w:r>
            <w:proofErr w:type="spellEnd"/>
          </w:p>
        </w:tc>
        <w:tc>
          <w:tcPr>
            <w:tcW w:w="309" w:type="pct"/>
            <w:vAlign w:val="center"/>
          </w:tcPr>
          <w:p w14:paraId="537BDACF" w14:textId="77777777" w:rsidR="00070062" w:rsidRPr="002011C4" w:rsidRDefault="00070062" w:rsidP="008F60AF">
            <w:pPr>
              <w:jc w:val="center"/>
              <w:rPr>
                <w:sz w:val="18"/>
                <w:szCs w:val="18"/>
                <w:lang w:val="en-US"/>
              </w:rPr>
            </w:pPr>
            <w:r w:rsidRPr="002011C4">
              <w:rPr>
                <w:sz w:val="18"/>
                <w:szCs w:val="18"/>
              </w:rPr>
              <w:t>19.710</w:t>
            </w:r>
          </w:p>
        </w:tc>
        <w:tc>
          <w:tcPr>
            <w:tcW w:w="309" w:type="pct"/>
            <w:vAlign w:val="center"/>
          </w:tcPr>
          <w:p w14:paraId="51860B58" w14:textId="77777777" w:rsidR="00070062" w:rsidRPr="002011C4" w:rsidRDefault="00070062" w:rsidP="008F60AF">
            <w:pPr>
              <w:jc w:val="center"/>
              <w:rPr>
                <w:sz w:val="18"/>
                <w:szCs w:val="18"/>
                <w:lang w:val="en-US"/>
              </w:rPr>
            </w:pPr>
            <w:r w:rsidRPr="002011C4">
              <w:rPr>
                <w:sz w:val="18"/>
                <w:szCs w:val="18"/>
              </w:rPr>
              <w:t>23.610</w:t>
            </w:r>
          </w:p>
        </w:tc>
        <w:tc>
          <w:tcPr>
            <w:tcW w:w="309" w:type="pct"/>
            <w:noWrap/>
            <w:vAlign w:val="center"/>
          </w:tcPr>
          <w:p w14:paraId="1E6E0823" w14:textId="77777777" w:rsidR="00070062" w:rsidRPr="002011C4" w:rsidRDefault="00070062" w:rsidP="008F60AF">
            <w:pPr>
              <w:jc w:val="center"/>
              <w:rPr>
                <w:sz w:val="18"/>
                <w:szCs w:val="18"/>
                <w:lang w:val="en-US"/>
              </w:rPr>
            </w:pPr>
            <w:r w:rsidRPr="002011C4">
              <w:rPr>
                <w:sz w:val="18"/>
                <w:szCs w:val="18"/>
              </w:rPr>
              <w:t>21.062</w:t>
            </w:r>
          </w:p>
        </w:tc>
        <w:tc>
          <w:tcPr>
            <w:tcW w:w="309" w:type="pct"/>
            <w:noWrap/>
            <w:vAlign w:val="center"/>
          </w:tcPr>
          <w:p w14:paraId="7E3AE008" w14:textId="77777777" w:rsidR="00070062" w:rsidRPr="002011C4" w:rsidRDefault="00070062" w:rsidP="008F60AF">
            <w:pPr>
              <w:jc w:val="center"/>
              <w:rPr>
                <w:sz w:val="18"/>
                <w:szCs w:val="18"/>
                <w:lang w:val="en-US"/>
              </w:rPr>
            </w:pPr>
            <w:r w:rsidRPr="002011C4">
              <w:rPr>
                <w:sz w:val="18"/>
                <w:szCs w:val="18"/>
              </w:rPr>
              <w:t>19.691</w:t>
            </w:r>
          </w:p>
        </w:tc>
        <w:tc>
          <w:tcPr>
            <w:tcW w:w="309" w:type="pct"/>
            <w:noWrap/>
            <w:vAlign w:val="center"/>
          </w:tcPr>
          <w:p w14:paraId="33B19163" w14:textId="77777777" w:rsidR="00070062" w:rsidRPr="002011C4" w:rsidRDefault="00070062" w:rsidP="008F60AF">
            <w:pPr>
              <w:jc w:val="center"/>
              <w:rPr>
                <w:sz w:val="18"/>
                <w:szCs w:val="18"/>
                <w:lang w:val="en-US"/>
              </w:rPr>
            </w:pPr>
            <w:r w:rsidRPr="002011C4">
              <w:rPr>
                <w:sz w:val="18"/>
                <w:szCs w:val="18"/>
              </w:rPr>
              <w:t>21.774</w:t>
            </w:r>
          </w:p>
        </w:tc>
        <w:tc>
          <w:tcPr>
            <w:tcW w:w="270" w:type="pct"/>
            <w:noWrap/>
            <w:vAlign w:val="center"/>
          </w:tcPr>
          <w:p w14:paraId="3E234DD2" w14:textId="77777777" w:rsidR="00070062" w:rsidRPr="002011C4" w:rsidRDefault="00070062" w:rsidP="008F60AF">
            <w:pPr>
              <w:jc w:val="center"/>
              <w:rPr>
                <w:sz w:val="18"/>
                <w:szCs w:val="18"/>
                <w:lang w:val="en-US"/>
              </w:rPr>
            </w:pPr>
            <w:r w:rsidRPr="002011C4">
              <w:rPr>
                <w:sz w:val="18"/>
                <w:szCs w:val="18"/>
              </w:rPr>
              <w:t>22.241</w:t>
            </w:r>
          </w:p>
        </w:tc>
        <w:tc>
          <w:tcPr>
            <w:tcW w:w="275" w:type="pct"/>
            <w:noWrap/>
            <w:vAlign w:val="center"/>
          </w:tcPr>
          <w:p w14:paraId="6B6D365F" w14:textId="77777777" w:rsidR="00070062" w:rsidRPr="002011C4" w:rsidRDefault="00070062" w:rsidP="008F60AF">
            <w:pPr>
              <w:jc w:val="center"/>
              <w:rPr>
                <w:sz w:val="18"/>
                <w:szCs w:val="18"/>
                <w:lang w:val="en-US"/>
              </w:rPr>
            </w:pPr>
            <w:r w:rsidRPr="002011C4">
              <w:rPr>
                <w:sz w:val="18"/>
                <w:szCs w:val="18"/>
              </w:rPr>
              <w:t>2.227</w:t>
            </w:r>
          </w:p>
        </w:tc>
        <w:tc>
          <w:tcPr>
            <w:tcW w:w="237" w:type="pct"/>
            <w:noWrap/>
            <w:vAlign w:val="center"/>
          </w:tcPr>
          <w:p w14:paraId="57CBC67B" w14:textId="77777777" w:rsidR="00070062" w:rsidRPr="002011C4" w:rsidRDefault="00070062" w:rsidP="008F60AF">
            <w:pPr>
              <w:jc w:val="center"/>
              <w:rPr>
                <w:sz w:val="18"/>
                <w:szCs w:val="18"/>
                <w:lang w:val="en-US"/>
              </w:rPr>
            </w:pPr>
            <w:r w:rsidRPr="002011C4">
              <w:rPr>
                <w:sz w:val="18"/>
                <w:szCs w:val="18"/>
              </w:rPr>
              <w:t>1.787</w:t>
            </w:r>
          </w:p>
        </w:tc>
        <w:tc>
          <w:tcPr>
            <w:tcW w:w="237" w:type="pct"/>
            <w:noWrap/>
            <w:vAlign w:val="center"/>
          </w:tcPr>
          <w:p w14:paraId="3F8A5325" w14:textId="77777777" w:rsidR="00070062" w:rsidRPr="002011C4" w:rsidRDefault="00070062" w:rsidP="008F60AF">
            <w:pPr>
              <w:jc w:val="center"/>
              <w:rPr>
                <w:sz w:val="18"/>
                <w:szCs w:val="18"/>
                <w:lang w:val="en-US"/>
              </w:rPr>
            </w:pPr>
            <w:r w:rsidRPr="002011C4">
              <w:rPr>
                <w:sz w:val="18"/>
                <w:szCs w:val="18"/>
              </w:rPr>
              <w:t>581</w:t>
            </w:r>
          </w:p>
        </w:tc>
        <w:tc>
          <w:tcPr>
            <w:tcW w:w="237" w:type="pct"/>
            <w:noWrap/>
            <w:vAlign w:val="center"/>
          </w:tcPr>
          <w:p w14:paraId="38A492F3" w14:textId="77777777" w:rsidR="00070062" w:rsidRPr="002011C4" w:rsidRDefault="00070062" w:rsidP="008F60AF">
            <w:pPr>
              <w:jc w:val="center"/>
              <w:rPr>
                <w:sz w:val="18"/>
                <w:szCs w:val="18"/>
                <w:lang w:val="en-US"/>
              </w:rPr>
            </w:pPr>
            <w:r w:rsidRPr="002011C4">
              <w:rPr>
                <w:sz w:val="18"/>
                <w:szCs w:val="18"/>
              </w:rPr>
              <w:t>2.377</w:t>
            </w:r>
          </w:p>
        </w:tc>
        <w:tc>
          <w:tcPr>
            <w:tcW w:w="237" w:type="pct"/>
            <w:noWrap/>
            <w:vAlign w:val="center"/>
          </w:tcPr>
          <w:p w14:paraId="1CA64C52" w14:textId="77777777" w:rsidR="00070062" w:rsidRPr="002011C4" w:rsidRDefault="00070062" w:rsidP="008F60AF">
            <w:pPr>
              <w:jc w:val="center"/>
              <w:rPr>
                <w:sz w:val="18"/>
                <w:szCs w:val="18"/>
                <w:lang w:val="en-US"/>
              </w:rPr>
            </w:pPr>
            <w:r w:rsidRPr="002011C4">
              <w:rPr>
                <w:sz w:val="18"/>
                <w:szCs w:val="18"/>
              </w:rPr>
              <w:t>140</w:t>
            </w:r>
          </w:p>
        </w:tc>
        <w:tc>
          <w:tcPr>
            <w:tcW w:w="266" w:type="pct"/>
            <w:noWrap/>
            <w:vAlign w:val="center"/>
          </w:tcPr>
          <w:p w14:paraId="32CAA9AD" w14:textId="77777777" w:rsidR="00070062" w:rsidRPr="002011C4" w:rsidRDefault="00070062" w:rsidP="008F60AF">
            <w:pPr>
              <w:jc w:val="center"/>
              <w:rPr>
                <w:sz w:val="18"/>
                <w:szCs w:val="18"/>
                <w:lang w:val="en-US"/>
              </w:rPr>
            </w:pPr>
            <w:r w:rsidRPr="002011C4">
              <w:rPr>
                <w:sz w:val="18"/>
                <w:szCs w:val="18"/>
              </w:rPr>
              <w:t>1.917</w:t>
            </w:r>
          </w:p>
        </w:tc>
        <w:tc>
          <w:tcPr>
            <w:tcW w:w="256" w:type="pct"/>
            <w:noWrap/>
            <w:vAlign w:val="center"/>
          </w:tcPr>
          <w:p w14:paraId="23DC1B0E" w14:textId="77777777" w:rsidR="00070062" w:rsidRPr="002011C4" w:rsidRDefault="00070062" w:rsidP="008F60AF">
            <w:pPr>
              <w:jc w:val="center"/>
              <w:rPr>
                <w:sz w:val="18"/>
                <w:szCs w:val="18"/>
                <w:lang w:val="en-US"/>
              </w:rPr>
            </w:pPr>
            <w:r w:rsidRPr="002011C4">
              <w:rPr>
                <w:sz w:val="18"/>
                <w:szCs w:val="18"/>
              </w:rPr>
              <w:t>-149</w:t>
            </w:r>
          </w:p>
        </w:tc>
        <w:tc>
          <w:tcPr>
            <w:tcW w:w="256" w:type="pct"/>
            <w:noWrap/>
            <w:vAlign w:val="center"/>
          </w:tcPr>
          <w:p w14:paraId="4E06AD52" w14:textId="77777777" w:rsidR="00070062" w:rsidRPr="002011C4" w:rsidRDefault="00070062" w:rsidP="008F60AF">
            <w:pPr>
              <w:jc w:val="center"/>
              <w:rPr>
                <w:sz w:val="18"/>
                <w:szCs w:val="18"/>
                <w:lang w:val="en-US"/>
              </w:rPr>
            </w:pPr>
            <w:r w:rsidRPr="002011C4">
              <w:rPr>
                <w:sz w:val="18"/>
                <w:szCs w:val="18"/>
              </w:rPr>
              <w:t>1.647</w:t>
            </w:r>
          </w:p>
        </w:tc>
        <w:tc>
          <w:tcPr>
            <w:tcW w:w="237" w:type="pct"/>
            <w:noWrap/>
            <w:vAlign w:val="center"/>
          </w:tcPr>
          <w:p w14:paraId="7133F655" w14:textId="77777777" w:rsidR="00070062" w:rsidRPr="002011C4" w:rsidRDefault="00070062" w:rsidP="008F60AF">
            <w:pPr>
              <w:jc w:val="center"/>
              <w:rPr>
                <w:sz w:val="18"/>
                <w:szCs w:val="18"/>
                <w:lang w:val="en-US"/>
              </w:rPr>
            </w:pPr>
            <w:r w:rsidRPr="002011C4">
              <w:rPr>
                <w:sz w:val="18"/>
                <w:szCs w:val="18"/>
              </w:rPr>
              <w:t>-1.336</w:t>
            </w:r>
          </w:p>
        </w:tc>
        <w:tc>
          <w:tcPr>
            <w:tcW w:w="322" w:type="pct"/>
            <w:vAlign w:val="center"/>
          </w:tcPr>
          <w:p w14:paraId="717E0905" w14:textId="77777777" w:rsidR="00070062" w:rsidRPr="003D6C04" w:rsidRDefault="00070062" w:rsidP="008F60AF">
            <w:pPr>
              <w:jc w:val="center"/>
              <w:rPr>
                <w:sz w:val="18"/>
                <w:szCs w:val="18"/>
              </w:rPr>
            </w:pPr>
            <w:r w:rsidRPr="003D6C04">
              <w:rPr>
                <w:color w:val="000000"/>
                <w:sz w:val="18"/>
                <w:szCs w:val="18"/>
              </w:rPr>
              <w:t>2.540</w:t>
            </w:r>
          </w:p>
        </w:tc>
      </w:tr>
      <w:tr w:rsidR="00070062" w:rsidRPr="002011C4" w14:paraId="175A0102" w14:textId="77777777" w:rsidTr="00BE4AAF">
        <w:trPr>
          <w:trHeight w:val="260"/>
        </w:trPr>
        <w:tc>
          <w:tcPr>
            <w:tcW w:w="629" w:type="pct"/>
            <w:noWrap/>
            <w:vAlign w:val="center"/>
          </w:tcPr>
          <w:p w14:paraId="593D6187" w14:textId="77777777" w:rsidR="00070062" w:rsidRPr="002011C4" w:rsidRDefault="00070062" w:rsidP="008F60AF">
            <w:pPr>
              <w:rPr>
                <w:sz w:val="18"/>
                <w:szCs w:val="18"/>
                <w:lang w:val="en-US"/>
              </w:rPr>
            </w:pPr>
            <w:proofErr w:type="spellStart"/>
            <w:r w:rsidRPr="002011C4">
              <w:rPr>
                <w:sz w:val="18"/>
                <w:szCs w:val="18"/>
                <w:lang w:val="en-US"/>
              </w:rPr>
              <w:t>Šodolovci</w:t>
            </w:r>
            <w:proofErr w:type="spellEnd"/>
            <w:r w:rsidRPr="002011C4">
              <w:rPr>
                <w:sz w:val="18"/>
                <w:szCs w:val="18"/>
                <w:lang w:val="en-US"/>
              </w:rPr>
              <w:t>/</w:t>
            </w:r>
            <w:proofErr w:type="spellStart"/>
            <w:r w:rsidRPr="002011C4">
              <w:rPr>
                <w:sz w:val="18"/>
                <w:szCs w:val="18"/>
                <w:lang w:val="en-US"/>
              </w:rPr>
              <w:t>općina</w:t>
            </w:r>
            <w:proofErr w:type="spellEnd"/>
          </w:p>
        </w:tc>
        <w:tc>
          <w:tcPr>
            <w:tcW w:w="309" w:type="pct"/>
            <w:vAlign w:val="center"/>
          </w:tcPr>
          <w:p w14:paraId="22D35DCC" w14:textId="77777777" w:rsidR="00070062" w:rsidRPr="002011C4" w:rsidRDefault="00070062" w:rsidP="008F60AF">
            <w:pPr>
              <w:jc w:val="center"/>
              <w:rPr>
                <w:sz w:val="18"/>
                <w:szCs w:val="18"/>
                <w:lang w:val="en-US"/>
              </w:rPr>
            </w:pPr>
            <w:r w:rsidRPr="002011C4">
              <w:rPr>
                <w:sz w:val="18"/>
                <w:szCs w:val="18"/>
              </w:rPr>
              <w:t>5.550</w:t>
            </w:r>
          </w:p>
        </w:tc>
        <w:tc>
          <w:tcPr>
            <w:tcW w:w="309" w:type="pct"/>
            <w:vAlign w:val="center"/>
          </w:tcPr>
          <w:p w14:paraId="21C22836" w14:textId="77777777" w:rsidR="00070062" w:rsidRPr="002011C4" w:rsidRDefault="00070062" w:rsidP="008F60AF">
            <w:pPr>
              <w:jc w:val="center"/>
              <w:rPr>
                <w:sz w:val="18"/>
                <w:szCs w:val="18"/>
                <w:lang w:val="en-US"/>
              </w:rPr>
            </w:pPr>
            <w:r w:rsidRPr="002011C4">
              <w:rPr>
                <w:sz w:val="18"/>
                <w:szCs w:val="18"/>
              </w:rPr>
              <w:t>9.654</w:t>
            </w:r>
          </w:p>
        </w:tc>
        <w:tc>
          <w:tcPr>
            <w:tcW w:w="309" w:type="pct"/>
            <w:noWrap/>
            <w:vAlign w:val="center"/>
          </w:tcPr>
          <w:p w14:paraId="308D75F0" w14:textId="77777777" w:rsidR="00070062" w:rsidRPr="002011C4" w:rsidRDefault="00070062" w:rsidP="008F60AF">
            <w:pPr>
              <w:jc w:val="center"/>
              <w:rPr>
                <w:sz w:val="18"/>
                <w:szCs w:val="18"/>
                <w:lang w:val="en-US"/>
              </w:rPr>
            </w:pPr>
            <w:r w:rsidRPr="002011C4">
              <w:rPr>
                <w:sz w:val="18"/>
                <w:szCs w:val="18"/>
              </w:rPr>
              <w:t>15.667</w:t>
            </w:r>
          </w:p>
        </w:tc>
        <w:tc>
          <w:tcPr>
            <w:tcW w:w="309" w:type="pct"/>
            <w:noWrap/>
            <w:vAlign w:val="center"/>
          </w:tcPr>
          <w:p w14:paraId="3DF23541" w14:textId="77777777" w:rsidR="00070062" w:rsidRPr="002011C4" w:rsidRDefault="00070062" w:rsidP="008F60AF">
            <w:pPr>
              <w:jc w:val="center"/>
              <w:rPr>
                <w:sz w:val="18"/>
                <w:szCs w:val="18"/>
                <w:lang w:val="en-US"/>
              </w:rPr>
            </w:pPr>
            <w:r w:rsidRPr="002011C4">
              <w:rPr>
                <w:sz w:val="18"/>
                <w:szCs w:val="18"/>
              </w:rPr>
              <w:t>6.301</w:t>
            </w:r>
          </w:p>
        </w:tc>
        <w:tc>
          <w:tcPr>
            <w:tcW w:w="309" w:type="pct"/>
            <w:noWrap/>
            <w:vAlign w:val="center"/>
          </w:tcPr>
          <w:p w14:paraId="0FF1D9E1" w14:textId="77777777" w:rsidR="00070062" w:rsidRPr="002011C4" w:rsidRDefault="00070062" w:rsidP="008F60AF">
            <w:pPr>
              <w:jc w:val="center"/>
              <w:rPr>
                <w:sz w:val="18"/>
                <w:szCs w:val="18"/>
                <w:lang w:val="en-US"/>
              </w:rPr>
            </w:pPr>
            <w:r w:rsidRPr="002011C4">
              <w:rPr>
                <w:sz w:val="18"/>
                <w:szCs w:val="18"/>
              </w:rPr>
              <w:t>9.829</w:t>
            </w:r>
          </w:p>
        </w:tc>
        <w:tc>
          <w:tcPr>
            <w:tcW w:w="270" w:type="pct"/>
            <w:noWrap/>
            <w:vAlign w:val="center"/>
          </w:tcPr>
          <w:p w14:paraId="4C40495B" w14:textId="77777777" w:rsidR="00070062" w:rsidRPr="002011C4" w:rsidRDefault="00070062" w:rsidP="008F60AF">
            <w:pPr>
              <w:jc w:val="center"/>
              <w:rPr>
                <w:sz w:val="18"/>
                <w:szCs w:val="18"/>
                <w:lang w:val="en-US"/>
              </w:rPr>
            </w:pPr>
            <w:r w:rsidRPr="002011C4">
              <w:rPr>
                <w:sz w:val="18"/>
                <w:szCs w:val="18"/>
              </w:rPr>
              <w:t>15.419</w:t>
            </w:r>
          </w:p>
        </w:tc>
        <w:tc>
          <w:tcPr>
            <w:tcW w:w="275" w:type="pct"/>
            <w:noWrap/>
            <w:vAlign w:val="center"/>
          </w:tcPr>
          <w:p w14:paraId="594AFFE0" w14:textId="77777777" w:rsidR="00070062" w:rsidRPr="002011C4" w:rsidRDefault="00070062" w:rsidP="008F60AF">
            <w:pPr>
              <w:jc w:val="center"/>
              <w:rPr>
                <w:sz w:val="18"/>
                <w:szCs w:val="18"/>
                <w:lang w:val="en-US"/>
              </w:rPr>
            </w:pPr>
            <w:r w:rsidRPr="002011C4">
              <w:rPr>
                <w:sz w:val="18"/>
                <w:szCs w:val="18"/>
              </w:rPr>
              <w:t>68</w:t>
            </w:r>
          </w:p>
        </w:tc>
        <w:tc>
          <w:tcPr>
            <w:tcW w:w="237" w:type="pct"/>
            <w:noWrap/>
            <w:vAlign w:val="center"/>
          </w:tcPr>
          <w:p w14:paraId="2D4709B8" w14:textId="77777777" w:rsidR="00070062" w:rsidRPr="002011C4" w:rsidRDefault="00070062" w:rsidP="008F60AF">
            <w:pPr>
              <w:jc w:val="center"/>
              <w:rPr>
                <w:sz w:val="18"/>
                <w:szCs w:val="18"/>
                <w:lang w:val="en-US"/>
              </w:rPr>
            </w:pPr>
            <w:r w:rsidRPr="002011C4">
              <w:rPr>
                <w:sz w:val="18"/>
                <w:szCs w:val="18"/>
              </w:rPr>
              <w:t>203</w:t>
            </w:r>
          </w:p>
        </w:tc>
        <w:tc>
          <w:tcPr>
            <w:tcW w:w="237" w:type="pct"/>
            <w:noWrap/>
            <w:vAlign w:val="center"/>
          </w:tcPr>
          <w:p w14:paraId="194CAD6A" w14:textId="77777777" w:rsidR="00070062" w:rsidRPr="002011C4" w:rsidRDefault="00070062" w:rsidP="008F60AF">
            <w:pPr>
              <w:jc w:val="center"/>
              <w:rPr>
                <w:sz w:val="18"/>
                <w:szCs w:val="18"/>
                <w:lang w:val="en-US"/>
              </w:rPr>
            </w:pPr>
            <w:r w:rsidRPr="002011C4">
              <w:rPr>
                <w:sz w:val="18"/>
                <w:szCs w:val="18"/>
              </w:rPr>
              <w:t>242</w:t>
            </w:r>
          </w:p>
        </w:tc>
        <w:tc>
          <w:tcPr>
            <w:tcW w:w="237" w:type="pct"/>
            <w:noWrap/>
            <w:vAlign w:val="center"/>
          </w:tcPr>
          <w:p w14:paraId="2DA57F9E" w14:textId="77777777" w:rsidR="00070062" w:rsidRPr="002011C4" w:rsidRDefault="00070062" w:rsidP="008F60AF">
            <w:pPr>
              <w:jc w:val="center"/>
              <w:rPr>
                <w:sz w:val="18"/>
                <w:szCs w:val="18"/>
                <w:lang w:val="en-US"/>
              </w:rPr>
            </w:pPr>
            <w:r w:rsidRPr="002011C4">
              <w:rPr>
                <w:sz w:val="18"/>
                <w:szCs w:val="18"/>
              </w:rPr>
              <w:t>837</w:t>
            </w:r>
          </w:p>
        </w:tc>
        <w:tc>
          <w:tcPr>
            <w:tcW w:w="237" w:type="pct"/>
            <w:noWrap/>
            <w:vAlign w:val="center"/>
          </w:tcPr>
          <w:p w14:paraId="411DAE82" w14:textId="77777777" w:rsidR="00070062" w:rsidRPr="002011C4" w:rsidRDefault="00070062" w:rsidP="008F60AF">
            <w:pPr>
              <w:jc w:val="center"/>
              <w:rPr>
                <w:sz w:val="18"/>
                <w:szCs w:val="18"/>
                <w:lang w:val="en-US"/>
              </w:rPr>
            </w:pPr>
            <w:r w:rsidRPr="002011C4">
              <w:rPr>
                <w:sz w:val="18"/>
                <w:szCs w:val="18"/>
              </w:rPr>
              <w:t>429</w:t>
            </w:r>
          </w:p>
        </w:tc>
        <w:tc>
          <w:tcPr>
            <w:tcW w:w="266" w:type="pct"/>
            <w:noWrap/>
            <w:vAlign w:val="center"/>
          </w:tcPr>
          <w:p w14:paraId="2ABC9076" w14:textId="77777777" w:rsidR="00070062" w:rsidRPr="002011C4" w:rsidRDefault="00070062" w:rsidP="008F60AF">
            <w:pPr>
              <w:jc w:val="center"/>
              <w:rPr>
                <w:sz w:val="18"/>
                <w:szCs w:val="18"/>
                <w:lang w:val="en-US"/>
              </w:rPr>
            </w:pPr>
            <w:r w:rsidRPr="002011C4">
              <w:rPr>
                <w:sz w:val="18"/>
                <w:szCs w:val="18"/>
              </w:rPr>
              <w:t>29</w:t>
            </w:r>
          </w:p>
        </w:tc>
        <w:tc>
          <w:tcPr>
            <w:tcW w:w="256" w:type="pct"/>
            <w:noWrap/>
            <w:vAlign w:val="center"/>
          </w:tcPr>
          <w:p w14:paraId="1EFED38A" w14:textId="77777777" w:rsidR="00070062" w:rsidRPr="002011C4" w:rsidRDefault="00070062" w:rsidP="008F60AF">
            <w:pPr>
              <w:jc w:val="center"/>
              <w:rPr>
                <w:sz w:val="18"/>
                <w:szCs w:val="18"/>
                <w:lang w:val="en-US"/>
              </w:rPr>
            </w:pPr>
            <w:r w:rsidRPr="002011C4">
              <w:rPr>
                <w:sz w:val="18"/>
                <w:szCs w:val="18"/>
              </w:rPr>
              <w:t>-768</w:t>
            </w:r>
          </w:p>
        </w:tc>
        <w:tc>
          <w:tcPr>
            <w:tcW w:w="256" w:type="pct"/>
            <w:noWrap/>
            <w:vAlign w:val="center"/>
          </w:tcPr>
          <w:p w14:paraId="3106125A" w14:textId="77777777" w:rsidR="00070062" w:rsidRPr="002011C4" w:rsidRDefault="00070062" w:rsidP="008F60AF">
            <w:pPr>
              <w:jc w:val="center"/>
              <w:rPr>
                <w:sz w:val="18"/>
                <w:szCs w:val="18"/>
                <w:lang w:val="en-US"/>
              </w:rPr>
            </w:pPr>
            <w:r w:rsidRPr="002011C4">
              <w:rPr>
                <w:sz w:val="18"/>
                <w:szCs w:val="18"/>
              </w:rPr>
              <w:t>-226</w:t>
            </w:r>
          </w:p>
        </w:tc>
        <w:tc>
          <w:tcPr>
            <w:tcW w:w="237" w:type="pct"/>
            <w:noWrap/>
            <w:vAlign w:val="center"/>
          </w:tcPr>
          <w:p w14:paraId="50FAC988" w14:textId="77777777" w:rsidR="00070062" w:rsidRPr="002011C4" w:rsidRDefault="00070062" w:rsidP="008F60AF">
            <w:pPr>
              <w:jc w:val="center"/>
              <w:rPr>
                <w:sz w:val="18"/>
                <w:szCs w:val="18"/>
                <w:lang w:val="en-US"/>
              </w:rPr>
            </w:pPr>
            <w:r w:rsidRPr="002011C4">
              <w:rPr>
                <w:sz w:val="18"/>
                <w:szCs w:val="18"/>
              </w:rPr>
              <w:t>212</w:t>
            </w:r>
          </w:p>
        </w:tc>
        <w:tc>
          <w:tcPr>
            <w:tcW w:w="322" w:type="pct"/>
            <w:vAlign w:val="center"/>
          </w:tcPr>
          <w:p w14:paraId="40124125" w14:textId="77777777" w:rsidR="00070062" w:rsidRPr="003D6C04" w:rsidRDefault="00070062" w:rsidP="008F60AF">
            <w:pPr>
              <w:jc w:val="center"/>
              <w:rPr>
                <w:sz w:val="18"/>
                <w:szCs w:val="18"/>
              </w:rPr>
            </w:pPr>
            <w:r w:rsidRPr="003D6C04">
              <w:rPr>
                <w:color w:val="000000"/>
                <w:sz w:val="18"/>
                <w:szCs w:val="18"/>
              </w:rPr>
              <w:t>2.915</w:t>
            </w:r>
          </w:p>
        </w:tc>
      </w:tr>
      <w:tr w:rsidR="00070062" w:rsidRPr="002011C4" w14:paraId="4AE8D8E9" w14:textId="77777777" w:rsidTr="00BE4AAF">
        <w:trPr>
          <w:trHeight w:val="291"/>
        </w:trPr>
        <w:tc>
          <w:tcPr>
            <w:tcW w:w="629" w:type="pct"/>
            <w:noWrap/>
            <w:vAlign w:val="center"/>
          </w:tcPr>
          <w:p w14:paraId="72E57806" w14:textId="77777777" w:rsidR="00070062" w:rsidRPr="002011C4" w:rsidRDefault="00070062" w:rsidP="008F60AF">
            <w:pPr>
              <w:rPr>
                <w:sz w:val="18"/>
                <w:szCs w:val="18"/>
                <w:lang w:val="en-US"/>
              </w:rPr>
            </w:pPr>
            <w:proofErr w:type="spellStart"/>
            <w:r w:rsidRPr="002011C4">
              <w:rPr>
                <w:sz w:val="18"/>
                <w:szCs w:val="18"/>
                <w:lang w:val="en-US"/>
              </w:rPr>
              <w:t>Vladislavci</w:t>
            </w:r>
            <w:proofErr w:type="spellEnd"/>
            <w:r w:rsidRPr="002011C4">
              <w:rPr>
                <w:sz w:val="18"/>
                <w:szCs w:val="18"/>
                <w:lang w:val="en-US"/>
              </w:rPr>
              <w:t>/</w:t>
            </w:r>
            <w:proofErr w:type="spellStart"/>
            <w:r w:rsidRPr="002011C4">
              <w:rPr>
                <w:sz w:val="18"/>
                <w:szCs w:val="18"/>
                <w:lang w:val="en-US"/>
              </w:rPr>
              <w:t>općina</w:t>
            </w:r>
            <w:proofErr w:type="spellEnd"/>
          </w:p>
        </w:tc>
        <w:tc>
          <w:tcPr>
            <w:tcW w:w="309" w:type="pct"/>
            <w:vAlign w:val="center"/>
          </w:tcPr>
          <w:p w14:paraId="683A7743" w14:textId="77777777" w:rsidR="00070062" w:rsidRPr="002011C4" w:rsidRDefault="00070062" w:rsidP="008F60AF">
            <w:pPr>
              <w:jc w:val="center"/>
              <w:rPr>
                <w:sz w:val="18"/>
                <w:szCs w:val="18"/>
                <w:lang w:val="en-US"/>
              </w:rPr>
            </w:pPr>
            <w:r w:rsidRPr="002011C4">
              <w:rPr>
                <w:sz w:val="18"/>
                <w:szCs w:val="18"/>
              </w:rPr>
              <w:t>9.250</w:t>
            </w:r>
          </w:p>
        </w:tc>
        <w:tc>
          <w:tcPr>
            <w:tcW w:w="309" w:type="pct"/>
            <w:vAlign w:val="center"/>
          </w:tcPr>
          <w:p w14:paraId="25FE3390" w14:textId="77777777" w:rsidR="00070062" w:rsidRPr="002011C4" w:rsidRDefault="00070062" w:rsidP="008F60AF">
            <w:pPr>
              <w:jc w:val="center"/>
              <w:rPr>
                <w:sz w:val="18"/>
                <w:szCs w:val="18"/>
                <w:lang w:val="en-US"/>
              </w:rPr>
            </w:pPr>
            <w:r w:rsidRPr="002011C4">
              <w:rPr>
                <w:sz w:val="18"/>
                <w:szCs w:val="18"/>
              </w:rPr>
              <w:t>7.444</w:t>
            </w:r>
          </w:p>
        </w:tc>
        <w:tc>
          <w:tcPr>
            <w:tcW w:w="309" w:type="pct"/>
            <w:noWrap/>
            <w:vAlign w:val="center"/>
          </w:tcPr>
          <w:p w14:paraId="240CD635" w14:textId="77777777" w:rsidR="00070062" w:rsidRPr="002011C4" w:rsidRDefault="00070062" w:rsidP="008F60AF">
            <w:pPr>
              <w:jc w:val="center"/>
              <w:rPr>
                <w:sz w:val="18"/>
                <w:szCs w:val="18"/>
                <w:lang w:val="en-US"/>
              </w:rPr>
            </w:pPr>
            <w:r w:rsidRPr="002011C4">
              <w:rPr>
                <w:sz w:val="18"/>
                <w:szCs w:val="18"/>
              </w:rPr>
              <w:t>9.038</w:t>
            </w:r>
          </w:p>
        </w:tc>
        <w:tc>
          <w:tcPr>
            <w:tcW w:w="309" w:type="pct"/>
            <w:noWrap/>
            <w:vAlign w:val="center"/>
          </w:tcPr>
          <w:p w14:paraId="1B828041" w14:textId="77777777" w:rsidR="00070062" w:rsidRPr="002011C4" w:rsidRDefault="00070062" w:rsidP="008F60AF">
            <w:pPr>
              <w:jc w:val="center"/>
              <w:rPr>
                <w:sz w:val="18"/>
                <w:szCs w:val="18"/>
                <w:lang w:val="en-US"/>
              </w:rPr>
            </w:pPr>
            <w:r w:rsidRPr="002011C4">
              <w:rPr>
                <w:sz w:val="18"/>
                <w:szCs w:val="18"/>
              </w:rPr>
              <w:t>13.098</w:t>
            </w:r>
          </w:p>
        </w:tc>
        <w:tc>
          <w:tcPr>
            <w:tcW w:w="309" w:type="pct"/>
            <w:noWrap/>
            <w:vAlign w:val="center"/>
          </w:tcPr>
          <w:p w14:paraId="787EFEA6" w14:textId="77777777" w:rsidR="00070062" w:rsidRPr="002011C4" w:rsidRDefault="00070062" w:rsidP="008F60AF">
            <w:pPr>
              <w:jc w:val="center"/>
              <w:rPr>
                <w:sz w:val="18"/>
                <w:szCs w:val="18"/>
                <w:lang w:val="en-US"/>
              </w:rPr>
            </w:pPr>
            <w:r w:rsidRPr="002011C4">
              <w:rPr>
                <w:sz w:val="18"/>
                <w:szCs w:val="18"/>
              </w:rPr>
              <w:t>9.463</w:t>
            </w:r>
          </w:p>
        </w:tc>
        <w:tc>
          <w:tcPr>
            <w:tcW w:w="270" w:type="pct"/>
            <w:noWrap/>
            <w:vAlign w:val="center"/>
          </w:tcPr>
          <w:p w14:paraId="3AFC199F" w14:textId="77777777" w:rsidR="00070062" w:rsidRPr="002011C4" w:rsidRDefault="00070062" w:rsidP="008F60AF">
            <w:pPr>
              <w:jc w:val="center"/>
              <w:rPr>
                <w:sz w:val="18"/>
                <w:szCs w:val="18"/>
                <w:lang w:val="en-US"/>
              </w:rPr>
            </w:pPr>
            <w:r w:rsidRPr="002011C4">
              <w:rPr>
                <w:sz w:val="18"/>
                <w:szCs w:val="18"/>
              </w:rPr>
              <w:t>9.796</w:t>
            </w:r>
          </w:p>
        </w:tc>
        <w:tc>
          <w:tcPr>
            <w:tcW w:w="275" w:type="pct"/>
            <w:noWrap/>
            <w:vAlign w:val="center"/>
          </w:tcPr>
          <w:p w14:paraId="746FB137" w14:textId="77777777" w:rsidR="00070062" w:rsidRPr="002011C4" w:rsidRDefault="00070062" w:rsidP="008F60AF">
            <w:pPr>
              <w:jc w:val="center"/>
              <w:rPr>
                <w:sz w:val="18"/>
                <w:szCs w:val="18"/>
                <w:lang w:val="en-US"/>
              </w:rPr>
            </w:pPr>
            <w:r w:rsidRPr="002011C4">
              <w:rPr>
                <w:sz w:val="18"/>
                <w:szCs w:val="18"/>
              </w:rPr>
              <w:t>640</w:t>
            </w:r>
          </w:p>
        </w:tc>
        <w:tc>
          <w:tcPr>
            <w:tcW w:w="237" w:type="pct"/>
            <w:noWrap/>
            <w:vAlign w:val="center"/>
          </w:tcPr>
          <w:p w14:paraId="7BEE7D9E" w14:textId="77777777" w:rsidR="00070062" w:rsidRPr="002011C4" w:rsidRDefault="00070062" w:rsidP="008F60AF">
            <w:pPr>
              <w:jc w:val="center"/>
              <w:rPr>
                <w:sz w:val="18"/>
                <w:szCs w:val="18"/>
                <w:lang w:val="en-US"/>
              </w:rPr>
            </w:pPr>
            <w:r w:rsidRPr="002011C4">
              <w:rPr>
                <w:sz w:val="18"/>
                <w:szCs w:val="18"/>
              </w:rPr>
              <w:t>146</w:t>
            </w:r>
          </w:p>
        </w:tc>
        <w:tc>
          <w:tcPr>
            <w:tcW w:w="237" w:type="pct"/>
            <w:noWrap/>
            <w:vAlign w:val="center"/>
          </w:tcPr>
          <w:p w14:paraId="0756134F" w14:textId="77777777" w:rsidR="00070062" w:rsidRPr="002011C4" w:rsidRDefault="00070062" w:rsidP="008F60AF">
            <w:pPr>
              <w:jc w:val="center"/>
              <w:rPr>
                <w:sz w:val="18"/>
                <w:szCs w:val="18"/>
                <w:lang w:val="en-US"/>
              </w:rPr>
            </w:pPr>
            <w:r w:rsidRPr="002011C4">
              <w:rPr>
                <w:sz w:val="18"/>
                <w:szCs w:val="18"/>
              </w:rPr>
              <w:t>303</w:t>
            </w:r>
          </w:p>
        </w:tc>
        <w:tc>
          <w:tcPr>
            <w:tcW w:w="237" w:type="pct"/>
            <w:noWrap/>
            <w:vAlign w:val="center"/>
          </w:tcPr>
          <w:p w14:paraId="0C2F6963" w14:textId="77777777" w:rsidR="00070062" w:rsidRPr="002011C4" w:rsidRDefault="00070062" w:rsidP="008F60AF">
            <w:pPr>
              <w:jc w:val="center"/>
              <w:rPr>
                <w:sz w:val="18"/>
                <w:szCs w:val="18"/>
                <w:lang w:val="en-US"/>
              </w:rPr>
            </w:pPr>
            <w:r w:rsidRPr="002011C4">
              <w:rPr>
                <w:sz w:val="18"/>
                <w:szCs w:val="18"/>
              </w:rPr>
              <w:t>4.495</w:t>
            </w:r>
          </w:p>
        </w:tc>
        <w:tc>
          <w:tcPr>
            <w:tcW w:w="237" w:type="pct"/>
            <w:noWrap/>
            <w:vAlign w:val="center"/>
          </w:tcPr>
          <w:p w14:paraId="11EAAA79" w14:textId="77777777" w:rsidR="00070062" w:rsidRPr="002011C4" w:rsidRDefault="00070062" w:rsidP="008F60AF">
            <w:pPr>
              <w:jc w:val="center"/>
              <w:rPr>
                <w:sz w:val="18"/>
                <w:szCs w:val="18"/>
                <w:lang w:val="en-US"/>
              </w:rPr>
            </w:pPr>
            <w:r w:rsidRPr="002011C4">
              <w:rPr>
                <w:sz w:val="18"/>
                <w:szCs w:val="18"/>
              </w:rPr>
              <w:t>2.174</w:t>
            </w:r>
          </w:p>
        </w:tc>
        <w:tc>
          <w:tcPr>
            <w:tcW w:w="266" w:type="pct"/>
            <w:noWrap/>
            <w:vAlign w:val="center"/>
          </w:tcPr>
          <w:p w14:paraId="729A9D93" w14:textId="77777777" w:rsidR="00070062" w:rsidRPr="002011C4" w:rsidRDefault="00070062" w:rsidP="008F60AF">
            <w:pPr>
              <w:jc w:val="center"/>
              <w:rPr>
                <w:sz w:val="18"/>
                <w:szCs w:val="18"/>
                <w:lang w:val="en-US"/>
              </w:rPr>
            </w:pPr>
            <w:r w:rsidRPr="002011C4">
              <w:rPr>
                <w:sz w:val="18"/>
                <w:szCs w:val="18"/>
              </w:rPr>
              <w:t>1.070</w:t>
            </w:r>
          </w:p>
        </w:tc>
        <w:tc>
          <w:tcPr>
            <w:tcW w:w="256" w:type="pct"/>
            <w:noWrap/>
            <w:vAlign w:val="center"/>
          </w:tcPr>
          <w:p w14:paraId="309C0465" w14:textId="77777777" w:rsidR="00070062" w:rsidRPr="002011C4" w:rsidRDefault="00070062" w:rsidP="008F60AF">
            <w:pPr>
              <w:jc w:val="center"/>
              <w:rPr>
                <w:sz w:val="18"/>
                <w:szCs w:val="18"/>
                <w:lang w:val="en-US"/>
              </w:rPr>
            </w:pPr>
            <w:r w:rsidRPr="002011C4">
              <w:rPr>
                <w:sz w:val="18"/>
                <w:szCs w:val="18"/>
              </w:rPr>
              <w:t>-3.855</w:t>
            </w:r>
          </w:p>
        </w:tc>
        <w:tc>
          <w:tcPr>
            <w:tcW w:w="256" w:type="pct"/>
            <w:noWrap/>
            <w:vAlign w:val="center"/>
          </w:tcPr>
          <w:p w14:paraId="6C61510F" w14:textId="77777777" w:rsidR="00070062" w:rsidRPr="002011C4" w:rsidRDefault="00070062" w:rsidP="008F60AF">
            <w:pPr>
              <w:jc w:val="center"/>
              <w:rPr>
                <w:sz w:val="18"/>
                <w:szCs w:val="18"/>
                <w:lang w:val="en-US"/>
              </w:rPr>
            </w:pPr>
            <w:r w:rsidRPr="002011C4">
              <w:rPr>
                <w:sz w:val="18"/>
                <w:szCs w:val="18"/>
              </w:rPr>
              <w:t>-2.028</w:t>
            </w:r>
          </w:p>
        </w:tc>
        <w:tc>
          <w:tcPr>
            <w:tcW w:w="237" w:type="pct"/>
            <w:noWrap/>
            <w:vAlign w:val="center"/>
          </w:tcPr>
          <w:p w14:paraId="6C6F9965" w14:textId="77777777" w:rsidR="00070062" w:rsidRPr="002011C4" w:rsidRDefault="00070062" w:rsidP="008F60AF">
            <w:pPr>
              <w:jc w:val="center"/>
              <w:rPr>
                <w:sz w:val="18"/>
                <w:szCs w:val="18"/>
                <w:lang w:val="en-US"/>
              </w:rPr>
            </w:pPr>
            <w:r w:rsidRPr="002011C4">
              <w:rPr>
                <w:sz w:val="18"/>
                <w:szCs w:val="18"/>
              </w:rPr>
              <w:t>-767</w:t>
            </w:r>
          </w:p>
        </w:tc>
        <w:tc>
          <w:tcPr>
            <w:tcW w:w="322" w:type="pct"/>
            <w:vAlign w:val="center"/>
          </w:tcPr>
          <w:p w14:paraId="105C95BB" w14:textId="77777777" w:rsidR="00070062" w:rsidRPr="003D6C04" w:rsidRDefault="00070062" w:rsidP="008F60AF">
            <w:pPr>
              <w:jc w:val="center"/>
              <w:rPr>
                <w:sz w:val="18"/>
                <w:szCs w:val="18"/>
              </w:rPr>
            </w:pPr>
            <w:r w:rsidRPr="003D6C04">
              <w:rPr>
                <w:color w:val="000000"/>
                <w:sz w:val="18"/>
                <w:szCs w:val="18"/>
              </w:rPr>
              <w:t>2.342</w:t>
            </w:r>
          </w:p>
        </w:tc>
      </w:tr>
      <w:tr w:rsidR="00070062" w:rsidRPr="002011C4" w14:paraId="53847727" w14:textId="77777777" w:rsidTr="00BE4AAF">
        <w:trPr>
          <w:trHeight w:val="260"/>
        </w:trPr>
        <w:tc>
          <w:tcPr>
            <w:tcW w:w="629" w:type="pct"/>
            <w:noWrap/>
            <w:vAlign w:val="center"/>
          </w:tcPr>
          <w:p w14:paraId="61D64267" w14:textId="77777777" w:rsidR="00070062" w:rsidRPr="002011C4" w:rsidRDefault="00070062" w:rsidP="008F60AF">
            <w:pPr>
              <w:rPr>
                <w:sz w:val="18"/>
                <w:szCs w:val="18"/>
                <w:lang w:val="en-US"/>
              </w:rPr>
            </w:pPr>
            <w:proofErr w:type="spellStart"/>
            <w:r w:rsidRPr="002011C4">
              <w:rPr>
                <w:sz w:val="18"/>
                <w:szCs w:val="18"/>
                <w:lang w:val="en-US"/>
              </w:rPr>
              <w:t>Vuka</w:t>
            </w:r>
            <w:proofErr w:type="spellEnd"/>
            <w:r w:rsidRPr="002011C4">
              <w:rPr>
                <w:sz w:val="18"/>
                <w:szCs w:val="18"/>
                <w:lang w:val="en-US"/>
              </w:rPr>
              <w:t>/</w:t>
            </w:r>
            <w:proofErr w:type="spellStart"/>
            <w:r w:rsidRPr="002011C4">
              <w:rPr>
                <w:sz w:val="18"/>
                <w:szCs w:val="18"/>
                <w:lang w:val="en-US"/>
              </w:rPr>
              <w:t>općina</w:t>
            </w:r>
            <w:proofErr w:type="spellEnd"/>
          </w:p>
        </w:tc>
        <w:tc>
          <w:tcPr>
            <w:tcW w:w="309" w:type="pct"/>
            <w:vAlign w:val="center"/>
          </w:tcPr>
          <w:p w14:paraId="73BE4880" w14:textId="77777777" w:rsidR="00070062" w:rsidRPr="002011C4" w:rsidRDefault="00070062" w:rsidP="008F60AF">
            <w:pPr>
              <w:jc w:val="center"/>
              <w:rPr>
                <w:sz w:val="18"/>
                <w:szCs w:val="18"/>
                <w:lang w:val="en-US"/>
              </w:rPr>
            </w:pPr>
            <w:r w:rsidRPr="002011C4">
              <w:rPr>
                <w:sz w:val="18"/>
                <w:szCs w:val="18"/>
              </w:rPr>
              <w:t>21.972</w:t>
            </w:r>
          </w:p>
        </w:tc>
        <w:tc>
          <w:tcPr>
            <w:tcW w:w="309" w:type="pct"/>
            <w:vAlign w:val="center"/>
          </w:tcPr>
          <w:p w14:paraId="65F04398" w14:textId="77777777" w:rsidR="00070062" w:rsidRPr="002011C4" w:rsidRDefault="00070062" w:rsidP="008F60AF">
            <w:pPr>
              <w:jc w:val="center"/>
              <w:rPr>
                <w:sz w:val="18"/>
                <w:szCs w:val="18"/>
                <w:lang w:val="en-US"/>
              </w:rPr>
            </w:pPr>
            <w:r w:rsidRPr="002011C4">
              <w:rPr>
                <w:sz w:val="18"/>
                <w:szCs w:val="18"/>
              </w:rPr>
              <w:t>20.383</w:t>
            </w:r>
          </w:p>
        </w:tc>
        <w:tc>
          <w:tcPr>
            <w:tcW w:w="309" w:type="pct"/>
            <w:noWrap/>
            <w:vAlign w:val="center"/>
          </w:tcPr>
          <w:p w14:paraId="4D5E0A0A" w14:textId="77777777" w:rsidR="00070062" w:rsidRPr="002011C4" w:rsidRDefault="00070062" w:rsidP="008F60AF">
            <w:pPr>
              <w:jc w:val="center"/>
              <w:rPr>
                <w:sz w:val="18"/>
                <w:szCs w:val="18"/>
                <w:lang w:val="en-US"/>
              </w:rPr>
            </w:pPr>
            <w:r w:rsidRPr="002011C4">
              <w:rPr>
                <w:sz w:val="18"/>
                <w:szCs w:val="18"/>
              </w:rPr>
              <w:t>20.642</w:t>
            </w:r>
          </w:p>
        </w:tc>
        <w:tc>
          <w:tcPr>
            <w:tcW w:w="309" w:type="pct"/>
            <w:noWrap/>
            <w:vAlign w:val="center"/>
          </w:tcPr>
          <w:p w14:paraId="2BB40A16" w14:textId="77777777" w:rsidR="00070062" w:rsidRPr="002011C4" w:rsidRDefault="00070062" w:rsidP="008F60AF">
            <w:pPr>
              <w:jc w:val="center"/>
              <w:rPr>
                <w:sz w:val="18"/>
                <w:szCs w:val="18"/>
                <w:lang w:val="en-US"/>
              </w:rPr>
            </w:pPr>
            <w:r w:rsidRPr="002011C4">
              <w:rPr>
                <w:sz w:val="18"/>
                <w:szCs w:val="18"/>
              </w:rPr>
              <w:t>20.901</w:t>
            </w:r>
          </w:p>
        </w:tc>
        <w:tc>
          <w:tcPr>
            <w:tcW w:w="309" w:type="pct"/>
            <w:noWrap/>
            <w:vAlign w:val="center"/>
          </w:tcPr>
          <w:p w14:paraId="34F3A969" w14:textId="77777777" w:rsidR="00070062" w:rsidRPr="002011C4" w:rsidRDefault="00070062" w:rsidP="008F60AF">
            <w:pPr>
              <w:jc w:val="center"/>
              <w:rPr>
                <w:sz w:val="18"/>
                <w:szCs w:val="18"/>
                <w:lang w:val="en-US"/>
              </w:rPr>
            </w:pPr>
            <w:r w:rsidRPr="002011C4">
              <w:rPr>
                <w:sz w:val="18"/>
                <w:szCs w:val="18"/>
              </w:rPr>
              <w:t>35.749</w:t>
            </w:r>
          </w:p>
        </w:tc>
        <w:tc>
          <w:tcPr>
            <w:tcW w:w="270" w:type="pct"/>
            <w:noWrap/>
            <w:vAlign w:val="center"/>
          </w:tcPr>
          <w:p w14:paraId="02B6FC90" w14:textId="77777777" w:rsidR="00070062" w:rsidRPr="002011C4" w:rsidRDefault="00070062" w:rsidP="008F60AF">
            <w:pPr>
              <w:jc w:val="center"/>
              <w:rPr>
                <w:sz w:val="18"/>
                <w:szCs w:val="18"/>
                <w:lang w:val="en-US"/>
              </w:rPr>
            </w:pPr>
            <w:r w:rsidRPr="002011C4">
              <w:rPr>
                <w:sz w:val="18"/>
                <w:szCs w:val="18"/>
              </w:rPr>
              <w:t>19.551</w:t>
            </w:r>
          </w:p>
        </w:tc>
        <w:tc>
          <w:tcPr>
            <w:tcW w:w="275" w:type="pct"/>
            <w:noWrap/>
            <w:vAlign w:val="center"/>
          </w:tcPr>
          <w:p w14:paraId="4103C481" w14:textId="77777777" w:rsidR="00070062" w:rsidRPr="002011C4" w:rsidRDefault="00070062" w:rsidP="008F60AF">
            <w:pPr>
              <w:jc w:val="center"/>
              <w:rPr>
                <w:sz w:val="18"/>
                <w:szCs w:val="18"/>
                <w:lang w:val="en-US"/>
              </w:rPr>
            </w:pPr>
            <w:r w:rsidRPr="002011C4">
              <w:rPr>
                <w:sz w:val="18"/>
                <w:szCs w:val="18"/>
              </w:rPr>
              <w:t>851</w:t>
            </w:r>
          </w:p>
        </w:tc>
        <w:tc>
          <w:tcPr>
            <w:tcW w:w="237" w:type="pct"/>
            <w:noWrap/>
            <w:vAlign w:val="center"/>
          </w:tcPr>
          <w:p w14:paraId="48965870" w14:textId="77777777" w:rsidR="00070062" w:rsidRPr="002011C4" w:rsidRDefault="00070062" w:rsidP="008F60AF">
            <w:pPr>
              <w:jc w:val="center"/>
              <w:rPr>
                <w:sz w:val="18"/>
                <w:szCs w:val="18"/>
                <w:lang w:val="en-US"/>
              </w:rPr>
            </w:pPr>
            <w:r w:rsidRPr="002011C4">
              <w:rPr>
                <w:sz w:val="18"/>
                <w:szCs w:val="18"/>
              </w:rPr>
              <w:t>1.042</w:t>
            </w:r>
          </w:p>
        </w:tc>
        <w:tc>
          <w:tcPr>
            <w:tcW w:w="237" w:type="pct"/>
            <w:noWrap/>
            <w:vAlign w:val="center"/>
          </w:tcPr>
          <w:p w14:paraId="4ACBADC8" w14:textId="77777777" w:rsidR="00070062" w:rsidRPr="002011C4" w:rsidRDefault="00070062" w:rsidP="008F60AF">
            <w:pPr>
              <w:jc w:val="center"/>
              <w:rPr>
                <w:sz w:val="18"/>
                <w:szCs w:val="18"/>
                <w:lang w:val="en-US"/>
              </w:rPr>
            </w:pPr>
            <w:r w:rsidRPr="002011C4">
              <w:rPr>
                <w:sz w:val="18"/>
                <w:szCs w:val="18"/>
              </w:rPr>
              <w:t>1.002</w:t>
            </w:r>
          </w:p>
        </w:tc>
        <w:tc>
          <w:tcPr>
            <w:tcW w:w="237" w:type="pct"/>
            <w:noWrap/>
            <w:vAlign w:val="center"/>
          </w:tcPr>
          <w:p w14:paraId="02D6BD7B" w14:textId="77777777" w:rsidR="00070062" w:rsidRPr="002011C4" w:rsidRDefault="00070062" w:rsidP="008F60AF">
            <w:pPr>
              <w:jc w:val="center"/>
              <w:rPr>
                <w:sz w:val="18"/>
                <w:szCs w:val="18"/>
                <w:lang w:val="en-US"/>
              </w:rPr>
            </w:pPr>
            <w:r w:rsidRPr="002011C4">
              <w:rPr>
                <w:sz w:val="18"/>
                <w:szCs w:val="18"/>
              </w:rPr>
              <w:t>0</w:t>
            </w:r>
          </w:p>
        </w:tc>
        <w:tc>
          <w:tcPr>
            <w:tcW w:w="237" w:type="pct"/>
            <w:noWrap/>
            <w:vAlign w:val="center"/>
          </w:tcPr>
          <w:p w14:paraId="032FD9C6" w14:textId="77777777" w:rsidR="00070062" w:rsidRPr="002011C4" w:rsidRDefault="00070062" w:rsidP="008F60AF">
            <w:pPr>
              <w:jc w:val="center"/>
              <w:rPr>
                <w:sz w:val="18"/>
                <w:szCs w:val="18"/>
                <w:lang w:val="en-US"/>
              </w:rPr>
            </w:pPr>
            <w:r w:rsidRPr="002011C4">
              <w:rPr>
                <w:sz w:val="18"/>
                <w:szCs w:val="18"/>
              </w:rPr>
              <w:t>16.695</w:t>
            </w:r>
          </w:p>
        </w:tc>
        <w:tc>
          <w:tcPr>
            <w:tcW w:w="266" w:type="pct"/>
            <w:noWrap/>
            <w:vAlign w:val="center"/>
          </w:tcPr>
          <w:p w14:paraId="5DC23C59" w14:textId="77777777" w:rsidR="00070062" w:rsidRPr="002011C4" w:rsidRDefault="00070062" w:rsidP="008F60AF">
            <w:pPr>
              <w:jc w:val="center"/>
              <w:rPr>
                <w:sz w:val="18"/>
                <w:szCs w:val="18"/>
                <w:lang w:val="en-US"/>
              </w:rPr>
            </w:pPr>
            <w:r w:rsidRPr="002011C4">
              <w:rPr>
                <w:sz w:val="18"/>
                <w:szCs w:val="18"/>
              </w:rPr>
              <w:t>190</w:t>
            </w:r>
          </w:p>
        </w:tc>
        <w:tc>
          <w:tcPr>
            <w:tcW w:w="256" w:type="pct"/>
            <w:noWrap/>
            <w:vAlign w:val="center"/>
          </w:tcPr>
          <w:p w14:paraId="7F9214BD" w14:textId="77777777" w:rsidR="00070062" w:rsidRPr="002011C4" w:rsidRDefault="00070062" w:rsidP="008F60AF">
            <w:pPr>
              <w:jc w:val="center"/>
              <w:rPr>
                <w:sz w:val="18"/>
                <w:szCs w:val="18"/>
                <w:lang w:val="en-US"/>
              </w:rPr>
            </w:pPr>
            <w:r w:rsidRPr="002011C4">
              <w:rPr>
                <w:sz w:val="18"/>
                <w:szCs w:val="18"/>
              </w:rPr>
              <w:t>851</w:t>
            </w:r>
          </w:p>
        </w:tc>
        <w:tc>
          <w:tcPr>
            <w:tcW w:w="256" w:type="pct"/>
            <w:noWrap/>
            <w:vAlign w:val="center"/>
          </w:tcPr>
          <w:p w14:paraId="22329D3C" w14:textId="77777777" w:rsidR="00070062" w:rsidRPr="002011C4" w:rsidRDefault="00070062" w:rsidP="008F60AF">
            <w:pPr>
              <w:jc w:val="center"/>
              <w:rPr>
                <w:sz w:val="18"/>
                <w:szCs w:val="18"/>
                <w:lang w:val="en-US"/>
              </w:rPr>
            </w:pPr>
            <w:r w:rsidRPr="002011C4">
              <w:rPr>
                <w:sz w:val="18"/>
                <w:szCs w:val="18"/>
              </w:rPr>
              <w:t>-15.652</w:t>
            </w:r>
          </w:p>
        </w:tc>
        <w:tc>
          <w:tcPr>
            <w:tcW w:w="237" w:type="pct"/>
            <w:noWrap/>
            <w:vAlign w:val="center"/>
          </w:tcPr>
          <w:p w14:paraId="0AC6C2F8" w14:textId="77777777" w:rsidR="00070062" w:rsidRPr="002011C4" w:rsidRDefault="00070062" w:rsidP="008F60AF">
            <w:pPr>
              <w:jc w:val="center"/>
              <w:rPr>
                <w:sz w:val="18"/>
                <w:szCs w:val="18"/>
                <w:lang w:val="en-US"/>
              </w:rPr>
            </w:pPr>
            <w:r w:rsidRPr="002011C4">
              <w:rPr>
                <w:sz w:val="18"/>
                <w:szCs w:val="18"/>
              </w:rPr>
              <w:t>812</w:t>
            </w:r>
          </w:p>
        </w:tc>
        <w:tc>
          <w:tcPr>
            <w:tcW w:w="322" w:type="pct"/>
            <w:vAlign w:val="center"/>
          </w:tcPr>
          <w:p w14:paraId="0632521B" w14:textId="77777777" w:rsidR="00070062" w:rsidRPr="003D6C04" w:rsidRDefault="00070062" w:rsidP="008F60AF">
            <w:pPr>
              <w:jc w:val="center"/>
              <w:rPr>
                <w:sz w:val="18"/>
                <w:szCs w:val="18"/>
              </w:rPr>
            </w:pPr>
            <w:r w:rsidRPr="003D6C04">
              <w:rPr>
                <w:color w:val="000000"/>
                <w:sz w:val="18"/>
                <w:szCs w:val="18"/>
              </w:rPr>
              <w:t>3.478</w:t>
            </w:r>
          </w:p>
        </w:tc>
      </w:tr>
      <w:tr w:rsidR="00070062" w:rsidRPr="002011C4" w14:paraId="3694EFDE" w14:textId="77777777" w:rsidTr="00BE4AAF">
        <w:trPr>
          <w:trHeight w:val="260"/>
        </w:trPr>
        <w:tc>
          <w:tcPr>
            <w:tcW w:w="629" w:type="pct"/>
            <w:noWrap/>
            <w:vAlign w:val="center"/>
          </w:tcPr>
          <w:p w14:paraId="1BDBE67E" w14:textId="77777777" w:rsidR="00070062" w:rsidRPr="002011C4" w:rsidRDefault="00070062" w:rsidP="008F60AF">
            <w:pPr>
              <w:rPr>
                <w:sz w:val="18"/>
                <w:szCs w:val="18"/>
                <w:lang w:val="en-US"/>
              </w:rPr>
            </w:pPr>
            <w:proofErr w:type="spellStart"/>
            <w:r w:rsidRPr="002011C4">
              <w:rPr>
                <w:sz w:val="18"/>
                <w:szCs w:val="18"/>
                <w:lang w:val="en-US"/>
              </w:rPr>
              <w:t>Brijest</w:t>
            </w:r>
            <w:proofErr w:type="spellEnd"/>
            <w:r w:rsidRPr="002011C4">
              <w:rPr>
                <w:sz w:val="18"/>
                <w:szCs w:val="18"/>
                <w:lang w:val="en-US"/>
              </w:rPr>
              <w:t>/</w:t>
            </w:r>
            <w:proofErr w:type="spellStart"/>
            <w:r w:rsidRPr="002011C4">
              <w:rPr>
                <w:sz w:val="18"/>
                <w:szCs w:val="18"/>
                <w:lang w:val="en-US"/>
              </w:rPr>
              <w:t>mjesni</w:t>
            </w:r>
            <w:proofErr w:type="spellEnd"/>
            <w:r w:rsidRPr="002011C4">
              <w:rPr>
                <w:sz w:val="18"/>
                <w:szCs w:val="18"/>
                <w:lang w:val="en-US"/>
              </w:rPr>
              <w:t xml:space="preserve"> </w:t>
            </w:r>
            <w:proofErr w:type="spellStart"/>
            <w:r w:rsidRPr="002011C4">
              <w:rPr>
                <w:sz w:val="18"/>
                <w:szCs w:val="18"/>
                <w:lang w:val="en-US"/>
              </w:rPr>
              <w:t>odbor</w:t>
            </w:r>
            <w:proofErr w:type="spellEnd"/>
          </w:p>
        </w:tc>
        <w:tc>
          <w:tcPr>
            <w:tcW w:w="309" w:type="pct"/>
            <w:vAlign w:val="center"/>
          </w:tcPr>
          <w:p w14:paraId="5E2622A6" w14:textId="77777777" w:rsidR="00070062" w:rsidRPr="002011C4" w:rsidRDefault="00070062" w:rsidP="008F60AF">
            <w:pPr>
              <w:jc w:val="center"/>
              <w:rPr>
                <w:sz w:val="18"/>
                <w:szCs w:val="18"/>
                <w:lang w:val="en-US"/>
              </w:rPr>
            </w:pPr>
            <w:r w:rsidRPr="002011C4">
              <w:rPr>
                <w:sz w:val="18"/>
                <w:szCs w:val="18"/>
              </w:rPr>
              <w:t>27.760</w:t>
            </w:r>
          </w:p>
        </w:tc>
        <w:tc>
          <w:tcPr>
            <w:tcW w:w="309" w:type="pct"/>
            <w:vAlign w:val="center"/>
          </w:tcPr>
          <w:p w14:paraId="780C20F4" w14:textId="77777777" w:rsidR="00070062" w:rsidRPr="002011C4" w:rsidRDefault="00070062" w:rsidP="008F60AF">
            <w:pPr>
              <w:jc w:val="center"/>
              <w:rPr>
                <w:sz w:val="18"/>
                <w:szCs w:val="18"/>
                <w:lang w:val="en-US"/>
              </w:rPr>
            </w:pPr>
            <w:r w:rsidRPr="002011C4">
              <w:rPr>
                <w:sz w:val="18"/>
                <w:szCs w:val="18"/>
              </w:rPr>
              <w:t>29.605</w:t>
            </w:r>
          </w:p>
        </w:tc>
        <w:tc>
          <w:tcPr>
            <w:tcW w:w="309" w:type="pct"/>
            <w:noWrap/>
            <w:vAlign w:val="center"/>
          </w:tcPr>
          <w:p w14:paraId="04592B01" w14:textId="77777777" w:rsidR="00070062" w:rsidRPr="002011C4" w:rsidRDefault="00070062" w:rsidP="008F60AF">
            <w:pPr>
              <w:jc w:val="center"/>
              <w:rPr>
                <w:sz w:val="18"/>
                <w:szCs w:val="18"/>
                <w:lang w:val="en-US"/>
              </w:rPr>
            </w:pPr>
            <w:r w:rsidRPr="002011C4">
              <w:rPr>
                <w:sz w:val="18"/>
                <w:szCs w:val="18"/>
              </w:rPr>
              <w:t>19.650</w:t>
            </w:r>
          </w:p>
        </w:tc>
        <w:tc>
          <w:tcPr>
            <w:tcW w:w="309" w:type="pct"/>
            <w:noWrap/>
            <w:vAlign w:val="center"/>
          </w:tcPr>
          <w:p w14:paraId="6BD36A4D" w14:textId="77777777" w:rsidR="00070062" w:rsidRPr="002011C4" w:rsidRDefault="00070062" w:rsidP="008F60AF">
            <w:pPr>
              <w:jc w:val="center"/>
              <w:rPr>
                <w:sz w:val="18"/>
                <w:szCs w:val="18"/>
                <w:lang w:val="en-US"/>
              </w:rPr>
            </w:pPr>
            <w:r w:rsidRPr="002011C4">
              <w:rPr>
                <w:sz w:val="18"/>
                <w:szCs w:val="18"/>
              </w:rPr>
              <w:t>27.425</w:t>
            </w:r>
          </w:p>
        </w:tc>
        <w:tc>
          <w:tcPr>
            <w:tcW w:w="309" w:type="pct"/>
            <w:noWrap/>
            <w:vAlign w:val="center"/>
          </w:tcPr>
          <w:p w14:paraId="28A1FADE" w14:textId="77777777" w:rsidR="00070062" w:rsidRPr="002011C4" w:rsidRDefault="00070062" w:rsidP="008F60AF">
            <w:pPr>
              <w:jc w:val="center"/>
              <w:rPr>
                <w:sz w:val="18"/>
                <w:szCs w:val="18"/>
                <w:lang w:val="en-US"/>
              </w:rPr>
            </w:pPr>
            <w:r w:rsidRPr="002011C4">
              <w:rPr>
                <w:sz w:val="18"/>
                <w:szCs w:val="18"/>
              </w:rPr>
              <w:t>29.531</w:t>
            </w:r>
          </w:p>
        </w:tc>
        <w:tc>
          <w:tcPr>
            <w:tcW w:w="270" w:type="pct"/>
            <w:noWrap/>
            <w:vAlign w:val="center"/>
          </w:tcPr>
          <w:p w14:paraId="6921E9E4" w14:textId="77777777" w:rsidR="00070062" w:rsidRPr="002011C4" w:rsidRDefault="00070062" w:rsidP="008F60AF">
            <w:pPr>
              <w:jc w:val="center"/>
              <w:rPr>
                <w:sz w:val="18"/>
                <w:szCs w:val="18"/>
                <w:lang w:val="en-US"/>
              </w:rPr>
            </w:pPr>
            <w:r w:rsidRPr="002011C4">
              <w:rPr>
                <w:sz w:val="18"/>
                <w:szCs w:val="18"/>
              </w:rPr>
              <w:t>19.573</w:t>
            </w:r>
          </w:p>
        </w:tc>
        <w:tc>
          <w:tcPr>
            <w:tcW w:w="275" w:type="pct"/>
            <w:noWrap/>
            <w:vAlign w:val="center"/>
          </w:tcPr>
          <w:p w14:paraId="5516C876" w14:textId="77777777" w:rsidR="00070062" w:rsidRPr="002011C4" w:rsidRDefault="00070062" w:rsidP="008F60AF">
            <w:pPr>
              <w:jc w:val="center"/>
              <w:rPr>
                <w:sz w:val="18"/>
                <w:szCs w:val="18"/>
                <w:lang w:val="en-US"/>
              </w:rPr>
            </w:pPr>
            <w:r w:rsidRPr="002011C4">
              <w:rPr>
                <w:sz w:val="18"/>
                <w:szCs w:val="18"/>
              </w:rPr>
              <w:t>382</w:t>
            </w:r>
          </w:p>
        </w:tc>
        <w:tc>
          <w:tcPr>
            <w:tcW w:w="237" w:type="pct"/>
            <w:noWrap/>
            <w:vAlign w:val="center"/>
          </w:tcPr>
          <w:p w14:paraId="661541A3" w14:textId="77777777" w:rsidR="00070062" w:rsidRPr="002011C4" w:rsidRDefault="00070062" w:rsidP="008F60AF">
            <w:pPr>
              <w:jc w:val="center"/>
              <w:rPr>
                <w:sz w:val="18"/>
                <w:szCs w:val="18"/>
                <w:lang w:val="en-US"/>
              </w:rPr>
            </w:pPr>
            <w:r w:rsidRPr="002011C4">
              <w:rPr>
                <w:sz w:val="18"/>
                <w:szCs w:val="18"/>
              </w:rPr>
              <w:t>199</w:t>
            </w:r>
          </w:p>
        </w:tc>
        <w:tc>
          <w:tcPr>
            <w:tcW w:w="237" w:type="pct"/>
            <w:noWrap/>
            <w:vAlign w:val="center"/>
          </w:tcPr>
          <w:p w14:paraId="58840432" w14:textId="77777777" w:rsidR="00070062" w:rsidRPr="002011C4" w:rsidRDefault="00070062" w:rsidP="008F60AF">
            <w:pPr>
              <w:jc w:val="center"/>
              <w:rPr>
                <w:sz w:val="18"/>
                <w:szCs w:val="18"/>
                <w:lang w:val="en-US"/>
              </w:rPr>
            </w:pPr>
            <w:r w:rsidRPr="002011C4">
              <w:rPr>
                <w:sz w:val="18"/>
                <w:szCs w:val="18"/>
              </w:rPr>
              <w:t>165</w:t>
            </w:r>
          </w:p>
        </w:tc>
        <w:tc>
          <w:tcPr>
            <w:tcW w:w="237" w:type="pct"/>
            <w:noWrap/>
            <w:vAlign w:val="center"/>
          </w:tcPr>
          <w:p w14:paraId="5BA1E747" w14:textId="77777777" w:rsidR="00070062" w:rsidRPr="002011C4" w:rsidRDefault="00070062" w:rsidP="008F60AF">
            <w:pPr>
              <w:jc w:val="center"/>
              <w:rPr>
                <w:sz w:val="18"/>
                <w:szCs w:val="18"/>
                <w:lang w:val="en-US"/>
              </w:rPr>
            </w:pPr>
            <w:r w:rsidRPr="002011C4">
              <w:rPr>
                <w:sz w:val="18"/>
                <w:szCs w:val="18"/>
              </w:rPr>
              <w:t>148</w:t>
            </w:r>
          </w:p>
        </w:tc>
        <w:tc>
          <w:tcPr>
            <w:tcW w:w="237" w:type="pct"/>
            <w:noWrap/>
            <w:vAlign w:val="center"/>
          </w:tcPr>
          <w:p w14:paraId="6D3264F5" w14:textId="77777777" w:rsidR="00070062" w:rsidRPr="002011C4" w:rsidRDefault="00070062" w:rsidP="008F60AF">
            <w:pPr>
              <w:jc w:val="center"/>
              <w:rPr>
                <w:sz w:val="18"/>
                <w:szCs w:val="18"/>
                <w:lang w:val="en-US"/>
              </w:rPr>
            </w:pPr>
            <w:r w:rsidRPr="002011C4">
              <w:rPr>
                <w:sz w:val="18"/>
                <w:szCs w:val="18"/>
              </w:rPr>
              <w:t>340</w:t>
            </w:r>
          </w:p>
        </w:tc>
        <w:tc>
          <w:tcPr>
            <w:tcW w:w="266" w:type="pct"/>
            <w:noWrap/>
            <w:vAlign w:val="center"/>
          </w:tcPr>
          <w:p w14:paraId="415806DC" w14:textId="77777777" w:rsidR="00070062" w:rsidRPr="002011C4" w:rsidRDefault="00070062" w:rsidP="008F60AF">
            <w:pPr>
              <w:jc w:val="center"/>
              <w:rPr>
                <w:sz w:val="18"/>
                <w:szCs w:val="18"/>
                <w:lang w:val="en-US"/>
              </w:rPr>
            </w:pPr>
            <w:r w:rsidRPr="002011C4">
              <w:rPr>
                <w:sz w:val="18"/>
                <w:szCs w:val="18"/>
              </w:rPr>
              <w:t>129,747</w:t>
            </w:r>
          </w:p>
        </w:tc>
        <w:tc>
          <w:tcPr>
            <w:tcW w:w="256" w:type="pct"/>
            <w:noWrap/>
            <w:vAlign w:val="center"/>
          </w:tcPr>
          <w:p w14:paraId="690C0980" w14:textId="77777777" w:rsidR="00070062" w:rsidRPr="002011C4" w:rsidRDefault="00070062" w:rsidP="008F60AF">
            <w:pPr>
              <w:jc w:val="center"/>
              <w:rPr>
                <w:sz w:val="18"/>
                <w:szCs w:val="18"/>
                <w:lang w:val="en-US"/>
              </w:rPr>
            </w:pPr>
            <w:r w:rsidRPr="002011C4">
              <w:rPr>
                <w:sz w:val="18"/>
                <w:szCs w:val="18"/>
              </w:rPr>
              <w:t>234</w:t>
            </w:r>
          </w:p>
        </w:tc>
        <w:tc>
          <w:tcPr>
            <w:tcW w:w="256" w:type="pct"/>
            <w:noWrap/>
            <w:vAlign w:val="center"/>
          </w:tcPr>
          <w:p w14:paraId="0DD55CB4" w14:textId="77777777" w:rsidR="00070062" w:rsidRPr="002011C4" w:rsidRDefault="00070062" w:rsidP="008F60AF">
            <w:pPr>
              <w:jc w:val="center"/>
              <w:rPr>
                <w:sz w:val="18"/>
                <w:szCs w:val="18"/>
                <w:lang w:val="en-US"/>
              </w:rPr>
            </w:pPr>
            <w:r w:rsidRPr="002011C4">
              <w:rPr>
                <w:sz w:val="18"/>
                <w:szCs w:val="18"/>
              </w:rPr>
              <w:t>-141</w:t>
            </w:r>
          </w:p>
        </w:tc>
        <w:tc>
          <w:tcPr>
            <w:tcW w:w="237" w:type="pct"/>
            <w:noWrap/>
            <w:vAlign w:val="center"/>
          </w:tcPr>
          <w:p w14:paraId="4D5219C4" w14:textId="77777777" w:rsidR="00070062" w:rsidRPr="002011C4" w:rsidRDefault="00070062" w:rsidP="008F60AF">
            <w:pPr>
              <w:jc w:val="center"/>
              <w:rPr>
                <w:sz w:val="18"/>
                <w:szCs w:val="18"/>
                <w:lang w:val="en-US"/>
              </w:rPr>
            </w:pPr>
            <w:r w:rsidRPr="002011C4">
              <w:rPr>
                <w:sz w:val="18"/>
                <w:szCs w:val="18"/>
              </w:rPr>
              <w:t>35</w:t>
            </w:r>
          </w:p>
        </w:tc>
        <w:tc>
          <w:tcPr>
            <w:tcW w:w="322" w:type="pct"/>
            <w:vAlign w:val="center"/>
          </w:tcPr>
          <w:p w14:paraId="61B34CC4" w14:textId="77777777" w:rsidR="00070062" w:rsidRPr="003D6C04" w:rsidRDefault="00070062" w:rsidP="008F60AF">
            <w:pPr>
              <w:jc w:val="center"/>
              <w:rPr>
                <w:sz w:val="18"/>
                <w:szCs w:val="18"/>
              </w:rPr>
            </w:pPr>
            <w:r w:rsidRPr="003D6C04">
              <w:rPr>
                <w:color w:val="000000"/>
                <w:sz w:val="18"/>
                <w:szCs w:val="18"/>
              </w:rPr>
              <w:t>3.696</w:t>
            </w:r>
          </w:p>
        </w:tc>
      </w:tr>
      <w:tr w:rsidR="00070062" w:rsidRPr="002011C4" w14:paraId="68FFB8D8" w14:textId="77777777" w:rsidTr="00BE4AAF">
        <w:trPr>
          <w:trHeight w:val="260"/>
        </w:trPr>
        <w:tc>
          <w:tcPr>
            <w:tcW w:w="629" w:type="pct"/>
            <w:noWrap/>
            <w:vAlign w:val="center"/>
          </w:tcPr>
          <w:p w14:paraId="0AC2EA5F" w14:textId="77777777" w:rsidR="00070062" w:rsidRPr="002011C4" w:rsidRDefault="00070062" w:rsidP="008F60AF">
            <w:pPr>
              <w:rPr>
                <w:sz w:val="18"/>
                <w:szCs w:val="18"/>
                <w:lang w:val="en-US"/>
              </w:rPr>
            </w:pPr>
            <w:proofErr w:type="spellStart"/>
            <w:r w:rsidRPr="002011C4">
              <w:rPr>
                <w:sz w:val="18"/>
                <w:szCs w:val="18"/>
                <w:lang w:val="en-US"/>
              </w:rPr>
              <w:t>Josipovac</w:t>
            </w:r>
            <w:proofErr w:type="spellEnd"/>
            <w:r w:rsidRPr="002011C4">
              <w:rPr>
                <w:sz w:val="18"/>
                <w:szCs w:val="18"/>
                <w:lang w:val="en-US"/>
              </w:rPr>
              <w:t>/</w:t>
            </w:r>
            <w:proofErr w:type="spellStart"/>
            <w:r w:rsidRPr="002011C4">
              <w:rPr>
                <w:sz w:val="18"/>
                <w:szCs w:val="18"/>
                <w:lang w:val="en-US"/>
              </w:rPr>
              <w:t>mjesni</w:t>
            </w:r>
            <w:proofErr w:type="spellEnd"/>
            <w:r w:rsidRPr="002011C4">
              <w:rPr>
                <w:sz w:val="18"/>
                <w:szCs w:val="18"/>
                <w:lang w:val="en-US"/>
              </w:rPr>
              <w:t xml:space="preserve"> </w:t>
            </w:r>
            <w:proofErr w:type="spellStart"/>
            <w:r w:rsidRPr="002011C4">
              <w:rPr>
                <w:sz w:val="18"/>
                <w:szCs w:val="18"/>
                <w:lang w:val="en-US"/>
              </w:rPr>
              <w:t>odbor</w:t>
            </w:r>
            <w:proofErr w:type="spellEnd"/>
          </w:p>
        </w:tc>
        <w:tc>
          <w:tcPr>
            <w:tcW w:w="309" w:type="pct"/>
            <w:vAlign w:val="center"/>
          </w:tcPr>
          <w:p w14:paraId="72A6065D" w14:textId="77777777" w:rsidR="00070062" w:rsidRPr="002011C4" w:rsidRDefault="00070062" w:rsidP="008F60AF">
            <w:pPr>
              <w:jc w:val="center"/>
              <w:rPr>
                <w:sz w:val="18"/>
                <w:szCs w:val="18"/>
                <w:lang w:val="en-US"/>
              </w:rPr>
            </w:pPr>
            <w:r w:rsidRPr="002011C4">
              <w:rPr>
                <w:sz w:val="18"/>
                <w:szCs w:val="18"/>
              </w:rPr>
              <w:t>38.785</w:t>
            </w:r>
          </w:p>
        </w:tc>
        <w:tc>
          <w:tcPr>
            <w:tcW w:w="309" w:type="pct"/>
            <w:vAlign w:val="center"/>
          </w:tcPr>
          <w:p w14:paraId="664F2567" w14:textId="77777777" w:rsidR="00070062" w:rsidRPr="002011C4" w:rsidRDefault="00070062" w:rsidP="008F60AF">
            <w:pPr>
              <w:jc w:val="center"/>
              <w:rPr>
                <w:sz w:val="18"/>
                <w:szCs w:val="18"/>
                <w:lang w:val="en-US"/>
              </w:rPr>
            </w:pPr>
            <w:r w:rsidRPr="002011C4">
              <w:rPr>
                <w:sz w:val="18"/>
                <w:szCs w:val="18"/>
              </w:rPr>
              <w:t>40.552</w:t>
            </w:r>
          </w:p>
        </w:tc>
        <w:tc>
          <w:tcPr>
            <w:tcW w:w="309" w:type="pct"/>
            <w:noWrap/>
            <w:vAlign w:val="center"/>
          </w:tcPr>
          <w:p w14:paraId="055AD7EF" w14:textId="77777777" w:rsidR="00070062" w:rsidRPr="002011C4" w:rsidRDefault="00070062" w:rsidP="008F60AF">
            <w:pPr>
              <w:jc w:val="center"/>
              <w:rPr>
                <w:sz w:val="18"/>
                <w:szCs w:val="18"/>
                <w:lang w:val="en-US"/>
              </w:rPr>
            </w:pPr>
            <w:r w:rsidRPr="002011C4">
              <w:rPr>
                <w:sz w:val="18"/>
                <w:szCs w:val="18"/>
              </w:rPr>
              <w:t>37.579</w:t>
            </w:r>
          </w:p>
        </w:tc>
        <w:tc>
          <w:tcPr>
            <w:tcW w:w="309" w:type="pct"/>
            <w:noWrap/>
            <w:vAlign w:val="center"/>
          </w:tcPr>
          <w:p w14:paraId="091A9470" w14:textId="77777777" w:rsidR="00070062" w:rsidRPr="002011C4" w:rsidRDefault="00070062" w:rsidP="008F60AF">
            <w:pPr>
              <w:jc w:val="center"/>
              <w:rPr>
                <w:sz w:val="18"/>
                <w:szCs w:val="18"/>
                <w:lang w:val="en-US"/>
              </w:rPr>
            </w:pPr>
            <w:r w:rsidRPr="002011C4">
              <w:rPr>
                <w:sz w:val="18"/>
                <w:szCs w:val="18"/>
              </w:rPr>
              <w:t>34.774</w:t>
            </w:r>
          </w:p>
        </w:tc>
        <w:tc>
          <w:tcPr>
            <w:tcW w:w="309" w:type="pct"/>
            <w:noWrap/>
            <w:vAlign w:val="center"/>
          </w:tcPr>
          <w:p w14:paraId="5BBD5165" w14:textId="77777777" w:rsidR="00070062" w:rsidRPr="002011C4" w:rsidRDefault="00070062" w:rsidP="008F60AF">
            <w:pPr>
              <w:jc w:val="center"/>
              <w:rPr>
                <w:sz w:val="18"/>
                <w:szCs w:val="18"/>
                <w:lang w:val="en-US"/>
              </w:rPr>
            </w:pPr>
            <w:r w:rsidRPr="002011C4">
              <w:rPr>
                <w:sz w:val="18"/>
                <w:szCs w:val="18"/>
              </w:rPr>
              <w:t>34.331</w:t>
            </w:r>
          </w:p>
        </w:tc>
        <w:tc>
          <w:tcPr>
            <w:tcW w:w="270" w:type="pct"/>
            <w:noWrap/>
            <w:vAlign w:val="center"/>
          </w:tcPr>
          <w:p w14:paraId="08E87F30" w14:textId="77777777" w:rsidR="00070062" w:rsidRPr="002011C4" w:rsidRDefault="00070062" w:rsidP="008F60AF">
            <w:pPr>
              <w:jc w:val="center"/>
              <w:rPr>
                <w:sz w:val="18"/>
                <w:szCs w:val="18"/>
                <w:lang w:val="en-US"/>
              </w:rPr>
            </w:pPr>
            <w:r w:rsidRPr="002011C4">
              <w:rPr>
                <w:sz w:val="18"/>
                <w:szCs w:val="18"/>
              </w:rPr>
              <w:t>33.794</w:t>
            </w:r>
          </w:p>
        </w:tc>
        <w:tc>
          <w:tcPr>
            <w:tcW w:w="275" w:type="pct"/>
            <w:noWrap/>
            <w:vAlign w:val="center"/>
          </w:tcPr>
          <w:p w14:paraId="5A6412B4" w14:textId="77777777" w:rsidR="00070062" w:rsidRPr="002011C4" w:rsidRDefault="00070062" w:rsidP="008F60AF">
            <w:pPr>
              <w:jc w:val="center"/>
              <w:rPr>
                <w:sz w:val="18"/>
                <w:szCs w:val="18"/>
                <w:lang w:val="en-US"/>
              </w:rPr>
            </w:pPr>
            <w:r w:rsidRPr="002011C4">
              <w:rPr>
                <w:sz w:val="18"/>
                <w:szCs w:val="18"/>
              </w:rPr>
              <w:t>2.034</w:t>
            </w:r>
          </w:p>
        </w:tc>
        <w:tc>
          <w:tcPr>
            <w:tcW w:w="237" w:type="pct"/>
            <w:noWrap/>
            <w:vAlign w:val="center"/>
          </w:tcPr>
          <w:p w14:paraId="4C2E5B0E" w14:textId="77777777" w:rsidR="00070062" w:rsidRPr="002011C4" w:rsidRDefault="00070062" w:rsidP="008F60AF">
            <w:pPr>
              <w:jc w:val="center"/>
              <w:rPr>
                <w:sz w:val="18"/>
                <w:szCs w:val="18"/>
                <w:lang w:val="en-US"/>
              </w:rPr>
            </w:pPr>
            <w:r w:rsidRPr="002011C4">
              <w:rPr>
                <w:sz w:val="18"/>
                <w:szCs w:val="18"/>
              </w:rPr>
              <w:t>2.123</w:t>
            </w:r>
          </w:p>
        </w:tc>
        <w:tc>
          <w:tcPr>
            <w:tcW w:w="237" w:type="pct"/>
            <w:noWrap/>
            <w:vAlign w:val="center"/>
          </w:tcPr>
          <w:p w14:paraId="296815DC" w14:textId="77777777" w:rsidR="00070062" w:rsidRPr="002011C4" w:rsidRDefault="00070062" w:rsidP="008F60AF">
            <w:pPr>
              <w:jc w:val="center"/>
              <w:rPr>
                <w:sz w:val="18"/>
                <w:szCs w:val="18"/>
                <w:lang w:val="en-US"/>
              </w:rPr>
            </w:pPr>
            <w:r w:rsidRPr="002011C4">
              <w:rPr>
                <w:sz w:val="18"/>
                <w:szCs w:val="18"/>
              </w:rPr>
              <w:t>3.698</w:t>
            </w:r>
          </w:p>
        </w:tc>
        <w:tc>
          <w:tcPr>
            <w:tcW w:w="237" w:type="pct"/>
            <w:noWrap/>
            <w:vAlign w:val="center"/>
          </w:tcPr>
          <w:p w14:paraId="191B505F" w14:textId="77777777" w:rsidR="00070062" w:rsidRPr="002011C4" w:rsidRDefault="00070062" w:rsidP="008F60AF">
            <w:pPr>
              <w:jc w:val="center"/>
              <w:rPr>
                <w:sz w:val="18"/>
                <w:szCs w:val="18"/>
                <w:lang w:val="en-US"/>
              </w:rPr>
            </w:pPr>
            <w:r w:rsidRPr="002011C4">
              <w:rPr>
                <w:sz w:val="18"/>
                <w:szCs w:val="18"/>
              </w:rPr>
              <w:t>754</w:t>
            </w:r>
          </w:p>
        </w:tc>
        <w:tc>
          <w:tcPr>
            <w:tcW w:w="237" w:type="pct"/>
            <w:noWrap/>
            <w:vAlign w:val="center"/>
          </w:tcPr>
          <w:p w14:paraId="47E70FDF" w14:textId="77777777" w:rsidR="00070062" w:rsidRPr="002011C4" w:rsidRDefault="00070062" w:rsidP="008F60AF">
            <w:pPr>
              <w:jc w:val="center"/>
              <w:rPr>
                <w:sz w:val="18"/>
                <w:szCs w:val="18"/>
                <w:lang w:val="en-US"/>
              </w:rPr>
            </w:pPr>
            <w:r w:rsidRPr="002011C4">
              <w:rPr>
                <w:sz w:val="18"/>
                <w:szCs w:val="18"/>
              </w:rPr>
              <w:t>661</w:t>
            </w:r>
          </w:p>
        </w:tc>
        <w:tc>
          <w:tcPr>
            <w:tcW w:w="266" w:type="pct"/>
            <w:noWrap/>
            <w:vAlign w:val="center"/>
          </w:tcPr>
          <w:p w14:paraId="0658C32B" w14:textId="77777777" w:rsidR="00070062" w:rsidRPr="002011C4" w:rsidRDefault="00070062" w:rsidP="008F60AF">
            <w:pPr>
              <w:jc w:val="center"/>
              <w:rPr>
                <w:sz w:val="18"/>
                <w:szCs w:val="18"/>
                <w:lang w:val="en-US"/>
              </w:rPr>
            </w:pPr>
            <w:r w:rsidRPr="002011C4">
              <w:rPr>
                <w:sz w:val="18"/>
                <w:szCs w:val="18"/>
              </w:rPr>
              <w:t>838</w:t>
            </w:r>
          </w:p>
        </w:tc>
        <w:tc>
          <w:tcPr>
            <w:tcW w:w="256" w:type="pct"/>
            <w:noWrap/>
            <w:vAlign w:val="center"/>
          </w:tcPr>
          <w:p w14:paraId="16440458" w14:textId="77777777" w:rsidR="00070062" w:rsidRPr="002011C4" w:rsidRDefault="00070062" w:rsidP="008F60AF">
            <w:pPr>
              <w:jc w:val="center"/>
              <w:rPr>
                <w:sz w:val="18"/>
                <w:szCs w:val="18"/>
                <w:lang w:val="en-US"/>
              </w:rPr>
            </w:pPr>
            <w:r w:rsidRPr="002011C4">
              <w:rPr>
                <w:sz w:val="18"/>
                <w:szCs w:val="18"/>
              </w:rPr>
              <w:t>1.279</w:t>
            </w:r>
          </w:p>
        </w:tc>
        <w:tc>
          <w:tcPr>
            <w:tcW w:w="256" w:type="pct"/>
            <w:noWrap/>
            <w:vAlign w:val="center"/>
          </w:tcPr>
          <w:p w14:paraId="4A674E87" w14:textId="77777777" w:rsidR="00070062" w:rsidRPr="002011C4" w:rsidRDefault="00070062" w:rsidP="008F60AF">
            <w:pPr>
              <w:jc w:val="center"/>
              <w:rPr>
                <w:sz w:val="18"/>
                <w:szCs w:val="18"/>
                <w:lang w:val="en-US"/>
              </w:rPr>
            </w:pPr>
            <w:r w:rsidRPr="002011C4">
              <w:rPr>
                <w:sz w:val="18"/>
                <w:szCs w:val="18"/>
              </w:rPr>
              <w:t>1.462</w:t>
            </w:r>
          </w:p>
        </w:tc>
        <w:tc>
          <w:tcPr>
            <w:tcW w:w="237" w:type="pct"/>
            <w:noWrap/>
            <w:vAlign w:val="center"/>
          </w:tcPr>
          <w:p w14:paraId="783C7179" w14:textId="77777777" w:rsidR="00070062" w:rsidRPr="002011C4" w:rsidRDefault="00070062" w:rsidP="008F60AF">
            <w:pPr>
              <w:jc w:val="center"/>
              <w:rPr>
                <w:sz w:val="18"/>
                <w:szCs w:val="18"/>
                <w:lang w:val="en-US"/>
              </w:rPr>
            </w:pPr>
            <w:r w:rsidRPr="002011C4">
              <w:rPr>
                <w:sz w:val="18"/>
                <w:szCs w:val="18"/>
              </w:rPr>
              <w:t>2.860</w:t>
            </w:r>
          </w:p>
        </w:tc>
        <w:tc>
          <w:tcPr>
            <w:tcW w:w="322" w:type="pct"/>
            <w:vAlign w:val="center"/>
          </w:tcPr>
          <w:p w14:paraId="41DA2665" w14:textId="77777777" w:rsidR="00070062" w:rsidRPr="003D6C04" w:rsidRDefault="00070062" w:rsidP="008F60AF">
            <w:pPr>
              <w:jc w:val="center"/>
              <w:rPr>
                <w:sz w:val="18"/>
                <w:szCs w:val="18"/>
              </w:rPr>
            </w:pPr>
            <w:r w:rsidRPr="003D6C04">
              <w:rPr>
                <w:color w:val="000000"/>
                <w:sz w:val="18"/>
                <w:szCs w:val="18"/>
              </w:rPr>
              <w:t>3.046</w:t>
            </w:r>
          </w:p>
        </w:tc>
      </w:tr>
      <w:tr w:rsidR="00070062" w:rsidRPr="002011C4" w14:paraId="0DF13833" w14:textId="77777777" w:rsidTr="00BE4AAF">
        <w:trPr>
          <w:trHeight w:val="260"/>
        </w:trPr>
        <w:tc>
          <w:tcPr>
            <w:tcW w:w="629" w:type="pct"/>
            <w:noWrap/>
            <w:vAlign w:val="center"/>
          </w:tcPr>
          <w:p w14:paraId="3563339A" w14:textId="77777777" w:rsidR="00070062" w:rsidRPr="002011C4" w:rsidRDefault="00070062" w:rsidP="008F60AF">
            <w:pPr>
              <w:rPr>
                <w:sz w:val="18"/>
                <w:szCs w:val="18"/>
                <w:lang w:val="en-US"/>
              </w:rPr>
            </w:pPr>
            <w:proofErr w:type="spellStart"/>
            <w:r w:rsidRPr="002011C4">
              <w:rPr>
                <w:sz w:val="18"/>
                <w:szCs w:val="18"/>
                <w:lang w:val="en-US"/>
              </w:rPr>
              <w:t>Sarvaš</w:t>
            </w:r>
            <w:proofErr w:type="spellEnd"/>
            <w:r w:rsidRPr="002011C4">
              <w:rPr>
                <w:sz w:val="18"/>
                <w:szCs w:val="18"/>
                <w:lang w:val="en-US"/>
              </w:rPr>
              <w:t>/</w:t>
            </w:r>
            <w:proofErr w:type="spellStart"/>
            <w:r w:rsidRPr="002011C4">
              <w:rPr>
                <w:sz w:val="18"/>
                <w:szCs w:val="18"/>
                <w:lang w:val="en-US"/>
              </w:rPr>
              <w:t>mjesni</w:t>
            </w:r>
            <w:proofErr w:type="spellEnd"/>
            <w:r w:rsidRPr="002011C4">
              <w:rPr>
                <w:sz w:val="18"/>
                <w:szCs w:val="18"/>
                <w:lang w:val="en-US"/>
              </w:rPr>
              <w:t xml:space="preserve"> </w:t>
            </w:r>
            <w:proofErr w:type="spellStart"/>
            <w:r w:rsidRPr="002011C4">
              <w:rPr>
                <w:sz w:val="18"/>
                <w:szCs w:val="18"/>
                <w:lang w:val="en-US"/>
              </w:rPr>
              <w:t>odbor</w:t>
            </w:r>
            <w:proofErr w:type="spellEnd"/>
          </w:p>
        </w:tc>
        <w:tc>
          <w:tcPr>
            <w:tcW w:w="309" w:type="pct"/>
            <w:vAlign w:val="center"/>
          </w:tcPr>
          <w:p w14:paraId="39BF5B76" w14:textId="77777777" w:rsidR="00070062" w:rsidRPr="002011C4" w:rsidRDefault="00070062" w:rsidP="008F60AF">
            <w:pPr>
              <w:jc w:val="center"/>
              <w:rPr>
                <w:sz w:val="18"/>
                <w:szCs w:val="18"/>
                <w:lang w:val="en-US"/>
              </w:rPr>
            </w:pPr>
            <w:r w:rsidRPr="002011C4">
              <w:rPr>
                <w:sz w:val="18"/>
                <w:szCs w:val="18"/>
              </w:rPr>
              <w:t>25.103</w:t>
            </w:r>
          </w:p>
        </w:tc>
        <w:tc>
          <w:tcPr>
            <w:tcW w:w="309" w:type="pct"/>
            <w:vAlign w:val="center"/>
          </w:tcPr>
          <w:p w14:paraId="7D248066" w14:textId="77777777" w:rsidR="00070062" w:rsidRPr="002011C4" w:rsidRDefault="00070062" w:rsidP="008F60AF">
            <w:pPr>
              <w:jc w:val="center"/>
              <w:rPr>
                <w:sz w:val="18"/>
                <w:szCs w:val="18"/>
                <w:lang w:val="en-US"/>
              </w:rPr>
            </w:pPr>
            <w:r w:rsidRPr="002011C4">
              <w:rPr>
                <w:sz w:val="18"/>
                <w:szCs w:val="18"/>
              </w:rPr>
              <w:t>22.486</w:t>
            </w:r>
          </w:p>
        </w:tc>
        <w:tc>
          <w:tcPr>
            <w:tcW w:w="309" w:type="pct"/>
            <w:noWrap/>
            <w:vAlign w:val="center"/>
          </w:tcPr>
          <w:p w14:paraId="7C5ED4A5" w14:textId="77777777" w:rsidR="00070062" w:rsidRPr="002011C4" w:rsidRDefault="00070062" w:rsidP="008F60AF">
            <w:pPr>
              <w:jc w:val="center"/>
              <w:rPr>
                <w:sz w:val="18"/>
                <w:szCs w:val="18"/>
                <w:lang w:val="en-US"/>
              </w:rPr>
            </w:pPr>
            <w:r w:rsidRPr="002011C4">
              <w:rPr>
                <w:sz w:val="18"/>
                <w:szCs w:val="18"/>
              </w:rPr>
              <w:t>24.948</w:t>
            </w:r>
          </w:p>
        </w:tc>
        <w:tc>
          <w:tcPr>
            <w:tcW w:w="309" w:type="pct"/>
            <w:noWrap/>
            <w:vAlign w:val="center"/>
          </w:tcPr>
          <w:p w14:paraId="5D10A710" w14:textId="77777777" w:rsidR="00070062" w:rsidRPr="002011C4" w:rsidRDefault="00070062" w:rsidP="008F60AF">
            <w:pPr>
              <w:jc w:val="center"/>
              <w:rPr>
                <w:sz w:val="18"/>
                <w:szCs w:val="18"/>
                <w:lang w:val="en-US"/>
              </w:rPr>
            </w:pPr>
            <w:r w:rsidRPr="002011C4">
              <w:rPr>
                <w:sz w:val="18"/>
                <w:szCs w:val="18"/>
              </w:rPr>
              <w:t>23.168</w:t>
            </w:r>
          </w:p>
        </w:tc>
        <w:tc>
          <w:tcPr>
            <w:tcW w:w="309" w:type="pct"/>
            <w:noWrap/>
            <w:vAlign w:val="center"/>
          </w:tcPr>
          <w:p w14:paraId="62E60B05" w14:textId="77777777" w:rsidR="00070062" w:rsidRPr="002011C4" w:rsidRDefault="00070062" w:rsidP="008F60AF">
            <w:pPr>
              <w:jc w:val="center"/>
              <w:rPr>
                <w:sz w:val="18"/>
                <w:szCs w:val="18"/>
                <w:lang w:val="en-US"/>
              </w:rPr>
            </w:pPr>
            <w:r w:rsidRPr="002011C4">
              <w:rPr>
                <w:sz w:val="18"/>
                <w:szCs w:val="18"/>
              </w:rPr>
              <w:t>22.424</w:t>
            </w:r>
          </w:p>
        </w:tc>
        <w:tc>
          <w:tcPr>
            <w:tcW w:w="270" w:type="pct"/>
            <w:noWrap/>
            <w:vAlign w:val="center"/>
          </w:tcPr>
          <w:p w14:paraId="2E41A279" w14:textId="77777777" w:rsidR="00070062" w:rsidRPr="002011C4" w:rsidRDefault="00070062" w:rsidP="008F60AF">
            <w:pPr>
              <w:jc w:val="center"/>
              <w:rPr>
                <w:sz w:val="18"/>
                <w:szCs w:val="18"/>
                <w:lang w:val="en-US"/>
              </w:rPr>
            </w:pPr>
            <w:r w:rsidRPr="002011C4">
              <w:rPr>
                <w:sz w:val="18"/>
                <w:szCs w:val="18"/>
              </w:rPr>
              <w:t>23.246</w:t>
            </w:r>
          </w:p>
        </w:tc>
        <w:tc>
          <w:tcPr>
            <w:tcW w:w="275" w:type="pct"/>
            <w:noWrap/>
            <w:vAlign w:val="center"/>
          </w:tcPr>
          <w:p w14:paraId="2702C5C3" w14:textId="77777777" w:rsidR="00070062" w:rsidRPr="002011C4" w:rsidRDefault="00070062" w:rsidP="008F60AF">
            <w:pPr>
              <w:jc w:val="center"/>
              <w:rPr>
                <w:sz w:val="18"/>
                <w:szCs w:val="18"/>
                <w:lang w:val="en-US"/>
              </w:rPr>
            </w:pPr>
            <w:r w:rsidRPr="002011C4">
              <w:rPr>
                <w:sz w:val="18"/>
                <w:szCs w:val="18"/>
              </w:rPr>
              <w:t>1.837</w:t>
            </w:r>
          </w:p>
        </w:tc>
        <w:tc>
          <w:tcPr>
            <w:tcW w:w="237" w:type="pct"/>
            <w:noWrap/>
            <w:vAlign w:val="center"/>
          </w:tcPr>
          <w:p w14:paraId="3069A075" w14:textId="77777777" w:rsidR="00070062" w:rsidRPr="002011C4" w:rsidRDefault="00070062" w:rsidP="008F60AF">
            <w:pPr>
              <w:jc w:val="center"/>
              <w:rPr>
                <w:sz w:val="18"/>
                <w:szCs w:val="18"/>
                <w:lang w:val="en-US"/>
              </w:rPr>
            </w:pPr>
            <w:r w:rsidRPr="002011C4">
              <w:rPr>
                <w:sz w:val="18"/>
                <w:szCs w:val="18"/>
              </w:rPr>
              <w:t>56</w:t>
            </w:r>
          </w:p>
        </w:tc>
        <w:tc>
          <w:tcPr>
            <w:tcW w:w="237" w:type="pct"/>
            <w:noWrap/>
            <w:vAlign w:val="center"/>
          </w:tcPr>
          <w:p w14:paraId="5F3D8171" w14:textId="77777777" w:rsidR="00070062" w:rsidRPr="002011C4" w:rsidRDefault="00070062" w:rsidP="008F60AF">
            <w:pPr>
              <w:jc w:val="center"/>
              <w:rPr>
                <w:sz w:val="18"/>
                <w:szCs w:val="18"/>
                <w:lang w:val="en-US"/>
              </w:rPr>
            </w:pPr>
            <w:r w:rsidRPr="002011C4">
              <w:rPr>
                <w:sz w:val="18"/>
                <w:szCs w:val="18"/>
              </w:rPr>
              <w:t>1.395</w:t>
            </w:r>
          </w:p>
        </w:tc>
        <w:tc>
          <w:tcPr>
            <w:tcW w:w="237" w:type="pct"/>
            <w:noWrap/>
            <w:vAlign w:val="center"/>
          </w:tcPr>
          <w:p w14:paraId="559BBD31" w14:textId="77777777" w:rsidR="00070062" w:rsidRPr="002011C4" w:rsidRDefault="00070062" w:rsidP="008F60AF">
            <w:pPr>
              <w:jc w:val="center"/>
              <w:rPr>
                <w:sz w:val="18"/>
                <w:szCs w:val="18"/>
                <w:lang w:val="en-US"/>
              </w:rPr>
            </w:pPr>
            <w:r w:rsidRPr="002011C4">
              <w:rPr>
                <w:sz w:val="18"/>
                <w:szCs w:val="18"/>
              </w:rPr>
              <w:t>1</w:t>
            </w:r>
          </w:p>
        </w:tc>
        <w:tc>
          <w:tcPr>
            <w:tcW w:w="237" w:type="pct"/>
            <w:noWrap/>
            <w:vAlign w:val="center"/>
          </w:tcPr>
          <w:p w14:paraId="52B5E547" w14:textId="77777777" w:rsidR="00070062" w:rsidRPr="002011C4" w:rsidRDefault="00070062" w:rsidP="008F60AF">
            <w:pPr>
              <w:jc w:val="center"/>
              <w:rPr>
                <w:sz w:val="18"/>
                <w:szCs w:val="18"/>
                <w:lang w:val="en-US"/>
              </w:rPr>
            </w:pPr>
            <w:r w:rsidRPr="002011C4">
              <w:rPr>
                <w:sz w:val="18"/>
                <w:szCs w:val="18"/>
              </w:rPr>
              <w:t>1.890</w:t>
            </w:r>
          </w:p>
        </w:tc>
        <w:tc>
          <w:tcPr>
            <w:tcW w:w="266" w:type="pct"/>
            <w:noWrap/>
            <w:vAlign w:val="center"/>
          </w:tcPr>
          <w:p w14:paraId="2729C4E3" w14:textId="77777777" w:rsidR="00070062" w:rsidRPr="002011C4" w:rsidRDefault="00070062" w:rsidP="008F60AF">
            <w:pPr>
              <w:jc w:val="center"/>
              <w:rPr>
                <w:sz w:val="18"/>
                <w:szCs w:val="18"/>
                <w:lang w:val="en-US"/>
              </w:rPr>
            </w:pPr>
            <w:r w:rsidRPr="002011C4">
              <w:rPr>
                <w:sz w:val="18"/>
                <w:szCs w:val="18"/>
              </w:rPr>
              <w:t>45</w:t>
            </w:r>
          </w:p>
        </w:tc>
        <w:tc>
          <w:tcPr>
            <w:tcW w:w="256" w:type="pct"/>
            <w:noWrap/>
            <w:vAlign w:val="center"/>
          </w:tcPr>
          <w:p w14:paraId="0873081E" w14:textId="77777777" w:rsidR="00070062" w:rsidRPr="002011C4" w:rsidRDefault="00070062" w:rsidP="008F60AF">
            <w:pPr>
              <w:jc w:val="center"/>
              <w:rPr>
                <w:sz w:val="18"/>
                <w:szCs w:val="18"/>
                <w:lang w:val="en-US"/>
              </w:rPr>
            </w:pPr>
            <w:r w:rsidRPr="002011C4">
              <w:rPr>
                <w:sz w:val="18"/>
                <w:szCs w:val="18"/>
              </w:rPr>
              <w:t>1.836</w:t>
            </w:r>
          </w:p>
        </w:tc>
        <w:tc>
          <w:tcPr>
            <w:tcW w:w="256" w:type="pct"/>
            <w:noWrap/>
            <w:vAlign w:val="center"/>
          </w:tcPr>
          <w:p w14:paraId="400B1D99" w14:textId="77777777" w:rsidR="00070062" w:rsidRPr="002011C4" w:rsidRDefault="00070062" w:rsidP="008F60AF">
            <w:pPr>
              <w:jc w:val="center"/>
              <w:rPr>
                <w:sz w:val="18"/>
                <w:szCs w:val="18"/>
                <w:lang w:val="en-US"/>
              </w:rPr>
            </w:pPr>
            <w:r w:rsidRPr="002011C4">
              <w:rPr>
                <w:sz w:val="18"/>
                <w:szCs w:val="18"/>
              </w:rPr>
              <w:t>-1.834</w:t>
            </w:r>
          </w:p>
        </w:tc>
        <w:tc>
          <w:tcPr>
            <w:tcW w:w="237" w:type="pct"/>
            <w:noWrap/>
            <w:vAlign w:val="center"/>
          </w:tcPr>
          <w:p w14:paraId="057B40FD" w14:textId="77777777" w:rsidR="00070062" w:rsidRPr="002011C4" w:rsidRDefault="00070062" w:rsidP="008F60AF">
            <w:pPr>
              <w:jc w:val="center"/>
              <w:rPr>
                <w:sz w:val="18"/>
                <w:szCs w:val="18"/>
                <w:lang w:val="en-US"/>
              </w:rPr>
            </w:pPr>
            <w:r w:rsidRPr="002011C4">
              <w:rPr>
                <w:sz w:val="18"/>
                <w:szCs w:val="18"/>
              </w:rPr>
              <w:t>1.350</w:t>
            </w:r>
          </w:p>
        </w:tc>
        <w:tc>
          <w:tcPr>
            <w:tcW w:w="322" w:type="pct"/>
            <w:vAlign w:val="center"/>
          </w:tcPr>
          <w:p w14:paraId="6478EB8C" w14:textId="77777777" w:rsidR="00070062" w:rsidRPr="003D6C04" w:rsidRDefault="00070062" w:rsidP="008F60AF">
            <w:pPr>
              <w:jc w:val="center"/>
              <w:rPr>
                <w:sz w:val="18"/>
                <w:szCs w:val="18"/>
              </w:rPr>
            </w:pPr>
            <w:r w:rsidRPr="003D6C04">
              <w:rPr>
                <w:color w:val="000000"/>
                <w:sz w:val="18"/>
                <w:szCs w:val="18"/>
              </w:rPr>
              <w:t>2.546</w:t>
            </w:r>
          </w:p>
        </w:tc>
      </w:tr>
      <w:tr w:rsidR="00070062" w:rsidRPr="002011C4" w14:paraId="3840D17C" w14:textId="77777777" w:rsidTr="00BE4AAF">
        <w:trPr>
          <w:trHeight w:val="260"/>
        </w:trPr>
        <w:tc>
          <w:tcPr>
            <w:tcW w:w="629" w:type="pct"/>
            <w:noWrap/>
            <w:vAlign w:val="center"/>
          </w:tcPr>
          <w:p w14:paraId="7A05A3F0" w14:textId="77777777" w:rsidR="00070062" w:rsidRPr="002011C4" w:rsidRDefault="00070062" w:rsidP="008F60AF">
            <w:pPr>
              <w:rPr>
                <w:sz w:val="18"/>
                <w:szCs w:val="18"/>
                <w:lang w:val="en-US"/>
              </w:rPr>
            </w:pPr>
            <w:proofErr w:type="spellStart"/>
            <w:r w:rsidRPr="002011C4">
              <w:rPr>
                <w:sz w:val="18"/>
                <w:szCs w:val="18"/>
                <w:lang w:val="en-US"/>
              </w:rPr>
              <w:t>Tenja</w:t>
            </w:r>
            <w:proofErr w:type="spellEnd"/>
            <w:r w:rsidRPr="002011C4">
              <w:rPr>
                <w:sz w:val="18"/>
                <w:szCs w:val="18"/>
                <w:lang w:val="en-US"/>
              </w:rPr>
              <w:t>/</w:t>
            </w:r>
            <w:proofErr w:type="spellStart"/>
            <w:r w:rsidRPr="002011C4">
              <w:rPr>
                <w:sz w:val="18"/>
                <w:szCs w:val="18"/>
                <w:lang w:val="en-US"/>
              </w:rPr>
              <w:t>mjesni</w:t>
            </w:r>
            <w:proofErr w:type="spellEnd"/>
            <w:r w:rsidRPr="002011C4">
              <w:rPr>
                <w:sz w:val="18"/>
                <w:szCs w:val="18"/>
                <w:lang w:val="en-US"/>
              </w:rPr>
              <w:t xml:space="preserve"> </w:t>
            </w:r>
            <w:proofErr w:type="spellStart"/>
            <w:r w:rsidRPr="002011C4">
              <w:rPr>
                <w:sz w:val="18"/>
                <w:szCs w:val="18"/>
                <w:lang w:val="en-US"/>
              </w:rPr>
              <w:t>odbor</w:t>
            </w:r>
            <w:proofErr w:type="spellEnd"/>
          </w:p>
        </w:tc>
        <w:tc>
          <w:tcPr>
            <w:tcW w:w="309" w:type="pct"/>
            <w:vAlign w:val="center"/>
          </w:tcPr>
          <w:p w14:paraId="456F1CDB" w14:textId="77777777" w:rsidR="00070062" w:rsidRPr="002011C4" w:rsidRDefault="00070062" w:rsidP="008F60AF">
            <w:pPr>
              <w:jc w:val="center"/>
              <w:rPr>
                <w:sz w:val="18"/>
                <w:szCs w:val="18"/>
                <w:lang w:val="en-US"/>
              </w:rPr>
            </w:pPr>
            <w:r w:rsidRPr="002011C4">
              <w:rPr>
                <w:sz w:val="18"/>
                <w:szCs w:val="18"/>
              </w:rPr>
              <w:t>173.062</w:t>
            </w:r>
          </w:p>
        </w:tc>
        <w:tc>
          <w:tcPr>
            <w:tcW w:w="309" w:type="pct"/>
            <w:vAlign w:val="center"/>
          </w:tcPr>
          <w:p w14:paraId="52B2E256" w14:textId="77777777" w:rsidR="00070062" w:rsidRPr="002011C4" w:rsidRDefault="00070062" w:rsidP="008F60AF">
            <w:pPr>
              <w:jc w:val="center"/>
              <w:rPr>
                <w:sz w:val="18"/>
                <w:szCs w:val="18"/>
                <w:lang w:val="en-US"/>
              </w:rPr>
            </w:pPr>
            <w:r w:rsidRPr="002011C4">
              <w:rPr>
                <w:sz w:val="18"/>
                <w:szCs w:val="18"/>
              </w:rPr>
              <w:t>157.875</w:t>
            </w:r>
          </w:p>
        </w:tc>
        <w:tc>
          <w:tcPr>
            <w:tcW w:w="309" w:type="pct"/>
            <w:noWrap/>
            <w:vAlign w:val="center"/>
          </w:tcPr>
          <w:p w14:paraId="33A1E2D9" w14:textId="77777777" w:rsidR="00070062" w:rsidRPr="002011C4" w:rsidRDefault="00070062" w:rsidP="008F60AF">
            <w:pPr>
              <w:jc w:val="center"/>
              <w:rPr>
                <w:sz w:val="18"/>
                <w:szCs w:val="18"/>
                <w:lang w:val="en-US"/>
              </w:rPr>
            </w:pPr>
            <w:r w:rsidRPr="002011C4">
              <w:rPr>
                <w:sz w:val="18"/>
                <w:szCs w:val="18"/>
              </w:rPr>
              <w:t>174.946</w:t>
            </w:r>
          </w:p>
        </w:tc>
        <w:tc>
          <w:tcPr>
            <w:tcW w:w="309" w:type="pct"/>
            <w:noWrap/>
            <w:vAlign w:val="center"/>
          </w:tcPr>
          <w:p w14:paraId="64885DFF" w14:textId="77777777" w:rsidR="00070062" w:rsidRPr="002011C4" w:rsidRDefault="00070062" w:rsidP="008F60AF">
            <w:pPr>
              <w:jc w:val="center"/>
              <w:rPr>
                <w:sz w:val="18"/>
                <w:szCs w:val="18"/>
                <w:lang w:val="en-US"/>
              </w:rPr>
            </w:pPr>
            <w:r w:rsidRPr="002011C4">
              <w:rPr>
                <w:sz w:val="18"/>
                <w:szCs w:val="18"/>
              </w:rPr>
              <w:t>165.910</w:t>
            </w:r>
          </w:p>
        </w:tc>
        <w:tc>
          <w:tcPr>
            <w:tcW w:w="309" w:type="pct"/>
            <w:noWrap/>
            <w:vAlign w:val="center"/>
          </w:tcPr>
          <w:p w14:paraId="5E8ADE32" w14:textId="77777777" w:rsidR="00070062" w:rsidRPr="002011C4" w:rsidRDefault="00070062" w:rsidP="008F60AF">
            <w:pPr>
              <w:jc w:val="center"/>
              <w:rPr>
                <w:sz w:val="18"/>
                <w:szCs w:val="18"/>
                <w:lang w:val="en-US"/>
              </w:rPr>
            </w:pPr>
            <w:r w:rsidRPr="002011C4">
              <w:rPr>
                <w:sz w:val="18"/>
                <w:szCs w:val="18"/>
              </w:rPr>
              <w:t>155.608</w:t>
            </w:r>
          </w:p>
        </w:tc>
        <w:tc>
          <w:tcPr>
            <w:tcW w:w="270" w:type="pct"/>
            <w:noWrap/>
            <w:vAlign w:val="center"/>
          </w:tcPr>
          <w:p w14:paraId="107B06D9" w14:textId="77777777" w:rsidR="00070062" w:rsidRPr="002011C4" w:rsidRDefault="00070062" w:rsidP="008F60AF">
            <w:pPr>
              <w:jc w:val="center"/>
              <w:rPr>
                <w:sz w:val="18"/>
                <w:szCs w:val="18"/>
                <w:lang w:val="en-US"/>
              </w:rPr>
            </w:pPr>
            <w:r w:rsidRPr="002011C4">
              <w:rPr>
                <w:sz w:val="18"/>
                <w:szCs w:val="18"/>
              </w:rPr>
              <w:t>168.836</w:t>
            </w:r>
          </w:p>
        </w:tc>
        <w:tc>
          <w:tcPr>
            <w:tcW w:w="275" w:type="pct"/>
            <w:noWrap/>
            <w:vAlign w:val="center"/>
          </w:tcPr>
          <w:p w14:paraId="5AC26EC6" w14:textId="77777777" w:rsidR="00070062" w:rsidRPr="002011C4" w:rsidRDefault="00070062" w:rsidP="008F60AF">
            <w:pPr>
              <w:jc w:val="center"/>
              <w:rPr>
                <w:sz w:val="18"/>
                <w:szCs w:val="18"/>
                <w:lang w:val="en-US"/>
              </w:rPr>
            </w:pPr>
            <w:r w:rsidRPr="002011C4">
              <w:rPr>
                <w:sz w:val="18"/>
                <w:szCs w:val="18"/>
              </w:rPr>
              <w:t>7.353</w:t>
            </w:r>
          </w:p>
        </w:tc>
        <w:tc>
          <w:tcPr>
            <w:tcW w:w="237" w:type="pct"/>
            <w:noWrap/>
            <w:vAlign w:val="center"/>
          </w:tcPr>
          <w:p w14:paraId="702087C1" w14:textId="77777777" w:rsidR="00070062" w:rsidRPr="002011C4" w:rsidRDefault="00070062" w:rsidP="008F60AF">
            <w:pPr>
              <w:jc w:val="center"/>
              <w:rPr>
                <w:sz w:val="18"/>
                <w:szCs w:val="18"/>
                <w:lang w:val="en-US"/>
              </w:rPr>
            </w:pPr>
            <w:r w:rsidRPr="002011C4">
              <w:rPr>
                <w:sz w:val="18"/>
                <w:szCs w:val="18"/>
              </w:rPr>
              <w:t>2.113</w:t>
            </w:r>
          </w:p>
        </w:tc>
        <w:tc>
          <w:tcPr>
            <w:tcW w:w="237" w:type="pct"/>
            <w:noWrap/>
            <w:vAlign w:val="center"/>
          </w:tcPr>
          <w:p w14:paraId="2B04F18C" w14:textId="77777777" w:rsidR="00070062" w:rsidRPr="002011C4" w:rsidRDefault="00070062" w:rsidP="008F60AF">
            <w:pPr>
              <w:jc w:val="center"/>
              <w:rPr>
                <w:sz w:val="18"/>
                <w:szCs w:val="18"/>
                <w:lang w:val="en-US"/>
              </w:rPr>
            </w:pPr>
            <w:r w:rsidRPr="002011C4">
              <w:rPr>
                <w:sz w:val="18"/>
                <w:szCs w:val="18"/>
              </w:rPr>
              <w:t>6.408</w:t>
            </w:r>
          </w:p>
        </w:tc>
        <w:tc>
          <w:tcPr>
            <w:tcW w:w="237" w:type="pct"/>
            <w:noWrap/>
            <w:vAlign w:val="center"/>
          </w:tcPr>
          <w:p w14:paraId="77B35A34" w14:textId="77777777" w:rsidR="00070062" w:rsidRPr="002011C4" w:rsidRDefault="00070062" w:rsidP="008F60AF">
            <w:pPr>
              <w:jc w:val="center"/>
              <w:rPr>
                <w:sz w:val="18"/>
                <w:szCs w:val="18"/>
                <w:lang w:val="en-US"/>
              </w:rPr>
            </w:pPr>
            <w:r w:rsidRPr="002011C4">
              <w:rPr>
                <w:sz w:val="18"/>
                <w:szCs w:val="18"/>
              </w:rPr>
              <w:t>1.572</w:t>
            </w:r>
          </w:p>
        </w:tc>
        <w:tc>
          <w:tcPr>
            <w:tcW w:w="237" w:type="pct"/>
            <w:noWrap/>
            <w:vAlign w:val="center"/>
          </w:tcPr>
          <w:p w14:paraId="36986EA2" w14:textId="77777777" w:rsidR="00070062" w:rsidRPr="002011C4" w:rsidRDefault="00070062" w:rsidP="008F60AF">
            <w:pPr>
              <w:jc w:val="center"/>
              <w:rPr>
                <w:sz w:val="18"/>
                <w:szCs w:val="18"/>
                <w:lang w:val="en-US"/>
              </w:rPr>
            </w:pPr>
            <w:r w:rsidRPr="002011C4">
              <w:rPr>
                <w:sz w:val="18"/>
                <w:szCs w:val="18"/>
              </w:rPr>
              <w:t>1.766</w:t>
            </w:r>
          </w:p>
        </w:tc>
        <w:tc>
          <w:tcPr>
            <w:tcW w:w="266" w:type="pct"/>
            <w:noWrap/>
            <w:vAlign w:val="center"/>
          </w:tcPr>
          <w:p w14:paraId="10D90C81" w14:textId="77777777" w:rsidR="00070062" w:rsidRPr="002011C4" w:rsidRDefault="00070062" w:rsidP="008F60AF">
            <w:pPr>
              <w:jc w:val="center"/>
              <w:rPr>
                <w:sz w:val="18"/>
                <w:szCs w:val="18"/>
                <w:lang w:val="en-US"/>
              </w:rPr>
            </w:pPr>
            <w:r w:rsidRPr="002011C4">
              <w:rPr>
                <w:sz w:val="18"/>
                <w:szCs w:val="18"/>
              </w:rPr>
              <w:t>1.391</w:t>
            </w:r>
          </w:p>
        </w:tc>
        <w:tc>
          <w:tcPr>
            <w:tcW w:w="256" w:type="pct"/>
            <w:noWrap/>
            <w:vAlign w:val="center"/>
          </w:tcPr>
          <w:p w14:paraId="71C1678F" w14:textId="77777777" w:rsidR="00070062" w:rsidRPr="002011C4" w:rsidRDefault="00070062" w:rsidP="008F60AF">
            <w:pPr>
              <w:jc w:val="center"/>
              <w:rPr>
                <w:sz w:val="18"/>
                <w:szCs w:val="18"/>
                <w:lang w:val="en-US"/>
              </w:rPr>
            </w:pPr>
            <w:r w:rsidRPr="002011C4">
              <w:rPr>
                <w:sz w:val="18"/>
                <w:szCs w:val="18"/>
              </w:rPr>
              <w:t>5.780</w:t>
            </w:r>
          </w:p>
        </w:tc>
        <w:tc>
          <w:tcPr>
            <w:tcW w:w="256" w:type="pct"/>
            <w:noWrap/>
            <w:vAlign w:val="center"/>
          </w:tcPr>
          <w:p w14:paraId="23AEC9B8" w14:textId="77777777" w:rsidR="00070062" w:rsidRPr="002011C4" w:rsidRDefault="00070062" w:rsidP="008F60AF">
            <w:pPr>
              <w:jc w:val="center"/>
              <w:rPr>
                <w:sz w:val="18"/>
                <w:szCs w:val="18"/>
                <w:lang w:val="en-US"/>
              </w:rPr>
            </w:pPr>
            <w:r w:rsidRPr="002011C4">
              <w:rPr>
                <w:sz w:val="18"/>
                <w:szCs w:val="18"/>
              </w:rPr>
              <w:t>347</w:t>
            </w:r>
          </w:p>
        </w:tc>
        <w:tc>
          <w:tcPr>
            <w:tcW w:w="237" w:type="pct"/>
            <w:noWrap/>
            <w:vAlign w:val="center"/>
          </w:tcPr>
          <w:p w14:paraId="037D598F" w14:textId="77777777" w:rsidR="00070062" w:rsidRPr="002011C4" w:rsidRDefault="00070062" w:rsidP="008F60AF">
            <w:pPr>
              <w:jc w:val="center"/>
              <w:rPr>
                <w:sz w:val="18"/>
                <w:szCs w:val="18"/>
                <w:lang w:val="en-US"/>
              </w:rPr>
            </w:pPr>
            <w:r w:rsidRPr="002011C4">
              <w:rPr>
                <w:sz w:val="18"/>
                <w:szCs w:val="18"/>
              </w:rPr>
              <w:t>5.016</w:t>
            </w:r>
          </w:p>
        </w:tc>
        <w:tc>
          <w:tcPr>
            <w:tcW w:w="322" w:type="pct"/>
            <w:vAlign w:val="center"/>
          </w:tcPr>
          <w:p w14:paraId="7AE181E3" w14:textId="77777777" w:rsidR="00070062" w:rsidRPr="003D6C04" w:rsidRDefault="00070062" w:rsidP="008F60AF">
            <w:pPr>
              <w:jc w:val="center"/>
              <w:rPr>
                <w:sz w:val="18"/>
                <w:szCs w:val="18"/>
              </w:rPr>
            </w:pPr>
            <w:r w:rsidRPr="003D6C04">
              <w:rPr>
                <w:color w:val="000000"/>
                <w:sz w:val="18"/>
                <w:szCs w:val="18"/>
              </w:rPr>
              <w:t>3.948</w:t>
            </w:r>
          </w:p>
        </w:tc>
      </w:tr>
      <w:tr w:rsidR="00070062" w:rsidRPr="002011C4" w14:paraId="029FB8F3" w14:textId="77777777" w:rsidTr="00BE4AAF">
        <w:trPr>
          <w:trHeight w:val="260"/>
        </w:trPr>
        <w:tc>
          <w:tcPr>
            <w:tcW w:w="629" w:type="pct"/>
            <w:noWrap/>
            <w:vAlign w:val="center"/>
          </w:tcPr>
          <w:p w14:paraId="29B14ACE" w14:textId="77777777" w:rsidR="00070062" w:rsidRPr="002011C4" w:rsidRDefault="00070062" w:rsidP="008F60AF">
            <w:pPr>
              <w:rPr>
                <w:sz w:val="18"/>
                <w:szCs w:val="18"/>
                <w:lang w:val="en-US"/>
              </w:rPr>
            </w:pPr>
            <w:proofErr w:type="spellStart"/>
            <w:r w:rsidRPr="002011C4">
              <w:rPr>
                <w:sz w:val="18"/>
                <w:szCs w:val="18"/>
                <w:lang w:val="en-US"/>
              </w:rPr>
              <w:t>Višnjevac</w:t>
            </w:r>
            <w:proofErr w:type="spellEnd"/>
            <w:r w:rsidRPr="002011C4">
              <w:rPr>
                <w:sz w:val="18"/>
                <w:szCs w:val="18"/>
                <w:lang w:val="en-US"/>
              </w:rPr>
              <w:t>/</w:t>
            </w:r>
            <w:proofErr w:type="spellStart"/>
            <w:r w:rsidRPr="002011C4">
              <w:rPr>
                <w:sz w:val="18"/>
                <w:szCs w:val="18"/>
                <w:lang w:val="en-US"/>
              </w:rPr>
              <w:t>mjesni</w:t>
            </w:r>
            <w:proofErr w:type="spellEnd"/>
            <w:r w:rsidRPr="002011C4">
              <w:rPr>
                <w:sz w:val="18"/>
                <w:szCs w:val="18"/>
                <w:lang w:val="en-US"/>
              </w:rPr>
              <w:t xml:space="preserve"> </w:t>
            </w:r>
            <w:proofErr w:type="spellStart"/>
            <w:r w:rsidRPr="002011C4">
              <w:rPr>
                <w:sz w:val="18"/>
                <w:szCs w:val="18"/>
                <w:lang w:val="en-US"/>
              </w:rPr>
              <w:t>odbor</w:t>
            </w:r>
            <w:proofErr w:type="spellEnd"/>
          </w:p>
        </w:tc>
        <w:tc>
          <w:tcPr>
            <w:tcW w:w="309" w:type="pct"/>
            <w:vAlign w:val="center"/>
          </w:tcPr>
          <w:p w14:paraId="118F82A0" w14:textId="77777777" w:rsidR="00070062" w:rsidRPr="002011C4" w:rsidRDefault="00070062" w:rsidP="008F60AF">
            <w:pPr>
              <w:jc w:val="center"/>
              <w:rPr>
                <w:sz w:val="18"/>
                <w:szCs w:val="18"/>
                <w:lang w:val="en-US"/>
              </w:rPr>
            </w:pPr>
            <w:r w:rsidRPr="002011C4">
              <w:rPr>
                <w:sz w:val="18"/>
                <w:szCs w:val="18"/>
              </w:rPr>
              <w:t>196.174</w:t>
            </w:r>
          </w:p>
        </w:tc>
        <w:tc>
          <w:tcPr>
            <w:tcW w:w="309" w:type="pct"/>
            <w:vAlign w:val="center"/>
          </w:tcPr>
          <w:p w14:paraId="4992FA08" w14:textId="77777777" w:rsidR="00070062" w:rsidRPr="002011C4" w:rsidRDefault="00070062" w:rsidP="008F60AF">
            <w:pPr>
              <w:jc w:val="center"/>
              <w:rPr>
                <w:sz w:val="18"/>
                <w:szCs w:val="18"/>
                <w:lang w:val="en-US"/>
              </w:rPr>
            </w:pPr>
            <w:r w:rsidRPr="002011C4">
              <w:rPr>
                <w:sz w:val="18"/>
                <w:szCs w:val="18"/>
              </w:rPr>
              <w:t>198.858</w:t>
            </w:r>
          </w:p>
        </w:tc>
        <w:tc>
          <w:tcPr>
            <w:tcW w:w="309" w:type="pct"/>
            <w:noWrap/>
            <w:vAlign w:val="center"/>
          </w:tcPr>
          <w:p w14:paraId="268EF0CE" w14:textId="77777777" w:rsidR="00070062" w:rsidRPr="002011C4" w:rsidRDefault="00070062" w:rsidP="008F60AF">
            <w:pPr>
              <w:jc w:val="center"/>
              <w:rPr>
                <w:sz w:val="18"/>
                <w:szCs w:val="18"/>
                <w:lang w:val="en-US"/>
              </w:rPr>
            </w:pPr>
            <w:r w:rsidRPr="002011C4">
              <w:rPr>
                <w:sz w:val="18"/>
                <w:szCs w:val="18"/>
              </w:rPr>
              <w:t>201.958</w:t>
            </w:r>
          </w:p>
        </w:tc>
        <w:tc>
          <w:tcPr>
            <w:tcW w:w="309" w:type="pct"/>
            <w:noWrap/>
            <w:vAlign w:val="center"/>
          </w:tcPr>
          <w:p w14:paraId="54B8D7E4" w14:textId="77777777" w:rsidR="00070062" w:rsidRPr="002011C4" w:rsidRDefault="00070062" w:rsidP="008F60AF">
            <w:pPr>
              <w:jc w:val="center"/>
              <w:rPr>
                <w:sz w:val="18"/>
                <w:szCs w:val="18"/>
                <w:lang w:val="en-US"/>
              </w:rPr>
            </w:pPr>
            <w:r w:rsidRPr="002011C4">
              <w:rPr>
                <w:sz w:val="18"/>
                <w:szCs w:val="18"/>
              </w:rPr>
              <w:t>182.220</w:t>
            </w:r>
          </w:p>
        </w:tc>
        <w:tc>
          <w:tcPr>
            <w:tcW w:w="309" w:type="pct"/>
            <w:noWrap/>
            <w:vAlign w:val="center"/>
          </w:tcPr>
          <w:p w14:paraId="523F237D" w14:textId="77777777" w:rsidR="00070062" w:rsidRPr="002011C4" w:rsidRDefault="00070062" w:rsidP="008F60AF">
            <w:pPr>
              <w:jc w:val="center"/>
              <w:rPr>
                <w:sz w:val="18"/>
                <w:szCs w:val="18"/>
                <w:lang w:val="en-US"/>
              </w:rPr>
            </w:pPr>
            <w:r w:rsidRPr="002011C4">
              <w:rPr>
                <w:sz w:val="18"/>
                <w:szCs w:val="18"/>
              </w:rPr>
              <w:t>189.360</w:t>
            </w:r>
          </w:p>
        </w:tc>
        <w:tc>
          <w:tcPr>
            <w:tcW w:w="270" w:type="pct"/>
            <w:noWrap/>
            <w:vAlign w:val="center"/>
          </w:tcPr>
          <w:p w14:paraId="5B414E32" w14:textId="77777777" w:rsidR="00070062" w:rsidRPr="002011C4" w:rsidRDefault="00070062" w:rsidP="008F60AF">
            <w:pPr>
              <w:jc w:val="center"/>
              <w:rPr>
                <w:sz w:val="18"/>
                <w:szCs w:val="18"/>
                <w:lang w:val="en-US"/>
              </w:rPr>
            </w:pPr>
            <w:r w:rsidRPr="002011C4">
              <w:rPr>
                <w:sz w:val="18"/>
                <w:szCs w:val="18"/>
              </w:rPr>
              <w:t>197.357</w:t>
            </w:r>
          </w:p>
        </w:tc>
        <w:tc>
          <w:tcPr>
            <w:tcW w:w="275" w:type="pct"/>
            <w:noWrap/>
            <w:vAlign w:val="center"/>
          </w:tcPr>
          <w:p w14:paraId="7361C18E" w14:textId="77777777" w:rsidR="00070062" w:rsidRPr="002011C4" w:rsidRDefault="00070062" w:rsidP="008F60AF">
            <w:pPr>
              <w:jc w:val="center"/>
              <w:rPr>
                <w:sz w:val="18"/>
                <w:szCs w:val="18"/>
                <w:lang w:val="en-US"/>
              </w:rPr>
            </w:pPr>
            <w:r w:rsidRPr="002011C4">
              <w:rPr>
                <w:sz w:val="18"/>
                <w:szCs w:val="18"/>
              </w:rPr>
              <w:t>7.590</w:t>
            </w:r>
          </w:p>
        </w:tc>
        <w:tc>
          <w:tcPr>
            <w:tcW w:w="237" w:type="pct"/>
            <w:noWrap/>
            <w:vAlign w:val="center"/>
          </w:tcPr>
          <w:p w14:paraId="084B6C49" w14:textId="77777777" w:rsidR="00070062" w:rsidRPr="002011C4" w:rsidRDefault="00070062" w:rsidP="008F60AF">
            <w:pPr>
              <w:jc w:val="center"/>
              <w:rPr>
                <w:sz w:val="18"/>
                <w:szCs w:val="18"/>
                <w:lang w:val="en-US"/>
              </w:rPr>
            </w:pPr>
            <w:r w:rsidRPr="002011C4">
              <w:rPr>
                <w:sz w:val="18"/>
                <w:szCs w:val="18"/>
              </w:rPr>
              <w:t>3.759</w:t>
            </w:r>
          </w:p>
        </w:tc>
        <w:tc>
          <w:tcPr>
            <w:tcW w:w="237" w:type="pct"/>
            <w:noWrap/>
            <w:vAlign w:val="center"/>
          </w:tcPr>
          <w:p w14:paraId="5085DE32" w14:textId="77777777" w:rsidR="00070062" w:rsidRPr="002011C4" w:rsidRDefault="00070062" w:rsidP="008F60AF">
            <w:pPr>
              <w:jc w:val="center"/>
              <w:rPr>
                <w:sz w:val="18"/>
                <w:szCs w:val="18"/>
                <w:lang w:val="en-US"/>
              </w:rPr>
            </w:pPr>
            <w:r w:rsidRPr="002011C4">
              <w:rPr>
                <w:sz w:val="18"/>
                <w:szCs w:val="18"/>
              </w:rPr>
              <w:t>5.771</w:t>
            </w:r>
          </w:p>
        </w:tc>
        <w:tc>
          <w:tcPr>
            <w:tcW w:w="237" w:type="pct"/>
            <w:noWrap/>
            <w:vAlign w:val="center"/>
          </w:tcPr>
          <w:p w14:paraId="3AAA0E6A" w14:textId="77777777" w:rsidR="00070062" w:rsidRPr="002011C4" w:rsidRDefault="00070062" w:rsidP="008F60AF">
            <w:pPr>
              <w:jc w:val="center"/>
              <w:rPr>
                <w:sz w:val="18"/>
                <w:szCs w:val="18"/>
                <w:lang w:val="en-US"/>
              </w:rPr>
            </w:pPr>
            <w:r w:rsidRPr="002011C4">
              <w:rPr>
                <w:sz w:val="18"/>
                <w:szCs w:val="18"/>
              </w:rPr>
              <w:t>2.512</w:t>
            </w:r>
          </w:p>
        </w:tc>
        <w:tc>
          <w:tcPr>
            <w:tcW w:w="237" w:type="pct"/>
            <w:noWrap/>
            <w:vAlign w:val="center"/>
          </w:tcPr>
          <w:p w14:paraId="28F7C1B7" w14:textId="77777777" w:rsidR="00070062" w:rsidRPr="002011C4" w:rsidRDefault="00070062" w:rsidP="008F60AF">
            <w:pPr>
              <w:jc w:val="center"/>
              <w:rPr>
                <w:sz w:val="18"/>
                <w:szCs w:val="18"/>
                <w:lang w:val="en-US"/>
              </w:rPr>
            </w:pPr>
            <w:r w:rsidRPr="002011C4">
              <w:rPr>
                <w:sz w:val="18"/>
                <w:szCs w:val="18"/>
              </w:rPr>
              <w:t>2.700</w:t>
            </w:r>
          </w:p>
        </w:tc>
        <w:tc>
          <w:tcPr>
            <w:tcW w:w="266" w:type="pct"/>
            <w:noWrap/>
            <w:vAlign w:val="center"/>
          </w:tcPr>
          <w:p w14:paraId="43CF4EB7" w14:textId="77777777" w:rsidR="00070062" w:rsidRPr="002011C4" w:rsidRDefault="00070062" w:rsidP="008F60AF">
            <w:pPr>
              <w:jc w:val="center"/>
              <w:rPr>
                <w:sz w:val="18"/>
                <w:szCs w:val="18"/>
                <w:lang w:val="en-US"/>
              </w:rPr>
            </w:pPr>
            <w:r w:rsidRPr="002011C4">
              <w:rPr>
                <w:sz w:val="18"/>
                <w:szCs w:val="18"/>
              </w:rPr>
              <w:t>2.545</w:t>
            </w:r>
          </w:p>
        </w:tc>
        <w:tc>
          <w:tcPr>
            <w:tcW w:w="256" w:type="pct"/>
            <w:noWrap/>
            <w:vAlign w:val="center"/>
          </w:tcPr>
          <w:p w14:paraId="030B9608" w14:textId="77777777" w:rsidR="00070062" w:rsidRPr="002011C4" w:rsidRDefault="00070062" w:rsidP="008F60AF">
            <w:pPr>
              <w:jc w:val="center"/>
              <w:rPr>
                <w:sz w:val="18"/>
                <w:szCs w:val="18"/>
                <w:lang w:val="en-US"/>
              </w:rPr>
            </w:pPr>
            <w:r w:rsidRPr="002011C4">
              <w:rPr>
                <w:sz w:val="18"/>
                <w:szCs w:val="18"/>
              </w:rPr>
              <w:t>5.079</w:t>
            </w:r>
          </w:p>
        </w:tc>
        <w:tc>
          <w:tcPr>
            <w:tcW w:w="256" w:type="pct"/>
            <w:noWrap/>
            <w:vAlign w:val="center"/>
          </w:tcPr>
          <w:p w14:paraId="6E875252" w14:textId="77777777" w:rsidR="00070062" w:rsidRPr="002011C4" w:rsidRDefault="00070062" w:rsidP="008F60AF">
            <w:pPr>
              <w:jc w:val="center"/>
              <w:rPr>
                <w:sz w:val="18"/>
                <w:szCs w:val="18"/>
                <w:lang w:val="en-US"/>
              </w:rPr>
            </w:pPr>
            <w:r w:rsidRPr="002011C4">
              <w:rPr>
                <w:sz w:val="18"/>
                <w:szCs w:val="18"/>
              </w:rPr>
              <w:t>1.059</w:t>
            </w:r>
          </w:p>
        </w:tc>
        <w:tc>
          <w:tcPr>
            <w:tcW w:w="237" w:type="pct"/>
            <w:noWrap/>
            <w:vAlign w:val="center"/>
          </w:tcPr>
          <w:p w14:paraId="586E1471" w14:textId="77777777" w:rsidR="00070062" w:rsidRPr="002011C4" w:rsidRDefault="00070062" w:rsidP="008F60AF">
            <w:pPr>
              <w:jc w:val="center"/>
              <w:rPr>
                <w:sz w:val="18"/>
                <w:szCs w:val="18"/>
                <w:lang w:val="en-US"/>
              </w:rPr>
            </w:pPr>
            <w:r w:rsidRPr="002011C4">
              <w:rPr>
                <w:sz w:val="18"/>
                <w:szCs w:val="18"/>
              </w:rPr>
              <w:t>3.226</w:t>
            </w:r>
          </w:p>
        </w:tc>
        <w:tc>
          <w:tcPr>
            <w:tcW w:w="322" w:type="pct"/>
            <w:vAlign w:val="center"/>
          </w:tcPr>
          <w:p w14:paraId="12131F2D" w14:textId="77777777" w:rsidR="00070062" w:rsidRPr="003D6C04" w:rsidRDefault="00070062" w:rsidP="008F60AF">
            <w:pPr>
              <w:jc w:val="center"/>
              <w:rPr>
                <w:sz w:val="18"/>
                <w:szCs w:val="18"/>
              </w:rPr>
            </w:pPr>
            <w:r w:rsidRPr="003D6C04">
              <w:rPr>
                <w:color w:val="000000"/>
                <w:sz w:val="18"/>
                <w:szCs w:val="18"/>
              </w:rPr>
              <w:t>3.322</w:t>
            </w:r>
          </w:p>
        </w:tc>
      </w:tr>
      <w:tr w:rsidR="00070062" w:rsidRPr="002011C4" w14:paraId="0D533132" w14:textId="77777777" w:rsidTr="00BE4AAF">
        <w:trPr>
          <w:trHeight w:val="260"/>
        </w:trPr>
        <w:tc>
          <w:tcPr>
            <w:tcW w:w="629" w:type="pct"/>
            <w:shd w:val="clear" w:color="auto" w:fill="005CA0"/>
            <w:vAlign w:val="center"/>
          </w:tcPr>
          <w:p w14:paraId="4486ED36" w14:textId="77777777" w:rsidR="00070062" w:rsidRPr="002011C4" w:rsidRDefault="00070062" w:rsidP="008F60AF">
            <w:pPr>
              <w:rPr>
                <w:b/>
                <w:bCs/>
                <w:color w:val="FFFFFF"/>
                <w:sz w:val="18"/>
                <w:szCs w:val="18"/>
                <w:lang w:val="en-US"/>
              </w:rPr>
            </w:pPr>
            <w:proofErr w:type="spellStart"/>
            <w:r w:rsidRPr="002011C4">
              <w:rPr>
                <w:b/>
                <w:bCs/>
                <w:color w:val="FFFFFF"/>
                <w:sz w:val="18"/>
                <w:szCs w:val="18"/>
                <w:lang w:val="en-US"/>
              </w:rPr>
              <w:t>Ukupno</w:t>
            </w:r>
            <w:proofErr w:type="spellEnd"/>
          </w:p>
        </w:tc>
        <w:tc>
          <w:tcPr>
            <w:tcW w:w="309" w:type="pct"/>
            <w:shd w:val="clear" w:color="auto" w:fill="005CA0"/>
            <w:noWrap/>
            <w:vAlign w:val="center"/>
          </w:tcPr>
          <w:p w14:paraId="07470D89" w14:textId="77777777" w:rsidR="00070062" w:rsidRPr="002011C4" w:rsidRDefault="00070062" w:rsidP="008F60AF">
            <w:pPr>
              <w:jc w:val="center"/>
              <w:rPr>
                <w:b/>
                <w:bCs/>
                <w:color w:val="FFFFFF"/>
                <w:sz w:val="18"/>
                <w:szCs w:val="18"/>
                <w:lang w:val="en-US"/>
              </w:rPr>
            </w:pPr>
            <w:r w:rsidRPr="002011C4">
              <w:rPr>
                <w:b/>
                <w:bCs/>
                <w:color w:val="FFFFFF"/>
                <w:sz w:val="18"/>
                <w:szCs w:val="18"/>
                <w:lang w:val="en-US"/>
              </w:rPr>
              <w:t>1.058.967</w:t>
            </w:r>
          </w:p>
        </w:tc>
        <w:tc>
          <w:tcPr>
            <w:tcW w:w="309" w:type="pct"/>
            <w:shd w:val="clear" w:color="auto" w:fill="005CA0"/>
            <w:noWrap/>
            <w:vAlign w:val="center"/>
          </w:tcPr>
          <w:p w14:paraId="4BDEEDE0" w14:textId="77777777" w:rsidR="00070062" w:rsidRPr="002011C4" w:rsidRDefault="00070062" w:rsidP="008F60AF">
            <w:pPr>
              <w:jc w:val="center"/>
              <w:rPr>
                <w:b/>
                <w:bCs/>
                <w:color w:val="FFFFFF"/>
                <w:sz w:val="18"/>
                <w:szCs w:val="18"/>
                <w:lang w:val="en-US"/>
              </w:rPr>
            </w:pPr>
            <w:r w:rsidRPr="002011C4">
              <w:rPr>
                <w:b/>
                <w:bCs/>
                <w:color w:val="FFFFFF"/>
                <w:sz w:val="18"/>
                <w:szCs w:val="18"/>
                <w:lang w:val="en-US"/>
              </w:rPr>
              <w:t>1.161.456</w:t>
            </w:r>
          </w:p>
        </w:tc>
        <w:tc>
          <w:tcPr>
            <w:tcW w:w="309" w:type="pct"/>
            <w:shd w:val="clear" w:color="auto" w:fill="005CA0"/>
            <w:noWrap/>
            <w:vAlign w:val="center"/>
          </w:tcPr>
          <w:p w14:paraId="4258918D" w14:textId="77777777" w:rsidR="00070062" w:rsidRPr="002011C4" w:rsidRDefault="00070062" w:rsidP="008F60AF">
            <w:pPr>
              <w:jc w:val="center"/>
              <w:rPr>
                <w:b/>
                <w:bCs/>
                <w:color w:val="FFFFFF"/>
                <w:sz w:val="18"/>
                <w:szCs w:val="18"/>
                <w:lang w:val="en-US"/>
              </w:rPr>
            </w:pPr>
            <w:r w:rsidRPr="002011C4">
              <w:rPr>
                <w:b/>
                <w:bCs/>
                <w:color w:val="FFFFFF"/>
                <w:sz w:val="18"/>
                <w:szCs w:val="18"/>
                <w:lang w:val="en-US"/>
              </w:rPr>
              <w:t>1.149.043</w:t>
            </w:r>
          </w:p>
        </w:tc>
        <w:tc>
          <w:tcPr>
            <w:tcW w:w="309" w:type="pct"/>
            <w:shd w:val="clear" w:color="auto" w:fill="005CA0"/>
            <w:noWrap/>
            <w:vAlign w:val="center"/>
          </w:tcPr>
          <w:p w14:paraId="5AD4ACA2" w14:textId="77777777" w:rsidR="00070062" w:rsidRPr="002011C4" w:rsidRDefault="00070062" w:rsidP="008F60AF">
            <w:pPr>
              <w:jc w:val="center"/>
              <w:rPr>
                <w:b/>
                <w:bCs/>
                <w:color w:val="FFFFFF"/>
                <w:sz w:val="18"/>
                <w:szCs w:val="18"/>
                <w:lang w:val="en-US"/>
              </w:rPr>
            </w:pPr>
            <w:r w:rsidRPr="002011C4">
              <w:rPr>
                <w:b/>
                <w:bCs/>
                <w:color w:val="FFFFFF"/>
                <w:sz w:val="18"/>
                <w:szCs w:val="18"/>
                <w:lang w:val="en-US"/>
              </w:rPr>
              <w:t>1.050.419</w:t>
            </w:r>
          </w:p>
        </w:tc>
        <w:tc>
          <w:tcPr>
            <w:tcW w:w="309" w:type="pct"/>
            <w:shd w:val="clear" w:color="auto" w:fill="005CA0"/>
            <w:noWrap/>
            <w:vAlign w:val="center"/>
          </w:tcPr>
          <w:p w14:paraId="2BEF9799" w14:textId="77777777" w:rsidR="00070062" w:rsidRPr="002011C4" w:rsidRDefault="00070062" w:rsidP="008F60AF">
            <w:pPr>
              <w:jc w:val="center"/>
              <w:rPr>
                <w:b/>
                <w:bCs/>
                <w:color w:val="FFFFFF"/>
                <w:sz w:val="18"/>
                <w:szCs w:val="18"/>
                <w:lang w:val="en-US"/>
              </w:rPr>
            </w:pPr>
            <w:r w:rsidRPr="002011C4">
              <w:rPr>
                <w:b/>
                <w:bCs/>
                <w:color w:val="FFFFFF"/>
                <w:sz w:val="18"/>
                <w:szCs w:val="18"/>
                <w:lang w:val="en-US"/>
              </w:rPr>
              <w:t>1.171.069</w:t>
            </w:r>
          </w:p>
        </w:tc>
        <w:tc>
          <w:tcPr>
            <w:tcW w:w="270" w:type="pct"/>
            <w:shd w:val="clear" w:color="auto" w:fill="005CA0"/>
            <w:noWrap/>
            <w:vAlign w:val="center"/>
          </w:tcPr>
          <w:p w14:paraId="21978CC5" w14:textId="77777777" w:rsidR="00070062" w:rsidRPr="002011C4" w:rsidRDefault="00070062" w:rsidP="008F60AF">
            <w:pPr>
              <w:jc w:val="center"/>
              <w:rPr>
                <w:b/>
                <w:bCs/>
                <w:color w:val="FFFFFF"/>
                <w:sz w:val="18"/>
                <w:szCs w:val="18"/>
                <w:lang w:val="en-US"/>
              </w:rPr>
            </w:pPr>
            <w:r w:rsidRPr="002011C4">
              <w:rPr>
                <w:b/>
                <w:bCs/>
                <w:color w:val="FFFFFF"/>
                <w:sz w:val="18"/>
                <w:szCs w:val="18"/>
                <w:lang w:val="en-US"/>
              </w:rPr>
              <w:t>1.124.227</w:t>
            </w:r>
          </w:p>
        </w:tc>
        <w:tc>
          <w:tcPr>
            <w:tcW w:w="275" w:type="pct"/>
            <w:shd w:val="clear" w:color="auto" w:fill="005CA0"/>
            <w:noWrap/>
            <w:vAlign w:val="center"/>
          </w:tcPr>
          <w:p w14:paraId="4E002048" w14:textId="77777777" w:rsidR="00070062" w:rsidRPr="002011C4" w:rsidRDefault="00070062" w:rsidP="008F60AF">
            <w:pPr>
              <w:jc w:val="center"/>
              <w:rPr>
                <w:b/>
                <w:bCs/>
                <w:color w:val="FFFFFF"/>
                <w:sz w:val="18"/>
                <w:szCs w:val="18"/>
                <w:lang w:val="en-US"/>
              </w:rPr>
            </w:pPr>
            <w:r w:rsidRPr="002011C4">
              <w:rPr>
                <w:b/>
                <w:bCs/>
                <w:color w:val="FFFFFF"/>
                <w:sz w:val="18"/>
                <w:szCs w:val="18"/>
              </w:rPr>
              <w:t>48.768</w:t>
            </w:r>
          </w:p>
        </w:tc>
        <w:tc>
          <w:tcPr>
            <w:tcW w:w="237" w:type="pct"/>
            <w:shd w:val="clear" w:color="auto" w:fill="005CA0"/>
            <w:noWrap/>
            <w:vAlign w:val="center"/>
          </w:tcPr>
          <w:p w14:paraId="75E34544" w14:textId="77777777" w:rsidR="00070062" w:rsidRPr="002011C4" w:rsidRDefault="00070062" w:rsidP="008F60AF">
            <w:pPr>
              <w:jc w:val="center"/>
              <w:rPr>
                <w:b/>
                <w:bCs/>
                <w:color w:val="FFFFFF"/>
                <w:sz w:val="18"/>
                <w:szCs w:val="18"/>
                <w:lang w:val="en-US"/>
              </w:rPr>
            </w:pPr>
            <w:r w:rsidRPr="002011C4">
              <w:rPr>
                <w:b/>
                <w:bCs/>
                <w:color w:val="FFFFFF"/>
                <w:sz w:val="18"/>
                <w:szCs w:val="18"/>
              </w:rPr>
              <w:t>33.200</w:t>
            </w:r>
          </w:p>
        </w:tc>
        <w:tc>
          <w:tcPr>
            <w:tcW w:w="237" w:type="pct"/>
            <w:shd w:val="clear" w:color="auto" w:fill="005CA0"/>
            <w:noWrap/>
            <w:vAlign w:val="center"/>
          </w:tcPr>
          <w:p w14:paraId="2AE53D1D" w14:textId="77777777" w:rsidR="00070062" w:rsidRPr="002011C4" w:rsidRDefault="00070062" w:rsidP="008F60AF">
            <w:pPr>
              <w:jc w:val="center"/>
              <w:rPr>
                <w:b/>
                <w:bCs/>
                <w:color w:val="FFFFFF"/>
                <w:sz w:val="18"/>
                <w:szCs w:val="18"/>
                <w:lang w:val="en-US"/>
              </w:rPr>
            </w:pPr>
            <w:r w:rsidRPr="002011C4">
              <w:rPr>
                <w:b/>
                <w:bCs/>
                <w:color w:val="FFFFFF"/>
                <w:sz w:val="18"/>
                <w:szCs w:val="18"/>
              </w:rPr>
              <w:t>36.901</w:t>
            </w:r>
          </w:p>
        </w:tc>
        <w:tc>
          <w:tcPr>
            <w:tcW w:w="237" w:type="pct"/>
            <w:shd w:val="clear" w:color="auto" w:fill="005CA0"/>
            <w:noWrap/>
            <w:vAlign w:val="center"/>
          </w:tcPr>
          <w:p w14:paraId="37663B4E" w14:textId="77777777" w:rsidR="00070062" w:rsidRPr="002011C4" w:rsidRDefault="00070062" w:rsidP="008F60AF">
            <w:pPr>
              <w:jc w:val="center"/>
              <w:rPr>
                <w:b/>
                <w:bCs/>
                <w:color w:val="FFFFFF"/>
                <w:sz w:val="18"/>
                <w:szCs w:val="18"/>
                <w:lang w:val="en-US"/>
              </w:rPr>
            </w:pPr>
            <w:r w:rsidRPr="002011C4">
              <w:rPr>
                <w:b/>
                <w:bCs/>
                <w:color w:val="FFFFFF"/>
                <w:sz w:val="18"/>
                <w:szCs w:val="18"/>
              </w:rPr>
              <w:t>49.915</w:t>
            </w:r>
          </w:p>
        </w:tc>
        <w:tc>
          <w:tcPr>
            <w:tcW w:w="237" w:type="pct"/>
            <w:shd w:val="clear" w:color="auto" w:fill="005CA0"/>
            <w:noWrap/>
            <w:vAlign w:val="center"/>
          </w:tcPr>
          <w:p w14:paraId="67FDFAE5" w14:textId="77777777" w:rsidR="00070062" w:rsidRPr="002011C4" w:rsidRDefault="00070062" w:rsidP="008F60AF">
            <w:pPr>
              <w:jc w:val="center"/>
              <w:rPr>
                <w:b/>
                <w:bCs/>
                <w:color w:val="FFFFFF"/>
                <w:sz w:val="18"/>
                <w:szCs w:val="18"/>
                <w:lang w:val="en-US"/>
              </w:rPr>
            </w:pPr>
            <w:r w:rsidRPr="002011C4">
              <w:rPr>
                <w:b/>
                <w:bCs/>
                <w:color w:val="FFFFFF"/>
                <w:sz w:val="18"/>
                <w:szCs w:val="18"/>
              </w:rPr>
              <w:t>63.442</w:t>
            </w:r>
          </w:p>
        </w:tc>
        <w:tc>
          <w:tcPr>
            <w:tcW w:w="266" w:type="pct"/>
            <w:shd w:val="clear" w:color="auto" w:fill="005CA0"/>
            <w:noWrap/>
            <w:vAlign w:val="center"/>
          </w:tcPr>
          <w:p w14:paraId="158F220C" w14:textId="77777777" w:rsidR="00070062" w:rsidRPr="002011C4" w:rsidRDefault="00070062" w:rsidP="008F60AF">
            <w:pPr>
              <w:jc w:val="center"/>
              <w:rPr>
                <w:b/>
                <w:bCs/>
                <w:color w:val="FFFFFF"/>
                <w:sz w:val="18"/>
                <w:szCs w:val="18"/>
                <w:lang w:val="en-US"/>
              </w:rPr>
            </w:pPr>
            <w:r w:rsidRPr="002011C4">
              <w:rPr>
                <w:b/>
                <w:bCs/>
                <w:color w:val="FFFFFF"/>
                <w:sz w:val="18"/>
                <w:szCs w:val="18"/>
              </w:rPr>
              <w:t>18.990</w:t>
            </w:r>
          </w:p>
        </w:tc>
        <w:tc>
          <w:tcPr>
            <w:tcW w:w="256" w:type="pct"/>
            <w:shd w:val="clear" w:color="auto" w:fill="005CA0"/>
            <w:noWrap/>
            <w:vAlign w:val="center"/>
          </w:tcPr>
          <w:p w14:paraId="2F19EDB1" w14:textId="77777777" w:rsidR="00070062" w:rsidRPr="002011C4" w:rsidRDefault="00070062" w:rsidP="008F60AF">
            <w:pPr>
              <w:jc w:val="center"/>
              <w:rPr>
                <w:b/>
                <w:bCs/>
                <w:color w:val="FFFFFF"/>
                <w:sz w:val="18"/>
                <w:szCs w:val="18"/>
                <w:lang w:val="en-US"/>
              </w:rPr>
            </w:pPr>
            <w:r w:rsidRPr="002011C4">
              <w:rPr>
                <w:b/>
                <w:bCs/>
                <w:color w:val="FFFFFF"/>
                <w:sz w:val="18"/>
                <w:szCs w:val="18"/>
              </w:rPr>
              <w:t>-1.146</w:t>
            </w:r>
          </w:p>
        </w:tc>
        <w:tc>
          <w:tcPr>
            <w:tcW w:w="256" w:type="pct"/>
            <w:shd w:val="clear" w:color="auto" w:fill="005CA0"/>
            <w:noWrap/>
            <w:vAlign w:val="center"/>
          </w:tcPr>
          <w:p w14:paraId="10C07625" w14:textId="77777777" w:rsidR="00070062" w:rsidRPr="002011C4" w:rsidRDefault="00070062" w:rsidP="008F60AF">
            <w:pPr>
              <w:jc w:val="center"/>
              <w:rPr>
                <w:b/>
                <w:bCs/>
                <w:color w:val="FFFFFF"/>
                <w:sz w:val="18"/>
                <w:szCs w:val="18"/>
                <w:lang w:val="en-US"/>
              </w:rPr>
            </w:pPr>
            <w:r w:rsidRPr="002011C4">
              <w:rPr>
                <w:b/>
                <w:bCs/>
                <w:color w:val="FFFFFF"/>
                <w:sz w:val="18"/>
                <w:szCs w:val="18"/>
              </w:rPr>
              <w:t>-30.243</w:t>
            </w:r>
          </w:p>
        </w:tc>
        <w:tc>
          <w:tcPr>
            <w:tcW w:w="237" w:type="pct"/>
            <w:shd w:val="clear" w:color="auto" w:fill="005CA0"/>
            <w:noWrap/>
            <w:vAlign w:val="center"/>
          </w:tcPr>
          <w:p w14:paraId="428130EC" w14:textId="77777777" w:rsidR="00070062" w:rsidRPr="002011C4" w:rsidRDefault="00070062" w:rsidP="008F60AF">
            <w:pPr>
              <w:jc w:val="center"/>
              <w:rPr>
                <w:b/>
                <w:bCs/>
                <w:color w:val="FFFFFF"/>
                <w:sz w:val="18"/>
                <w:szCs w:val="18"/>
                <w:lang w:val="en-US"/>
              </w:rPr>
            </w:pPr>
            <w:r w:rsidRPr="002011C4">
              <w:rPr>
                <w:b/>
                <w:bCs/>
                <w:color w:val="FFFFFF"/>
                <w:sz w:val="18"/>
                <w:szCs w:val="18"/>
              </w:rPr>
              <w:t>17.911</w:t>
            </w:r>
          </w:p>
        </w:tc>
        <w:tc>
          <w:tcPr>
            <w:tcW w:w="322" w:type="pct"/>
            <w:shd w:val="clear" w:color="auto" w:fill="005CA0"/>
            <w:vAlign w:val="center"/>
          </w:tcPr>
          <w:p w14:paraId="713EB283" w14:textId="77777777" w:rsidR="00070062" w:rsidRPr="003D6C04" w:rsidRDefault="00070062" w:rsidP="008F60AF">
            <w:pPr>
              <w:jc w:val="center"/>
              <w:rPr>
                <w:b/>
                <w:bCs/>
                <w:color w:val="FFFFFF"/>
                <w:sz w:val="18"/>
                <w:szCs w:val="18"/>
              </w:rPr>
            </w:pPr>
            <w:r w:rsidRPr="003D6C04">
              <w:rPr>
                <w:b/>
                <w:bCs/>
                <w:color w:val="FFFFFF"/>
                <w:sz w:val="18"/>
                <w:szCs w:val="18"/>
              </w:rPr>
              <w:t>3.186</w:t>
            </w:r>
          </w:p>
        </w:tc>
      </w:tr>
    </w:tbl>
    <w:p w14:paraId="4B930A54" w14:textId="77777777" w:rsidR="00070062" w:rsidRPr="000468E0" w:rsidRDefault="00070062" w:rsidP="008F60AF">
      <w:pPr>
        <w:jc w:val="both"/>
        <w:rPr>
          <w:sz w:val="20"/>
          <w:szCs w:val="20"/>
        </w:rPr>
      </w:pPr>
      <w:r w:rsidRPr="002540FD">
        <w:rPr>
          <w:sz w:val="20"/>
          <w:szCs w:val="20"/>
        </w:rPr>
        <w:t>Izvor: FINA; podaci se odnose na poduzetnike koji su sastavili i u Registar godišnjih financijskih izvještaja podnijeli točan i potpun godišnji financijski izvještaj za pojedinu godinu</w:t>
      </w:r>
    </w:p>
    <w:p w14:paraId="63001713" w14:textId="77777777" w:rsidR="00070062" w:rsidRPr="00414A55" w:rsidRDefault="00070062" w:rsidP="008F60AF">
      <w:pPr>
        <w:jc w:val="both"/>
        <w:rPr>
          <w:iCs/>
        </w:rPr>
      </w:pPr>
    </w:p>
    <w:p w14:paraId="15821696" w14:textId="77777777" w:rsidR="00070062" w:rsidRPr="003055B1" w:rsidRDefault="00070062" w:rsidP="008F60AF">
      <w:pPr>
        <w:pStyle w:val="Opisslike"/>
        <w:sectPr w:rsidR="00070062" w:rsidRPr="003055B1" w:rsidSect="00DE3BF1">
          <w:pgSz w:w="16838" w:h="11906" w:orient="landscape"/>
          <w:pgMar w:top="1418" w:right="1418" w:bottom="1418" w:left="1418" w:header="709" w:footer="709" w:gutter="0"/>
          <w:cols w:space="708"/>
          <w:docGrid w:linePitch="360"/>
        </w:sectPr>
      </w:pPr>
      <w:bookmarkStart w:id="241" w:name="_Toc368156891"/>
      <w:bookmarkStart w:id="242" w:name="_Toc443032553"/>
    </w:p>
    <w:p w14:paraId="3AA9346F" w14:textId="0B1BCD6C" w:rsidR="00070062" w:rsidRPr="003055B1" w:rsidRDefault="00070062" w:rsidP="008F60AF">
      <w:pPr>
        <w:pStyle w:val="Opisslike"/>
      </w:pPr>
      <w:bookmarkStart w:id="243" w:name="_Ref443600797"/>
      <w:bookmarkStart w:id="244" w:name="_Toc448917641"/>
      <w:bookmarkStart w:id="245" w:name="_Toc447090616"/>
      <w:r w:rsidRPr="003055B1">
        <w:lastRenderedPageBreak/>
        <w:t xml:space="preserve">Prilog </w:t>
      </w:r>
      <w:r w:rsidR="008A4DCC">
        <w:fldChar w:fldCharType="begin"/>
      </w:r>
      <w:r w:rsidR="008A4DCC">
        <w:instrText xml:space="preserve"> SEQ Prilog \* ARABIC </w:instrText>
      </w:r>
      <w:r w:rsidR="008A4DCC">
        <w:fldChar w:fldCharType="separate"/>
      </w:r>
      <w:r w:rsidR="008A4DCC">
        <w:rPr>
          <w:noProof/>
        </w:rPr>
        <w:t>19</w:t>
      </w:r>
      <w:r w:rsidR="008A4DCC">
        <w:rPr>
          <w:noProof/>
        </w:rPr>
        <w:fldChar w:fldCharType="end"/>
      </w:r>
      <w:bookmarkEnd w:id="243"/>
      <w:r w:rsidRPr="003055B1">
        <w:t xml:space="preserve">: Kretanje robne razmjene s inozemstvom </w:t>
      </w:r>
      <w:bookmarkEnd w:id="241"/>
      <w:bookmarkEnd w:id="242"/>
      <w:r w:rsidRPr="003055B1">
        <w:t>na području LAG-a u razdoblju 2012.-2014.</w:t>
      </w:r>
      <w:bookmarkEnd w:id="244"/>
      <w:bookmarkEnd w:id="245"/>
      <w:r w:rsidRPr="003055B1">
        <w:t xml:space="preserve">         </w:t>
      </w:r>
    </w:p>
    <w:p w14:paraId="084D6C28" w14:textId="77777777" w:rsidR="00070062" w:rsidRPr="00414A55" w:rsidRDefault="00070062" w:rsidP="008F60AF">
      <w:pPr>
        <w:jc w:val="both"/>
        <w:rPr>
          <w:b/>
          <w:iCs/>
        </w:rPr>
      </w:pPr>
      <w:r w:rsidRPr="00414A55">
        <w:rPr>
          <w:b/>
          <w:i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1"/>
        <w:gridCol w:w="1245"/>
        <w:gridCol w:w="1248"/>
        <w:gridCol w:w="1248"/>
        <w:gridCol w:w="1248"/>
        <w:gridCol w:w="1248"/>
        <w:gridCol w:w="1248"/>
        <w:gridCol w:w="1248"/>
        <w:gridCol w:w="1248"/>
        <w:gridCol w:w="1240"/>
      </w:tblGrid>
      <w:tr w:rsidR="00070062" w:rsidRPr="00414A55" w14:paraId="2612A4EB" w14:textId="77777777" w:rsidTr="00BE4AAF">
        <w:trPr>
          <w:trHeight w:val="306"/>
        </w:trPr>
        <w:tc>
          <w:tcPr>
            <w:tcW w:w="990" w:type="pct"/>
            <w:vMerge w:val="restart"/>
            <w:shd w:val="clear" w:color="auto" w:fill="BF9F62"/>
            <w:vAlign w:val="center"/>
          </w:tcPr>
          <w:p w14:paraId="1D3AE83D" w14:textId="77777777" w:rsidR="00070062" w:rsidRPr="00414A55" w:rsidRDefault="00070062" w:rsidP="008F60AF">
            <w:pPr>
              <w:rPr>
                <w:b/>
                <w:bCs/>
                <w:sz w:val="18"/>
                <w:szCs w:val="18"/>
                <w:lang w:val="en-US"/>
              </w:rPr>
            </w:pPr>
            <w:proofErr w:type="spellStart"/>
            <w:r w:rsidRPr="00414A55">
              <w:rPr>
                <w:b/>
                <w:bCs/>
                <w:sz w:val="18"/>
                <w:szCs w:val="18"/>
                <w:lang w:val="en-US"/>
              </w:rPr>
              <w:t>Naziv</w:t>
            </w:r>
            <w:proofErr w:type="spellEnd"/>
            <w:r w:rsidRPr="00414A55">
              <w:rPr>
                <w:b/>
                <w:bCs/>
                <w:sz w:val="18"/>
                <w:szCs w:val="18"/>
                <w:lang w:val="en-US"/>
              </w:rPr>
              <w:t xml:space="preserve"> </w:t>
            </w:r>
            <w:proofErr w:type="spellStart"/>
            <w:r w:rsidRPr="00414A55">
              <w:rPr>
                <w:b/>
                <w:bCs/>
                <w:sz w:val="18"/>
                <w:szCs w:val="18"/>
                <w:lang w:val="en-US"/>
              </w:rPr>
              <w:t>grada</w:t>
            </w:r>
            <w:proofErr w:type="spellEnd"/>
            <w:r w:rsidRPr="00414A55">
              <w:rPr>
                <w:b/>
                <w:bCs/>
                <w:sz w:val="18"/>
                <w:szCs w:val="18"/>
                <w:lang w:val="en-US"/>
              </w:rPr>
              <w:t>/</w:t>
            </w:r>
            <w:proofErr w:type="spellStart"/>
            <w:r w:rsidRPr="00414A55">
              <w:rPr>
                <w:b/>
                <w:bCs/>
                <w:sz w:val="18"/>
                <w:szCs w:val="18"/>
                <w:lang w:val="en-US"/>
              </w:rPr>
              <w:t>općine</w:t>
            </w:r>
            <w:proofErr w:type="spellEnd"/>
          </w:p>
        </w:tc>
        <w:tc>
          <w:tcPr>
            <w:tcW w:w="1337" w:type="pct"/>
            <w:gridSpan w:val="3"/>
            <w:shd w:val="clear" w:color="auto" w:fill="BF9F62"/>
            <w:vAlign w:val="center"/>
          </w:tcPr>
          <w:p w14:paraId="77EC3E5A" w14:textId="77777777" w:rsidR="00070062" w:rsidRPr="00414A55" w:rsidRDefault="00070062" w:rsidP="008F60AF">
            <w:pPr>
              <w:jc w:val="center"/>
              <w:rPr>
                <w:b/>
                <w:bCs/>
                <w:sz w:val="18"/>
                <w:szCs w:val="18"/>
                <w:lang w:val="en-US"/>
              </w:rPr>
            </w:pPr>
            <w:proofErr w:type="spellStart"/>
            <w:r w:rsidRPr="00414A55">
              <w:rPr>
                <w:b/>
                <w:bCs/>
                <w:sz w:val="18"/>
                <w:szCs w:val="18"/>
                <w:lang w:val="en-US"/>
              </w:rPr>
              <w:t>Izvoz</w:t>
            </w:r>
            <w:proofErr w:type="spellEnd"/>
            <w:r w:rsidRPr="00414A55">
              <w:rPr>
                <w:b/>
                <w:bCs/>
                <w:sz w:val="18"/>
                <w:szCs w:val="18"/>
                <w:lang w:val="en-US"/>
              </w:rPr>
              <w:t xml:space="preserve"> (000 </w:t>
            </w:r>
            <w:proofErr w:type="spellStart"/>
            <w:r w:rsidRPr="00414A55">
              <w:rPr>
                <w:b/>
                <w:bCs/>
                <w:sz w:val="18"/>
                <w:szCs w:val="18"/>
                <w:lang w:val="en-US"/>
              </w:rPr>
              <w:t>kn</w:t>
            </w:r>
            <w:proofErr w:type="spellEnd"/>
            <w:r w:rsidRPr="00414A55">
              <w:rPr>
                <w:b/>
                <w:bCs/>
                <w:sz w:val="18"/>
                <w:szCs w:val="18"/>
                <w:lang w:val="en-US"/>
              </w:rPr>
              <w:t>)</w:t>
            </w:r>
          </w:p>
        </w:tc>
        <w:tc>
          <w:tcPr>
            <w:tcW w:w="1338" w:type="pct"/>
            <w:gridSpan w:val="3"/>
            <w:shd w:val="clear" w:color="auto" w:fill="BF9F62"/>
            <w:vAlign w:val="center"/>
          </w:tcPr>
          <w:p w14:paraId="3D210CDD" w14:textId="77777777" w:rsidR="00070062" w:rsidRPr="00414A55" w:rsidRDefault="00070062" w:rsidP="008F60AF">
            <w:pPr>
              <w:jc w:val="center"/>
              <w:rPr>
                <w:b/>
                <w:bCs/>
                <w:sz w:val="18"/>
                <w:szCs w:val="18"/>
                <w:lang w:val="en-US"/>
              </w:rPr>
            </w:pPr>
            <w:proofErr w:type="spellStart"/>
            <w:r w:rsidRPr="00414A55">
              <w:rPr>
                <w:b/>
                <w:bCs/>
                <w:sz w:val="18"/>
                <w:szCs w:val="18"/>
                <w:lang w:val="en-US"/>
              </w:rPr>
              <w:t>Uvoz</w:t>
            </w:r>
            <w:proofErr w:type="spellEnd"/>
            <w:r w:rsidRPr="00414A55">
              <w:rPr>
                <w:b/>
                <w:bCs/>
                <w:sz w:val="18"/>
                <w:szCs w:val="18"/>
                <w:lang w:val="en-US"/>
              </w:rPr>
              <w:t xml:space="preserve"> (000 </w:t>
            </w:r>
            <w:proofErr w:type="spellStart"/>
            <w:r w:rsidRPr="00414A55">
              <w:rPr>
                <w:b/>
                <w:bCs/>
                <w:sz w:val="18"/>
                <w:szCs w:val="18"/>
                <w:lang w:val="en-US"/>
              </w:rPr>
              <w:t>kn</w:t>
            </w:r>
            <w:proofErr w:type="spellEnd"/>
            <w:r w:rsidRPr="00414A55">
              <w:rPr>
                <w:b/>
                <w:bCs/>
                <w:sz w:val="18"/>
                <w:szCs w:val="18"/>
                <w:lang w:val="en-US"/>
              </w:rPr>
              <w:t>)</w:t>
            </w:r>
          </w:p>
        </w:tc>
        <w:tc>
          <w:tcPr>
            <w:tcW w:w="1335" w:type="pct"/>
            <w:gridSpan w:val="3"/>
            <w:shd w:val="clear" w:color="auto" w:fill="BF9F62"/>
            <w:vAlign w:val="center"/>
          </w:tcPr>
          <w:p w14:paraId="37F75207" w14:textId="77777777" w:rsidR="00070062" w:rsidRPr="00414A55" w:rsidRDefault="00070062" w:rsidP="008F60AF">
            <w:pPr>
              <w:jc w:val="center"/>
              <w:rPr>
                <w:b/>
                <w:bCs/>
                <w:sz w:val="18"/>
                <w:szCs w:val="18"/>
                <w:lang w:val="en-US"/>
              </w:rPr>
            </w:pPr>
            <w:proofErr w:type="spellStart"/>
            <w:r w:rsidRPr="00414A55">
              <w:rPr>
                <w:b/>
                <w:bCs/>
                <w:sz w:val="18"/>
                <w:szCs w:val="18"/>
                <w:lang w:val="en-US"/>
              </w:rPr>
              <w:t>Vanjskotrgovinski</w:t>
            </w:r>
            <w:proofErr w:type="spellEnd"/>
            <w:r w:rsidRPr="00414A55">
              <w:rPr>
                <w:b/>
                <w:bCs/>
                <w:sz w:val="18"/>
                <w:szCs w:val="18"/>
                <w:lang w:val="en-US"/>
              </w:rPr>
              <w:t xml:space="preserve"> </w:t>
            </w:r>
            <w:proofErr w:type="spellStart"/>
            <w:r w:rsidRPr="00414A55">
              <w:rPr>
                <w:b/>
                <w:bCs/>
                <w:sz w:val="18"/>
                <w:szCs w:val="18"/>
                <w:lang w:val="en-US"/>
              </w:rPr>
              <w:t>saldo</w:t>
            </w:r>
            <w:proofErr w:type="spellEnd"/>
          </w:p>
        </w:tc>
      </w:tr>
      <w:tr w:rsidR="00070062" w:rsidRPr="00414A55" w14:paraId="67F79DF8" w14:textId="77777777" w:rsidTr="00BE4AAF">
        <w:trPr>
          <w:trHeight w:val="110"/>
        </w:trPr>
        <w:tc>
          <w:tcPr>
            <w:tcW w:w="990" w:type="pct"/>
            <w:vMerge/>
            <w:shd w:val="clear" w:color="auto" w:fill="BF9F62"/>
            <w:vAlign w:val="center"/>
          </w:tcPr>
          <w:p w14:paraId="344DA510" w14:textId="77777777" w:rsidR="00070062" w:rsidRPr="00414A55" w:rsidRDefault="00070062" w:rsidP="008F60AF">
            <w:pPr>
              <w:rPr>
                <w:b/>
                <w:bCs/>
                <w:sz w:val="18"/>
                <w:szCs w:val="18"/>
                <w:lang w:val="en-US"/>
              </w:rPr>
            </w:pPr>
          </w:p>
        </w:tc>
        <w:tc>
          <w:tcPr>
            <w:tcW w:w="445" w:type="pct"/>
            <w:shd w:val="clear" w:color="auto" w:fill="BF9F62"/>
            <w:vAlign w:val="center"/>
          </w:tcPr>
          <w:p w14:paraId="21C21A8D" w14:textId="77777777" w:rsidR="00070062" w:rsidRPr="00414A55" w:rsidRDefault="00070062" w:rsidP="008F60AF">
            <w:pPr>
              <w:jc w:val="center"/>
              <w:rPr>
                <w:b/>
                <w:bCs/>
                <w:sz w:val="18"/>
                <w:szCs w:val="18"/>
                <w:lang w:val="en-US"/>
              </w:rPr>
            </w:pPr>
            <w:r w:rsidRPr="00414A55">
              <w:rPr>
                <w:b/>
                <w:bCs/>
                <w:sz w:val="18"/>
                <w:szCs w:val="18"/>
                <w:lang w:val="en-US"/>
              </w:rPr>
              <w:t>2012</w:t>
            </w:r>
          </w:p>
        </w:tc>
        <w:tc>
          <w:tcPr>
            <w:tcW w:w="446" w:type="pct"/>
            <w:shd w:val="clear" w:color="auto" w:fill="BF9F62"/>
            <w:vAlign w:val="center"/>
          </w:tcPr>
          <w:p w14:paraId="2E814E7E" w14:textId="77777777" w:rsidR="00070062" w:rsidRPr="00414A55" w:rsidRDefault="00070062" w:rsidP="008F60AF">
            <w:pPr>
              <w:jc w:val="center"/>
              <w:rPr>
                <w:b/>
                <w:bCs/>
                <w:sz w:val="18"/>
                <w:szCs w:val="18"/>
                <w:lang w:val="en-US"/>
              </w:rPr>
            </w:pPr>
            <w:r w:rsidRPr="00414A55">
              <w:rPr>
                <w:b/>
                <w:bCs/>
                <w:sz w:val="18"/>
                <w:szCs w:val="18"/>
                <w:lang w:val="en-US"/>
              </w:rPr>
              <w:t>2013</w:t>
            </w:r>
          </w:p>
        </w:tc>
        <w:tc>
          <w:tcPr>
            <w:tcW w:w="446" w:type="pct"/>
            <w:shd w:val="clear" w:color="auto" w:fill="BF9F62"/>
            <w:vAlign w:val="center"/>
          </w:tcPr>
          <w:p w14:paraId="31AD0540" w14:textId="77777777" w:rsidR="00070062" w:rsidRPr="00414A55" w:rsidRDefault="00070062" w:rsidP="008F60AF">
            <w:pPr>
              <w:jc w:val="center"/>
              <w:rPr>
                <w:b/>
                <w:bCs/>
                <w:sz w:val="18"/>
                <w:szCs w:val="18"/>
                <w:lang w:val="en-US"/>
              </w:rPr>
            </w:pPr>
            <w:r w:rsidRPr="00414A55">
              <w:rPr>
                <w:b/>
                <w:bCs/>
                <w:sz w:val="18"/>
                <w:szCs w:val="18"/>
                <w:lang w:val="en-US"/>
              </w:rPr>
              <w:t>2014</w:t>
            </w:r>
          </w:p>
        </w:tc>
        <w:tc>
          <w:tcPr>
            <w:tcW w:w="446" w:type="pct"/>
            <w:shd w:val="clear" w:color="auto" w:fill="BF9F62"/>
            <w:vAlign w:val="center"/>
          </w:tcPr>
          <w:p w14:paraId="55AF3B0B" w14:textId="77777777" w:rsidR="00070062" w:rsidRPr="00414A55" w:rsidRDefault="00070062" w:rsidP="008F60AF">
            <w:pPr>
              <w:jc w:val="center"/>
              <w:rPr>
                <w:b/>
                <w:bCs/>
                <w:sz w:val="18"/>
                <w:szCs w:val="18"/>
                <w:lang w:val="en-US"/>
              </w:rPr>
            </w:pPr>
            <w:r w:rsidRPr="00414A55">
              <w:rPr>
                <w:b/>
                <w:bCs/>
                <w:sz w:val="18"/>
                <w:szCs w:val="18"/>
                <w:lang w:val="en-US"/>
              </w:rPr>
              <w:t>2012</w:t>
            </w:r>
          </w:p>
        </w:tc>
        <w:tc>
          <w:tcPr>
            <w:tcW w:w="446" w:type="pct"/>
            <w:shd w:val="clear" w:color="auto" w:fill="BF9F62"/>
            <w:vAlign w:val="center"/>
          </w:tcPr>
          <w:p w14:paraId="3E790A2F" w14:textId="77777777" w:rsidR="00070062" w:rsidRPr="00414A55" w:rsidRDefault="00070062" w:rsidP="008F60AF">
            <w:pPr>
              <w:jc w:val="center"/>
              <w:rPr>
                <w:b/>
                <w:bCs/>
                <w:sz w:val="18"/>
                <w:szCs w:val="18"/>
                <w:lang w:val="en-US"/>
              </w:rPr>
            </w:pPr>
            <w:r w:rsidRPr="00414A55">
              <w:rPr>
                <w:b/>
                <w:bCs/>
                <w:sz w:val="18"/>
                <w:szCs w:val="18"/>
                <w:lang w:val="en-US"/>
              </w:rPr>
              <w:t>2013</w:t>
            </w:r>
          </w:p>
        </w:tc>
        <w:tc>
          <w:tcPr>
            <w:tcW w:w="446" w:type="pct"/>
            <w:shd w:val="clear" w:color="auto" w:fill="BF9F62"/>
            <w:vAlign w:val="center"/>
          </w:tcPr>
          <w:p w14:paraId="44888A36" w14:textId="77777777" w:rsidR="00070062" w:rsidRPr="00414A55" w:rsidRDefault="00070062" w:rsidP="008F60AF">
            <w:pPr>
              <w:jc w:val="center"/>
              <w:rPr>
                <w:b/>
                <w:bCs/>
                <w:sz w:val="18"/>
                <w:szCs w:val="18"/>
                <w:lang w:val="en-US"/>
              </w:rPr>
            </w:pPr>
            <w:r w:rsidRPr="00414A55">
              <w:rPr>
                <w:b/>
                <w:bCs/>
                <w:sz w:val="18"/>
                <w:szCs w:val="18"/>
                <w:lang w:val="en-US"/>
              </w:rPr>
              <w:t>2014</w:t>
            </w:r>
          </w:p>
        </w:tc>
        <w:tc>
          <w:tcPr>
            <w:tcW w:w="446" w:type="pct"/>
            <w:shd w:val="clear" w:color="auto" w:fill="BF9F62"/>
            <w:vAlign w:val="center"/>
          </w:tcPr>
          <w:p w14:paraId="452B0AFD" w14:textId="77777777" w:rsidR="00070062" w:rsidRPr="00414A55" w:rsidRDefault="00070062" w:rsidP="008F60AF">
            <w:pPr>
              <w:jc w:val="center"/>
              <w:rPr>
                <w:b/>
                <w:bCs/>
                <w:sz w:val="18"/>
                <w:szCs w:val="18"/>
                <w:lang w:val="en-US"/>
              </w:rPr>
            </w:pPr>
            <w:r w:rsidRPr="00414A55">
              <w:rPr>
                <w:b/>
                <w:bCs/>
                <w:sz w:val="18"/>
                <w:szCs w:val="18"/>
                <w:lang w:val="en-US"/>
              </w:rPr>
              <w:t>2012</w:t>
            </w:r>
          </w:p>
        </w:tc>
        <w:tc>
          <w:tcPr>
            <w:tcW w:w="446" w:type="pct"/>
            <w:shd w:val="clear" w:color="auto" w:fill="BF9F62"/>
            <w:vAlign w:val="center"/>
          </w:tcPr>
          <w:p w14:paraId="1F516FCB" w14:textId="77777777" w:rsidR="00070062" w:rsidRPr="00414A55" w:rsidRDefault="00070062" w:rsidP="008F60AF">
            <w:pPr>
              <w:jc w:val="center"/>
              <w:rPr>
                <w:b/>
                <w:bCs/>
                <w:sz w:val="18"/>
                <w:szCs w:val="18"/>
                <w:lang w:val="en-US"/>
              </w:rPr>
            </w:pPr>
            <w:r w:rsidRPr="00414A55">
              <w:rPr>
                <w:b/>
                <w:bCs/>
                <w:sz w:val="18"/>
                <w:szCs w:val="18"/>
                <w:lang w:val="en-US"/>
              </w:rPr>
              <w:t>2013</w:t>
            </w:r>
          </w:p>
        </w:tc>
        <w:tc>
          <w:tcPr>
            <w:tcW w:w="443" w:type="pct"/>
            <w:shd w:val="clear" w:color="auto" w:fill="BF9F62"/>
            <w:vAlign w:val="center"/>
          </w:tcPr>
          <w:p w14:paraId="123A7718" w14:textId="77777777" w:rsidR="00070062" w:rsidRPr="00414A55" w:rsidRDefault="00070062" w:rsidP="008F60AF">
            <w:pPr>
              <w:jc w:val="center"/>
              <w:rPr>
                <w:b/>
                <w:bCs/>
                <w:sz w:val="18"/>
                <w:szCs w:val="18"/>
                <w:lang w:val="en-US"/>
              </w:rPr>
            </w:pPr>
            <w:r w:rsidRPr="00414A55">
              <w:rPr>
                <w:b/>
                <w:bCs/>
                <w:sz w:val="18"/>
                <w:szCs w:val="18"/>
                <w:lang w:val="en-US"/>
              </w:rPr>
              <w:t>2014</w:t>
            </w:r>
          </w:p>
        </w:tc>
      </w:tr>
      <w:tr w:rsidR="00070062" w:rsidRPr="00414A55" w14:paraId="3A99F372" w14:textId="77777777" w:rsidTr="00BE4AAF">
        <w:trPr>
          <w:trHeight w:val="260"/>
        </w:trPr>
        <w:tc>
          <w:tcPr>
            <w:tcW w:w="990" w:type="pct"/>
            <w:noWrap/>
            <w:vAlign w:val="center"/>
          </w:tcPr>
          <w:p w14:paraId="21743386" w14:textId="77777777" w:rsidR="00070062" w:rsidRPr="00414A55" w:rsidRDefault="00070062" w:rsidP="008F60AF">
            <w:pPr>
              <w:rPr>
                <w:sz w:val="18"/>
                <w:szCs w:val="18"/>
                <w:lang w:val="en-US"/>
              </w:rPr>
            </w:pPr>
            <w:proofErr w:type="spellStart"/>
            <w:r w:rsidRPr="00414A55">
              <w:rPr>
                <w:sz w:val="18"/>
                <w:szCs w:val="18"/>
                <w:lang w:val="en-US"/>
              </w:rPr>
              <w:t>Antunovac</w:t>
            </w:r>
            <w:proofErr w:type="spellEnd"/>
            <w:r w:rsidRPr="00414A55">
              <w:rPr>
                <w:sz w:val="18"/>
                <w:szCs w:val="18"/>
                <w:lang w:val="en-US"/>
              </w:rPr>
              <w:t>/</w:t>
            </w:r>
            <w:proofErr w:type="spellStart"/>
            <w:r w:rsidRPr="00414A55">
              <w:rPr>
                <w:sz w:val="18"/>
                <w:szCs w:val="18"/>
                <w:lang w:val="en-US"/>
              </w:rPr>
              <w:t>općina</w:t>
            </w:r>
            <w:proofErr w:type="spellEnd"/>
          </w:p>
        </w:tc>
        <w:tc>
          <w:tcPr>
            <w:tcW w:w="445" w:type="pct"/>
            <w:noWrap/>
            <w:vAlign w:val="center"/>
          </w:tcPr>
          <w:p w14:paraId="01E95BE6" w14:textId="77777777" w:rsidR="00070062" w:rsidRPr="00414A55" w:rsidRDefault="00070062" w:rsidP="008F60AF">
            <w:pPr>
              <w:jc w:val="center"/>
              <w:rPr>
                <w:sz w:val="18"/>
                <w:szCs w:val="18"/>
                <w:lang w:val="en-US"/>
              </w:rPr>
            </w:pPr>
            <w:r w:rsidRPr="00414A55">
              <w:rPr>
                <w:sz w:val="18"/>
                <w:szCs w:val="18"/>
                <w:lang w:val="en-US"/>
              </w:rPr>
              <w:t>28</w:t>
            </w:r>
          </w:p>
        </w:tc>
        <w:tc>
          <w:tcPr>
            <w:tcW w:w="446" w:type="pct"/>
            <w:noWrap/>
            <w:vAlign w:val="center"/>
          </w:tcPr>
          <w:p w14:paraId="70772D37" w14:textId="77777777" w:rsidR="00070062" w:rsidRPr="00414A55" w:rsidRDefault="00070062" w:rsidP="008F60AF">
            <w:pPr>
              <w:jc w:val="center"/>
              <w:rPr>
                <w:sz w:val="18"/>
                <w:szCs w:val="18"/>
                <w:lang w:val="en-US"/>
              </w:rPr>
            </w:pPr>
            <w:r w:rsidRPr="00414A55">
              <w:rPr>
                <w:sz w:val="18"/>
                <w:szCs w:val="18"/>
                <w:lang w:val="en-US"/>
              </w:rPr>
              <w:t>114</w:t>
            </w:r>
          </w:p>
        </w:tc>
        <w:tc>
          <w:tcPr>
            <w:tcW w:w="446" w:type="pct"/>
            <w:noWrap/>
            <w:vAlign w:val="center"/>
          </w:tcPr>
          <w:p w14:paraId="270E8CB2" w14:textId="77777777" w:rsidR="00070062" w:rsidRPr="00414A55" w:rsidRDefault="00070062" w:rsidP="008F60AF">
            <w:pPr>
              <w:jc w:val="center"/>
              <w:rPr>
                <w:sz w:val="18"/>
                <w:szCs w:val="18"/>
                <w:lang w:val="en-US"/>
              </w:rPr>
            </w:pPr>
            <w:r w:rsidRPr="00414A55">
              <w:rPr>
                <w:sz w:val="18"/>
                <w:szCs w:val="18"/>
                <w:lang w:val="en-US"/>
              </w:rPr>
              <w:t>176</w:t>
            </w:r>
          </w:p>
        </w:tc>
        <w:tc>
          <w:tcPr>
            <w:tcW w:w="446" w:type="pct"/>
            <w:noWrap/>
            <w:vAlign w:val="center"/>
          </w:tcPr>
          <w:p w14:paraId="743860DA"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31E88362" w14:textId="77777777" w:rsidR="00070062" w:rsidRPr="00414A55" w:rsidRDefault="00070062" w:rsidP="008F60AF">
            <w:pPr>
              <w:jc w:val="center"/>
              <w:rPr>
                <w:sz w:val="18"/>
                <w:szCs w:val="18"/>
                <w:lang w:val="en-US"/>
              </w:rPr>
            </w:pPr>
            <w:r w:rsidRPr="00414A55">
              <w:rPr>
                <w:sz w:val="18"/>
                <w:szCs w:val="18"/>
                <w:lang w:val="en-US"/>
              </w:rPr>
              <w:t>2.564</w:t>
            </w:r>
          </w:p>
        </w:tc>
        <w:tc>
          <w:tcPr>
            <w:tcW w:w="446" w:type="pct"/>
            <w:noWrap/>
            <w:vAlign w:val="center"/>
          </w:tcPr>
          <w:p w14:paraId="40050791" w14:textId="77777777" w:rsidR="00070062" w:rsidRPr="00414A55" w:rsidRDefault="00070062" w:rsidP="008F60AF">
            <w:pPr>
              <w:jc w:val="center"/>
              <w:rPr>
                <w:sz w:val="18"/>
                <w:szCs w:val="18"/>
                <w:lang w:val="en-US"/>
              </w:rPr>
            </w:pPr>
            <w:r w:rsidRPr="00414A55">
              <w:rPr>
                <w:sz w:val="18"/>
                <w:szCs w:val="18"/>
                <w:lang w:val="en-US"/>
              </w:rPr>
              <w:t>3.383</w:t>
            </w:r>
          </w:p>
        </w:tc>
        <w:tc>
          <w:tcPr>
            <w:tcW w:w="446" w:type="pct"/>
            <w:noWrap/>
            <w:vAlign w:val="center"/>
          </w:tcPr>
          <w:p w14:paraId="1C000BA9" w14:textId="77777777" w:rsidR="00070062" w:rsidRPr="00414A55" w:rsidRDefault="00070062" w:rsidP="008F60AF">
            <w:pPr>
              <w:jc w:val="center"/>
              <w:rPr>
                <w:sz w:val="18"/>
                <w:szCs w:val="18"/>
                <w:lang w:val="en-US"/>
              </w:rPr>
            </w:pPr>
            <w:r w:rsidRPr="00414A55">
              <w:rPr>
                <w:sz w:val="18"/>
                <w:szCs w:val="18"/>
                <w:lang w:val="en-US"/>
              </w:rPr>
              <w:t>28</w:t>
            </w:r>
          </w:p>
        </w:tc>
        <w:tc>
          <w:tcPr>
            <w:tcW w:w="446" w:type="pct"/>
            <w:noWrap/>
            <w:vAlign w:val="center"/>
          </w:tcPr>
          <w:p w14:paraId="48CC1EE5" w14:textId="77777777" w:rsidR="00070062" w:rsidRPr="00414A55" w:rsidRDefault="00070062" w:rsidP="008F60AF">
            <w:pPr>
              <w:jc w:val="center"/>
              <w:rPr>
                <w:sz w:val="18"/>
                <w:szCs w:val="18"/>
                <w:lang w:val="en-US"/>
              </w:rPr>
            </w:pPr>
            <w:r w:rsidRPr="00414A55">
              <w:rPr>
                <w:sz w:val="18"/>
                <w:szCs w:val="18"/>
                <w:lang w:val="en-US"/>
              </w:rPr>
              <w:t>-2.450</w:t>
            </w:r>
          </w:p>
        </w:tc>
        <w:tc>
          <w:tcPr>
            <w:tcW w:w="443" w:type="pct"/>
            <w:noWrap/>
            <w:vAlign w:val="center"/>
          </w:tcPr>
          <w:p w14:paraId="59CA227D" w14:textId="77777777" w:rsidR="00070062" w:rsidRPr="00414A55" w:rsidRDefault="00070062" w:rsidP="008F60AF">
            <w:pPr>
              <w:jc w:val="center"/>
              <w:rPr>
                <w:sz w:val="18"/>
                <w:szCs w:val="18"/>
                <w:lang w:val="en-US"/>
              </w:rPr>
            </w:pPr>
            <w:r w:rsidRPr="00414A55">
              <w:rPr>
                <w:sz w:val="18"/>
                <w:szCs w:val="18"/>
                <w:lang w:val="en-US"/>
              </w:rPr>
              <w:t>-3.207</w:t>
            </w:r>
          </w:p>
        </w:tc>
      </w:tr>
      <w:tr w:rsidR="00070062" w:rsidRPr="00414A55" w14:paraId="5EC93B21" w14:textId="77777777" w:rsidTr="00BE4AAF">
        <w:trPr>
          <w:trHeight w:val="260"/>
        </w:trPr>
        <w:tc>
          <w:tcPr>
            <w:tcW w:w="990" w:type="pct"/>
            <w:noWrap/>
            <w:vAlign w:val="center"/>
          </w:tcPr>
          <w:p w14:paraId="3F1D34AE" w14:textId="77777777" w:rsidR="00070062" w:rsidRPr="00414A55" w:rsidRDefault="00070062" w:rsidP="008F60AF">
            <w:pPr>
              <w:rPr>
                <w:sz w:val="18"/>
                <w:szCs w:val="18"/>
                <w:lang w:val="en-US"/>
              </w:rPr>
            </w:pPr>
            <w:proofErr w:type="spellStart"/>
            <w:r w:rsidRPr="00414A55">
              <w:rPr>
                <w:sz w:val="18"/>
                <w:szCs w:val="18"/>
                <w:lang w:val="en-US"/>
              </w:rPr>
              <w:t>Čepin</w:t>
            </w:r>
            <w:proofErr w:type="spellEnd"/>
            <w:r w:rsidRPr="00414A55">
              <w:rPr>
                <w:sz w:val="18"/>
                <w:szCs w:val="18"/>
                <w:lang w:val="en-US"/>
              </w:rPr>
              <w:t>/</w:t>
            </w:r>
            <w:proofErr w:type="spellStart"/>
            <w:r w:rsidRPr="00414A55">
              <w:rPr>
                <w:sz w:val="18"/>
                <w:szCs w:val="18"/>
                <w:lang w:val="en-US"/>
              </w:rPr>
              <w:t>općina</w:t>
            </w:r>
            <w:proofErr w:type="spellEnd"/>
          </w:p>
        </w:tc>
        <w:tc>
          <w:tcPr>
            <w:tcW w:w="445" w:type="pct"/>
            <w:noWrap/>
            <w:vAlign w:val="center"/>
          </w:tcPr>
          <w:p w14:paraId="5E7AD000" w14:textId="77777777" w:rsidR="00070062" w:rsidRPr="00414A55" w:rsidRDefault="00070062" w:rsidP="008F60AF">
            <w:pPr>
              <w:jc w:val="center"/>
              <w:rPr>
                <w:sz w:val="18"/>
                <w:szCs w:val="18"/>
                <w:lang w:val="en-US"/>
              </w:rPr>
            </w:pPr>
            <w:r w:rsidRPr="00414A55">
              <w:rPr>
                <w:sz w:val="18"/>
                <w:szCs w:val="18"/>
                <w:lang w:val="en-US"/>
              </w:rPr>
              <w:t>3.118</w:t>
            </w:r>
          </w:p>
        </w:tc>
        <w:tc>
          <w:tcPr>
            <w:tcW w:w="446" w:type="pct"/>
            <w:noWrap/>
            <w:vAlign w:val="center"/>
          </w:tcPr>
          <w:p w14:paraId="288A7335" w14:textId="77777777" w:rsidR="00070062" w:rsidRPr="00414A55" w:rsidRDefault="00070062" w:rsidP="008F60AF">
            <w:pPr>
              <w:jc w:val="center"/>
              <w:rPr>
                <w:sz w:val="18"/>
                <w:szCs w:val="18"/>
                <w:lang w:val="en-US"/>
              </w:rPr>
            </w:pPr>
            <w:r w:rsidRPr="00414A55">
              <w:rPr>
                <w:sz w:val="18"/>
                <w:szCs w:val="18"/>
                <w:lang w:val="en-US"/>
              </w:rPr>
              <w:t>27.632</w:t>
            </w:r>
          </w:p>
        </w:tc>
        <w:tc>
          <w:tcPr>
            <w:tcW w:w="446" w:type="pct"/>
            <w:noWrap/>
            <w:vAlign w:val="center"/>
          </w:tcPr>
          <w:p w14:paraId="62727E9C" w14:textId="77777777" w:rsidR="00070062" w:rsidRPr="00414A55" w:rsidRDefault="00070062" w:rsidP="008F60AF">
            <w:pPr>
              <w:jc w:val="center"/>
              <w:rPr>
                <w:sz w:val="18"/>
                <w:szCs w:val="18"/>
                <w:lang w:val="en-US"/>
              </w:rPr>
            </w:pPr>
            <w:r w:rsidRPr="00414A55">
              <w:rPr>
                <w:sz w:val="18"/>
                <w:szCs w:val="18"/>
                <w:lang w:val="en-US"/>
              </w:rPr>
              <w:t>101.479</w:t>
            </w:r>
          </w:p>
        </w:tc>
        <w:tc>
          <w:tcPr>
            <w:tcW w:w="446" w:type="pct"/>
            <w:noWrap/>
            <w:vAlign w:val="center"/>
          </w:tcPr>
          <w:p w14:paraId="5D701604" w14:textId="77777777" w:rsidR="00070062" w:rsidRPr="00414A55" w:rsidRDefault="00070062" w:rsidP="008F60AF">
            <w:pPr>
              <w:jc w:val="center"/>
              <w:rPr>
                <w:sz w:val="18"/>
                <w:szCs w:val="18"/>
                <w:lang w:val="en-US"/>
              </w:rPr>
            </w:pPr>
            <w:r w:rsidRPr="00414A55">
              <w:rPr>
                <w:sz w:val="18"/>
                <w:szCs w:val="18"/>
                <w:lang w:val="en-US"/>
              </w:rPr>
              <w:t>4.826</w:t>
            </w:r>
          </w:p>
        </w:tc>
        <w:tc>
          <w:tcPr>
            <w:tcW w:w="446" w:type="pct"/>
            <w:noWrap/>
            <w:vAlign w:val="center"/>
          </w:tcPr>
          <w:p w14:paraId="30096E25" w14:textId="77777777" w:rsidR="00070062" w:rsidRPr="00414A55" w:rsidRDefault="00070062" w:rsidP="008F60AF">
            <w:pPr>
              <w:jc w:val="center"/>
              <w:rPr>
                <w:sz w:val="18"/>
                <w:szCs w:val="18"/>
                <w:lang w:val="en-US"/>
              </w:rPr>
            </w:pPr>
            <w:r w:rsidRPr="00414A55">
              <w:rPr>
                <w:sz w:val="18"/>
                <w:szCs w:val="18"/>
                <w:lang w:val="en-US"/>
              </w:rPr>
              <w:t>9.293</w:t>
            </w:r>
          </w:p>
        </w:tc>
        <w:tc>
          <w:tcPr>
            <w:tcW w:w="446" w:type="pct"/>
            <w:noWrap/>
            <w:vAlign w:val="center"/>
          </w:tcPr>
          <w:p w14:paraId="74D36159" w14:textId="77777777" w:rsidR="00070062" w:rsidRPr="00414A55" w:rsidRDefault="00070062" w:rsidP="008F60AF">
            <w:pPr>
              <w:jc w:val="center"/>
              <w:rPr>
                <w:sz w:val="18"/>
                <w:szCs w:val="18"/>
                <w:lang w:val="en-US"/>
              </w:rPr>
            </w:pPr>
            <w:r w:rsidRPr="00414A55">
              <w:rPr>
                <w:sz w:val="18"/>
                <w:szCs w:val="18"/>
                <w:lang w:val="en-US"/>
              </w:rPr>
              <w:t>3.471</w:t>
            </w:r>
          </w:p>
        </w:tc>
        <w:tc>
          <w:tcPr>
            <w:tcW w:w="446" w:type="pct"/>
            <w:noWrap/>
            <w:vAlign w:val="center"/>
          </w:tcPr>
          <w:p w14:paraId="6C4A805A" w14:textId="77777777" w:rsidR="00070062" w:rsidRPr="00414A55" w:rsidRDefault="00070062" w:rsidP="008F60AF">
            <w:pPr>
              <w:jc w:val="center"/>
              <w:rPr>
                <w:sz w:val="18"/>
                <w:szCs w:val="18"/>
                <w:lang w:val="en-US"/>
              </w:rPr>
            </w:pPr>
            <w:r w:rsidRPr="00414A55">
              <w:rPr>
                <w:sz w:val="18"/>
                <w:szCs w:val="18"/>
                <w:lang w:val="en-US"/>
              </w:rPr>
              <w:t>-1.708</w:t>
            </w:r>
          </w:p>
        </w:tc>
        <w:tc>
          <w:tcPr>
            <w:tcW w:w="446" w:type="pct"/>
            <w:noWrap/>
            <w:vAlign w:val="center"/>
          </w:tcPr>
          <w:p w14:paraId="012AE1A1" w14:textId="77777777" w:rsidR="00070062" w:rsidRPr="00414A55" w:rsidRDefault="00070062" w:rsidP="008F60AF">
            <w:pPr>
              <w:jc w:val="center"/>
              <w:rPr>
                <w:sz w:val="18"/>
                <w:szCs w:val="18"/>
                <w:lang w:val="en-US"/>
              </w:rPr>
            </w:pPr>
            <w:r w:rsidRPr="00414A55">
              <w:rPr>
                <w:sz w:val="18"/>
                <w:szCs w:val="18"/>
                <w:lang w:val="en-US"/>
              </w:rPr>
              <w:t>18.339</w:t>
            </w:r>
          </w:p>
        </w:tc>
        <w:tc>
          <w:tcPr>
            <w:tcW w:w="443" w:type="pct"/>
            <w:noWrap/>
            <w:vAlign w:val="center"/>
          </w:tcPr>
          <w:p w14:paraId="651E8460" w14:textId="77777777" w:rsidR="00070062" w:rsidRPr="00414A55" w:rsidRDefault="00070062" w:rsidP="008F60AF">
            <w:pPr>
              <w:jc w:val="center"/>
              <w:rPr>
                <w:sz w:val="18"/>
                <w:szCs w:val="18"/>
                <w:lang w:val="en-US"/>
              </w:rPr>
            </w:pPr>
            <w:r w:rsidRPr="00414A55">
              <w:rPr>
                <w:sz w:val="18"/>
                <w:szCs w:val="18"/>
                <w:lang w:val="en-US"/>
              </w:rPr>
              <w:t>98.008</w:t>
            </w:r>
          </w:p>
        </w:tc>
      </w:tr>
      <w:tr w:rsidR="00070062" w:rsidRPr="00414A55" w14:paraId="3162DB95" w14:textId="77777777" w:rsidTr="00BE4AAF">
        <w:trPr>
          <w:trHeight w:val="260"/>
        </w:trPr>
        <w:tc>
          <w:tcPr>
            <w:tcW w:w="990" w:type="pct"/>
            <w:noWrap/>
            <w:vAlign w:val="center"/>
          </w:tcPr>
          <w:p w14:paraId="68EE47A3" w14:textId="77777777" w:rsidR="00070062" w:rsidRPr="00414A55" w:rsidRDefault="00070062" w:rsidP="008F60AF">
            <w:pPr>
              <w:rPr>
                <w:sz w:val="18"/>
                <w:szCs w:val="18"/>
                <w:lang w:val="en-US"/>
              </w:rPr>
            </w:pPr>
            <w:proofErr w:type="spellStart"/>
            <w:r w:rsidRPr="00414A55">
              <w:rPr>
                <w:sz w:val="18"/>
                <w:szCs w:val="18"/>
                <w:lang w:val="en-US"/>
              </w:rPr>
              <w:t>Erdut</w:t>
            </w:r>
            <w:proofErr w:type="spellEnd"/>
            <w:r w:rsidRPr="00414A55">
              <w:rPr>
                <w:sz w:val="18"/>
                <w:szCs w:val="18"/>
                <w:lang w:val="en-US"/>
              </w:rPr>
              <w:t>/</w:t>
            </w:r>
            <w:proofErr w:type="spellStart"/>
            <w:r w:rsidRPr="00414A55">
              <w:rPr>
                <w:sz w:val="18"/>
                <w:szCs w:val="18"/>
                <w:lang w:val="en-US"/>
              </w:rPr>
              <w:t>općina</w:t>
            </w:r>
            <w:proofErr w:type="spellEnd"/>
          </w:p>
        </w:tc>
        <w:tc>
          <w:tcPr>
            <w:tcW w:w="445" w:type="pct"/>
            <w:noWrap/>
            <w:vAlign w:val="center"/>
          </w:tcPr>
          <w:p w14:paraId="183F3293" w14:textId="77777777" w:rsidR="00070062" w:rsidRPr="00414A55" w:rsidRDefault="00070062" w:rsidP="008F60AF">
            <w:pPr>
              <w:jc w:val="center"/>
              <w:rPr>
                <w:sz w:val="18"/>
                <w:szCs w:val="18"/>
                <w:lang w:val="en-US"/>
              </w:rPr>
            </w:pPr>
            <w:r w:rsidRPr="00414A55">
              <w:rPr>
                <w:sz w:val="18"/>
                <w:szCs w:val="18"/>
                <w:lang w:val="en-US"/>
              </w:rPr>
              <w:t>5.890</w:t>
            </w:r>
          </w:p>
        </w:tc>
        <w:tc>
          <w:tcPr>
            <w:tcW w:w="446" w:type="pct"/>
            <w:noWrap/>
            <w:vAlign w:val="center"/>
          </w:tcPr>
          <w:p w14:paraId="4B83FCA1" w14:textId="77777777" w:rsidR="00070062" w:rsidRPr="00414A55" w:rsidRDefault="00070062" w:rsidP="008F60AF">
            <w:pPr>
              <w:jc w:val="center"/>
              <w:rPr>
                <w:sz w:val="18"/>
                <w:szCs w:val="18"/>
                <w:lang w:val="en-US"/>
              </w:rPr>
            </w:pPr>
            <w:r w:rsidRPr="00414A55">
              <w:rPr>
                <w:sz w:val="18"/>
                <w:szCs w:val="18"/>
                <w:lang w:val="en-US"/>
              </w:rPr>
              <w:t>51.465</w:t>
            </w:r>
          </w:p>
        </w:tc>
        <w:tc>
          <w:tcPr>
            <w:tcW w:w="446" w:type="pct"/>
            <w:noWrap/>
            <w:vAlign w:val="center"/>
          </w:tcPr>
          <w:p w14:paraId="217F946A" w14:textId="77777777" w:rsidR="00070062" w:rsidRPr="00414A55" w:rsidRDefault="00070062" w:rsidP="008F60AF">
            <w:pPr>
              <w:jc w:val="center"/>
              <w:rPr>
                <w:sz w:val="18"/>
                <w:szCs w:val="18"/>
                <w:lang w:val="en-US"/>
              </w:rPr>
            </w:pPr>
            <w:r w:rsidRPr="00414A55">
              <w:rPr>
                <w:sz w:val="18"/>
                <w:szCs w:val="18"/>
                <w:lang w:val="en-US"/>
              </w:rPr>
              <w:t>2.702</w:t>
            </w:r>
          </w:p>
        </w:tc>
        <w:tc>
          <w:tcPr>
            <w:tcW w:w="446" w:type="pct"/>
            <w:noWrap/>
            <w:vAlign w:val="center"/>
          </w:tcPr>
          <w:p w14:paraId="366D7DE0" w14:textId="77777777" w:rsidR="00070062" w:rsidRPr="00414A55" w:rsidRDefault="00070062" w:rsidP="008F60AF">
            <w:pPr>
              <w:jc w:val="center"/>
              <w:rPr>
                <w:sz w:val="18"/>
                <w:szCs w:val="18"/>
                <w:lang w:val="en-US"/>
              </w:rPr>
            </w:pPr>
            <w:r w:rsidRPr="00414A55">
              <w:rPr>
                <w:sz w:val="18"/>
                <w:szCs w:val="18"/>
                <w:lang w:val="en-US"/>
              </w:rPr>
              <w:t>828</w:t>
            </w:r>
          </w:p>
        </w:tc>
        <w:tc>
          <w:tcPr>
            <w:tcW w:w="446" w:type="pct"/>
            <w:noWrap/>
            <w:vAlign w:val="center"/>
          </w:tcPr>
          <w:p w14:paraId="2182CC46" w14:textId="77777777" w:rsidR="00070062" w:rsidRPr="00414A55" w:rsidRDefault="00070062" w:rsidP="008F60AF">
            <w:pPr>
              <w:jc w:val="center"/>
              <w:rPr>
                <w:sz w:val="18"/>
                <w:szCs w:val="18"/>
                <w:lang w:val="en-US"/>
              </w:rPr>
            </w:pPr>
            <w:r w:rsidRPr="00414A55">
              <w:rPr>
                <w:sz w:val="18"/>
                <w:szCs w:val="18"/>
                <w:lang w:val="en-US"/>
              </w:rPr>
              <w:t>3.588</w:t>
            </w:r>
          </w:p>
        </w:tc>
        <w:tc>
          <w:tcPr>
            <w:tcW w:w="446" w:type="pct"/>
            <w:noWrap/>
            <w:vAlign w:val="center"/>
          </w:tcPr>
          <w:p w14:paraId="31E3615D" w14:textId="77777777" w:rsidR="00070062" w:rsidRPr="00414A55" w:rsidRDefault="00070062" w:rsidP="008F60AF">
            <w:pPr>
              <w:jc w:val="center"/>
              <w:rPr>
                <w:sz w:val="18"/>
                <w:szCs w:val="18"/>
                <w:lang w:val="en-US"/>
              </w:rPr>
            </w:pPr>
            <w:r w:rsidRPr="00414A55">
              <w:rPr>
                <w:sz w:val="18"/>
                <w:szCs w:val="18"/>
                <w:lang w:val="en-US"/>
              </w:rPr>
              <w:t>1.088</w:t>
            </w:r>
          </w:p>
        </w:tc>
        <w:tc>
          <w:tcPr>
            <w:tcW w:w="446" w:type="pct"/>
            <w:noWrap/>
            <w:vAlign w:val="center"/>
          </w:tcPr>
          <w:p w14:paraId="7B1AEEA5" w14:textId="77777777" w:rsidR="00070062" w:rsidRPr="00414A55" w:rsidRDefault="00070062" w:rsidP="008F60AF">
            <w:pPr>
              <w:jc w:val="center"/>
              <w:rPr>
                <w:sz w:val="18"/>
                <w:szCs w:val="18"/>
                <w:lang w:val="en-US"/>
              </w:rPr>
            </w:pPr>
            <w:r w:rsidRPr="00414A55">
              <w:rPr>
                <w:sz w:val="18"/>
                <w:szCs w:val="18"/>
                <w:lang w:val="en-US"/>
              </w:rPr>
              <w:t>5.062</w:t>
            </w:r>
          </w:p>
        </w:tc>
        <w:tc>
          <w:tcPr>
            <w:tcW w:w="446" w:type="pct"/>
            <w:noWrap/>
            <w:vAlign w:val="center"/>
          </w:tcPr>
          <w:p w14:paraId="5342232E" w14:textId="77777777" w:rsidR="00070062" w:rsidRPr="00414A55" w:rsidRDefault="00070062" w:rsidP="008F60AF">
            <w:pPr>
              <w:jc w:val="center"/>
              <w:rPr>
                <w:sz w:val="18"/>
                <w:szCs w:val="18"/>
                <w:lang w:val="en-US"/>
              </w:rPr>
            </w:pPr>
            <w:r w:rsidRPr="00414A55">
              <w:rPr>
                <w:sz w:val="18"/>
                <w:szCs w:val="18"/>
                <w:lang w:val="en-US"/>
              </w:rPr>
              <w:t>47.878</w:t>
            </w:r>
          </w:p>
        </w:tc>
        <w:tc>
          <w:tcPr>
            <w:tcW w:w="443" w:type="pct"/>
            <w:noWrap/>
            <w:vAlign w:val="center"/>
          </w:tcPr>
          <w:p w14:paraId="2B4C83A3" w14:textId="77777777" w:rsidR="00070062" w:rsidRPr="00414A55" w:rsidRDefault="00070062" w:rsidP="008F60AF">
            <w:pPr>
              <w:jc w:val="center"/>
              <w:rPr>
                <w:sz w:val="18"/>
                <w:szCs w:val="18"/>
                <w:lang w:val="en-US"/>
              </w:rPr>
            </w:pPr>
            <w:r w:rsidRPr="00414A55">
              <w:rPr>
                <w:sz w:val="18"/>
                <w:szCs w:val="18"/>
                <w:lang w:val="en-US"/>
              </w:rPr>
              <w:t>1.614</w:t>
            </w:r>
          </w:p>
        </w:tc>
      </w:tr>
      <w:tr w:rsidR="00070062" w:rsidRPr="00414A55" w14:paraId="16AAD8F6" w14:textId="77777777" w:rsidTr="00BE4AAF">
        <w:trPr>
          <w:trHeight w:val="260"/>
        </w:trPr>
        <w:tc>
          <w:tcPr>
            <w:tcW w:w="990" w:type="pct"/>
            <w:noWrap/>
            <w:vAlign w:val="center"/>
          </w:tcPr>
          <w:p w14:paraId="388EB507" w14:textId="77777777" w:rsidR="00070062" w:rsidRPr="00414A55" w:rsidRDefault="00070062" w:rsidP="008F60AF">
            <w:pPr>
              <w:rPr>
                <w:sz w:val="18"/>
                <w:szCs w:val="18"/>
                <w:lang w:val="en-US"/>
              </w:rPr>
            </w:pPr>
            <w:proofErr w:type="spellStart"/>
            <w:r w:rsidRPr="00414A55">
              <w:rPr>
                <w:sz w:val="18"/>
                <w:szCs w:val="18"/>
                <w:lang w:val="en-US"/>
              </w:rPr>
              <w:t>Ernestinovo</w:t>
            </w:r>
            <w:proofErr w:type="spellEnd"/>
            <w:r w:rsidRPr="00414A55">
              <w:rPr>
                <w:sz w:val="18"/>
                <w:szCs w:val="18"/>
                <w:lang w:val="en-US"/>
              </w:rPr>
              <w:t>/</w:t>
            </w:r>
            <w:proofErr w:type="spellStart"/>
            <w:r w:rsidRPr="00414A55">
              <w:rPr>
                <w:sz w:val="18"/>
                <w:szCs w:val="18"/>
                <w:lang w:val="en-US"/>
              </w:rPr>
              <w:t>općina</w:t>
            </w:r>
            <w:proofErr w:type="spellEnd"/>
          </w:p>
        </w:tc>
        <w:tc>
          <w:tcPr>
            <w:tcW w:w="445" w:type="pct"/>
            <w:noWrap/>
            <w:vAlign w:val="center"/>
          </w:tcPr>
          <w:p w14:paraId="55C39579" w14:textId="77777777" w:rsidR="00070062" w:rsidRPr="00414A55" w:rsidRDefault="00070062" w:rsidP="008F60AF">
            <w:pPr>
              <w:jc w:val="center"/>
              <w:rPr>
                <w:sz w:val="18"/>
                <w:szCs w:val="18"/>
                <w:lang w:val="en-US"/>
              </w:rPr>
            </w:pPr>
            <w:r w:rsidRPr="00414A55">
              <w:rPr>
                <w:sz w:val="18"/>
                <w:szCs w:val="18"/>
                <w:lang w:val="en-US"/>
              </w:rPr>
              <w:t>598</w:t>
            </w:r>
          </w:p>
        </w:tc>
        <w:tc>
          <w:tcPr>
            <w:tcW w:w="446" w:type="pct"/>
            <w:noWrap/>
            <w:vAlign w:val="center"/>
          </w:tcPr>
          <w:p w14:paraId="4B4A2B2F" w14:textId="77777777" w:rsidR="00070062" w:rsidRPr="00414A55" w:rsidRDefault="00070062" w:rsidP="008F60AF">
            <w:pPr>
              <w:jc w:val="center"/>
              <w:rPr>
                <w:sz w:val="18"/>
                <w:szCs w:val="18"/>
                <w:lang w:val="en-US"/>
              </w:rPr>
            </w:pPr>
            <w:r w:rsidRPr="00414A55">
              <w:rPr>
                <w:sz w:val="18"/>
                <w:szCs w:val="18"/>
                <w:lang w:val="en-US"/>
              </w:rPr>
              <w:t>12</w:t>
            </w:r>
          </w:p>
        </w:tc>
        <w:tc>
          <w:tcPr>
            <w:tcW w:w="446" w:type="pct"/>
            <w:noWrap/>
            <w:vAlign w:val="center"/>
          </w:tcPr>
          <w:p w14:paraId="776776F3" w14:textId="77777777" w:rsidR="00070062" w:rsidRPr="00414A55" w:rsidRDefault="00070062" w:rsidP="008F60AF">
            <w:pPr>
              <w:jc w:val="center"/>
              <w:rPr>
                <w:sz w:val="18"/>
                <w:szCs w:val="18"/>
                <w:lang w:val="en-US"/>
              </w:rPr>
            </w:pPr>
            <w:r w:rsidRPr="00414A55">
              <w:rPr>
                <w:sz w:val="18"/>
                <w:szCs w:val="18"/>
                <w:lang w:val="en-US"/>
              </w:rPr>
              <w:t>633</w:t>
            </w:r>
          </w:p>
        </w:tc>
        <w:tc>
          <w:tcPr>
            <w:tcW w:w="446" w:type="pct"/>
            <w:noWrap/>
            <w:vAlign w:val="center"/>
          </w:tcPr>
          <w:p w14:paraId="574B300D" w14:textId="77777777" w:rsidR="00070062" w:rsidRPr="00414A55" w:rsidRDefault="00070062" w:rsidP="008F60AF">
            <w:pPr>
              <w:jc w:val="center"/>
              <w:rPr>
                <w:sz w:val="18"/>
                <w:szCs w:val="18"/>
                <w:lang w:val="en-US"/>
              </w:rPr>
            </w:pPr>
            <w:r w:rsidRPr="00414A55">
              <w:rPr>
                <w:sz w:val="18"/>
                <w:szCs w:val="18"/>
                <w:lang w:val="en-US"/>
              </w:rPr>
              <w:t>598</w:t>
            </w:r>
          </w:p>
        </w:tc>
        <w:tc>
          <w:tcPr>
            <w:tcW w:w="446" w:type="pct"/>
            <w:noWrap/>
            <w:vAlign w:val="center"/>
          </w:tcPr>
          <w:p w14:paraId="7A7F5296" w14:textId="77777777" w:rsidR="00070062" w:rsidRPr="00414A55" w:rsidRDefault="00070062" w:rsidP="008F60AF">
            <w:pPr>
              <w:jc w:val="center"/>
              <w:rPr>
                <w:sz w:val="18"/>
                <w:szCs w:val="18"/>
                <w:lang w:val="en-US"/>
              </w:rPr>
            </w:pPr>
            <w:r w:rsidRPr="00414A55">
              <w:rPr>
                <w:sz w:val="18"/>
                <w:szCs w:val="18"/>
                <w:lang w:val="en-US"/>
              </w:rPr>
              <w:t>707</w:t>
            </w:r>
          </w:p>
        </w:tc>
        <w:tc>
          <w:tcPr>
            <w:tcW w:w="446" w:type="pct"/>
            <w:noWrap/>
            <w:vAlign w:val="center"/>
          </w:tcPr>
          <w:p w14:paraId="01904BF7" w14:textId="77777777" w:rsidR="00070062" w:rsidRPr="00414A55" w:rsidRDefault="00070062" w:rsidP="008F60AF">
            <w:pPr>
              <w:jc w:val="center"/>
              <w:rPr>
                <w:sz w:val="18"/>
                <w:szCs w:val="18"/>
                <w:lang w:val="en-US"/>
              </w:rPr>
            </w:pPr>
            <w:r w:rsidRPr="00414A55">
              <w:rPr>
                <w:sz w:val="18"/>
                <w:szCs w:val="18"/>
                <w:lang w:val="en-US"/>
              </w:rPr>
              <w:t>578</w:t>
            </w:r>
          </w:p>
        </w:tc>
        <w:tc>
          <w:tcPr>
            <w:tcW w:w="446" w:type="pct"/>
            <w:noWrap/>
            <w:vAlign w:val="center"/>
          </w:tcPr>
          <w:p w14:paraId="17BF05CB"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164E0608" w14:textId="77777777" w:rsidR="00070062" w:rsidRPr="00414A55" w:rsidRDefault="00070062" w:rsidP="008F60AF">
            <w:pPr>
              <w:jc w:val="center"/>
              <w:rPr>
                <w:sz w:val="18"/>
                <w:szCs w:val="18"/>
                <w:lang w:val="en-US"/>
              </w:rPr>
            </w:pPr>
            <w:r w:rsidRPr="00414A55">
              <w:rPr>
                <w:sz w:val="18"/>
                <w:szCs w:val="18"/>
                <w:lang w:val="en-US"/>
              </w:rPr>
              <w:t>-695</w:t>
            </w:r>
          </w:p>
        </w:tc>
        <w:tc>
          <w:tcPr>
            <w:tcW w:w="443" w:type="pct"/>
            <w:noWrap/>
            <w:vAlign w:val="center"/>
          </w:tcPr>
          <w:p w14:paraId="4A4A123F" w14:textId="77777777" w:rsidR="00070062" w:rsidRPr="00414A55" w:rsidRDefault="00070062" w:rsidP="008F60AF">
            <w:pPr>
              <w:jc w:val="center"/>
              <w:rPr>
                <w:sz w:val="18"/>
                <w:szCs w:val="18"/>
                <w:lang w:val="en-US"/>
              </w:rPr>
            </w:pPr>
            <w:r w:rsidRPr="00414A55">
              <w:rPr>
                <w:sz w:val="18"/>
                <w:szCs w:val="18"/>
                <w:lang w:val="en-US"/>
              </w:rPr>
              <w:t>55</w:t>
            </w:r>
          </w:p>
        </w:tc>
      </w:tr>
      <w:tr w:rsidR="00070062" w:rsidRPr="00414A55" w14:paraId="1E3685E4" w14:textId="77777777" w:rsidTr="00BE4AAF">
        <w:trPr>
          <w:trHeight w:val="260"/>
        </w:trPr>
        <w:tc>
          <w:tcPr>
            <w:tcW w:w="990" w:type="pct"/>
            <w:noWrap/>
            <w:vAlign w:val="center"/>
          </w:tcPr>
          <w:p w14:paraId="33521DE6" w14:textId="77777777" w:rsidR="00070062" w:rsidRPr="00414A55" w:rsidRDefault="00070062" w:rsidP="008F60AF">
            <w:pPr>
              <w:rPr>
                <w:sz w:val="18"/>
                <w:szCs w:val="18"/>
                <w:lang w:val="en-US"/>
              </w:rPr>
            </w:pPr>
            <w:proofErr w:type="spellStart"/>
            <w:r w:rsidRPr="00414A55">
              <w:rPr>
                <w:sz w:val="18"/>
                <w:szCs w:val="18"/>
                <w:lang w:val="en-US"/>
              </w:rPr>
              <w:t>Šodolovci</w:t>
            </w:r>
            <w:proofErr w:type="spellEnd"/>
            <w:r w:rsidRPr="00414A55">
              <w:rPr>
                <w:sz w:val="18"/>
                <w:szCs w:val="18"/>
                <w:lang w:val="en-US"/>
              </w:rPr>
              <w:t>/</w:t>
            </w:r>
            <w:proofErr w:type="spellStart"/>
            <w:r w:rsidRPr="00414A55">
              <w:rPr>
                <w:sz w:val="18"/>
                <w:szCs w:val="18"/>
                <w:lang w:val="en-US"/>
              </w:rPr>
              <w:t>općina</w:t>
            </w:r>
            <w:proofErr w:type="spellEnd"/>
          </w:p>
        </w:tc>
        <w:tc>
          <w:tcPr>
            <w:tcW w:w="445" w:type="pct"/>
            <w:noWrap/>
            <w:vAlign w:val="center"/>
          </w:tcPr>
          <w:p w14:paraId="7051D3CC"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0E3731BF"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767C30F1" w14:textId="77777777" w:rsidR="00070062" w:rsidRPr="00414A55" w:rsidRDefault="00070062" w:rsidP="008F60AF">
            <w:pPr>
              <w:jc w:val="center"/>
              <w:rPr>
                <w:sz w:val="18"/>
                <w:szCs w:val="18"/>
                <w:lang w:val="en-US"/>
              </w:rPr>
            </w:pPr>
            <w:r w:rsidRPr="00414A55">
              <w:rPr>
                <w:sz w:val="18"/>
                <w:szCs w:val="18"/>
                <w:lang w:val="en-US"/>
              </w:rPr>
              <w:t>102</w:t>
            </w:r>
          </w:p>
        </w:tc>
        <w:tc>
          <w:tcPr>
            <w:tcW w:w="446" w:type="pct"/>
            <w:noWrap/>
            <w:vAlign w:val="center"/>
          </w:tcPr>
          <w:p w14:paraId="156E9579"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4E69099D" w14:textId="77777777" w:rsidR="00070062" w:rsidRPr="00414A55" w:rsidRDefault="00070062" w:rsidP="008F60AF">
            <w:pPr>
              <w:jc w:val="center"/>
              <w:rPr>
                <w:sz w:val="18"/>
                <w:szCs w:val="18"/>
                <w:lang w:val="en-US"/>
              </w:rPr>
            </w:pPr>
            <w:r w:rsidRPr="00414A55">
              <w:rPr>
                <w:sz w:val="18"/>
                <w:szCs w:val="18"/>
                <w:lang w:val="en-US"/>
              </w:rPr>
              <w:t>306</w:t>
            </w:r>
          </w:p>
        </w:tc>
        <w:tc>
          <w:tcPr>
            <w:tcW w:w="446" w:type="pct"/>
            <w:noWrap/>
            <w:vAlign w:val="center"/>
          </w:tcPr>
          <w:p w14:paraId="2EA2B0E4" w14:textId="77777777" w:rsidR="00070062" w:rsidRPr="00414A55" w:rsidRDefault="00070062" w:rsidP="008F60AF">
            <w:pPr>
              <w:jc w:val="center"/>
              <w:rPr>
                <w:sz w:val="18"/>
                <w:szCs w:val="18"/>
                <w:lang w:val="en-US"/>
              </w:rPr>
            </w:pPr>
            <w:r w:rsidRPr="00414A55">
              <w:rPr>
                <w:sz w:val="18"/>
                <w:szCs w:val="18"/>
                <w:lang w:val="en-US"/>
              </w:rPr>
              <w:t>15</w:t>
            </w:r>
          </w:p>
        </w:tc>
        <w:tc>
          <w:tcPr>
            <w:tcW w:w="446" w:type="pct"/>
            <w:noWrap/>
            <w:vAlign w:val="center"/>
          </w:tcPr>
          <w:p w14:paraId="3268E109"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7C8DF7AC" w14:textId="77777777" w:rsidR="00070062" w:rsidRPr="00414A55" w:rsidRDefault="00070062" w:rsidP="008F60AF">
            <w:pPr>
              <w:jc w:val="center"/>
              <w:rPr>
                <w:sz w:val="18"/>
                <w:szCs w:val="18"/>
                <w:lang w:val="en-US"/>
              </w:rPr>
            </w:pPr>
            <w:r w:rsidRPr="00414A55">
              <w:rPr>
                <w:sz w:val="18"/>
                <w:szCs w:val="18"/>
                <w:lang w:val="en-US"/>
              </w:rPr>
              <w:t>-306</w:t>
            </w:r>
          </w:p>
        </w:tc>
        <w:tc>
          <w:tcPr>
            <w:tcW w:w="443" w:type="pct"/>
            <w:noWrap/>
            <w:vAlign w:val="center"/>
          </w:tcPr>
          <w:p w14:paraId="6D6386C8" w14:textId="77777777" w:rsidR="00070062" w:rsidRPr="00414A55" w:rsidRDefault="00070062" w:rsidP="008F60AF">
            <w:pPr>
              <w:jc w:val="center"/>
              <w:rPr>
                <w:sz w:val="18"/>
                <w:szCs w:val="18"/>
                <w:lang w:val="en-US"/>
              </w:rPr>
            </w:pPr>
            <w:r w:rsidRPr="00414A55">
              <w:rPr>
                <w:sz w:val="18"/>
                <w:szCs w:val="18"/>
                <w:lang w:val="en-US"/>
              </w:rPr>
              <w:t>87</w:t>
            </w:r>
          </w:p>
        </w:tc>
      </w:tr>
      <w:tr w:rsidR="00070062" w:rsidRPr="00414A55" w14:paraId="38AF1A8E" w14:textId="77777777" w:rsidTr="00BE4AAF">
        <w:trPr>
          <w:trHeight w:val="260"/>
        </w:trPr>
        <w:tc>
          <w:tcPr>
            <w:tcW w:w="990" w:type="pct"/>
            <w:noWrap/>
            <w:vAlign w:val="center"/>
          </w:tcPr>
          <w:p w14:paraId="2CBB5093" w14:textId="77777777" w:rsidR="00070062" w:rsidRPr="00414A55" w:rsidRDefault="00070062" w:rsidP="008F60AF">
            <w:pPr>
              <w:rPr>
                <w:sz w:val="18"/>
                <w:szCs w:val="18"/>
                <w:lang w:val="en-US"/>
              </w:rPr>
            </w:pPr>
            <w:proofErr w:type="spellStart"/>
            <w:r w:rsidRPr="00414A55">
              <w:rPr>
                <w:sz w:val="18"/>
                <w:szCs w:val="18"/>
                <w:lang w:val="en-US"/>
              </w:rPr>
              <w:t>Vladislavci</w:t>
            </w:r>
            <w:proofErr w:type="spellEnd"/>
            <w:r w:rsidRPr="00414A55">
              <w:rPr>
                <w:sz w:val="18"/>
                <w:szCs w:val="18"/>
                <w:lang w:val="en-US"/>
              </w:rPr>
              <w:t>/</w:t>
            </w:r>
            <w:proofErr w:type="spellStart"/>
            <w:r w:rsidRPr="00414A55">
              <w:rPr>
                <w:sz w:val="18"/>
                <w:szCs w:val="18"/>
                <w:lang w:val="en-US"/>
              </w:rPr>
              <w:t>općina</w:t>
            </w:r>
            <w:proofErr w:type="spellEnd"/>
          </w:p>
        </w:tc>
        <w:tc>
          <w:tcPr>
            <w:tcW w:w="445" w:type="pct"/>
            <w:noWrap/>
            <w:vAlign w:val="center"/>
          </w:tcPr>
          <w:p w14:paraId="290EDB97" w14:textId="77777777" w:rsidR="00070062" w:rsidRPr="00414A55" w:rsidRDefault="00070062" w:rsidP="008F60AF">
            <w:pPr>
              <w:jc w:val="center"/>
              <w:rPr>
                <w:sz w:val="18"/>
                <w:szCs w:val="18"/>
                <w:lang w:val="en-US"/>
              </w:rPr>
            </w:pPr>
            <w:r w:rsidRPr="00414A55">
              <w:rPr>
                <w:sz w:val="18"/>
                <w:szCs w:val="18"/>
                <w:lang w:val="en-US"/>
              </w:rPr>
              <w:t>28</w:t>
            </w:r>
          </w:p>
        </w:tc>
        <w:tc>
          <w:tcPr>
            <w:tcW w:w="446" w:type="pct"/>
            <w:noWrap/>
            <w:vAlign w:val="center"/>
          </w:tcPr>
          <w:p w14:paraId="3A0AEE92" w14:textId="77777777" w:rsidR="00070062" w:rsidRPr="00414A55" w:rsidRDefault="00070062" w:rsidP="008F60AF">
            <w:pPr>
              <w:jc w:val="center"/>
              <w:rPr>
                <w:sz w:val="18"/>
                <w:szCs w:val="18"/>
                <w:lang w:val="en-US"/>
              </w:rPr>
            </w:pPr>
            <w:r w:rsidRPr="00414A55">
              <w:rPr>
                <w:sz w:val="18"/>
                <w:szCs w:val="18"/>
                <w:lang w:val="en-US"/>
              </w:rPr>
              <w:t>1.349</w:t>
            </w:r>
          </w:p>
        </w:tc>
        <w:tc>
          <w:tcPr>
            <w:tcW w:w="446" w:type="pct"/>
            <w:noWrap/>
            <w:vAlign w:val="center"/>
          </w:tcPr>
          <w:p w14:paraId="506F3227"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54E3D736" w14:textId="77777777" w:rsidR="00070062" w:rsidRPr="00414A55" w:rsidRDefault="00070062" w:rsidP="008F60AF">
            <w:pPr>
              <w:jc w:val="center"/>
              <w:rPr>
                <w:sz w:val="18"/>
                <w:szCs w:val="18"/>
                <w:lang w:val="en-US"/>
              </w:rPr>
            </w:pPr>
            <w:r w:rsidRPr="00414A55">
              <w:rPr>
                <w:sz w:val="18"/>
                <w:szCs w:val="18"/>
                <w:lang w:val="en-US"/>
              </w:rPr>
              <w:t>2.288</w:t>
            </w:r>
          </w:p>
        </w:tc>
        <w:tc>
          <w:tcPr>
            <w:tcW w:w="446" w:type="pct"/>
            <w:noWrap/>
            <w:vAlign w:val="center"/>
          </w:tcPr>
          <w:p w14:paraId="43C412AD" w14:textId="77777777" w:rsidR="00070062" w:rsidRPr="00414A55" w:rsidRDefault="00070062" w:rsidP="008F60AF">
            <w:pPr>
              <w:jc w:val="center"/>
              <w:rPr>
                <w:sz w:val="18"/>
                <w:szCs w:val="18"/>
                <w:lang w:val="en-US"/>
              </w:rPr>
            </w:pPr>
            <w:r w:rsidRPr="00414A55">
              <w:rPr>
                <w:sz w:val="18"/>
                <w:szCs w:val="18"/>
                <w:lang w:val="en-US"/>
              </w:rPr>
              <w:t>1.349</w:t>
            </w:r>
          </w:p>
        </w:tc>
        <w:tc>
          <w:tcPr>
            <w:tcW w:w="446" w:type="pct"/>
            <w:noWrap/>
            <w:vAlign w:val="center"/>
          </w:tcPr>
          <w:p w14:paraId="540D4B71" w14:textId="77777777" w:rsidR="00070062" w:rsidRPr="00414A55" w:rsidRDefault="00070062" w:rsidP="008F60AF">
            <w:pPr>
              <w:jc w:val="center"/>
              <w:rPr>
                <w:sz w:val="18"/>
                <w:szCs w:val="18"/>
                <w:lang w:val="en-US"/>
              </w:rPr>
            </w:pPr>
            <w:r w:rsidRPr="00414A55">
              <w:rPr>
                <w:sz w:val="18"/>
                <w:szCs w:val="18"/>
                <w:lang w:val="en-US"/>
              </w:rPr>
              <w:t>1.588</w:t>
            </w:r>
          </w:p>
        </w:tc>
        <w:tc>
          <w:tcPr>
            <w:tcW w:w="446" w:type="pct"/>
            <w:noWrap/>
            <w:vAlign w:val="center"/>
          </w:tcPr>
          <w:p w14:paraId="1D140AAA" w14:textId="77777777" w:rsidR="00070062" w:rsidRPr="00414A55" w:rsidRDefault="00070062" w:rsidP="008F60AF">
            <w:pPr>
              <w:jc w:val="center"/>
              <w:rPr>
                <w:sz w:val="18"/>
                <w:szCs w:val="18"/>
                <w:lang w:val="en-US"/>
              </w:rPr>
            </w:pPr>
            <w:r w:rsidRPr="00414A55">
              <w:rPr>
                <w:sz w:val="18"/>
                <w:szCs w:val="18"/>
                <w:lang w:val="en-US"/>
              </w:rPr>
              <w:t>-2.261</w:t>
            </w:r>
          </w:p>
        </w:tc>
        <w:tc>
          <w:tcPr>
            <w:tcW w:w="446" w:type="pct"/>
            <w:noWrap/>
            <w:vAlign w:val="center"/>
          </w:tcPr>
          <w:p w14:paraId="24E9E2B8" w14:textId="77777777" w:rsidR="00070062" w:rsidRPr="00414A55" w:rsidRDefault="00070062" w:rsidP="008F60AF">
            <w:pPr>
              <w:jc w:val="center"/>
              <w:rPr>
                <w:sz w:val="18"/>
                <w:szCs w:val="18"/>
                <w:lang w:val="en-US"/>
              </w:rPr>
            </w:pPr>
            <w:r w:rsidRPr="00414A55">
              <w:rPr>
                <w:sz w:val="18"/>
                <w:szCs w:val="18"/>
                <w:lang w:val="en-US"/>
              </w:rPr>
              <w:t>0</w:t>
            </w:r>
          </w:p>
        </w:tc>
        <w:tc>
          <w:tcPr>
            <w:tcW w:w="443" w:type="pct"/>
            <w:noWrap/>
            <w:vAlign w:val="center"/>
          </w:tcPr>
          <w:p w14:paraId="3BAB60D8" w14:textId="77777777" w:rsidR="00070062" w:rsidRPr="00414A55" w:rsidRDefault="00070062" w:rsidP="008F60AF">
            <w:pPr>
              <w:jc w:val="center"/>
              <w:rPr>
                <w:sz w:val="18"/>
                <w:szCs w:val="18"/>
                <w:lang w:val="en-US"/>
              </w:rPr>
            </w:pPr>
            <w:r w:rsidRPr="00414A55">
              <w:rPr>
                <w:sz w:val="18"/>
                <w:szCs w:val="18"/>
                <w:lang w:val="en-US"/>
              </w:rPr>
              <w:t>-1.588</w:t>
            </w:r>
          </w:p>
        </w:tc>
      </w:tr>
      <w:tr w:rsidR="00070062" w:rsidRPr="00414A55" w14:paraId="0AE472DD" w14:textId="77777777" w:rsidTr="00BE4AAF">
        <w:trPr>
          <w:trHeight w:val="260"/>
        </w:trPr>
        <w:tc>
          <w:tcPr>
            <w:tcW w:w="990" w:type="pct"/>
            <w:noWrap/>
            <w:vAlign w:val="center"/>
          </w:tcPr>
          <w:p w14:paraId="309A9C7E" w14:textId="77777777" w:rsidR="00070062" w:rsidRPr="00414A55" w:rsidRDefault="00070062" w:rsidP="008F60AF">
            <w:pPr>
              <w:rPr>
                <w:sz w:val="18"/>
                <w:szCs w:val="18"/>
                <w:lang w:val="en-US"/>
              </w:rPr>
            </w:pPr>
            <w:proofErr w:type="spellStart"/>
            <w:r w:rsidRPr="00414A55">
              <w:rPr>
                <w:sz w:val="18"/>
                <w:szCs w:val="18"/>
                <w:lang w:val="en-US"/>
              </w:rPr>
              <w:t>Vuka</w:t>
            </w:r>
            <w:proofErr w:type="spellEnd"/>
            <w:r w:rsidRPr="00414A55">
              <w:rPr>
                <w:sz w:val="18"/>
                <w:szCs w:val="18"/>
                <w:lang w:val="en-US"/>
              </w:rPr>
              <w:t>/</w:t>
            </w:r>
            <w:proofErr w:type="spellStart"/>
            <w:r w:rsidRPr="00414A55">
              <w:rPr>
                <w:sz w:val="18"/>
                <w:szCs w:val="18"/>
                <w:lang w:val="en-US"/>
              </w:rPr>
              <w:t>općina</w:t>
            </w:r>
            <w:proofErr w:type="spellEnd"/>
          </w:p>
        </w:tc>
        <w:tc>
          <w:tcPr>
            <w:tcW w:w="445" w:type="pct"/>
            <w:noWrap/>
            <w:vAlign w:val="center"/>
          </w:tcPr>
          <w:p w14:paraId="36725E9F"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5CA4D33A"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3A482D44"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7DFD5155"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7A261C97"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2323D0A8"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300883FD"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51BC5B46" w14:textId="77777777" w:rsidR="00070062" w:rsidRPr="00414A55" w:rsidRDefault="00070062" w:rsidP="008F60AF">
            <w:pPr>
              <w:jc w:val="center"/>
              <w:rPr>
                <w:sz w:val="18"/>
                <w:szCs w:val="18"/>
                <w:lang w:val="en-US"/>
              </w:rPr>
            </w:pPr>
            <w:r w:rsidRPr="00414A55">
              <w:rPr>
                <w:sz w:val="18"/>
                <w:szCs w:val="18"/>
                <w:lang w:val="en-US"/>
              </w:rPr>
              <w:t>0</w:t>
            </w:r>
          </w:p>
        </w:tc>
        <w:tc>
          <w:tcPr>
            <w:tcW w:w="443" w:type="pct"/>
            <w:noWrap/>
            <w:vAlign w:val="center"/>
          </w:tcPr>
          <w:p w14:paraId="42066884" w14:textId="77777777" w:rsidR="00070062" w:rsidRPr="00414A55" w:rsidRDefault="00070062" w:rsidP="008F60AF">
            <w:pPr>
              <w:jc w:val="center"/>
              <w:rPr>
                <w:sz w:val="18"/>
                <w:szCs w:val="18"/>
                <w:lang w:val="en-US"/>
              </w:rPr>
            </w:pPr>
            <w:r w:rsidRPr="00414A55">
              <w:rPr>
                <w:sz w:val="18"/>
                <w:szCs w:val="18"/>
                <w:lang w:val="en-US"/>
              </w:rPr>
              <w:t>0</w:t>
            </w:r>
          </w:p>
        </w:tc>
      </w:tr>
      <w:tr w:rsidR="00070062" w:rsidRPr="00414A55" w14:paraId="4657D98C" w14:textId="77777777" w:rsidTr="00BE4AAF">
        <w:trPr>
          <w:trHeight w:val="260"/>
        </w:trPr>
        <w:tc>
          <w:tcPr>
            <w:tcW w:w="990" w:type="pct"/>
            <w:noWrap/>
            <w:vAlign w:val="center"/>
          </w:tcPr>
          <w:p w14:paraId="791732C4" w14:textId="77777777" w:rsidR="00070062" w:rsidRPr="00414A55" w:rsidRDefault="00070062" w:rsidP="008F60AF">
            <w:pPr>
              <w:rPr>
                <w:sz w:val="18"/>
                <w:szCs w:val="18"/>
                <w:lang w:val="en-US"/>
              </w:rPr>
            </w:pPr>
            <w:proofErr w:type="spellStart"/>
            <w:r w:rsidRPr="00414A55">
              <w:rPr>
                <w:sz w:val="18"/>
                <w:szCs w:val="18"/>
                <w:lang w:val="en-US"/>
              </w:rPr>
              <w:t>Brijest</w:t>
            </w:r>
            <w:proofErr w:type="spellEnd"/>
            <w:r w:rsidRPr="00414A55">
              <w:rPr>
                <w:sz w:val="18"/>
                <w:szCs w:val="18"/>
                <w:lang w:val="en-US"/>
              </w:rPr>
              <w:t>/</w:t>
            </w:r>
            <w:proofErr w:type="spellStart"/>
            <w:r w:rsidRPr="00414A55">
              <w:rPr>
                <w:sz w:val="18"/>
                <w:szCs w:val="18"/>
                <w:lang w:val="en-US"/>
              </w:rPr>
              <w:t>mjesni</w:t>
            </w:r>
            <w:proofErr w:type="spellEnd"/>
            <w:r w:rsidRPr="00414A55">
              <w:rPr>
                <w:sz w:val="18"/>
                <w:szCs w:val="18"/>
                <w:lang w:val="en-US"/>
              </w:rPr>
              <w:t xml:space="preserve"> </w:t>
            </w:r>
            <w:proofErr w:type="spellStart"/>
            <w:r w:rsidRPr="00414A55">
              <w:rPr>
                <w:sz w:val="18"/>
                <w:szCs w:val="18"/>
                <w:lang w:val="en-US"/>
              </w:rPr>
              <w:t>odbor</w:t>
            </w:r>
            <w:proofErr w:type="spellEnd"/>
          </w:p>
        </w:tc>
        <w:tc>
          <w:tcPr>
            <w:tcW w:w="445" w:type="pct"/>
            <w:noWrap/>
            <w:vAlign w:val="center"/>
          </w:tcPr>
          <w:p w14:paraId="0A038909"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44ACCD40" w14:textId="77777777" w:rsidR="00070062" w:rsidRPr="00414A55" w:rsidRDefault="00070062" w:rsidP="008F60AF">
            <w:pPr>
              <w:jc w:val="center"/>
              <w:rPr>
                <w:sz w:val="18"/>
                <w:szCs w:val="18"/>
                <w:lang w:val="en-US"/>
              </w:rPr>
            </w:pPr>
            <w:r w:rsidRPr="00414A55">
              <w:rPr>
                <w:sz w:val="18"/>
                <w:szCs w:val="18"/>
                <w:lang w:val="en-US"/>
              </w:rPr>
              <w:t>23.770</w:t>
            </w:r>
          </w:p>
        </w:tc>
        <w:tc>
          <w:tcPr>
            <w:tcW w:w="446" w:type="pct"/>
            <w:noWrap/>
            <w:vAlign w:val="center"/>
          </w:tcPr>
          <w:p w14:paraId="344AE5D2" w14:textId="77777777" w:rsidR="00070062" w:rsidRPr="00414A55" w:rsidRDefault="00070062" w:rsidP="008F60AF">
            <w:pPr>
              <w:jc w:val="center"/>
              <w:rPr>
                <w:sz w:val="18"/>
                <w:szCs w:val="18"/>
                <w:lang w:val="en-US"/>
              </w:rPr>
            </w:pPr>
            <w:r w:rsidRPr="00414A55">
              <w:rPr>
                <w:sz w:val="18"/>
                <w:szCs w:val="18"/>
                <w:lang w:val="en-US"/>
              </w:rPr>
              <w:t>33</w:t>
            </w:r>
          </w:p>
        </w:tc>
        <w:tc>
          <w:tcPr>
            <w:tcW w:w="446" w:type="pct"/>
            <w:noWrap/>
            <w:vAlign w:val="center"/>
          </w:tcPr>
          <w:p w14:paraId="385F6D66"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3FF4C02A" w14:textId="77777777" w:rsidR="00070062" w:rsidRPr="00414A55" w:rsidRDefault="00070062" w:rsidP="008F60AF">
            <w:pPr>
              <w:jc w:val="center"/>
              <w:rPr>
                <w:sz w:val="18"/>
                <w:szCs w:val="18"/>
                <w:lang w:val="en-US"/>
              </w:rPr>
            </w:pPr>
            <w:r w:rsidRPr="00414A55">
              <w:rPr>
                <w:sz w:val="18"/>
                <w:szCs w:val="18"/>
                <w:lang w:val="en-US"/>
              </w:rPr>
              <w:t>24.304</w:t>
            </w:r>
          </w:p>
        </w:tc>
        <w:tc>
          <w:tcPr>
            <w:tcW w:w="446" w:type="pct"/>
            <w:noWrap/>
            <w:vAlign w:val="center"/>
          </w:tcPr>
          <w:p w14:paraId="2B7CEA7E" w14:textId="77777777" w:rsidR="00070062" w:rsidRPr="00414A55" w:rsidRDefault="00070062" w:rsidP="008F60AF">
            <w:pPr>
              <w:jc w:val="center"/>
              <w:rPr>
                <w:sz w:val="18"/>
                <w:szCs w:val="18"/>
                <w:lang w:val="en-US"/>
              </w:rPr>
            </w:pPr>
            <w:r w:rsidRPr="00414A55">
              <w:rPr>
                <w:sz w:val="18"/>
                <w:szCs w:val="18"/>
                <w:lang w:val="en-US"/>
              </w:rPr>
              <w:t>45</w:t>
            </w:r>
          </w:p>
        </w:tc>
        <w:tc>
          <w:tcPr>
            <w:tcW w:w="446" w:type="pct"/>
            <w:noWrap/>
            <w:vAlign w:val="center"/>
          </w:tcPr>
          <w:p w14:paraId="723CB871"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1E7CAAA2" w14:textId="77777777" w:rsidR="00070062" w:rsidRPr="00414A55" w:rsidRDefault="00070062" w:rsidP="008F60AF">
            <w:pPr>
              <w:jc w:val="center"/>
              <w:rPr>
                <w:sz w:val="18"/>
                <w:szCs w:val="18"/>
                <w:lang w:val="en-US"/>
              </w:rPr>
            </w:pPr>
            <w:r w:rsidRPr="00414A55">
              <w:rPr>
                <w:sz w:val="18"/>
                <w:szCs w:val="18"/>
                <w:lang w:val="en-US"/>
              </w:rPr>
              <w:t>-534</w:t>
            </w:r>
          </w:p>
        </w:tc>
        <w:tc>
          <w:tcPr>
            <w:tcW w:w="443" w:type="pct"/>
            <w:noWrap/>
            <w:vAlign w:val="center"/>
          </w:tcPr>
          <w:p w14:paraId="2FAACBC4" w14:textId="77777777" w:rsidR="00070062" w:rsidRPr="00414A55" w:rsidRDefault="00070062" w:rsidP="008F60AF">
            <w:pPr>
              <w:jc w:val="center"/>
              <w:rPr>
                <w:sz w:val="18"/>
                <w:szCs w:val="18"/>
                <w:lang w:val="en-US"/>
              </w:rPr>
            </w:pPr>
            <w:r w:rsidRPr="00414A55">
              <w:rPr>
                <w:sz w:val="18"/>
                <w:szCs w:val="18"/>
                <w:lang w:val="en-US"/>
              </w:rPr>
              <w:t>-11</w:t>
            </w:r>
          </w:p>
        </w:tc>
      </w:tr>
      <w:tr w:rsidR="00070062" w:rsidRPr="00414A55" w14:paraId="328D72BD" w14:textId="77777777" w:rsidTr="00BE4AAF">
        <w:trPr>
          <w:trHeight w:val="260"/>
        </w:trPr>
        <w:tc>
          <w:tcPr>
            <w:tcW w:w="990" w:type="pct"/>
            <w:noWrap/>
            <w:vAlign w:val="center"/>
          </w:tcPr>
          <w:p w14:paraId="3341A44E" w14:textId="77777777" w:rsidR="00070062" w:rsidRPr="00414A55" w:rsidRDefault="00070062" w:rsidP="008F60AF">
            <w:pPr>
              <w:rPr>
                <w:sz w:val="18"/>
                <w:szCs w:val="18"/>
                <w:lang w:val="en-US"/>
              </w:rPr>
            </w:pPr>
            <w:proofErr w:type="spellStart"/>
            <w:r w:rsidRPr="00414A55">
              <w:rPr>
                <w:sz w:val="18"/>
                <w:szCs w:val="18"/>
                <w:lang w:val="en-US"/>
              </w:rPr>
              <w:t>Josipovac</w:t>
            </w:r>
            <w:proofErr w:type="spellEnd"/>
            <w:r w:rsidRPr="00414A55">
              <w:rPr>
                <w:sz w:val="18"/>
                <w:szCs w:val="18"/>
                <w:lang w:val="en-US"/>
              </w:rPr>
              <w:t>/</w:t>
            </w:r>
            <w:proofErr w:type="spellStart"/>
            <w:r w:rsidRPr="00414A55">
              <w:rPr>
                <w:sz w:val="18"/>
                <w:szCs w:val="18"/>
                <w:lang w:val="en-US"/>
              </w:rPr>
              <w:t>mjesni</w:t>
            </w:r>
            <w:proofErr w:type="spellEnd"/>
            <w:r w:rsidRPr="00414A55">
              <w:rPr>
                <w:sz w:val="18"/>
                <w:szCs w:val="18"/>
                <w:lang w:val="en-US"/>
              </w:rPr>
              <w:t xml:space="preserve"> </w:t>
            </w:r>
            <w:proofErr w:type="spellStart"/>
            <w:r w:rsidRPr="00414A55">
              <w:rPr>
                <w:sz w:val="18"/>
                <w:szCs w:val="18"/>
                <w:lang w:val="en-US"/>
              </w:rPr>
              <w:t>odbor</w:t>
            </w:r>
            <w:proofErr w:type="spellEnd"/>
          </w:p>
        </w:tc>
        <w:tc>
          <w:tcPr>
            <w:tcW w:w="445" w:type="pct"/>
            <w:noWrap/>
            <w:vAlign w:val="center"/>
          </w:tcPr>
          <w:p w14:paraId="78491302" w14:textId="77777777" w:rsidR="00070062" w:rsidRPr="00414A55" w:rsidRDefault="00070062" w:rsidP="008F60AF">
            <w:pPr>
              <w:jc w:val="center"/>
              <w:rPr>
                <w:sz w:val="18"/>
                <w:szCs w:val="18"/>
                <w:lang w:val="en-US"/>
              </w:rPr>
            </w:pPr>
            <w:r w:rsidRPr="00414A55">
              <w:rPr>
                <w:sz w:val="18"/>
                <w:szCs w:val="18"/>
                <w:lang w:val="en-US"/>
              </w:rPr>
              <w:t>53</w:t>
            </w:r>
          </w:p>
        </w:tc>
        <w:tc>
          <w:tcPr>
            <w:tcW w:w="446" w:type="pct"/>
            <w:noWrap/>
            <w:vAlign w:val="center"/>
          </w:tcPr>
          <w:p w14:paraId="266B294A" w14:textId="77777777" w:rsidR="00070062" w:rsidRPr="00414A55" w:rsidRDefault="00070062" w:rsidP="008F60AF">
            <w:pPr>
              <w:jc w:val="center"/>
              <w:rPr>
                <w:sz w:val="18"/>
                <w:szCs w:val="18"/>
                <w:lang w:val="en-US"/>
              </w:rPr>
            </w:pPr>
            <w:r w:rsidRPr="00414A55">
              <w:rPr>
                <w:sz w:val="18"/>
                <w:szCs w:val="18"/>
                <w:lang w:val="en-US"/>
              </w:rPr>
              <w:t>8.799</w:t>
            </w:r>
          </w:p>
        </w:tc>
        <w:tc>
          <w:tcPr>
            <w:tcW w:w="446" w:type="pct"/>
            <w:noWrap/>
            <w:vAlign w:val="center"/>
          </w:tcPr>
          <w:p w14:paraId="781BD592" w14:textId="77777777" w:rsidR="00070062" w:rsidRPr="00414A55" w:rsidRDefault="00070062" w:rsidP="008F60AF">
            <w:pPr>
              <w:jc w:val="center"/>
              <w:rPr>
                <w:sz w:val="18"/>
                <w:szCs w:val="18"/>
                <w:lang w:val="en-US"/>
              </w:rPr>
            </w:pPr>
            <w:r w:rsidRPr="00414A55">
              <w:rPr>
                <w:sz w:val="18"/>
                <w:szCs w:val="18"/>
                <w:lang w:val="en-US"/>
              </w:rPr>
              <w:t>550</w:t>
            </w:r>
          </w:p>
        </w:tc>
        <w:tc>
          <w:tcPr>
            <w:tcW w:w="446" w:type="pct"/>
            <w:noWrap/>
            <w:vAlign w:val="center"/>
          </w:tcPr>
          <w:p w14:paraId="5EDD2C23" w14:textId="77777777" w:rsidR="00070062" w:rsidRPr="00414A55" w:rsidRDefault="00070062" w:rsidP="008F60AF">
            <w:pPr>
              <w:jc w:val="center"/>
              <w:rPr>
                <w:sz w:val="18"/>
                <w:szCs w:val="18"/>
                <w:lang w:val="en-US"/>
              </w:rPr>
            </w:pPr>
            <w:r w:rsidRPr="00414A55">
              <w:rPr>
                <w:sz w:val="18"/>
                <w:szCs w:val="18"/>
                <w:lang w:val="en-US"/>
              </w:rPr>
              <w:t>2.062</w:t>
            </w:r>
          </w:p>
        </w:tc>
        <w:tc>
          <w:tcPr>
            <w:tcW w:w="446" w:type="pct"/>
            <w:noWrap/>
            <w:vAlign w:val="center"/>
          </w:tcPr>
          <w:p w14:paraId="65F31C58" w14:textId="77777777" w:rsidR="00070062" w:rsidRPr="00414A55" w:rsidRDefault="00070062" w:rsidP="008F60AF">
            <w:pPr>
              <w:jc w:val="center"/>
              <w:rPr>
                <w:sz w:val="18"/>
                <w:szCs w:val="18"/>
                <w:lang w:val="en-US"/>
              </w:rPr>
            </w:pPr>
            <w:r w:rsidRPr="00414A55">
              <w:rPr>
                <w:sz w:val="18"/>
                <w:szCs w:val="18"/>
                <w:lang w:val="en-US"/>
              </w:rPr>
              <w:t>577</w:t>
            </w:r>
          </w:p>
        </w:tc>
        <w:tc>
          <w:tcPr>
            <w:tcW w:w="446" w:type="pct"/>
            <w:noWrap/>
            <w:vAlign w:val="center"/>
          </w:tcPr>
          <w:p w14:paraId="3A934FCF" w14:textId="77777777" w:rsidR="00070062" w:rsidRPr="00414A55" w:rsidRDefault="00070062" w:rsidP="008F60AF">
            <w:pPr>
              <w:jc w:val="center"/>
              <w:rPr>
                <w:sz w:val="18"/>
                <w:szCs w:val="18"/>
                <w:lang w:val="en-US"/>
              </w:rPr>
            </w:pPr>
            <w:r w:rsidRPr="00414A55">
              <w:rPr>
                <w:sz w:val="18"/>
                <w:szCs w:val="18"/>
                <w:lang w:val="en-US"/>
              </w:rPr>
              <w:t>1.689</w:t>
            </w:r>
          </w:p>
        </w:tc>
        <w:tc>
          <w:tcPr>
            <w:tcW w:w="446" w:type="pct"/>
            <w:noWrap/>
            <w:vAlign w:val="center"/>
          </w:tcPr>
          <w:p w14:paraId="40698AFF" w14:textId="77777777" w:rsidR="00070062" w:rsidRPr="00414A55" w:rsidRDefault="00070062" w:rsidP="008F60AF">
            <w:pPr>
              <w:jc w:val="center"/>
              <w:rPr>
                <w:sz w:val="18"/>
                <w:szCs w:val="18"/>
                <w:lang w:val="en-US"/>
              </w:rPr>
            </w:pPr>
            <w:r w:rsidRPr="00414A55">
              <w:rPr>
                <w:sz w:val="18"/>
                <w:szCs w:val="18"/>
                <w:lang w:val="en-US"/>
              </w:rPr>
              <w:t>-2.010</w:t>
            </w:r>
          </w:p>
        </w:tc>
        <w:tc>
          <w:tcPr>
            <w:tcW w:w="446" w:type="pct"/>
            <w:noWrap/>
            <w:vAlign w:val="center"/>
          </w:tcPr>
          <w:p w14:paraId="2C062776" w14:textId="77777777" w:rsidR="00070062" w:rsidRPr="00414A55" w:rsidRDefault="00070062" w:rsidP="008F60AF">
            <w:pPr>
              <w:jc w:val="center"/>
              <w:rPr>
                <w:sz w:val="18"/>
                <w:szCs w:val="18"/>
                <w:lang w:val="en-US"/>
              </w:rPr>
            </w:pPr>
            <w:r w:rsidRPr="00414A55">
              <w:rPr>
                <w:sz w:val="18"/>
                <w:szCs w:val="18"/>
                <w:lang w:val="en-US"/>
              </w:rPr>
              <w:t>8.221</w:t>
            </w:r>
          </w:p>
        </w:tc>
        <w:tc>
          <w:tcPr>
            <w:tcW w:w="443" w:type="pct"/>
            <w:noWrap/>
            <w:vAlign w:val="center"/>
          </w:tcPr>
          <w:p w14:paraId="0324B702" w14:textId="77777777" w:rsidR="00070062" w:rsidRPr="00414A55" w:rsidRDefault="00070062" w:rsidP="008F60AF">
            <w:pPr>
              <w:jc w:val="center"/>
              <w:rPr>
                <w:sz w:val="18"/>
                <w:szCs w:val="18"/>
                <w:lang w:val="en-US"/>
              </w:rPr>
            </w:pPr>
            <w:r w:rsidRPr="00414A55">
              <w:rPr>
                <w:sz w:val="18"/>
                <w:szCs w:val="18"/>
                <w:lang w:val="en-US"/>
              </w:rPr>
              <w:t>-1.139</w:t>
            </w:r>
          </w:p>
        </w:tc>
      </w:tr>
      <w:tr w:rsidR="00070062" w:rsidRPr="00414A55" w14:paraId="73AD34C3" w14:textId="77777777" w:rsidTr="00BE4AAF">
        <w:trPr>
          <w:trHeight w:val="260"/>
        </w:trPr>
        <w:tc>
          <w:tcPr>
            <w:tcW w:w="990" w:type="pct"/>
            <w:noWrap/>
            <w:vAlign w:val="center"/>
          </w:tcPr>
          <w:p w14:paraId="77777A2D" w14:textId="77777777" w:rsidR="00070062" w:rsidRPr="00414A55" w:rsidRDefault="00070062" w:rsidP="008F60AF">
            <w:pPr>
              <w:rPr>
                <w:sz w:val="18"/>
                <w:szCs w:val="18"/>
                <w:lang w:val="en-US"/>
              </w:rPr>
            </w:pPr>
            <w:proofErr w:type="spellStart"/>
            <w:r w:rsidRPr="00414A55">
              <w:rPr>
                <w:sz w:val="18"/>
                <w:szCs w:val="18"/>
                <w:lang w:val="en-US"/>
              </w:rPr>
              <w:t>Sarvaš</w:t>
            </w:r>
            <w:proofErr w:type="spellEnd"/>
            <w:r w:rsidRPr="00414A55">
              <w:rPr>
                <w:sz w:val="18"/>
                <w:szCs w:val="18"/>
                <w:lang w:val="en-US"/>
              </w:rPr>
              <w:t>/</w:t>
            </w:r>
            <w:proofErr w:type="spellStart"/>
            <w:r w:rsidRPr="00414A55">
              <w:rPr>
                <w:sz w:val="18"/>
                <w:szCs w:val="18"/>
                <w:lang w:val="en-US"/>
              </w:rPr>
              <w:t>mjesni</w:t>
            </w:r>
            <w:proofErr w:type="spellEnd"/>
            <w:r w:rsidRPr="00414A55">
              <w:rPr>
                <w:sz w:val="18"/>
                <w:szCs w:val="18"/>
                <w:lang w:val="en-US"/>
              </w:rPr>
              <w:t xml:space="preserve"> </w:t>
            </w:r>
            <w:proofErr w:type="spellStart"/>
            <w:r w:rsidRPr="00414A55">
              <w:rPr>
                <w:sz w:val="18"/>
                <w:szCs w:val="18"/>
                <w:lang w:val="en-US"/>
              </w:rPr>
              <w:t>odbor</w:t>
            </w:r>
            <w:proofErr w:type="spellEnd"/>
          </w:p>
        </w:tc>
        <w:tc>
          <w:tcPr>
            <w:tcW w:w="445" w:type="pct"/>
            <w:noWrap/>
            <w:vAlign w:val="center"/>
          </w:tcPr>
          <w:p w14:paraId="3D97060F"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65D05513" w14:textId="77777777" w:rsidR="00070062" w:rsidRPr="00414A55" w:rsidRDefault="00070062" w:rsidP="008F60AF">
            <w:pPr>
              <w:jc w:val="center"/>
              <w:rPr>
                <w:sz w:val="18"/>
                <w:szCs w:val="18"/>
                <w:lang w:val="en-US"/>
              </w:rPr>
            </w:pPr>
            <w:r w:rsidRPr="00414A55">
              <w:rPr>
                <w:sz w:val="18"/>
                <w:szCs w:val="18"/>
                <w:lang w:val="en-US"/>
              </w:rPr>
              <w:t>21.710</w:t>
            </w:r>
          </w:p>
        </w:tc>
        <w:tc>
          <w:tcPr>
            <w:tcW w:w="446" w:type="pct"/>
            <w:noWrap/>
            <w:vAlign w:val="center"/>
          </w:tcPr>
          <w:p w14:paraId="045C9BC3"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6FD043DB"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23C8155B" w14:textId="77777777" w:rsidR="00070062" w:rsidRPr="00414A55" w:rsidRDefault="00070062" w:rsidP="008F60AF">
            <w:pPr>
              <w:jc w:val="center"/>
              <w:rPr>
                <w:sz w:val="18"/>
                <w:szCs w:val="18"/>
                <w:lang w:val="en-US"/>
              </w:rPr>
            </w:pPr>
            <w:r w:rsidRPr="00414A55">
              <w:rPr>
                <w:sz w:val="18"/>
                <w:szCs w:val="18"/>
                <w:lang w:val="en-US"/>
              </w:rPr>
              <w:t>21.469</w:t>
            </w:r>
          </w:p>
        </w:tc>
        <w:tc>
          <w:tcPr>
            <w:tcW w:w="446" w:type="pct"/>
            <w:noWrap/>
            <w:vAlign w:val="center"/>
          </w:tcPr>
          <w:p w14:paraId="4DE81402"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5B54634C" w14:textId="77777777" w:rsidR="00070062" w:rsidRPr="00414A55" w:rsidRDefault="00070062" w:rsidP="008F60AF">
            <w:pPr>
              <w:jc w:val="center"/>
              <w:rPr>
                <w:sz w:val="18"/>
                <w:szCs w:val="18"/>
                <w:lang w:val="en-US"/>
              </w:rPr>
            </w:pPr>
            <w:r w:rsidRPr="00414A55">
              <w:rPr>
                <w:sz w:val="18"/>
                <w:szCs w:val="18"/>
                <w:lang w:val="en-US"/>
              </w:rPr>
              <w:t>0</w:t>
            </w:r>
          </w:p>
        </w:tc>
        <w:tc>
          <w:tcPr>
            <w:tcW w:w="446" w:type="pct"/>
            <w:noWrap/>
            <w:vAlign w:val="center"/>
          </w:tcPr>
          <w:p w14:paraId="4F723AE4" w14:textId="77777777" w:rsidR="00070062" w:rsidRPr="00414A55" w:rsidRDefault="00070062" w:rsidP="008F60AF">
            <w:pPr>
              <w:jc w:val="center"/>
              <w:rPr>
                <w:sz w:val="18"/>
                <w:szCs w:val="18"/>
                <w:lang w:val="en-US"/>
              </w:rPr>
            </w:pPr>
            <w:r w:rsidRPr="00414A55">
              <w:rPr>
                <w:sz w:val="18"/>
                <w:szCs w:val="18"/>
                <w:lang w:val="en-US"/>
              </w:rPr>
              <w:t>241</w:t>
            </w:r>
          </w:p>
        </w:tc>
        <w:tc>
          <w:tcPr>
            <w:tcW w:w="443" w:type="pct"/>
            <w:noWrap/>
            <w:vAlign w:val="center"/>
          </w:tcPr>
          <w:p w14:paraId="6C4A2653" w14:textId="77777777" w:rsidR="00070062" w:rsidRPr="00414A55" w:rsidRDefault="00070062" w:rsidP="008F60AF">
            <w:pPr>
              <w:jc w:val="center"/>
              <w:rPr>
                <w:sz w:val="18"/>
                <w:szCs w:val="18"/>
                <w:lang w:val="en-US"/>
              </w:rPr>
            </w:pPr>
            <w:r w:rsidRPr="00414A55">
              <w:rPr>
                <w:sz w:val="18"/>
                <w:szCs w:val="18"/>
                <w:lang w:val="en-US"/>
              </w:rPr>
              <w:t>0</w:t>
            </w:r>
          </w:p>
        </w:tc>
      </w:tr>
      <w:tr w:rsidR="00070062" w:rsidRPr="00414A55" w14:paraId="2D5092A0" w14:textId="77777777" w:rsidTr="00BE4AAF">
        <w:trPr>
          <w:trHeight w:val="260"/>
        </w:trPr>
        <w:tc>
          <w:tcPr>
            <w:tcW w:w="990" w:type="pct"/>
            <w:noWrap/>
            <w:vAlign w:val="center"/>
          </w:tcPr>
          <w:p w14:paraId="56CE0B5C" w14:textId="77777777" w:rsidR="00070062" w:rsidRPr="00414A55" w:rsidRDefault="00070062" w:rsidP="008F60AF">
            <w:pPr>
              <w:rPr>
                <w:sz w:val="18"/>
                <w:szCs w:val="18"/>
                <w:lang w:val="en-US"/>
              </w:rPr>
            </w:pPr>
            <w:proofErr w:type="spellStart"/>
            <w:r w:rsidRPr="00414A55">
              <w:rPr>
                <w:sz w:val="18"/>
                <w:szCs w:val="18"/>
                <w:lang w:val="en-US"/>
              </w:rPr>
              <w:t>Tenja</w:t>
            </w:r>
            <w:proofErr w:type="spellEnd"/>
            <w:r w:rsidRPr="00414A55">
              <w:rPr>
                <w:sz w:val="18"/>
                <w:szCs w:val="18"/>
                <w:lang w:val="en-US"/>
              </w:rPr>
              <w:t>/</w:t>
            </w:r>
            <w:proofErr w:type="spellStart"/>
            <w:r w:rsidRPr="00414A55">
              <w:rPr>
                <w:sz w:val="18"/>
                <w:szCs w:val="18"/>
                <w:lang w:val="en-US"/>
              </w:rPr>
              <w:t>mjesni</w:t>
            </w:r>
            <w:proofErr w:type="spellEnd"/>
            <w:r w:rsidRPr="00414A55">
              <w:rPr>
                <w:sz w:val="18"/>
                <w:szCs w:val="18"/>
                <w:lang w:val="en-US"/>
              </w:rPr>
              <w:t xml:space="preserve"> </w:t>
            </w:r>
            <w:proofErr w:type="spellStart"/>
            <w:r w:rsidRPr="00414A55">
              <w:rPr>
                <w:sz w:val="18"/>
                <w:szCs w:val="18"/>
                <w:lang w:val="en-US"/>
              </w:rPr>
              <w:t>odbor</w:t>
            </w:r>
            <w:proofErr w:type="spellEnd"/>
          </w:p>
        </w:tc>
        <w:tc>
          <w:tcPr>
            <w:tcW w:w="445" w:type="pct"/>
            <w:noWrap/>
            <w:vAlign w:val="center"/>
          </w:tcPr>
          <w:p w14:paraId="39969F44" w14:textId="77777777" w:rsidR="00070062" w:rsidRPr="00414A55" w:rsidRDefault="00070062" w:rsidP="008F60AF">
            <w:pPr>
              <w:jc w:val="center"/>
              <w:rPr>
                <w:sz w:val="18"/>
                <w:szCs w:val="18"/>
                <w:lang w:val="en-US"/>
              </w:rPr>
            </w:pPr>
            <w:r w:rsidRPr="00414A55">
              <w:rPr>
                <w:sz w:val="18"/>
                <w:szCs w:val="18"/>
                <w:lang w:val="en-US"/>
              </w:rPr>
              <w:t>3.178</w:t>
            </w:r>
          </w:p>
        </w:tc>
        <w:tc>
          <w:tcPr>
            <w:tcW w:w="446" w:type="pct"/>
            <w:noWrap/>
            <w:vAlign w:val="center"/>
          </w:tcPr>
          <w:p w14:paraId="6268BB2F" w14:textId="77777777" w:rsidR="00070062" w:rsidRPr="00414A55" w:rsidRDefault="00070062" w:rsidP="008F60AF">
            <w:pPr>
              <w:jc w:val="center"/>
              <w:rPr>
                <w:sz w:val="18"/>
                <w:szCs w:val="18"/>
                <w:lang w:val="en-US"/>
              </w:rPr>
            </w:pPr>
            <w:r w:rsidRPr="00414A55">
              <w:rPr>
                <w:sz w:val="18"/>
                <w:szCs w:val="18"/>
                <w:lang w:val="en-US"/>
              </w:rPr>
              <w:t>6.699</w:t>
            </w:r>
          </w:p>
        </w:tc>
        <w:tc>
          <w:tcPr>
            <w:tcW w:w="446" w:type="pct"/>
            <w:noWrap/>
            <w:vAlign w:val="center"/>
          </w:tcPr>
          <w:p w14:paraId="66E1DEDA" w14:textId="77777777" w:rsidR="00070062" w:rsidRPr="00414A55" w:rsidRDefault="00070062" w:rsidP="008F60AF">
            <w:pPr>
              <w:jc w:val="center"/>
              <w:rPr>
                <w:sz w:val="18"/>
                <w:szCs w:val="18"/>
                <w:lang w:val="en-US"/>
              </w:rPr>
            </w:pPr>
            <w:r w:rsidRPr="00414A55">
              <w:rPr>
                <w:sz w:val="18"/>
                <w:szCs w:val="18"/>
                <w:lang w:val="en-US"/>
              </w:rPr>
              <w:t>12.376</w:t>
            </w:r>
          </w:p>
        </w:tc>
        <w:tc>
          <w:tcPr>
            <w:tcW w:w="446" w:type="pct"/>
            <w:noWrap/>
            <w:vAlign w:val="center"/>
          </w:tcPr>
          <w:p w14:paraId="022F36CD" w14:textId="77777777" w:rsidR="00070062" w:rsidRPr="00414A55" w:rsidRDefault="00070062" w:rsidP="008F60AF">
            <w:pPr>
              <w:jc w:val="center"/>
              <w:rPr>
                <w:sz w:val="18"/>
                <w:szCs w:val="18"/>
                <w:lang w:val="en-US"/>
              </w:rPr>
            </w:pPr>
            <w:r w:rsidRPr="00414A55">
              <w:rPr>
                <w:sz w:val="18"/>
                <w:szCs w:val="18"/>
                <w:lang w:val="en-US"/>
              </w:rPr>
              <w:t>14.107</w:t>
            </w:r>
          </w:p>
        </w:tc>
        <w:tc>
          <w:tcPr>
            <w:tcW w:w="446" w:type="pct"/>
            <w:noWrap/>
            <w:vAlign w:val="center"/>
          </w:tcPr>
          <w:p w14:paraId="685615A3" w14:textId="77777777" w:rsidR="00070062" w:rsidRPr="00414A55" w:rsidRDefault="00070062" w:rsidP="008F60AF">
            <w:pPr>
              <w:jc w:val="center"/>
              <w:rPr>
                <w:sz w:val="18"/>
                <w:szCs w:val="18"/>
                <w:lang w:val="en-US"/>
              </w:rPr>
            </w:pPr>
            <w:r w:rsidRPr="00414A55">
              <w:rPr>
                <w:sz w:val="18"/>
                <w:szCs w:val="18"/>
                <w:lang w:val="en-US"/>
              </w:rPr>
              <w:t>35.175</w:t>
            </w:r>
          </w:p>
        </w:tc>
        <w:tc>
          <w:tcPr>
            <w:tcW w:w="446" w:type="pct"/>
            <w:noWrap/>
            <w:vAlign w:val="center"/>
          </w:tcPr>
          <w:p w14:paraId="4988ECC7" w14:textId="77777777" w:rsidR="00070062" w:rsidRPr="00414A55" w:rsidRDefault="00070062" w:rsidP="008F60AF">
            <w:pPr>
              <w:jc w:val="center"/>
              <w:rPr>
                <w:sz w:val="18"/>
                <w:szCs w:val="18"/>
                <w:lang w:val="en-US"/>
              </w:rPr>
            </w:pPr>
            <w:r w:rsidRPr="00414A55">
              <w:rPr>
                <w:sz w:val="18"/>
                <w:szCs w:val="18"/>
                <w:lang w:val="en-US"/>
              </w:rPr>
              <w:t>17.306</w:t>
            </w:r>
          </w:p>
        </w:tc>
        <w:tc>
          <w:tcPr>
            <w:tcW w:w="446" w:type="pct"/>
            <w:noWrap/>
            <w:vAlign w:val="center"/>
          </w:tcPr>
          <w:p w14:paraId="24F0619D" w14:textId="77777777" w:rsidR="00070062" w:rsidRPr="00414A55" w:rsidRDefault="00070062" w:rsidP="008F60AF">
            <w:pPr>
              <w:jc w:val="center"/>
              <w:rPr>
                <w:sz w:val="18"/>
                <w:szCs w:val="18"/>
                <w:lang w:val="en-US"/>
              </w:rPr>
            </w:pPr>
            <w:r w:rsidRPr="00414A55">
              <w:rPr>
                <w:sz w:val="18"/>
                <w:szCs w:val="18"/>
                <w:lang w:val="en-US"/>
              </w:rPr>
              <w:t>-10.929</w:t>
            </w:r>
          </w:p>
        </w:tc>
        <w:tc>
          <w:tcPr>
            <w:tcW w:w="446" w:type="pct"/>
            <w:noWrap/>
            <w:vAlign w:val="center"/>
          </w:tcPr>
          <w:p w14:paraId="34DD9D47" w14:textId="77777777" w:rsidR="00070062" w:rsidRPr="00414A55" w:rsidRDefault="00070062" w:rsidP="008F60AF">
            <w:pPr>
              <w:jc w:val="center"/>
              <w:rPr>
                <w:sz w:val="18"/>
                <w:szCs w:val="18"/>
                <w:lang w:val="en-US"/>
              </w:rPr>
            </w:pPr>
            <w:r w:rsidRPr="00414A55">
              <w:rPr>
                <w:sz w:val="18"/>
                <w:szCs w:val="18"/>
                <w:lang w:val="en-US"/>
              </w:rPr>
              <w:t>-28.476</w:t>
            </w:r>
          </w:p>
        </w:tc>
        <w:tc>
          <w:tcPr>
            <w:tcW w:w="443" w:type="pct"/>
            <w:noWrap/>
            <w:vAlign w:val="center"/>
          </w:tcPr>
          <w:p w14:paraId="34E76D15" w14:textId="77777777" w:rsidR="00070062" w:rsidRPr="00414A55" w:rsidRDefault="00070062" w:rsidP="008F60AF">
            <w:pPr>
              <w:jc w:val="center"/>
              <w:rPr>
                <w:sz w:val="18"/>
                <w:szCs w:val="18"/>
                <w:lang w:val="en-US"/>
              </w:rPr>
            </w:pPr>
            <w:r w:rsidRPr="00414A55">
              <w:rPr>
                <w:sz w:val="18"/>
                <w:szCs w:val="18"/>
                <w:lang w:val="en-US"/>
              </w:rPr>
              <w:t>-4.930</w:t>
            </w:r>
          </w:p>
        </w:tc>
      </w:tr>
      <w:tr w:rsidR="00070062" w:rsidRPr="00414A55" w14:paraId="5D7991E2" w14:textId="77777777" w:rsidTr="00BE4AAF">
        <w:trPr>
          <w:trHeight w:val="260"/>
        </w:trPr>
        <w:tc>
          <w:tcPr>
            <w:tcW w:w="990" w:type="pct"/>
            <w:noWrap/>
            <w:vAlign w:val="center"/>
          </w:tcPr>
          <w:p w14:paraId="0715CF5B" w14:textId="77777777" w:rsidR="00070062" w:rsidRPr="00414A55" w:rsidRDefault="00070062" w:rsidP="008F60AF">
            <w:pPr>
              <w:rPr>
                <w:sz w:val="18"/>
                <w:szCs w:val="18"/>
                <w:lang w:val="en-US"/>
              </w:rPr>
            </w:pPr>
            <w:proofErr w:type="spellStart"/>
            <w:r w:rsidRPr="00414A55">
              <w:rPr>
                <w:sz w:val="18"/>
                <w:szCs w:val="18"/>
                <w:lang w:val="en-US"/>
              </w:rPr>
              <w:t>Višnjevac</w:t>
            </w:r>
            <w:proofErr w:type="spellEnd"/>
            <w:r w:rsidRPr="00414A55">
              <w:rPr>
                <w:sz w:val="18"/>
                <w:szCs w:val="18"/>
                <w:lang w:val="en-US"/>
              </w:rPr>
              <w:t>/</w:t>
            </w:r>
            <w:proofErr w:type="spellStart"/>
            <w:r w:rsidRPr="00414A55">
              <w:rPr>
                <w:sz w:val="18"/>
                <w:szCs w:val="18"/>
                <w:lang w:val="en-US"/>
              </w:rPr>
              <w:t>mjesni</w:t>
            </w:r>
            <w:proofErr w:type="spellEnd"/>
            <w:r w:rsidRPr="00414A55">
              <w:rPr>
                <w:sz w:val="18"/>
                <w:szCs w:val="18"/>
                <w:lang w:val="en-US"/>
              </w:rPr>
              <w:t xml:space="preserve"> </w:t>
            </w:r>
            <w:proofErr w:type="spellStart"/>
            <w:r w:rsidRPr="00414A55">
              <w:rPr>
                <w:sz w:val="18"/>
                <w:szCs w:val="18"/>
                <w:lang w:val="en-US"/>
              </w:rPr>
              <w:t>odbor</w:t>
            </w:r>
            <w:proofErr w:type="spellEnd"/>
          </w:p>
        </w:tc>
        <w:tc>
          <w:tcPr>
            <w:tcW w:w="445" w:type="pct"/>
            <w:noWrap/>
            <w:vAlign w:val="center"/>
          </w:tcPr>
          <w:p w14:paraId="6AC0979E" w14:textId="77777777" w:rsidR="00070062" w:rsidRPr="00414A55" w:rsidRDefault="00070062" w:rsidP="008F60AF">
            <w:pPr>
              <w:jc w:val="center"/>
              <w:rPr>
                <w:sz w:val="18"/>
                <w:szCs w:val="18"/>
                <w:lang w:val="en-US"/>
              </w:rPr>
            </w:pPr>
            <w:r w:rsidRPr="00414A55">
              <w:rPr>
                <w:sz w:val="18"/>
                <w:szCs w:val="18"/>
                <w:lang w:val="en-US"/>
              </w:rPr>
              <w:t>12.113</w:t>
            </w:r>
          </w:p>
        </w:tc>
        <w:tc>
          <w:tcPr>
            <w:tcW w:w="446" w:type="pct"/>
            <w:noWrap/>
            <w:vAlign w:val="center"/>
          </w:tcPr>
          <w:p w14:paraId="79858620" w14:textId="77777777" w:rsidR="00070062" w:rsidRPr="00414A55" w:rsidRDefault="00070062" w:rsidP="008F60AF">
            <w:pPr>
              <w:jc w:val="center"/>
              <w:rPr>
                <w:sz w:val="18"/>
                <w:szCs w:val="18"/>
                <w:lang w:val="en-US"/>
              </w:rPr>
            </w:pPr>
            <w:r w:rsidRPr="00414A55">
              <w:rPr>
                <w:sz w:val="18"/>
                <w:szCs w:val="18"/>
                <w:lang w:val="en-US"/>
              </w:rPr>
              <w:t>35.169</w:t>
            </w:r>
          </w:p>
        </w:tc>
        <w:tc>
          <w:tcPr>
            <w:tcW w:w="446" w:type="pct"/>
            <w:noWrap/>
            <w:vAlign w:val="center"/>
          </w:tcPr>
          <w:p w14:paraId="127771E3" w14:textId="77777777" w:rsidR="00070062" w:rsidRPr="00414A55" w:rsidRDefault="00070062" w:rsidP="008F60AF">
            <w:pPr>
              <w:jc w:val="center"/>
              <w:rPr>
                <w:sz w:val="18"/>
                <w:szCs w:val="18"/>
                <w:lang w:val="en-US"/>
              </w:rPr>
            </w:pPr>
            <w:r w:rsidRPr="00414A55">
              <w:rPr>
                <w:sz w:val="18"/>
                <w:szCs w:val="18"/>
                <w:lang w:val="en-US"/>
              </w:rPr>
              <w:t>21.217</w:t>
            </w:r>
          </w:p>
        </w:tc>
        <w:tc>
          <w:tcPr>
            <w:tcW w:w="446" w:type="pct"/>
            <w:noWrap/>
            <w:vAlign w:val="center"/>
          </w:tcPr>
          <w:p w14:paraId="0B58D979" w14:textId="77777777" w:rsidR="00070062" w:rsidRPr="00414A55" w:rsidRDefault="00070062" w:rsidP="008F60AF">
            <w:pPr>
              <w:jc w:val="center"/>
              <w:rPr>
                <w:sz w:val="18"/>
                <w:szCs w:val="18"/>
                <w:lang w:val="en-US"/>
              </w:rPr>
            </w:pPr>
            <w:r w:rsidRPr="00414A55">
              <w:rPr>
                <w:sz w:val="18"/>
                <w:szCs w:val="18"/>
                <w:lang w:val="en-US"/>
              </w:rPr>
              <w:t>18.884</w:t>
            </w:r>
          </w:p>
        </w:tc>
        <w:tc>
          <w:tcPr>
            <w:tcW w:w="446" w:type="pct"/>
            <w:noWrap/>
            <w:vAlign w:val="center"/>
          </w:tcPr>
          <w:p w14:paraId="6A9BBFC9" w14:textId="77777777" w:rsidR="00070062" w:rsidRPr="00414A55" w:rsidRDefault="00070062" w:rsidP="008F60AF">
            <w:pPr>
              <w:jc w:val="center"/>
              <w:rPr>
                <w:sz w:val="18"/>
                <w:szCs w:val="18"/>
                <w:lang w:val="en-US"/>
              </w:rPr>
            </w:pPr>
            <w:r w:rsidRPr="00414A55">
              <w:rPr>
                <w:sz w:val="18"/>
                <w:szCs w:val="18"/>
                <w:lang w:val="en-US"/>
              </w:rPr>
              <w:t>66.017</w:t>
            </w:r>
          </w:p>
        </w:tc>
        <w:tc>
          <w:tcPr>
            <w:tcW w:w="446" w:type="pct"/>
            <w:noWrap/>
            <w:vAlign w:val="center"/>
          </w:tcPr>
          <w:p w14:paraId="74197123" w14:textId="77777777" w:rsidR="00070062" w:rsidRPr="00414A55" w:rsidRDefault="00070062" w:rsidP="008F60AF">
            <w:pPr>
              <w:jc w:val="center"/>
              <w:rPr>
                <w:sz w:val="18"/>
                <w:szCs w:val="18"/>
                <w:lang w:val="en-US"/>
              </w:rPr>
            </w:pPr>
            <w:r w:rsidRPr="00414A55">
              <w:rPr>
                <w:sz w:val="18"/>
                <w:szCs w:val="18"/>
                <w:lang w:val="en-US"/>
              </w:rPr>
              <w:t>22.508</w:t>
            </w:r>
          </w:p>
        </w:tc>
        <w:tc>
          <w:tcPr>
            <w:tcW w:w="446" w:type="pct"/>
            <w:noWrap/>
            <w:vAlign w:val="center"/>
          </w:tcPr>
          <w:p w14:paraId="0F1633DE" w14:textId="77777777" w:rsidR="00070062" w:rsidRPr="00414A55" w:rsidRDefault="00070062" w:rsidP="008F60AF">
            <w:pPr>
              <w:jc w:val="center"/>
              <w:rPr>
                <w:sz w:val="18"/>
                <w:szCs w:val="18"/>
                <w:lang w:val="en-US"/>
              </w:rPr>
            </w:pPr>
            <w:r w:rsidRPr="00414A55">
              <w:rPr>
                <w:sz w:val="18"/>
                <w:szCs w:val="18"/>
                <w:lang w:val="en-US"/>
              </w:rPr>
              <w:t>-6.771</w:t>
            </w:r>
          </w:p>
        </w:tc>
        <w:tc>
          <w:tcPr>
            <w:tcW w:w="446" w:type="pct"/>
            <w:noWrap/>
            <w:vAlign w:val="center"/>
          </w:tcPr>
          <w:p w14:paraId="61D091B4" w14:textId="77777777" w:rsidR="00070062" w:rsidRPr="00414A55" w:rsidRDefault="00070062" w:rsidP="008F60AF">
            <w:pPr>
              <w:jc w:val="center"/>
              <w:rPr>
                <w:sz w:val="18"/>
                <w:szCs w:val="18"/>
                <w:lang w:val="en-US"/>
              </w:rPr>
            </w:pPr>
            <w:r w:rsidRPr="00414A55">
              <w:rPr>
                <w:sz w:val="18"/>
                <w:szCs w:val="18"/>
                <w:lang w:val="en-US"/>
              </w:rPr>
              <w:t>-30.848</w:t>
            </w:r>
          </w:p>
        </w:tc>
        <w:tc>
          <w:tcPr>
            <w:tcW w:w="443" w:type="pct"/>
            <w:noWrap/>
            <w:vAlign w:val="center"/>
          </w:tcPr>
          <w:p w14:paraId="1972A03A" w14:textId="77777777" w:rsidR="00070062" w:rsidRPr="00414A55" w:rsidRDefault="00070062" w:rsidP="008F60AF">
            <w:pPr>
              <w:jc w:val="center"/>
              <w:rPr>
                <w:sz w:val="18"/>
                <w:szCs w:val="18"/>
                <w:lang w:val="en-US"/>
              </w:rPr>
            </w:pPr>
            <w:r w:rsidRPr="00414A55">
              <w:rPr>
                <w:sz w:val="18"/>
                <w:szCs w:val="18"/>
                <w:lang w:val="en-US"/>
              </w:rPr>
              <w:t>-1.291</w:t>
            </w:r>
          </w:p>
        </w:tc>
      </w:tr>
      <w:tr w:rsidR="00070062" w:rsidRPr="00FC415B" w14:paraId="71FFAA0E" w14:textId="77777777" w:rsidTr="00BE4AAF">
        <w:trPr>
          <w:trHeight w:val="260"/>
        </w:trPr>
        <w:tc>
          <w:tcPr>
            <w:tcW w:w="990" w:type="pct"/>
            <w:shd w:val="clear" w:color="000000" w:fill="005CA0"/>
            <w:vAlign w:val="center"/>
          </w:tcPr>
          <w:p w14:paraId="1BDE6984" w14:textId="77777777" w:rsidR="00070062" w:rsidRPr="00FC415B" w:rsidRDefault="00070062" w:rsidP="008F60AF">
            <w:pPr>
              <w:rPr>
                <w:b/>
                <w:bCs/>
                <w:color w:val="FFFFFF"/>
                <w:sz w:val="18"/>
                <w:szCs w:val="18"/>
                <w:lang w:val="en-US"/>
              </w:rPr>
            </w:pPr>
            <w:proofErr w:type="spellStart"/>
            <w:r w:rsidRPr="00FC415B">
              <w:rPr>
                <w:b/>
                <w:bCs/>
                <w:color w:val="FFFFFF"/>
                <w:sz w:val="18"/>
                <w:szCs w:val="18"/>
                <w:lang w:val="en-US"/>
              </w:rPr>
              <w:t>Ukupno</w:t>
            </w:r>
            <w:proofErr w:type="spellEnd"/>
          </w:p>
        </w:tc>
        <w:tc>
          <w:tcPr>
            <w:tcW w:w="445" w:type="pct"/>
            <w:shd w:val="clear" w:color="000000" w:fill="005CA0"/>
            <w:noWrap/>
            <w:vAlign w:val="center"/>
          </w:tcPr>
          <w:p w14:paraId="3E829B56" w14:textId="77777777" w:rsidR="00070062" w:rsidRPr="00FC415B" w:rsidRDefault="00070062" w:rsidP="008F60AF">
            <w:pPr>
              <w:jc w:val="center"/>
              <w:rPr>
                <w:b/>
                <w:bCs/>
                <w:color w:val="FFFFFF"/>
                <w:sz w:val="18"/>
                <w:szCs w:val="18"/>
                <w:lang w:val="en-US"/>
              </w:rPr>
            </w:pPr>
            <w:r w:rsidRPr="00FC415B">
              <w:rPr>
                <w:b/>
                <w:bCs/>
                <w:color w:val="FFFFFF"/>
                <w:sz w:val="18"/>
                <w:szCs w:val="18"/>
                <w:lang w:val="en-US"/>
              </w:rPr>
              <w:t>25.006</w:t>
            </w:r>
          </w:p>
        </w:tc>
        <w:tc>
          <w:tcPr>
            <w:tcW w:w="446" w:type="pct"/>
            <w:shd w:val="clear" w:color="000000" w:fill="005CA0"/>
            <w:noWrap/>
            <w:vAlign w:val="center"/>
          </w:tcPr>
          <w:p w14:paraId="338DF66E" w14:textId="77777777" w:rsidR="00070062" w:rsidRPr="00FC415B" w:rsidRDefault="00070062" w:rsidP="008F60AF">
            <w:pPr>
              <w:jc w:val="center"/>
              <w:rPr>
                <w:b/>
                <w:bCs/>
                <w:color w:val="FFFFFF"/>
                <w:sz w:val="18"/>
                <w:szCs w:val="18"/>
                <w:lang w:val="en-US"/>
              </w:rPr>
            </w:pPr>
            <w:r w:rsidRPr="00FC415B">
              <w:rPr>
                <w:b/>
                <w:bCs/>
                <w:color w:val="FFFFFF"/>
                <w:sz w:val="18"/>
                <w:szCs w:val="18"/>
                <w:lang w:val="en-US"/>
              </w:rPr>
              <w:t>176.718</w:t>
            </w:r>
          </w:p>
        </w:tc>
        <w:tc>
          <w:tcPr>
            <w:tcW w:w="446" w:type="pct"/>
            <w:shd w:val="clear" w:color="000000" w:fill="005CA0"/>
            <w:noWrap/>
            <w:vAlign w:val="center"/>
          </w:tcPr>
          <w:p w14:paraId="683398AC" w14:textId="77777777" w:rsidR="00070062" w:rsidRPr="00FC415B" w:rsidRDefault="00070062" w:rsidP="008F60AF">
            <w:pPr>
              <w:jc w:val="center"/>
              <w:rPr>
                <w:b/>
                <w:bCs/>
                <w:color w:val="FFFFFF"/>
                <w:sz w:val="18"/>
                <w:szCs w:val="18"/>
                <w:lang w:val="en-US"/>
              </w:rPr>
            </w:pPr>
            <w:r w:rsidRPr="00FC415B">
              <w:rPr>
                <w:b/>
                <w:bCs/>
                <w:color w:val="FFFFFF"/>
                <w:sz w:val="18"/>
                <w:szCs w:val="18"/>
                <w:lang w:val="en-US"/>
              </w:rPr>
              <w:t>139.269</w:t>
            </w:r>
          </w:p>
        </w:tc>
        <w:tc>
          <w:tcPr>
            <w:tcW w:w="446" w:type="pct"/>
            <w:shd w:val="clear" w:color="000000" w:fill="005CA0"/>
            <w:noWrap/>
            <w:vAlign w:val="center"/>
          </w:tcPr>
          <w:p w14:paraId="1E74FFF6" w14:textId="77777777" w:rsidR="00070062" w:rsidRPr="00FC415B" w:rsidRDefault="00070062" w:rsidP="008F60AF">
            <w:pPr>
              <w:jc w:val="center"/>
              <w:rPr>
                <w:b/>
                <w:bCs/>
                <w:color w:val="FFFFFF"/>
                <w:sz w:val="18"/>
                <w:szCs w:val="18"/>
                <w:lang w:val="en-US"/>
              </w:rPr>
            </w:pPr>
            <w:r w:rsidRPr="00FC415B">
              <w:rPr>
                <w:b/>
                <w:bCs/>
                <w:color w:val="FFFFFF"/>
                <w:sz w:val="18"/>
                <w:szCs w:val="18"/>
                <w:lang w:val="en-US"/>
              </w:rPr>
              <w:t>43.593</w:t>
            </w:r>
          </w:p>
        </w:tc>
        <w:tc>
          <w:tcPr>
            <w:tcW w:w="446" w:type="pct"/>
            <w:shd w:val="clear" w:color="000000" w:fill="005CA0"/>
            <w:noWrap/>
            <w:vAlign w:val="center"/>
          </w:tcPr>
          <w:p w14:paraId="098C556A" w14:textId="77777777" w:rsidR="00070062" w:rsidRPr="00FC415B" w:rsidRDefault="00070062" w:rsidP="008F60AF">
            <w:pPr>
              <w:jc w:val="center"/>
              <w:rPr>
                <w:b/>
                <w:bCs/>
                <w:color w:val="FFFFFF"/>
                <w:sz w:val="18"/>
                <w:szCs w:val="18"/>
                <w:lang w:val="en-US"/>
              </w:rPr>
            </w:pPr>
            <w:r w:rsidRPr="00FC415B">
              <w:rPr>
                <w:b/>
                <w:bCs/>
                <w:color w:val="FFFFFF"/>
                <w:sz w:val="18"/>
                <w:szCs w:val="18"/>
                <w:lang w:val="en-US"/>
              </w:rPr>
              <w:t>165.349</w:t>
            </w:r>
          </w:p>
        </w:tc>
        <w:tc>
          <w:tcPr>
            <w:tcW w:w="446" w:type="pct"/>
            <w:shd w:val="clear" w:color="000000" w:fill="005CA0"/>
            <w:noWrap/>
            <w:vAlign w:val="center"/>
          </w:tcPr>
          <w:p w14:paraId="67B57D33" w14:textId="77777777" w:rsidR="00070062" w:rsidRPr="00FC415B" w:rsidRDefault="00070062" w:rsidP="008F60AF">
            <w:pPr>
              <w:jc w:val="center"/>
              <w:rPr>
                <w:b/>
                <w:bCs/>
                <w:color w:val="FFFFFF"/>
                <w:sz w:val="18"/>
                <w:szCs w:val="18"/>
                <w:lang w:val="en-US"/>
              </w:rPr>
            </w:pPr>
            <w:r w:rsidRPr="00FC415B">
              <w:rPr>
                <w:b/>
                <w:bCs/>
                <w:color w:val="FFFFFF"/>
                <w:sz w:val="18"/>
                <w:szCs w:val="18"/>
                <w:lang w:val="en-US"/>
              </w:rPr>
              <w:t>51.670</w:t>
            </w:r>
          </w:p>
        </w:tc>
        <w:tc>
          <w:tcPr>
            <w:tcW w:w="446" w:type="pct"/>
            <w:shd w:val="clear" w:color="000000" w:fill="005CA0"/>
            <w:noWrap/>
            <w:vAlign w:val="center"/>
          </w:tcPr>
          <w:p w14:paraId="3891087C" w14:textId="77777777" w:rsidR="00070062" w:rsidRPr="00FC415B" w:rsidRDefault="00070062" w:rsidP="008F60AF">
            <w:pPr>
              <w:jc w:val="center"/>
              <w:rPr>
                <w:b/>
                <w:bCs/>
                <w:color w:val="FFFFFF"/>
                <w:sz w:val="18"/>
                <w:szCs w:val="18"/>
                <w:lang w:val="en-US"/>
              </w:rPr>
            </w:pPr>
            <w:r w:rsidRPr="00FC415B">
              <w:rPr>
                <w:b/>
                <w:bCs/>
                <w:color w:val="FFFFFF"/>
                <w:sz w:val="18"/>
                <w:szCs w:val="18"/>
                <w:lang w:val="en-US"/>
              </w:rPr>
              <w:t>-18.587</w:t>
            </w:r>
          </w:p>
        </w:tc>
        <w:tc>
          <w:tcPr>
            <w:tcW w:w="446" w:type="pct"/>
            <w:shd w:val="clear" w:color="000000" w:fill="005CA0"/>
            <w:noWrap/>
            <w:vAlign w:val="center"/>
          </w:tcPr>
          <w:p w14:paraId="2EFF59A9" w14:textId="77777777" w:rsidR="00070062" w:rsidRPr="00FC415B" w:rsidRDefault="00070062" w:rsidP="008F60AF">
            <w:pPr>
              <w:jc w:val="center"/>
              <w:rPr>
                <w:b/>
                <w:bCs/>
                <w:color w:val="FFFFFF"/>
                <w:sz w:val="18"/>
                <w:szCs w:val="18"/>
                <w:lang w:val="en-US"/>
              </w:rPr>
            </w:pPr>
            <w:r w:rsidRPr="00FC415B">
              <w:rPr>
                <w:b/>
                <w:bCs/>
                <w:color w:val="FFFFFF"/>
                <w:sz w:val="18"/>
                <w:szCs w:val="18"/>
                <w:lang w:val="en-US"/>
              </w:rPr>
              <w:t>11.370</w:t>
            </w:r>
          </w:p>
        </w:tc>
        <w:tc>
          <w:tcPr>
            <w:tcW w:w="443" w:type="pct"/>
            <w:shd w:val="clear" w:color="000000" w:fill="005CA0"/>
            <w:noWrap/>
            <w:vAlign w:val="center"/>
          </w:tcPr>
          <w:p w14:paraId="151F6F5B" w14:textId="77777777" w:rsidR="00070062" w:rsidRPr="00FC415B" w:rsidRDefault="00070062" w:rsidP="008F60AF">
            <w:pPr>
              <w:jc w:val="center"/>
              <w:rPr>
                <w:b/>
                <w:bCs/>
                <w:color w:val="FFFFFF"/>
                <w:sz w:val="18"/>
                <w:szCs w:val="18"/>
                <w:lang w:val="en-US"/>
              </w:rPr>
            </w:pPr>
            <w:r w:rsidRPr="00FC415B">
              <w:rPr>
                <w:b/>
                <w:bCs/>
                <w:color w:val="FFFFFF"/>
                <w:sz w:val="18"/>
                <w:szCs w:val="18"/>
                <w:lang w:val="en-US"/>
              </w:rPr>
              <w:t>87.599</w:t>
            </w:r>
          </w:p>
        </w:tc>
      </w:tr>
    </w:tbl>
    <w:p w14:paraId="782BDD88" w14:textId="77777777" w:rsidR="00070062" w:rsidRDefault="00070062" w:rsidP="008F60AF">
      <w:pPr>
        <w:jc w:val="both"/>
        <w:rPr>
          <w:sz w:val="20"/>
          <w:szCs w:val="20"/>
        </w:rPr>
      </w:pPr>
      <w:r w:rsidRPr="002540FD">
        <w:rPr>
          <w:sz w:val="20"/>
          <w:szCs w:val="20"/>
        </w:rPr>
        <w:t>Izvor: FINA; podaci se odnose na poduzetnike koji su sastavili i u Registar godišnjih financijskih izvještaja podnijeli točan i potpun godišnji financijski izvještaj za pojedinu godinu</w:t>
      </w:r>
    </w:p>
    <w:p w14:paraId="45DEB3C0" w14:textId="77777777" w:rsidR="00070062" w:rsidRDefault="00070062" w:rsidP="008F60AF">
      <w:pPr>
        <w:jc w:val="both"/>
        <w:rPr>
          <w:sz w:val="20"/>
          <w:szCs w:val="20"/>
        </w:rPr>
      </w:pPr>
    </w:p>
    <w:p w14:paraId="0BA2A4A5" w14:textId="77777777" w:rsidR="00070062" w:rsidRPr="003055B1" w:rsidRDefault="00070062" w:rsidP="008F60AF">
      <w:pPr>
        <w:pStyle w:val="Opisslike"/>
      </w:pPr>
      <w:bookmarkStart w:id="246" w:name="_Toc368156884"/>
      <w:bookmarkStart w:id="247" w:name="_Toc443032548"/>
    </w:p>
    <w:p w14:paraId="799303E3" w14:textId="7494E1F9" w:rsidR="00070062" w:rsidRPr="003055B1" w:rsidRDefault="00070062" w:rsidP="008F60AF">
      <w:pPr>
        <w:pStyle w:val="Opisslike"/>
      </w:pPr>
      <w:bookmarkStart w:id="248" w:name="_Toc448917642"/>
      <w:bookmarkStart w:id="249" w:name="_Toc447090617"/>
      <w:r w:rsidRPr="003055B1">
        <w:t xml:space="preserve">Prilog </w:t>
      </w:r>
      <w:r w:rsidR="008A4DCC">
        <w:fldChar w:fldCharType="begin"/>
      </w:r>
      <w:r w:rsidR="008A4DCC">
        <w:instrText xml:space="preserve"> SEQ Prilog \* ARABIC </w:instrText>
      </w:r>
      <w:r w:rsidR="008A4DCC">
        <w:fldChar w:fldCharType="separate"/>
      </w:r>
      <w:r w:rsidR="008A4DCC">
        <w:rPr>
          <w:noProof/>
        </w:rPr>
        <w:t>20</w:t>
      </w:r>
      <w:r w:rsidR="008A4DCC">
        <w:rPr>
          <w:noProof/>
        </w:rPr>
        <w:fldChar w:fldCharType="end"/>
      </w:r>
      <w:r w:rsidRPr="003055B1">
        <w:t>: Kretanje izvoza i uvoza te vanjskotrgovinskog salda na područja LAG-a</w:t>
      </w:r>
      <w:bookmarkEnd w:id="246"/>
      <w:bookmarkEnd w:id="247"/>
      <w:r w:rsidRPr="003055B1">
        <w:t xml:space="preserve"> u razdoblju 2012.-2014.</w:t>
      </w:r>
      <w:r w:rsidRPr="003055B1">
        <w:rPr>
          <w:iCs/>
        </w:rPr>
        <w:t xml:space="preserve"> (u 000 kn)</w:t>
      </w:r>
      <w:bookmarkEnd w:id="248"/>
      <w:bookmarkEnd w:id="249"/>
      <w:r w:rsidRPr="003055B1">
        <w:rPr>
          <w:iCs/>
        </w:rPr>
        <w:t xml:space="preserve">  </w:t>
      </w:r>
    </w:p>
    <w:p w14:paraId="18091347" w14:textId="77777777" w:rsidR="00070062" w:rsidRPr="00414A55" w:rsidRDefault="00070062" w:rsidP="008F60AF">
      <w:pPr>
        <w:jc w:val="both"/>
        <w:rPr>
          <w:iCs/>
        </w:rPr>
      </w:pPr>
    </w:p>
    <w:p w14:paraId="2F354F5B" w14:textId="6124DB3E" w:rsidR="00070062" w:rsidRPr="00A844F5" w:rsidRDefault="00A362AF" w:rsidP="008F60AF">
      <w:pPr>
        <w:jc w:val="both"/>
        <w:rPr>
          <w:b/>
          <w:iCs/>
        </w:rPr>
      </w:pPr>
      <w:r>
        <w:rPr>
          <w:noProof/>
          <w:lang w:eastAsia="hr-HR"/>
        </w:rPr>
        <w:lastRenderedPageBreak/>
        <w:drawing>
          <wp:inline distT="0" distB="0" distL="0" distR="0" wp14:anchorId="0D97C8CF" wp14:editId="020DA94F">
            <wp:extent cx="5286375" cy="3067050"/>
            <wp:effectExtent l="0" t="0" r="952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6375" cy="3067050"/>
                    </a:xfrm>
                    <a:prstGeom prst="rect">
                      <a:avLst/>
                    </a:prstGeom>
                    <a:noFill/>
                    <a:ln>
                      <a:noFill/>
                    </a:ln>
                  </pic:spPr>
                </pic:pic>
              </a:graphicData>
            </a:graphic>
          </wp:inline>
        </w:drawing>
      </w:r>
    </w:p>
    <w:p w14:paraId="2B321141" w14:textId="77777777" w:rsidR="00070062" w:rsidRPr="000468E0" w:rsidRDefault="00070062" w:rsidP="008F60AF">
      <w:pPr>
        <w:jc w:val="both"/>
        <w:rPr>
          <w:sz w:val="20"/>
          <w:szCs w:val="20"/>
        </w:rPr>
      </w:pPr>
      <w:r w:rsidRPr="00A844F5">
        <w:rPr>
          <w:iCs/>
          <w:sz w:val="20"/>
          <w:szCs w:val="20"/>
        </w:rPr>
        <w:t>Izvor: FINA;</w:t>
      </w:r>
      <w:r w:rsidRPr="00A844F5">
        <w:rPr>
          <w:sz w:val="20"/>
          <w:szCs w:val="20"/>
        </w:rPr>
        <w:t xml:space="preserve"> </w:t>
      </w:r>
      <w:r w:rsidRPr="002540FD">
        <w:rPr>
          <w:sz w:val="20"/>
          <w:szCs w:val="20"/>
        </w:rPr>
        <w:t>podaci se odnose na poduzetnike koji su sastavili i u Registar godišnjih financijskih izvještaja podnijeli točan i potpun godišnji financijski izvještaj za pojedinu godinu</w:t>
      </w:r>
    </w:p>
    <w:p w14:paraId="3ACCB11F" w14:textId="77777777" w:rsidR="00070062" w:rsidRPr="000468E0" w:rsidRDefault="00070062" w:rsidP="008F60AF">
      <w:pPr>
        <w:jc w:val="both"/>
        <w:rPr>
          <w:sz w:val="20"/>
          <w:szCs w:val="20"/>
        </w:rPr>
      </w:pPr>
    </w:p>
    <w:p w14:paraId="59B3C92D" w14:textId="77777777" w:rsidR="00070062" w:rsidRPr="00414A55" w:rsidRDefault="00070062" w:rsidP="008F60AF">
      <w:pPr>
        <w:rPr>
          <w:iCs/>
          <w:sz w:val="20"/>
          <w:szCs w:val="20"/>
        </w:rPr>
      </w:pPr>
    </w:p>
    <w:p w14:paraId="6139B829" w14:textId="77777777" w:rsidR="00070062" w:rsidRPr="00414A55" w:rsidRDefault="00070062" w:rsidP="008F60AF">
      <w:pPr>
        <w:rPr>
          <w:iCs/>
          <w:sz w:val="20"/>
          <w:szCs w:val="20"/>
        </w:rPr>
        <w:sectPr w:rsidR="00070062" w:rsidRPr="00414A55" w:rsidSect="00DE3BF1">
          <w:pgSz w:w="16838" w:h="11906" w:orient="landscape"/>
          <w:pgMar w:top="1418" w:right="1418" w:bottom="1418" w:left="1418" w:header="709" w:footer="709" w:gutter="0"/>
          <w:cols w:space="708"/>
          <w:docGrid w:linePitch="360"/>
        </w:sectPr>
      </w:pPr>
    </w:p>
    <w:p w14:paraId="7E5ADD8C" w14:textId="5F1BBDD8" w:rsidR="00070062" w:rsidRPr="003055B1" w:rsidRDefault="00070062" w:rsidP="008F60AF">
      <w:pPr>
        <w:pStyle w:val="Opisslike"/>
      </w:pPr>
      <w:bookmarkStart w:id="250" w:name="_Ref443600129"/>
      <w:bookmarkStart w:id="251" w:name="_Toc368156899"/>
      <w:bookmarkStart w:id="252" w:name="_Toc443032556"/>
      <w:bookmarkStart w:id="253" w:name="_Toc448917643"/>
      <w:bookmarkStart w:id="254" w:name="_Toc447090618"/>
      <w:r w:rsidRPr="003055B1">
        <w:lastRenderedPageBreak/>
        <w:t xml:space="preserve">Prilog </w:t>
      </w:r>
      <w:r w:rsidR="008A4DCC">
        <w:fldChar w:fldCharType="begin"/>
      </w:r>
      <w:r w:rsidR="008A4DCC">
        <w:instrText xml:space="preserve"> SEQ Prilog \* ARABIC </w:instrText>
      </w:r>
      <w:r w:rsidR="008A4DCC">
        <w:fldChar w:fldCharType="separate"/>
      </w:r>
      <w:r w:rsidR="008A4DCC">
        <w:rPr>
          <w:noProof/>
        </w:rPr>
        <w:t>21</w:t>
      </w:r>
      <w:r w:rsidR="008A4DCC">
        <w:rPr>
          <w:noProof/>
        </w:rPr>
        <w:fldChar w:fldCharType="end"/>
      </w:r>
      <w:bookmarkEnd w:id="250"/>
      <w:r w:rsidRPr="003055B1">
        <w:t>: Registrirana pokretna i nepokretna kulturna baština po općinama</w:t>
      </w:r>
      <w:bookmarkEnd w:id="251"/>
      <w:bookmarkEnd w:id="252"/>
      <w:bookmarkEnd w:id="253"/>
      <w:bookmarkEnd w:id="254"/>
      <w:r w:rsidRPr="003055B1">
        <w:t xml:space="preserve"> </w:t>
      </w:r>
    </w:p>
    <w:p w14:paraId="7EF25032" w14:textId="77777777" w:rsidR="00070062" w:rsidRPr="00414A55" w:rsidRDefault="00070062" w:rsidP="008F60AF">
      <w:pPr>
        <w:rPr>
          <w:iCs/>
        </w:rPr>
      </w:pPr>
    </w:p>
    <w:p w14:paraId="30FB969C" w14:textId="77777777" w:rsidR="00070062" w:rsidRPr="00414A55" w:rsidRDefault="00070062" w:rsidP="008F60AF">
      <w:pPr>
        <w:rPr>
          <w:iCs/>
        </w:rPr>
      </w:pPr>
      <w:r w:rsidRPr="00414A55">
        <w:rPr>
          <w:iCs/>
        </w:rPr>
        <w:t>Općina Antunovac</w:t>
      </w:r>
    </w:p>
    <w:tbl>
      <w:tblPr>
        <w:tblW w:w="3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114"/>
        <w:gridCol w:w="2790"/>
        <w:gridCol w:w="3768"/>
      </w:tblGrid>
      <w:tr w:rsidR="00070062" w:rsidRPr="00414A55" w14:paraId="3744410D" w14:textId="77777777" w:rsidTr="005B3FA0">
        <w:tc>
          <w:tcPr>
            <w:tcW w:w="688" w:type="pct"/>
            <w:shd w:val="clear" w:color="auto" w:fill="BF9F62"/>
            <w:noWrap/>
          </w:tcPr>
          <w:p w14:paraId="3ECDAFAB" w14:textId="77777777" w:rsidR="00070062" w:rsidRPr="00414A55" w:rsidRDefault="00070062" w:rsidP="008F60AF">
            <w:pPr>
              <w:jc w:val="both"/>
              <w:rPr>
                <w:sz w:val="18"/>
                <w:szCs w:val="18"/>
                <w:lang w:eastAsia="hr-HR"/>
              </w:rPr>
            </w:pPr>
            <w:r w:rsidRPr="00414A55">
              <w:rPr>
                <w:sz w:val="18"/>
                <w:szCs w:val="18"/>
                <w:lang w:eastAsia="hr-HR"/>
              </w:rPr>
              <w:t>Oznaka dobra</w:t>
            </w:r>
          </w:p>
        </w:tc>
        <w:tc>
          <w:tcPr>
            <w:tcW w:w="626" w:type="pct"/>
            <w:shd w:val="clear" w:color="auto" w:fill="BF9F62"/>
          </w:tcPr>
          <w:p w14:paraId="73D91A85" w14:textId="77777777" w:rsidR="00070062" w:rsidRPr="00414A55" w:rsidRDefault="00070062" w:rsidP="008F60AF">
            <w:pPr>
              <w:jc w:val="both"/>
              <w:rPr>
                <w:sz w:val="18"/>
                <w:szCs w:val="18"/>
                <w:lang w:eastAsia="hr-HR"/>
              </w:rPr>
            </w:pPr>
            <w:r w:rsidRPr="00414A55">
              <w:rPr>
                <w:sz w:val="18"/>
                <w:szCs w:val="18"/>
                <w:lang w:eastAsia="hr-HR"/>
              </w:rPr>
              <w:t>Mjesto</w:t>
            </w:r>
          </w:p>
        </w:tc>
        <w:tc>
          <w:tcPr>
            <w:tcW w:w="1568" w:type="pct"/>
            <w:shd w:val="clear" w:color="auto" w:fill="BF9F62"/>
          </w:tcPr>
          <w:p w14:paraId="6ADB53A1" w14:textId="77777777" w:rsidR="00070062" w:rsidRPr="00414A55" w:rsidRDefault="00070062" w:rsidP="008F60AF">
            <w:pPr>
              <w:jc w:val="both"/>
              <w:rPr>
                <w:sz w:val="18"/>
                <w:szCs w:val="18"/>
                <w:lang w:eastAsia="hr-HR"/>
              </w:rPr>
            </w:pPr>
            <w:r w:rsidRPr="00414A55">
              <w:rPr>
                <w:sz w:val="18"/>
                <w:szCs w:val="18"/>
                <w:lang w:eastAsia="hr-HR"/>
              </w:rPr>
              <w:t>Naziv</w:t>
            </w:r>
          </w:p>
        </w:tc>
        <w:tc>
          <w:tcPr>
            <w:tcW w:w="2118" w:type="pct"/>
            <w:shd w:val="clear" w:color="auto" w:fill="BF9F62"/>
          </w:tcPr>
          <w:p w14:paraId="7B24364E" w14:textId="77777777" w:rsidR="00070062" w:rsidRPr="00414A55" w:rsidRDefault="00070062" w:rsidP="008F60AF">
            <w:pPr>
              <w:jc w:val="both"/>
              <w:rPr>
                <w:sz w:val="18"/>
                <w:szCs w:val="18"/>
                <w:lang w:eastAsia="hr-HR"/>
              </w:rPr>
            </w:pPr>
            <w:r w:rsidRPr="00414A55">
              <w:rPr>
                <w:sz w:val="18"/>
                <w:szCs w:val="18"/>
                <w:lang w:eastAsia="hr-HR"/>
              </w:rPr>
              <w:t>Vrsta kulturnog dobra</w:t>
            </w:r>
          </w:p>
        </w:tc>
      </w:tr>
      <w:tr w:rsidR="00070062" w:rsidRPr="00414A55" w14:paraId="3BCBCEF9" w14:textId="77777777" w:rsidTr="005B3FA0">
        <w:tc>
          <w:tcPr>
            <w:tcW w:w="688" w:type="pct"/>
          </w:tcPr>
          <w:p w14:paraId="50806D28" w14:textId="77777777" w:rsidR="00070062" w:rsidRPr="00414A55" w:rsidRDefault="00070062" w:rsidP="008F60AF">
            <w:pPr>
              <w:jc w:val="both"/>
              <w:rPr>
                <w:sz w:val="18"/>
                <w:szCs w:val="18"/>
                <w:lang w:eastAsia="hr-HR"/>
              </w:rPr>
            </w:pPr>
            <w:r w:rsidRPr="00414A55">
              <w:rPr>
                <w:sz w:val="18"/>
                <w:szCs w:val="18"/>
                <w:lang w:eastAsia="hr-HR"/>
              </w:rPr>
              <w:t>ROS-0659</w:t>
            </w:r>
          </w:p>
        </w:tc>
        <w:tc>
          <w:tcPr>
            <w:tcW w:w="626" w:type="pct"/>
            <w:noWrap/>
          </w:tcPr>
          <w:p w14:paraId="69E884C6" w14:textId="77777777" w:rsidR="00070062" w:rsidRPr="00414A55" w:rsidRDefault="008A4DCC" w:rsidP="008F60AF">
            <w:pPr>
              <w:jc w:val="both"/>
              <w:rPr>
                <w:sz w:val="18"/>
                <w:szCs w:val="18"/>
                <w:lang w:eastAsia="hr-HR"/>
              </w:rPr>
            </w:pPr>
            <w:hyperlink r:id="rId50" w:history="1">
              <w:proofErr w:type="spellStart"/>
              <w:r w:rsidR="00070062" w:rsidRPr="00414A55">
                <w:rPr>
                  <w:color w:val="0000FF"/>
                  <w:sz w:val="18"/>
                  <w:szCs w:val="18"/>
                  <w:u w:val="single"/>
                  <w:lang w:eastAsia="hr-HR"/>
                </w:rPr>
                <w:t>Ivanovac</w:t>
              </w:r>
              <w:proofErr w:type="spellEnd"/>
            </w:hyperlink>
          </w:p>
        </w:tc>
        <w:tc>
          <w:tcPr>
            <w:tcW w:w="1568" w:type="pct"/>
          </w:tcPr>
          <w:p w14:paraId="183A99B1" w14:textId="77777777" w:rsidR="00070062" w:rsidRPr="00414A55" w:rsidRDefault="00070062" w:rsidP="008F60AF">
            <w:pPr>
              <w:jc w:val="both"/>
              <w:rPr>
                <w:sz w:val="18"/>
                <w:szCs w:val="18"/>
                <w:lang w:eastAsia="hr-HR"/>
              </w:rPr>
            </w:pPr>
            <w:r w:rsidRPr="00414A55">
              <w:rPr>
                <w:sz w:val="18"/>
                <w:szCs w:val="18"/>
                <w:lang w:eastAsia="hr-HR"/>
              </w:rPr>
              <w:t>Arheološko nalazište "</w:t>
            </w:r>
            <w:proofErr w:type="spellStart"/>
            <w:r w:rsidRPr="00414A55">
              <w:rPr>
                <w:sz w:val="18"/>
                <w:szCs w:val="18"/>
                <w:lang w:eastAsia="hr-HR"/>
              </w:rPr>
              <w:t>Kolođvar</w:t>
            </w:r>
            <w:proofErr w:type="spellEnd"/>
            <w:r w:rsidRPr="00414A55">
              <w:rPr>
                <w:sz w:val="18"/>
                <w:szCs w:val="18"/>
                <w:lang w:eastAsia="hr-HR"/>
              </w:rPr>
              <w:t>"</w:t>
            </w:r>
          </w:p>
        </w:tc>
        <w:tc>
          <w:tcPr>
            <w:tcW w:w="2118" w:type="pct"/>
          </w:tcPr>
          <w:p w14:paraId="1B26D526" w14:textId="77777777" w:rsidR="00070062" w:rsidRPr="00414A55" w:rsidRDefault="008A4DCC" w:rsidP="008F60AF">
            <w:pPr>
              <w:jc w:val="both"/>
              <w:rPr>
                <w:sz w:val="18"/>
                <w:szCs w:val="18"/>
                <w:lang w:eastAsia="hr-HR"/>
              </w:rPr>
            </w:pPr>
            <w:hyperlink r:id="rId51"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arheološka baština</w:t>
            </w:r>
          </w:p>
        </w:tc>
      </w:tr>
      <w:tr w:rsidR="00070062" w:rsidRPr="00414A55" w14:paraId="39E5B6E2" w14:textId="77777777" w:rsidTr="005B3FA0">
        <w:tc>
          <w:tcPr>
            <w:tcW w:w="688" w:type="pct"/>
          </w:tcPr>
          <w:p w14:paraId="14CFFAD4" w14:textId="77777777" w:rsidR="00070062" w:rsidRPr="00414A55" w:rsidRDefault="00070062" w:rsidP="008F60AF">
            <w:pPr>
              <w:jc w:val="both"/>
              <w:rPr>
                <w:sz w:val="18"/>
                <w:szCs w:val="18"/>
                <w:lang w:eastAsia="hr-HR"/>
              </w:rPr>
            </w:pPr>
            <w:r w:rsidRPr="00414A55">
              <w:rPr>
                <w:sz w:val="18"/>
                <w:szCs w:val="18"/>
                <w:lang w:eastAsia="hr-HR"/>
              </w:rPr>
              <w:t>Z-1646</w:t>
            </w:r>
          </w:p>
        </w:tc>
        <w:tc>
          <w:tcPr>
            <w:tcW w:w="626" w:type="pct"/>
            <w:noWrap/>
          </w:tcPr>
          <w:p w14:paraId="09D65EBA" w14:textId="77777777" w:rsidR="00070062" w:rsidRPr="00414A55" w:rsidRDefault="008A4DCC" w:rsidP="008F60AF">
            <w:pPr>
              <w:jc w:val="both"/>
              <w:rPr>
                <w:sz w:val="18"/>
                <w:szCs w:val="18"/>
                <w:lang w:eastAsia="hr-HR"/>
              </w:rPr>
            </w:pPr>
            <w:hyperlink r:id="rId52" w:history="1">
              <w:proofErr w:type="spellStart"/>
              <w:r w:rsidR="00070062" w:rsidRPr="00414A55">
                <w:rPr>
                  <w:color w:val="0000FF"/>
                  <w:sz w:val="18"/>
                  <w:szCs w:val="18"/>
                  <w:u w:val="single"/>
                  <w:lang w:eastAsia="hr-HR"/>
                </w:rPr>
                <w:t>Ivanovac</w:t>
              </w:r>
              <w:proofErr w:type="spellEnd"/>
            </w:hyperlink>
          </w:p>
        </w:tc>
        <w:tc>
          <w:tcPr>
            <w:tcW w:w="1568" w:type="pct"/>
          </w:tcPr>
          <w:p w14:paraId="7FFCB286" w14:textId="77777777" w:rsidR="00070062" w:rsidRPr="00414A55" w:rsidRDefault="008A4DCC" w:rsidP="008F60AF">
            <w:pPr>
              <w:jc w:val="both"/>
              <w:rPr>
                <w:sz w:val="18"/>
                <w:szCs w:val="18"/>
                <w:lang w:eastAsia="hr-HR"/>
              </w:rPr>
            </w:pPr>
            <w:hyperlink r:id="rId53" w:history="1">
              <w:r w:rsidR="00070062" w:rsidRPr="00414A55">
                <w:rPr>
                  <w:color w:val="0000FF"/>
                  <w:sz w:val="18"/>
                  <w:szCs w:val="18"/>
                  <w:u w:val="single"/>
                  <w:lang w:eastAsia="hr-HR"/>
                </w:rPr>
                <w:t xml:space="preserve">Srednjovjekovni grad </w:t>
              </w:r>
              <w:proofErr w:type="spellStart"/>
              <w:r w:rsidR="00070062" w:rsidRPr="00414A55">
                <w:rPr>
                  <w:color w:val="0000FF"/>
                  <w:sz w:val="18"/>
                  <w:szCs w:val="18"/>
                  <w:u w:val="single"/>
                  <w:lang w:eastAsia="hr-HR"/>
                </w:rPr>
                <w:t>Kolođvar</w:t>
              </w:r>
              <w:proofErr w:type="spellEnd"/>
            </w:hyperlink>
          </w:p>
        </w:tc>
        <w:tc>
          <w:tcPr>
            <w:tcW w:w="2118" w:type="pct"/>
          </w:tcPr>
          <w:p w14:paraId="1C59BE49" w14:textId="77777777" w:rsidR="00070062" w:rsidRPr="00414A55" w:rsidRDefault="008A4DCC" w:rsidP="008F60AF">
            <w:pPr>
              <w:jc w:val="both"/>
              <w:rPr>
                <w:sz w:val="18"/>
                <w:szCs w:val="18"/>
                <w:lang w:eastAsia="hr-HR"/>
              </w:rPr>
            </w:pPr>
            <w:hyperlink r:id="rId54"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kulturno dobro, profana graditeljska baština</w:t>
            </w:r>
          </w:p>
        </w:tc>
      </w:tr>
    </w:tbl>
    <w:p w14:paraId="3CA5D711" w14:textId="77777777" w:rsidR="00070062" w:rsidRPr="00414A55" w:rsidRDefault="00070062" w:rsidP="008F60AF">
      <w:pPr>
        <w:jc w:val="both"/>
        <w:rPr>
          <w:sz w:val="18"/>
          <w:szCs w:val="18"/>
        </w:rPr>
      </w:pPr>
    </w:p>
    <w:p w14:paraId="41386E48" w14:textId="77777777" w:rsidR="00070062" w:rsidRPr="00414A55" w:rsidRDefault="00070062" w:rsidP="008F60AF">
      <w:r w:rsidRPr="00414A55">
        <w:t>Općina Erdut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1189"/>
        <w:gridCol w:w="2809"/>
        <w:gridCol w:w="3846"/>
      </w:tblGrid>
      <w:tr w:rsidR="00070062" w:rsidRPr="00414A55" w14:paraId="3E44FF19" w14:textId="77777777" w:rsidTr="00BE4AAF">
        <w:tc>
          <w:tcPr>
            <w:tcW w:w="1216" w:type="dxa"/>
            <w:shd w:val="clear" w:color="auto" w:fill="BF9F62"/>
            <w:noWrap/>
          </w:tcPr>
          <w:p w14:paraId="2CEBA875" w14:textId="77777777" w:rsidR="00070062" w:rsidRPr="00414A55" w:rsidRDefault="00070062" w:rsidP="008F60AF">
            <w:pPr>
              <w:jc w:val="both"/>
              <w:rPr>
                <w:sz w:val="18"/>
                <w:szCs w:val="18"/>
                <w:lang w:eastAsia="hr-HR"/>
              </w:rPr>
            </w:pPr>
            <w:r w:rsidRPr="00414A55">
              <w:rPr>
                <w:sz w:val="18"/>
                <w:szCs w:val="18"/>
                <w:lang w:eastAsia="hr-HR"/>
              </w:rPr>
              <w:t>Oznaka dobra</w:t>
            </w:r>
          </w:p>
        </w:tc>
        <w:tc>
          <w:tcPr>
            <w:tcW w:w="1189" w:type="dxa"/>
            <w:shd w:val="clear" w:color="auto" w:fill="BF9F62"/>
          </w:tcPr>
          <w:p w14:paraId="67AA6459" w14:textId="77777777" w:rsidR="00070062" w:rsidRPr="00414A55" w:rsidRDefault="00070062" w:rsidP="008F60AF">
            <w:pPr>
              <w:jc w:val="both"/>
              <w:rPr>
                <w:sz w:val="18"/>
                <w:szCs w:val="18"/>
                <w:lang w:eastAsia="hr-HR"/>
              </w:rPr>
            </w:pPr>
            <w:r w:rsidRPr="00414A55">
              <w:rPr>
                <w:sz w:val="18"/>
                <w:szCs w:val="18"/>
                <w:lang w:eastAsia="hr-HR"/>
              </w:rPr>
              <w:t>Mjesto</w:t>
            </w:r>
          </w:p>
        </w:tc>
        <w:tc>
          <w:tcPr>
            <w:tcW w:w="2809" w:type="dxa"/>
            <w:shd w:val="clear" w:color="auto" w:fill="BF9F62"/>
          </w:tcPr>
          <w:p w14:paraId="0ED88DFD" w14:textId="77777777" w:rsidR="00070062" w:rsidRPr="00414A55" w:rsidRDefault="00070062" w:rsidP="008F60AF">
            <w:pPr>
              <w:jc w:val="both"/>
              <w:rPr>
                <w:sz w:val="18"/>
                <w:szCs w:val="18"/>
                <w:lang w:eastAsia="hr-HR"/>
              </w:rPr>
            </w:pPr>
            <w:r w:rsidRPr="00414A55">
              <w:rPr>
                <w:sz w:val="18"/>
                <w:szCs w:val="18"/>
                <w:lang w:eastAsia="hr-HR"/>
              </w:rPr>
              <w:t>Naziv</w:t>
            </w:r>
          </w:p>
        </w:tc>
        <w:tc>
          <w:tcPr>
            <w:tcW w:w="3846" w:type="dxa"/>
            <w:shd w:val="clear" w:color="auto" w:fill="BF9F62"/>
          </w:tcPr>
          <w:p w14:paraId="24CBECB7" w14:textId="77777777" w:rsidR="00070062" w:rsidRPr="00414A55" w:rsidRDefault="00070062" w:rsidP="008F60AF">
            <w:pPr>
              <w:jc w:val="both"/>
              <w:rPr>
                <w:sz w:val="18"/>
                <w:szCs w:val="18"/>
                <w:lang w:eastAsia="hr-HR"/>
              </w:rPr>
            </w:pPr>
            <w:r w:rsidRPr="00414A55">
              <w:rPr>
                <w:sz w:val="18"/>
                <w:szCs w:val="18"/>
                <w:lang w:eastAsia="hr-HR"/>
              </w:rPr>
              <w:t>Vrsta kulturnog dobra</w:t>
            </w:r>
          </w:p>
        </w:tc>
      </w:tr>
      <w:tr w:rsidR="00070062" w:rsidRPr="00414A55" w14:paraId="4A11C998" w14:textId="77777777" w:rsidTr="00BE4AAF">
        <w:tc>
          <w:tcPr>
            <w:tcW w:w="1216" w:type="dxa"/>
          </w:tcPr>
          <w:p w14:paraId="77FB3B05" w14:textId="77777777" w:rsidR="00070062" w:rsidRPr="00414A55" w:rsidRDefault="00070062" w:rsidP="008F60AF">
            <w:pPr>
              <w:jc w:val="both"/>
              <w:rPr>
                <w:sz w:val="18"/>
                <w:szCs w:val="18"/>
                <w:lang w:eastAsia="hr-HR"/>
              </w:rPr>
            </w:pPr>
            <w:r w:rsidRPr="00414A55">
              <w:rPr>
                <w:sz w:val="18"/>
                <w:szCs w:val="18"/>
                <w:lang w:eastAsia="hr-HR"/>
              </w:rPr>
              <w:t>Z-3493</w:t>
            </w:r>
          </w:p>
        </w:tc>
        <w:tc>
          <w:tcPr>
            <w:tcW w:w="1189" w:type="dxa"/>
            <w:noWrap/>
          </w:tcPr>
          <w:p w14:paraId="7C141FF4" w14:textId="77777777" w:rsidR="00070062" w:rsidRPr="00414A55" w:rsidRDefault="008A4DCC" w:rsidP="008F60AF">
            <w:pPr>
              <w:jc w:val="both"/>
              <w:rPr>
                <w:sz w:val="18"/>
                <w:szCs w:val="18"/>
                <w:lang w:eastAsia="hr-HR"/>
              </w:rPr>
            </w:pPr>
            <w:hyperlink r:id="rId55" w:history="1">
              <w:r w:rsidR="00070062" w:rsidRPr="00414A55">
                <w:rPr>
                  <w:color w:val="0000FF"/>
                  <w:sz w:val="18"/>
                  <w:szCs w:val="18"/>
                  <w:u w:val="single"/>
                  <w:lang w:eastAsia="hr-HR"/>
                </w:rPr>
                <w:t>Aljmaš</w:t>
              </w:r>
            </w:hyperlink>
          </w:p>
        </w:tc>
        <w:tc>
          <w:tcPr>
            <w:tcW w:w="2809" w:type="dxa"/>
          </w:tcPr>
          <w:p w14:paraId="2B1ADEA2" w14:textId="77777777" w:rsidR="00070062" w:rsidRPr="00414A55" w:rsidRDefault="008A4DCC" w:rsidP="008F60AF">
            <w:pPr>
              <w:jc w:val="both"/>
              <w:rPr>
                <w:sz w:val="18"/>
                <w:szCs w:val="18"/>
                <w:lang w:eastAsia="hr-HR"/>
              </w:rPr>
            </w:pPr>
            <w:hyperlink r:id="rId56" w:history="1">
              <w:r w:rsidR="00070062" w:rsidRPr="00414A55">
                <w:rPr>
                  <w:color w:val="0000FF"/>
                  <w:sz w:val="18"/>
                  <w:szCs w:val="18"/>
                  <w:u w:val="single"/>
                  <w:lang w:eastAsia="hr-HR"/>
                </w:rPr>
                <w:t xml:space="preserve">Arheološko nalazište Crkvina i </w:t>
              </w:r>
              <w:proofErr w:type="spellStart"/>
              <w:r w:rsidR="00070062" w:rsidRPr="00414A55">
                <w:rPr>
                  <w:color w:val="0000FF"/>
                  <w:sz w:val="18"/>
                  <w:szCs w:val="18"/>
                  <w:u w:val="single"/>
                  <w:lang w:eastAsia="hr-HR"/>
                </w:rPr>
                <w:t>Stepaničevac</w:t>
              </w:r>
              <w:proofErr w:type="spellEnd"/>
            </w:hyperlink>
          </w:p>
        </w:tc>
        <w:tc>
          <w:tcPr>
            <w:tcW w:w="3846" w:type="dxa"/>
          </w:tcPr>
          <w:p w14:paraId="40DBC498" w14:textId="77777777" w:rsidR="00070062" w:rsidRPr="00414A55" w:rsidRDefault="008A4DCC" w:rsidP="008F60AF">
            <w:pPr>
              <w:jc w:val="both"/>
              <w:rPr>
                <w:sz w:val="18"/>
                <w:szCs w:val="18"/>
                <w:lang w:eastAsia="hr-HR"/>
              </w:rPr>
            </w:pPr>
            <w:hyperlink r:id="rId57"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arheološka baština</w:t>
            </w:r>
          </w:p>
        </w:tc>
      </w:tr>
      <w:tr w:rsidR="00070062" w:rsidRPr="00414A55" w14:paraId="626946B5" w14:textId="77777777" w:rsidTr="00BE4AAF">
        <w:tc>
          <w:tcPr>
            <w:tcW w:w="1216" w:type="dxa"/>
          </w:tcPr>
          <w:p w14:paraId="276FA5E9" w14:textId="77777777" w:rsidR="00070062" w:rsidRPr="00414A55" w:rsidRDefault="00070062" w:rsidP="008F60AF">
            <w:pPr>
              <w:jc w:val="both"/>
              <w:rPr>
                <w:sz w:val="18"/>
                <w:szCs w:val="18"/>
                <w:lang w:eastAsia="hr-HR"/>
              </w:rPr>
            </w:pPr>
            <w:r w:rsidRPr="00414A55">
              <w:rPr>
                <w:sz w:val="18"/>
                <w:szCs w:val="18"/>
                <w:lang w:eastAsia="hr-HR"/>
              </w:rPr>
              <w:t>Z-3494</w:t>
            </w:r>
          </w:p>
        </w:tc>
        <w:tc>
          <w:tcPr>
            <w:tcW w:w="1189" w:type="dxa"/>
            <w:noWrap/>
          </w:tcPr>
          <w:p w14:paraId="013C9F62" w14:textId="77777777" w:rsidR="00070062" w:rsidRPr="00414A55" w:rsidRDefault="008A4DCC" w:rsidP="008F60AF">
            <w:pPr>
              <w:jc w:val="both"/>
              <w:rPr>
                <w:sz w:val="18"/>
                <w:szCs w:val="18"/>
                <w:lang w:eastAsia="hr-HR"/>
              </w:rPr>
            </w:pPr>
            <w:hyperlink r:id="rId58" w:history="1">
              <w:r w:rsidR="00070062" w:rsidRPr="00414A55">
                <w:rPr>
                  <w:color w:val="0000FF"/>
                  <w:sz w:val="18"/>
                  <w:szCs w:val="18"/>
                  <w:u w:val="single"/>
                  <w:lang w:eastAsia="hr-HR"/>
                </w:rPr>
                <w:t>Aljmaš</w:t>
              </w:r>
            </w:hyperlink>
          </w:p>
        </w:tc>
        <w:tc>
          <w:tcPr>
            <w:tcW w:w="2809" w:type="dxa"/>
          </w:tcPr>
          <w:p w14:paraId="0DBB2DE0" w14:textId="77777777" w:rsidR="00070062" w:rsidRPr="00414A55" w:rsidRDefault="008A4DCC" w:rsidP="008F60AF">
            <w:pPr>
              <w:jc w:val="both"/>
              <w:rPr>
                <w:sz w:val="18"/>
                <w:szCs w:val="18"/>
                <w:lang w:eastAsia="hr-HR"/>
              </w:rPr>
            </w:pPr>
            <w:hyperlink r:id="rId59" w:history="1">
              <w:r w:rsidR="00070062" w:rsidRPr="00414A55">
                <w:rPr>
                  <w:color w:val="0000FF"/>
                  <w:sz w:val="18"/>
                  <w:szCs w:val="18"/>
                  <w:u w:val="single"/>
                  <w:lang w:eastAsia="hr-HR"/>
                </w:rPr>
                <w:t>Arheološko nalazište Podunavlje</w:t>
              </w:r>
            </w:hyperlink>
          </w:p>
        </w:tc>
        <w:tc>
          <w:tcPr>
            <w:tcW w:w="3846" w:type="dxa"/>
          </w:tcPr>
          <w:p w14:paraId="60DB917D" w14:textId="77777777" w:rsidR="00070062" w:rsidRPr="00414A55" w:rsidRDefault="008A4DCC" w:rsidP="008F60AF">
            <w:pPr>
              <w:jc w:val="both"/>
              <w:rPr>
                <w:sz w:val="18"/>
                <w:szCs w:val="18"/>
                <w:lang w:eastAsia="hr-HR"/>
              </w:rPr>
            </w:pPr>
            <w:hyperlink r:id="rId60"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arheološka baština</w:t>
            </w:r>
          </w:p>
        </w:tc>
      </w:tr>
      <w:tr w:rsidR="00070062" w:rsidRPr="00414A55" w14:paraId="5250ACC3" w14:textId="77777777" w:rsidTr="00BE4AAF">
        <w:tc>
          <w:tcPr>
            <w:tcW w:w="1216" w:type="dxa"/>
          </w:tcPr>
          <w:p w14:paraId="7BCA6B43" w14:textId="77777777" w:rsidR="00070062" w:rsidRPr="00414A55" w:rsidRDefault="00070062" w:rsidP="008F60AF">
            <w:pPr>
              <w:jc w:val="both"/>
              <w:rPr>
                <w:sz w:val="18"/>
                <w:szCs w:val="18"/>
                <w:lang w:eastAsia="hr-HR"/>
              </w:rPr>
            </w:pPr>
            <w:r w:rsidRPr="00414A55">
              <w:rPr>
                <w:sz w:val="18"/>
                <w:szCs w:val="18"/>
                <w:lang w:eastAsia="hr-HR"/>
              </w:rPr>
              <w:t>Z-1617</w:t>
            </w:r>
          </w:p>
        </w:tc>
        <w:tc>
          <w:tcPr>
            <w:tcW w:w="1189" w:type="dxa"/>
            <w:noWrap/>
          </w:tcPr>
          <w:p w14:paraId="1F81DD8E" w14:textId="77777777" w:rsidR="00070062" w:rsidRPr="00414A55" w:rsidRDefault="008A4DCC" w:rsidP="008F60AF">
            <w:pPr>
              <w:jc w:val="both"/>
              <w:rPr>
                <w:sz w:val="18"/>
                <w:szCs w:val="18"/>
                <w:lang w:eastAsia="hr-HR"/>
              </w:rPr>
            </w:pPr>
            <w:hyperlink r:id="rId61" w:history="1">
              <w:r w:rsidR="00070062" w:rsidRPr="00414A55">
                <w:rPr>
                  <w:color w:val="0000FF"/>
                  <w:sz w:val="18"/>
                  <w:szCs w:val="18"/>
                  <w:u w:val="single"/>
                  <w:lang w:eastAsia="hr-HR"/>
                </w:rPr>
                <w:t>Aljmaš</w:t>
              </w:r>
            </w:hyperlink>
          </w:p>
        </w:tc>
        <w:tc>
          <w:tcPr>
            <w:tcW w:w="2809" w:type="dxa"/>
          </w:tcPr>
          <w:p w14:paraId="541D5FEF" w14:textId="77777777" w:rsidR="00070062" w:rsidRPr="00414A55" w:rsidRDefault="008A4DCC" w:rsidP="008F60AF">
            <w:pPr>
              <w:jc w:val="both"/>
              <w:rPr>
                <w:sz w:val="18"/>
                <w:szCs w:val="18"/>
                <w:lang w:eastAsia="hr-HR"/>
              </w:rPr>
            </w:pPr>
            <w:hyperlink r:id="rId62" w:history="1">
              <w:r w:rsidR="00070062" w:rsidRPr="00414A55">
                <w:rPr>
                  <w:color w:val="0000FF"/>
                  <w:sz w:val="18"/>
                  <w:szCs w:val="18"/>
                  <w:u w:val="single"/>
                  <w:lang w:eastAsia="hr-HR"/>
                </w:rPr>
                <w:t xml:space="preserve">Dvorac </w:t>
              </w:r>
              <w:proofErr w:type="spellStart"/>
              <w:r w:rsidR="00070062" w:rsidRPr="00414A55">
                <w:rPr>
                  <w:color w:val="0000FF"/>
                  <w:sz w:val="18"/>
                  <w:szCs w:val="18"/>
                  <w:u w:val="single"/>
                  <w:lang w:eastAsia="hr-HR"/>
                </w:rPr>
                <w:t>Adamovich</w:t>
              </w:r>
              <w:proofErr w:type="spellEnd"/>
              <w:r w:rsidR="00070062" w:rsidRPr="00414A55">
                <w:rPr>
                  <w:color w:val="0000FF"/>
                  <w:sz w:val="18"/>
                  <w:szCs w:val="18"/>
                  <w:u w:val="single"/>
                  <w:lang w:eastAsia="hr-HR"/>
                </w:rPr>
                <w:t>, Trg braće Radić 8</w:t>
              </w:r>
            </w:hyperlink>
          </w:p>
        </w:tc>
        <w:tc>
          <w:tcPr>
            <w:tcW w:w="3846" w:type="dxa"/>
          </w:tcPr>
          <w:p w14:paraId="05F63B61" w14:textId="77777777" w:rsidR="00070062" w:rsidRPr="00414A55" w:rsidRDefault="008A4DCC" w:rsidP="008F60AF">
            <w:pPr>
              <w:jc w:val="both"/>
              <w:rPr>
                <w:sz w:val="18"/>
                <w:szCs w:val="18"/>
                <w:lang w:eastAsia="hr-HR"/>
              </w:rPr>
            </w:pPr>
            <w:hyperlink r:id="rId63"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 zaštićeno, profana graditeljska baština</w:t>
            </w:r>
          </w:p>
        </w:tc>
      </w:tr>
      <w:tr w:rsidR="00070062" w:rsidRPr="00414A55" w14:paraId="61656400" w14:textId="77777777" w:rsidTr="00BE4AAF">
        <w:tc>
          <w:tcPr>
            <w:tcW w:w="1216" w:type="dxa"/>
          </w:tcPr>
          <w:p w14:paraId="7C009B57" w14:textId="77777777" w:rsidR="00070062" w:rsidRPr="00414A55" w:rsidRDefault="00070062" w:rsidP="008F60AF">
            <w:pPr>
              <w:jc w:val="both"/>
              <w:rPr>
                <w:sz w:val="18"/>
                <w:szCs w:val="18"/>
                <w:lang w:eastAsia="hr-HR"/>
              </w:rPr>
            </w:pPr>
            <w:r w:rsidRPr="00414A55">
              <w:rPr>
                <w:sz w:val="18"/>
                <w:szCs w:val="18"/>
                <w:lang w:eastAsia="hr-HR"/>
              </w:rPr>
              <w:t>Z-3496</w:t>
            </w:r>
          </w:p>
        </w:tc>
        <w:tc>
          <w:tcPr>
            <w:tcW w:w="1189" w:type="dxa"/>
            <w:noWrap/>
          </w:tcPr>
          <w:p w14:paraId="3E544507" w14:textId="77777777" w:rsidR="00070062" w:rsidRPr="00414A55" w:rsidRDefault="008A4DCC" w:rsidP="008F60AF">
            <w:pPr>
              <w:jc w:val="both"/>
              <w:rPr>
                <w:sz w:val="18"/>
                <w:szCs w:val="18"/>
                <w:lang w:eastAsia="hr-HR"/>
              </w:rPr>
            </w:pPr>
            <w:hyperlink r:id="rId64" w:history="1">
              <w:r w:rsidR="00070062" w:rsidRPr="00414A55">
                <w:rPr>
                  <w:color w:val="0000FF"/>
                  <w:sz w:val="18"/>
                  <w:szCs w:val="18"/>
                  <w:u w:val="single"/>
                  <w:lang w:eastAsia="hr-HR"/>
                </w:rPr>
                <w:t>Bijelo Brdo</w:t>
              </w:r>
            </w:hyperlink>
          </w:p>
        </w:tc>
        <w:tc>
          <w:tcPr>
            <w:tcW w:w="2809" w:type="dxa"/>
          </w:tcPr>
          <w:p w14:paraId="41E8F117" w14:textId="77777777" w:rsidR="00070062" w:rsidRPr="00414A55" w:rsidRDefault="008A4DCC" w:rsidP="008F60AF">
            <w:pPr>
              <w:jc w:val="both"/>
              <w:rPr>
                <w:sz w:val="18"/>
                <w:szCs w:val="18"/>
                <w:lang w:eastAsia="hr-HR"/>
              </w:rPr>
            </w:pPr>
            <w:hyperlink r:id="rId65" w:history="1">
              <w:r w:rsidR="00070062" w:rsidRPr="00414A55">
                <w:rPr>
                  <w:color w:val="0000FF"/>
                  <w:sz w:val="18"/>
                  <w:szCs w:val="18"/>
                  <w:u w:val="single"/>
                  <w:lang w:eastAsia="hr-HR"/>
                </w:rPr>
                <w:t xml:space="preserve">Arheološko nalazište </w:t>
              </w:r>
              <w:proofErr w:type="spellStart"/>
              <w:r w:rsidR="00070062" w:rsidRPr="00414A55">
                <w:rPr>
                  <w:color w:val="0000FF"/>
                  <w:sz w:val="18"/>
                  <w:szCs w:val="18"/>
                  <w:u w:val="single"/>
                  <w:lang w:eastAsia="hr-HR"/>
                </w:rPr>
                <w:t>Bajer</w:t>
              </w:r>
              <w:proofErr w:type="spellEnd"/>
              <w:r w:rsidR="00070062" w:rsidRPr="00414A55">
                <w:rPr>
                  <w:color w:val="0000FF"/>
                  <w:sz w:val="18"/>
                  <w:szCs w:val="18"/>
                  <w:u w:val="single"/>
                  <w:lang w:eastAsia="hr-HR"/>
                </w:rPr>
                <w:t xml:space="preserve"> i Ulica Venecija</w:t>
              </w:r>
            </w:hyperlink>
          </w:p>
        </w:tc>
        <w:tc>
          <w:tcPr>
            <w:tcW w:w="3846" w:type="dxa"/>
          </w:tcPr>
          <w:p w14:paraId="2075C724" w14:textId="77777777" w:rsidR="00070062" w:rsidRPr="00414A55" w:rsidRDefault="008A4DCC" w:rsidP="008F60AF">
            <w:pPr>
              <w:jc w:val="both"/>
              <w:rPr>
                <w:sz w:val="18"/>
                <w:szCs w:val="18"/>
                <w:lang w:eastAsia="hr-HR"/>
              </w:rPr>
            </w:pPr>
            <w:hyperlink r:id="rId66"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 zaštićeno, arheološka baština</w:t>
            </w:r>
          </w:p>
        </w:tc>
      </w:tr>
      <w:tr w:rsidR="00070062" w:rsidRPr="00414A55" w14:paraId="683EF8E7" w14:textId="77777777" w:rsidTr="00BE4AAF">
        <w:tc>
          <w:tcPr>
            <w:tcW w:w="1216" w:type="dxa"/>
          </w:tcPr>
          <w:p w14:paraId="09BA4F7C" w14:textId="77777777" w:rsidR="00070062" w:rsidRPr="00414A55" w:rsidRDefault="00070062" w:rsidP="008F60AF">
            <w:pPr>
              <w:jc w:val="both"/>
              <w:rPr>
                <w:sz w:val="18"/>
                <w:szCs w:val="18"/>
                <w:lang w:eastAsia="hr-HR"/>
              </w:rPr>
            </w:pPr>
            <w:r w:rsidRPr="00414A55">
              <w:rPr>
                <w:sz w:val="18"/>
                <w:szCs w:val="18"/>
                <w:lang w:eastAsia="hr-HR"/>
              </w:rPr>
              <w:t>Z-1621</w:t>
            </w:r>
          </w:p>
        </w:tc>
        <w:tc>
          <w:tcPr>
            <w:tcW w:w="1189" w:type="dxa"/>
            <w:noWrap/>
          </w:tcPr>
          <w:p w14:paraId="4B8808B6" w14:textId="77777777" w:rsidR="00070062" w:rsidRPr="00414A55" w:rsidRDefault="008A4DCC" w:rsidP="008F60AF">
            <w:pPr>
              <w:jc w:val="both"/>
              <w:rPr>
                <w:sz w:val="18"/>
                <w:szCs w:val="18"/>
                <w:lang w:eastAsia="hr-HR"/>
              </w:rPr>
            </w:pPr>
            <w:hyperlink r:id="rId67" w:history="1">
              <w:r w:rsidR="00070062" w:rsidRPr="00414A55">
                <w:rPr>
                  <w:color w:val="0000FF"/>
                  <w:sz w:val="18"/>
                  <w:szCs w:val="18"/>
                  <w:u w:val="single"/>
                  <w:lang w:eastAsia="hr-HR"/>
                </w:rPr>
                <w:t>Bijelo Brdo</w:t>
              </w:r>
            </w:hyperlink>
          </w:p>
        </w:tc>
        <w:tc>
          <w:tcPr>
            <w:tcW w:w="2809" w:type="dxa"/>
          </w:tcPr>
          <w:p w14:paraId="3CC2FE97" w14:textId="77777777" w:rsidR="00070062" w:rsidRPr="00414A55" w:rsidRDefault="008A4DCC" w:rsidP="008F60AF">
            <w:pPr>
              <w:jc w:val="both"/>
              <w:rPr>
                <w:sz w:val="18"/>
                <w:szCs w:val="18"/>
                <w:lang w:eastAsia="hr-HR"/>
              </w:rPr>
            </w:pPr>
            <w:hyperlink r:id="rId68" w:history="1">
              <w:r w:rsidR="00070062" w:rsidRPr="00414A55">
                <w:rPr>
                  <w:color w:val="0000FF"/>
                  <w:sz w:val="18"/>
                  <w:szCs w:val="18"/>
                  <w:u w:val="single"/>
                  <w:lang w:eastAsia="hr-HR"/>
                </w:rPr>
                <w:t xml:space="preserve">Crkva sv. </w:t>
              </w:r>
              <w:proofErr w:type="spellStart"/>
              <w:r w:rsidR="00070062" w:rsidRPr="00414A55">
                <w:rPr>
                  <w:color w:val="0000FF"/>
                  <w:sz w:val="18"/>
                  <w:szCs w:val="18"/>
                  <w:u w:val="single"/>
                  <w:lang w:eastAsia="hr-HR"/>
                </w:rPr>
                <w:t>Nikolaja</w:t>
              </w:r>
              <w:proofErr w:type="spellEnd"/>
            </w:hyperlink>
          </w:p>
        </w:tc>
        <w:tc>
          <w:tcPr>
            <w:tcW w:w="3846" w:type="dxa"/>
          </w:tcPr>
          <w:p w14:paraId="1FADC3D8" w14:textId="77777777" w:rsidR="00070062" w:rsidRPr="00414A55" w:rsidRDefault="008A4DCC" w:rsidP="008F60AF">
            <w:pPr>
              <w:jc w:val="both"/>
              <w:rPr>
                <w:sz w:val="18"/>
                <w:szCs w:val="18"/>
                <w:lang w:eastAsia="hr-HR"/>
              </w:rPr>
            </w:pPr>
            <w:hyperlink r:id="rId69"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 zaštićeno, sakralna graditeljska baština</w:t>
            </w:r>
          </w:p>
        </w:tc>
      </w:tr>
      <w:tr w:rsidR="00070062" w:rsidRPr="00414A55" w14:paraId="163D001E" w14:textId="77777777" w:rsidTr="00BE4AAF">
        <w:tc>
          <w:tcPr>
            <w:tcW w:w="1216" w:type="dxa"/>
          </w:tcPr>
          <w:p w14:paraId="52DFA20A" w14:textId="77777777" w:rsidR="00070062" w:rsidRPr="00414A55" w:rsidRDefault="00070062" w:rsidP="008F60AF">
            <w:pPr>
              <w:jc w:val="both"/>
              <w:rPr>
                <w:sz w:val="18"/>
                <w:szCs w:val="18"/>
                <w:lang w:eastAsia="hr-HR"/>
              </w:rPr>
            </w:pPr>
            <w:r w:rsidRPr="00414A55">
              <w:rPr>
                <w:sz w:val="18"/>
                <w:szCs w:val="18"/>
                <w:lang w:eastAsia="hr-HR"/>
              </w:rPr>
              <w:t>Z-2508</w:t>
            </w:r>
          </w:p>
        </w:tc>
        <w:tc>
          <w:tcPr>
            <w:tcW w:w="1189" w:type="dxa"/>
            <w:noWrap/>
          </w:tcPr>
          <w:p w14:paraId="68583797" w14:textId="77777777" w:rsidR="00070062" w:rsidRPr="00414A55" w:rsidRDefault="008A4DCC" w:rsidP="008F60AF">
            <w:pPr>
              <w:jc w:val="both"/>
              <w:rPr>
                <w:sz w:val="18"/>
                <w:szCs w:val="18"/>
                <w:lang w:eastAsia="hr-HR"/>
              </w:rPr>
            </w:pPr>
            <w:hyperlink r:id="rId70" w:history="1">
              <w:r w:rsidR="00070062" w:rsidRPr="00414A55">
                <w:rPr>
                  <w:color w:val="0000FF"/>
                  <w:sz w:val="18"/>
                  <w:szCs w:val="18"/>
                  <w:u w:val="single"/>
                  <w:lang w:eastAsia="hr-HR"/>
                </w:rPr>
                <w:t>Bijelo Brdo</w:t>
              </w:r>
            </w:hyperlink>
          </w:p>
        </w:tc>
        <w:tc>
          <w:tcPr>
            <w:tcW w:w="2809" w:type="dxa"/>
          </w:tcPr>
          <w:p w14:paraId="1B599385" w14:textId="77777777" w:rsidR="00070062" w:rsidRPr="00414A55" w:rsidRDefault="008A4DCC" w:rsidP="008F60AF">
            <w:pPr>
              <w:jc w:val="both"/>
              <w:rPr>
                <w:sz w:val="18"/>
                <w:szCs w:val="18"/>
                <w:lang w:eastAsia="hr-HR"/>
              </w:rPr>
            </w:pPr>
            <w:hyperlink r:id="rId71" w:history="1">
              <w:r w:rsidR="00070062" w:rsidRPr="00414A55">
                <w:rPr>
                  <w:color w:val="0000FF"/>
                  <w:sz w:val="18"/>
                  <w:szCs w:val="18"/>
                  <w:u w:val="single"/>
                  <w:lang w:eastAsia="hr-HR"/>
                </w:rPr>
                <w:t xml:space="preserve">Inventar parohijske crkve sv. Oca </w:t>
              </w:r>
              <w:proofErr w:type="spellStart"/>
              <w:r w:rsidR="00070062" w:rsidRPr="00414A55">
                <w:rPr>
                  <w:color w:val="0000FF"/>
                  <w:sz w:val="18"/>
                  <w:szCs w:val="18"/>
                  <w:u w:val="single"/>
                  <w:lang w:eastAsia="hr-HR"/>
                </w:rPr>
                <w:t>Nikolaja</w:t>
              </w:r>
              <w:proofErr w:type="spellEnd"/>
            </w:hyperlink>
          </w:p>
        </w:tc>
        <w:tc>
          <w:tcPr>
            <w:tcW w:w="3846" w:type="dxa"/>
          </w:tcPr>
          <w:p w14:paraId="567D0BDD" w14:textId="77777777" w:rsidR="00070062" w:rsidRPr="00414A55" w:rsidRDefault="008A4DCC" w:rsidP="008F60AF">
            <w:pPr>
              <w:jc w:val="both"/>
              <w:rPr>
                <w:sz w:val="18"/>
                <w:szCs w:val="18"/>
                <w:lang w:eastAsia="hr-HR"/>
              </w:rPr>
            </w:pPr>
            <w:hyperlink r:id="rId72" w:history="1">
              <w:r w:rsidR="00070062" w:rsidRPr="00414A55">
                <w:rPr>
                  <w:color w:val="0000FF"/>
                  <w:sz w:val="18"/>
                  <w:szCs w:val="18"/>
                  <w:u w:val="single"/>
                  <w:lang w:eastAsia="hr-HR"/>
                </w:rPr>
                <w:t>Pokretno kulturno dobro - zbirka</w:t>
              </w:r>
            </w:hyperlink>
            <w:r w:rsidR="00070062" w:rsidRPr="00414A55">
              <w:rPr>
                <w:sz w:val="18"/>
                <w:szCs w:val="18"/>
                <w:lang w:eastAsia="hr-HR"/>
              </w:rPr>
              <w:t xml:space="preserve"> – zaštićeno - sakralni/religijski predmeti</w:t>
            </w:r>
          </w:p>
        </w:tc>
      </w:tr>
      <w:tr w:rsidR="00070062" w:rsidRPr="00414A55" w14:paraId="40F7A80A" w14:textId="77777777" w:rsidTr="00BE4AAF">
        <w:tc>
          <w:tcPr>
            <w:tcW w:w="1216" w:type="dxa"/>
          </w:tcPr>
          <w:p w14:paraId="3D3A48C7" w14:textId="77777777" w:rsidR="00070062" w:rsidRPr="00414A55" w:rsidRDefault="00070062" w:rsidP="008F60AF">
            <w:pPr>
              <w:jc w:val="both"/>
              <w:rPr>
                <w:sz w:val="18"/>
                <w:szCs w:val="18"/>
                <w:lang w:eastAsia="hr-HR"/>
              </w:rPr>
            </w:pPr>
            <w:r w:rsidRPr="00414A55">
              <w:rPr>
                <w:sz w:val="18"/>
                <w:szCs w:val="18"/>
                <w:lang w:eastAsia="hr-HR"/>
              </w:rPr>
              <w:t>R-107</w:t>
            </w:r>
          </w:p>
        </w:tc>
        <w:tc>
          <w:tcPr>
            <w:tcW w:w="1189" w:type="dxa"/>
            <w:noWrap/>
          </w:tcPr>
          <w:p w14:paraId="0006D7E2" w14:textId="77777777" w:rsidR="00070062" w:rsidRPr="00414A55" w:rsidRDefault="008A4DCC" w:rsidP="008F60AF">
            <w:pPr>
              <w:jc w:val="both"/>
              <w:rPr>
                <w:sz w:val="18"/>
                <w:szCs w:val="18"/>
                <w:lang w:eastAsia="hr-HR"/>
              </w:rPr>
            </w:pPr>
            <w:hyperlink r:id="rId73" w:history="1">
              <w:r w:rsidR="00070062" w:rsidRPr="00414A55">
                <w:rPr>
                  <w:color w:val="0000FF"/>
                  <w:sz w:val="18"/>
                  <w:szCs w:val="18"/>
                  <w:u w:val="single"/>
                  <w:lang w:eastAsia="hr-HR"/>
                </w:rPr>
                <w:t>Dalj</w:t>
              </w:r>
            </w:hyperlink>
          </w:p>
        </w:tc>
        <w:tc>
          <w:tcPr>
            <w:tcW w:w="2809" w:type="dxa"/>
          </w:tcPr>
          <w:p w14:paraId="2194A78F" w14:textId="77777777" w:rsidR="00070062" w:rsidRPr="00414A55" w:rsidRDefault="008A4DCC" w:rsidP="008F60AF">
            <w:pPr>
              <w:jc w:val="both"/>
              <w:rPr>
                <w:sz w:val="18"/>
                <w:szCs w:val="18"/>
                <w:lang w:eastAsia="hr-HR"/>
              </w:rPr>
            </w:pPr>
            <w:hyperlink r:id="rId74" w:history="1">
              <w:r w:rsidR="00070062" w:rsidRPr="00414A55">
                <w:rPr>
                  <w:color w:val="0000FF"/>
                  <w:sz w:val="18"/>
                  <w:szCs w:val="18"/>
                  <w:u w:val="single"/>
                  <w:lang w:eastAsia="hr-HR"/>
                </w:rPr>
                <w:t>Arheološka zbirka Osnovne škole</w:t>
              </w:r>
            </w:hyperlink>
          </w:p>
        </w:tc>
        <w:tc>
          <w:tcPr>
            <w:tcW w:w="3846" w:type="dxa"/>
          </w:tcPr>
          <w:p w14:paraId="5EECE41A" w14:textId="77777777" w:rsidR="00070062" w:rsidRPr="00414A55" w:rsidRDefault="008A4DCC" w:rsidP="008F60AF">
            <w:pPr>
              <w:jc w:val="both"/>
              <w:rPr>
                <w:sz w:val="18"/>
                <w:szCs w:val="18"/>
                <w:lang w:eastAsia="hr-HR"/>
              </w:rPr>
            </w:pPr>
            <w:hyperlink r:id="rId75" w:history="1">
              <w:r w:rsidR="00070062" w:rsidRPr="00414A55">
                <w:rPr>
                  <w:color w:val="0000FF"/>
                  <w:sz w:val="18"/>
                  <w:szCs w:val="18"/>
                  <w:u w:val="single"/>
                  <w:lang w:eastAsia="hr-HR"/>
                </w:rPr>
                <w:t>Pokretno kulturno dobro - zbirka</w:t>
              </w:r>
            </w:hyperlink>
            <w:r w:rsidR="00070062" w:rsidRPr="00414A55">
              <w:rPr>
                <w:sz w:val="18"/>
                <w:szCs w:val="18"/>
                <w:lang w:eastAsia="hr-HR"/>
              </w:rPr>
              <w:t xml:space="preserve"> – zaštićeno, arheološka građa</w:t>
            </w:r>
          </w:p>
        </w:tc>
      </w:tr>
      <w:tr w:rsidR="00070062" w:rsidRPr="00414A55" w14:paraId="2A8A2474" w14:textId="77777777" w:rsidTr="00BE4AAF">
        <w:tc>
          <w:tcPr>
            <w:tcW w:w="1216" w:type="dxa"/>
          </w:tcPr>
          <w:p w14:paraId="77F6655D" w14:textId="77777777" w:rsidR="00070062" w:rsidRPr="00414A55" w:rsidRDefault="00070062" w:rsidP="008F60AF">
            <w:pPr>
              <w:jc w:val="both"/>
              <w:rPr>
                <w:sz w:val="18"/>
                <w:szCs w:val="18"/>
                <w:lang w:eastAsia="hr-HR"/>
              </w:rPr>
            </w:pPr>
            <w:r w:rsidRPr="00414A55">
              <w:rPr>
                <w:sz w:val="18"/>
                <w:szCs w:val="18"/>
                <w:lang w:eastAsia="hr-HR"/>
              </w:rPr>
              <w:t>ROS-0490</w:t>
            </w:r>
          </w:p>
        </w:tc>
        <w:tc>
          <w:tcPr>
            <w:tcW w:w="1189" w:type="dxa"/>
            <w:noWrap/>
          </w:tcPr>
          <w:p w14:paraId="429BA9E7" w14:textId="77777777" w:rsidR="00070062" w:rsidRPr="00414A55" w:rsidRDefault="008A4DCC" w:rsidP="008F60AF">
            <w:pPr>
              <w:jc w:val="both"/>
              <w:rPr>
                <w:sz w:val="18"/>
                <w:szCs w:val="18"/>
                <w:lang w:eastAsia="hr-HR"/>
              </w:rPr>
            </w:pPr>
            <w:hyperlink r:id="rId76" w:history="1">
              <w:r w:rsidR="00070062" w:rsidRPr="00414A55">
                <w:rPr>
                  <w:color w:val="0000FF"/>
                  <w:sz w:val="18"/>
                  <w:szCs w:val="18"/>
                  <w:u w:val="single"/>
                  <w:lang w:eastAsia="hr-HR"/>
                </w:rPr>
                <w:t>Dalj</w:t>
              </w:r>
            </w:hyperlink>
          </w:p>
        </w:tc>
        <w:tc>
          <w:tcPr>
            <w:tcW w:w="2809" w:type="dxa"/>
          </w:tcPr>
          <w:p w14:paraId="68D1EC57" w14:textId="77777777" w:rsidR="00070062" w:rsidRPr="00414A55" w:rsidRDefault="008A4DCC" w:rsidP="008F60AF">
            <w:pPr>
              <w:jc w:val="both"/>
              <w:rPr>
                <w:sz w:val="18"/>
                <w:szCs w:val="18"/>
                <w:lang w:eastAsia="hr-HR"/>
              </w:rPr>
            </w:pPr>
            <w:hyperlink r:id="rId77" w:history="1">
              <w:r w:rsidR="00070062" w:rsidRPr="00414A55">
                <w:rPr>
                  <w:color w:val="0000FF"/>
                  <w:sz w:val="18"/>
                  <w:szCs w:val="18"/>
                  <w:u w:val="single"/>
                  <w:lang w:eastAsia="hr-HR"/>
                </w:rPr>
                <w:t>Arheološko nalazište "</w:t>
              </w:r>
              <w:proofErr w:type="spellStart"/>
              <w:r w:rsidR="00070062" w:rsidRPr="00414A55">
                <w:rPr>
                  <w:color w:val="0000FF"/>
                  <w:sz w:val="18"/>
                  <w:szCs w:val="18"/>
                  <w:u w:val="single"/>
                  <w:lang w:eastAsia="hr-HR"/>
                </w:rPr>
                <w:t>Bajer</w:t>
              </w:r>
              <w:proofErr w:type="spellEnd"/>
              <w:r w:rsidR="00070062" w:rsidRPr="00414A55">
                <w:rPr>
                  <w:color w:val="0000FF"/>
                  <w:sz w:val="18"/>
                  <w:szCs w:val="18"/>
                  <w:u w:val="single"/>
                  <w:lang w:eastAsia="hr-HR"/>
                </w:rPr>
                <w:t>"</w:t>
              </w:r>
            </w:hyperlink>
          </w:p>
        </w:tc>
        <w:tc>
          <w:tcPr>
            <w:tcW w:w="3846" w:type="dxa"/>
          </w:tcPr>
          <w:p w14:paraId="5864B53F" w14:textId="77777777" w:rsidR="00070062" w:rsidRPr="00414A55" w:rsidRDefault="008A4DCC" w:rsidP="008F60AF">
            <w:pPr>
              <w:jc w:val="both"/>
              <w:rPr>
                <w:sz w:val="18"/>
                <w:szCs w:val="18"/>
                <w:lang w:eastAsia="hr-HR"/>
              </w:rPr>
            </w:pPr>
            <w:hyperlink r:id="rId78"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profana graditeljska baština</w:t>
            </w:r>
          </w:p>
        </w:tc>
      </w:tr>
      <w:tr w:rsidR="00070062" w:rsidRPr="00414A55" w14:paraId="2603A754" w14:textId="77777777" w:rsidTr="00BE4AAF">
        <w:tc>
          <w:tcPr>
            <w:tcW w:w="1216" w:type="dxa"/>
          </w:tcPr>
          <w:p w14:paraId="10A54591" w14:textId="77777777" w:rsidR="00070062" w:rsidRPr="00414A55" w:rsidRDefault="00070062" w:rsidP="008F60AF">
            <w:pPr>
              <w:jc w:val="both"/>
              <w:rPr>
                <w:sz w:val="18"/>
                <w:szCs w:val="18"/>
                <w:lang w:eastAsia="hr-HR"/>
              </w:rPr>
            </w:pPr>
            <w:r w:rsidRPr="00414A55">
              <w:rPr>
                <w:sz w:val="18"/>
                <w:szCs w:val="18"/>
                <w:lang w:eastAsia="hr-HR"/>
              </w:rPr>
              <w:t>Z-3743</w:t>
            </w:r>
          </w:p>
        </w:tc>
        <w:tc>
          <w:tcPr>
            <w:tcW w:w="1189" w:type="dxa"/>
            <w:noWrap/>
          </w:tcPr>
          <w:p w14:paraId="2F6A93D5" w14:textId="77777777" w:rsidR="00070062" w:rsidRPr="00414A55" w:rsidRDefault="008A4DCC" w:rsidP="008F60AF">
            <w:pPr>
              <w:jc w:val="both"/>
              <w:rPr>
                <w:sz w:val="18"/>
                <w:szCs w:val="18"/>
                <w:lang w:eastAsia="hr-HR"/>
              </w:rPr>
            </w:pPr>
            <w:hyperlink r:id="rId79" w:history="1">
              <w:r w:rsidR="00070062" w:rsidRPr="00414A55">
                <w:rPr>
                  <w:color w:val="0000FF"/>
                  <w:sz w:val="18"/>
                  <w:szCs w:val="18"/>
                  <w:u w:val="single"/>
                  <w:lang w:eastAsia="hr-HR"/>
                </w:rPr>
                <w:t>Dalj</w:t>
              </w:r>
            </w:hyperlink>
          </w:p>
        </w:tc>
        <w:tc>
          <w:tcPr>
            <w:tcW w:w="2809" w:type="dxa"/>
          </w:tcPr>
          <w:p w14:paraId="26B62926" w14:textId="77777777" w:rsidR="00070062" w:rsidRPr="00414A55" w:rsidRDefault="008A4DCC" w:rsidP="008F60AF">
            <w:pPr>
              <w:jc w:val="both"/>
              <w:rPr>
                <w:sz w:val="18"/>
                <w:szCs w:val="18"/>
                <w:lang w:eastAsia="hr-HR"/>
              </w:rPr>
            </w:pPr>
            <w:hyperlink r:id="rId80" w:history="1">
              <w:r w:rsidR="00070062" w:rsidRPr="00414A55">
                <w:rPr>
                  <w:color w:val="0000FF"/>
                  <w:sz w:val="18"/>
                  <w:szCs w:val="18"/>
                  <w:u w:val="single"/>
                  <w:lang w:eastAsia="hr-HR"/>
                </w:rPr>
                <w:t>Arheološko nalazište "</w:t>
              </w:r>
              <w:proofErr w:type="spellStart"/>
              <w:r w:rsidR="00070062" w:rsidRPr="00414A55">
                <w:rPr>
                  <w:color w:val="0000FF"/>
                  <w:sz w:val="18"/>
                  <w:szCs w:val="18"/>
                  <w:u w:val="single"/>
                  <w:lang w:eastAsia="hr-HR"/>
                </w:rPr>
                <w:t>Bogaljevci</w:t>
              </w:r>
              <w:proofErr w:type="spellEnd"/>
              <w:r w:rsidR="00070062" w:rsidRPr="00414A55">
                <w:rPr>
                  <w:color w:val="0000FF"/>
                  <w:sz w:val="18"/>
                  <w:szCs w:val="18"/>
                  <w:u w:val="single"/>
                  <w:lang w:eastAsia="hr-HR"/>
                </w:rPr>
                <w:t>"</w:t>
              </w:r>
            </w:hyperlink>
          </w:p>
        </w:tc>
        <w:tc>
          <w:tcPr>
            <w:tcW w:w="3846" w:type="dxa"/>
          </w:tcPr>
          <w:p w14:paraId="35555752" w14:textId="77777777" w:rsidR="00070062" w:rsidRPr="00414A55" w:rsidRDefault="008A4DCC" w:rsidP="008F60AF">
            <w:pPr>
              <w:jc w:val="both"/>
              <w:rPr>
                <w:sz w:val="18"/>
                <w:szCs w:val="18"/>
                <w:lang w:eastAsia="hr-HR"/>
              </w:rPr>
            </w:pPr>
            <w:hyperlink r:id="rId81"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profana graditeljska baština</w:t>
            </w:r>
          </w:p>
        </w:tc>
      </w:tr>
      <w:tr w:rsidR="00070062" w:rsidRPr="00414A55" w14:paraId="299137EF" w14:textId="77777777" w:rsidTr="00BE4AAF">
        <w:tc>
          <w:tcPr>
            <w:tcW w:w="1216" w:type="dxa"/>
          </w:tcPr>
          <w:p w14:paraId="75370061" w14:textId="77777777" w:rsidR="00070062" w:rsidRPr="00414A55" w:rsidRDefault="00070062" w:rsidP="008F60AF">
            <w:pPr>
              <w:jc w:val="both"/>
              <w:rPr>
                <w:sz w:val="18"/>
                <w:szCs w:val="18"/>
                <w:lang w:eastAsia="hr-HR"/>
              </w:rPr>
            </w:pPr>
            <w:r w:rsidRPr="00414A55">
              <w:rPr>
                <w:sz w:val="18"/>
                <w:szCs w:val="18"/>
                <w:lang w:eastAsia="hr-HR"/>
              </w:rPr>
              <w:t>ROS-0577</w:t>
            </w:r>
          </w:p>
        </w:tc>
        <w:tc>
          <w:tcPr>
            <w:tcW w:w="1189" w:type="dxa"/>
            <w:noWrap/>
          </w:tcPr>
          <w:p w14:paraId="5A167249" w14:textId="77777777" w:rsidR="00070062" w:rsidRPr="00414A55" w:rsidRDefault="008A4DCC" w:rsidP="008F60AF">
            <w:pPr>
              <w:jc w:val="both"/>
              <w:rPr>
                <w:sz w:val="18"/>
                <w:szCs w:val="18"/>
                <w:lang w:eastAsia="hr-HR"/>
              </w:rPr>
            </w:pPr>
            <w:hyperlink r:id="rId82" w:history="1">
              <w:r w:rsidR="00070062" w:rsidRPr="00414A55">
                <w:rPr>
                  <w:color w:val="0000FF"/>
                  <w:sz w:val="18"/>
                  <w:szCs w:val="18"/>
                  <w:u w:val="single"/>
                  <w:lang w:eastAsia="hr-HR"/>
                </w:rPr>
                <w:t>Dalj</w:t>
              </w:r>
            </w:hyperlink>
          </w:p>
        </w:tc>
        <w:tc>
          <w:tcPr>
            <w:tcW w:w="2809" w:type="dxa"/>
          </w:tcPr>
          <w:p w14:paraId="2A2B4DD6" w14:textId="77777777" w:rsidR="00070062" w:rsidRPr="00414A55" w:rsidRDefault="008A4DCC" w:rsidP="008F60AF">
            <w:pPr>
              <w:jc w:val="both"/>
              <w:rPr>
                <w:sz w:val="18"/>
                <w:szCs w:val="18"/>
                <w:lang w:eastAsia="hr-HR"/>
              </w:rPr>
            </w:pPr>
            <w:hyperlink r:id="rId83" w:history="1">
              <w:r w:rsidR="00070062" w:rsidRPr="00414A55">
                <w:rPr>
                  <w:color w:val="0000FF"/>
                  <w:sz w:val="18"/>
                  <w:szCs w:val="18"/>
                  <w:u w:val="single"/>
                  <w:lang w:eastAsia="hr-HR"/>
                </w:rPr>
                <w:t>Arheološko nalazište "Busija"</w:t>
              </w:r>
            </w:hyperlink>
          </w:p>
        </w:tc>
        <w:tc>
          <w:tcPr>
            <w:tcW w:w="3846" w:type="dxa"/>
          </w:tcPr>
          <w:p w14:paraId="5A55D31F" w14:textId="77777777" w:rsidR="00070062" w:rsidRPr="00414A55" w:rsidRDefault="008A4DCC" w:rsidP="008F60AF">
            <w:pPr>
              <w:jc w:val="both"/>
              <w:rPr>
                <w:sz w:val="18"/>
                <w:szCs w:val="18"/>
                <w:lang w:eastAsia="hr-HR"/>
              </w:rPr>
            </w:pPr>
            <w:hyperlink r:id="rId84"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profana graditeljska baština</w:t>
            </w:r>
          </w:p>
        </w:tc>
      </w:tr>
      <w:tr w:rsidR="00070062" w:rsidRPr="00414A55" w14:paraId="3F7586CF" w14:textId="77777777" w:rsidTr="00BE4AAF">
        <w:tc>
          <w:tcPr>
            <w:tcW w:w="1216" w:type="dxa"/>
          </w:tcPr>
          <w:p w14:paraId="431BA656" w14:textId="77777777" w:rsidR="00070062" w:rsidRPr="00414A55" w:rsidRDefault="00070062" w:rsidP="008F60AF">
            <w:pPr>
              <w:jc w:val="both"/>
              <w:rPr>
                <w:sz w:val="18"/>
                <w:szCs w:val="18"/>
                <w:lang w:eastAsia="hr-HR"/>
              </w:rPr>
            </w:pPr>
            <w:r w:rsidRPr="00414A55">
              <w:rPr>
                <w:sz w:val="18"/>
                <w:szCs w:val="18"/>
                <w:lang w:eastAsia="hr-HR"/>
              </w:rPr>
              <w:t>ROS-0460</w:t>
            </w:r>
          </w:p>
        </w:tc>
        <w:tc>
          <w:tcPr>
            <w:tcW w:w="1189" w:type="dxa"/>
            <w:noWrap/>
          </w:tcPr>
          <w:p w14:paraId="16C91B45" w14:textId="77777777" w:rsidR="00070062" w:rsidRPr="00414A55" w:rsidRDefault="008A4DCC" w:rsidP="008F60AF">
            <w:pPr>
              <w:jc w:val="both"/>
              <w:rPr>
                <w:sz w:val="18"/>
                <w:szCs w:val="18"/>
                <w:lang w:eastAsia="hr-HR"/>
              </w:rPr>
            </w:pPr>
            <w:hyperlink r:id="rId85" w:history="1">
              <w:r w:rsidR="00070062" w:rsidRPr="00414A55">
                <w:rPr>
                  <w:color w:val="0000FF"/>
                  <w:sz w:val="18"/>
                  <w:szCs w:val="18"/>
                  <w:u w:val="single"/>
                  <w:lang w:eastAsia="hr-HR"/>
                </w:rPr>
                <w:t>Dalj</w:t>
              </w:r>
            </w:hyperlink>
          </w:p>
        </w:tc>
        <w:tc>
          <w:tcPr>
            <w:tcW w:w="2809" w:type="dxa"/>
          </w:tcPr>
          <w:p w14:paraId="3C27DA5E" w14:textId="77777777" w:rsidR="00070062" w:rsidRPr="00414A55" w:rsidRDefault="008A4DCC" w:rsidP="008F60AF">
            <w:pPr>
              <w:jc w:val="both"/>
              <w:rPr>
                <w:sz w:val="18"/>
                <w:szCs w:val="18"/>
                <w:lang w:eastAsia="hr-HR"/>
              </w:rPr>
            </w:pPr>
            <w:hyperlink r:id="rId86" w:history="1">
              <w:r w:rsidR="00070062" w:rsidRPr="00414A55">
                <w:rPr>
                  <w:color w:val="0000FF"/>
                  <w:sz w:val="18"/>
                  <w:szCs w:val="18"/>
                  <w:u w:val="single"/>
                  <w:lang w:eastAsia="hr-HR"/>
                </w:rPr>
                <w:t>Arheološko nalazište "Kraljevo brdo"</w:t>
              </w:r>
            </w:hyperlink>
          </w:p>
        </w:tc>
        <w:tc>
          <w:tcPr>
            <w:tcW w:w="3846" w:type="dxa"/>
          </w:tcPr>
          <w:p w14:paraId="5FF119BE" w14:textId="77777777" w:rsidR="00070062" w:rsidRPr="00414A55" w:rsidRDefault="008A4DCC" w:rsidP="008F60AF">
            <w:pPr>
              <w:jc w:val="both"/>
              <w:rPr>
                <w:sz w:val="18"/>
                <w:szCs w:val="18"/>
                <w:lang w:eastAsia="hr-HR"/>
              </w:rPr>
            </w:pPr>
            <w:hyperlink r:id="rId87"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profana graditeljska baština</w:t>
            </w:r>
          </w:p>
        </w:tc>
      </w:tr>
      <w:tr w:rsidR="00070062" w:rsidRPr="00414A55" w14:paraId="578358F6" w14:textId="77777777" w:rsidTr="00BE4AAF">
        <w:tc>
          <w:tcPr>
            <w:tcW w:w="1216" w:type="dxa"/>
          </w:tcPr>
          <w:p w14:paraId="1AC1858C" w14:textId="77777777" w:rsidR="00070062" w:rsidRPr="00414A55" w:rsidRDefault="00070062" w:rsidP="008F60AF">
            <w:pPr>
              <w:jc w:val="both"/>
              <w:rPr>
                <w:sz w:val="18"/>
                <w:szCs w:val="18"/>
                <w:lang w:eastAsia="hr-HR"/>
              </w:rPr>
            </w:pPr>
            <w:r w:rsidRPr="00414A55">
              <w:rPr>
                <w:sz w:val="18"/>
                <w:szCs w:val="18"/>
                <w:lang w:eastAsia="hr-HR"/>
              </w:rPr>
              <w:t>Z-3742</w:t>
            </w:r>
          </w:p>
        </w:tc>
        <w:tc>
          <w:tcPr>
            <w:tcW w:w="1189" w:type="dxa"/>
            <w:noWrap/>
          </w:tcPr>
          <w:p w14:paraId="0D2D173E" w14:textId="77777777" w:rsidR="00070062" w:rsidRPr="00414A55" w:rsidRDefault="008A4DCC" w:rsidP="008F60AF">
            <w:pPr>
              <w:jc w:val="both"/>
              <w:rPr>
                <w:sz w:val="18"/>
                <w:szCs w:val="18"/>
                <w:lang w:eastAsia="hr-HR"/>
              </w:rPr>
            </w:pPr>
            <w:hyperlink r:id="rId88" w:history="1">
              <w:r w:rsidR="00070062" w:rsidRPr="00414A55">
                <w:rPr>
                  <w:color w:val="0000FF"/>
                  <w:sz w:val="18"/>
                  <w:szCs w:val="18"/>
                  <w:u w:val="single"/>
                  <w:lang w:eastAsia="hr-HR"/>
                </w:rPr>
                <w:t>Dalj</w:t>
              </w:r>
            </w:hyperlink>
          </w:p>
        </w:tc>
        <w:tc>
          <w:tcPr>
            <w:tcW w:w="2809" w:type="dxa"/>
          </w:tcPr>
          <w:p w14:paraId="15E14EA9" w14:textId="77777777" w:rsidR="00070062" w:rsidRPr="00414A55" w:rsidRDefault="008A4DCC" w:rsidP="008F60AF">
            <w:pPr>
              <w:jc w:val="both"/>
              <w:rPr>
                <w:sz w:val="18"/>
                <w:szCs w:val="18"/>
                <w:lang w:eastAsia="hr-HR"/>
              </w:rPr>
            </w:pPr>
            <w:hyperlink r:id="rId89" w:history="1">
              <w:r w:rsidR="00070062" w:rsidRPr="00414A55">
                <w:rPr>
                  <w:color w:val="0000FF"/>
                  <w:sz w:val="18"/>
                  <w:szCs w:val="18"/>
                  <w:u w:val="single"/>
                  <w:lang w:eastAsia="hr-HR"/>
                </w:rPr>
                <w:t>Arheološko nalazište "Livadice"</w:t>
              </w:r>
            </w:hyperlink>
          </w:p>
        </w:tc>
        <w:tc>
          <w:tcPr>
            <w:tcW w:w="3846" w:type="dxa"/>
          </w:tcPr>
          <w:p w14:paraId="7F937884" w14:textId="77777777" w:rsidR="00070062" w:rsidRPr="00414A55" w:rsidRDefault="008A4DCC" w:rsidP="008F60AF">
            <w:pPr>
              <w:jc w:val="both"/>
              <w:rPr>
                <w:sz w:val="18"/>
                <w:szCs w:val="18"/>
                <w:lang w:eastAsia="hr-HR"/>
              </w:rPr>
            </w:pPr>
            <w:hyperlink r:id="rId90"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profana graditeljska baština</w:t>
            </w:r>
          </w:p>
        </w:tc>
      </w:tr>
      <w:tr w:rsidR="00070062" w:rsidRPr="00414A55" w14:paraId="40111A63" w14:textId="77777777" w:rsidTr="00BE4AAF">
        <w:tc>
          <w:tcPr>
            <w:tcW w:w="1216" w:type="dxa"/>
          </w:tcPr>
          <w:p w14:paraId="64F8BCB1" w14:textId="77777777" w:rsidR="00070062" w:rsidRPr="00414A55" w:rsidRDefault="00070062" w:rsidP="008F60AF">
            <w:pPr>
              <w:jc w:val="both"/>
              <w:rPr>
                <w:sz w:val="18"/>
                <w:szCs w:val="18"/>
                <w:lang w:eastAsia="hr-HR"/>
              </w:rPr>
            </w:pPr>
            <w:r w:rsidRPr="00414A55">
              <w:rPr>
                <w:sz w:val="18"/>
                <w:szCs w:val="18"/>
                <w:lang w:eastAsia="hr-HR"/>
              </w:rPr>
              <w:t>Z-3644</w:t>
            </w:r>
          </w:p>
        </w:tc>
        <w:tc>
          <w:tcPr>
            <w:tcW w:w="1189" w:type="dxa"/>
            <w:noWrap/>
          </w:tcPr>
          <w:p w14:paraId="356BBEA6" w14:textId="77777777" w:rsidR="00070062" w:rsidRPr="00414A55" w:rsidRDefault="008A4DCC" w:rsidP="008F60AF">
            <w:pPr>
              <w:jc w:val="both"/>
              <w:rPr>
                <w:sz w:val="18"/>
                <w:szCs w:val="18"/>
                <w:lang w:eastAsia="hr-HR"/>
              </w:rPr>
            </w:pPr>
            <w:hyperlink r:id="rId91" w:history="1">
              <w:r w:rsidR="00070062" w:rsidRPr="00414A55">
                <w:rPr>
                  <w:color w:val="0000FF"/>
                  <w:sz w:val="18"/>
                  <w:szCs w:val="18"/>
                  <w:u w:val="single"/>
                  <w:lang w:eastAsia="hr-HR"/>
                </w:rPr>
                <w:t>Dalj</w:t>
              </w:r>
            </w:hyperlink>
          </w:p>
        </w:tc>
        <w:tc>
          <w:tcPr>
            <w:tcW w:w="2809" w:type="dxa"/>
          </w:tcPr>
          <w:p w14:paraId="017DB2D0" w14:textId="77777777" w:rsidR="00070062" w:rsidRPr="00414A55" w:rsidRDefault="008A4DCC" w:rsidP="008F60AF">
            <w:pPr>
              <w:jc w:val="both"/>
              <w:rPr>
                <w:sz w:val="18"/>
                <w:szCs w:val="18"/>
                <w:lang w:eastAsia="hr-HR"/>
              </w:rPr>
            </w:pPr>
            <w:hyperlink r:id="rId92" w:history="1">
              <w:r w:rsidR="00070062" w:rsidRPr="00414A55">
                <w:rPr>
                  <w:color w:val="0000FF"/>
                  <w:sz w:val="18"/>
                  <w:szCs w:val="18"/>
                  <w:u w:val="single"/>
                  <w:lang w:eastAsia="hr-HR"/>
                </w:rPr>
                <w:t>Arheološko nalazište "</w:t>
              </w:r>
              <w:proofErr w:type="spellStart"/>
              <w:r w:rsidR="00070062" w:rsidRPr="00414A55">
                <w:rPr>
                  <w:color w:val="0000FF"/>
                  <w:sz w:val="18"/>
                  <w:szCs w:val="18"/>
                  <w:u w:val="single"/>
                  <w:lang w:eastAsia="hr-HR"/>
                </w:rPr>
                <w:t>Poloj</w:t>
              </w:r>
              <w:proofErr w:type="spellEnd"/>
              <w:r w:rsidR="00070062" w:rsidRPr="00414A55">
                <w:rPr>
                  <w:color w:val="0000FF"/>
                  <w:sz w:val="18"/>
                  <w:szCs w:val="18"/>
                  <w:u w:val="single"/>
                  <w:lang w:eastAsia="hr-HR"/>
                </w:rPr>
                <w:t xml:space="preserve"> - </w:t>
              </w:r>
              <w:proofErr w:type="spellStart"/>
              <w:r w:rsidR="00070062" w:rsidRPr="00414A55">
                <w:rPr>
                  <w:color w:val="0000FF"/>
                  <w:sz w:val="18"/>
                  <w:szCs w:val="18"/>
                  <w:u w:val="single"/>
                  <w:lang w:eastAsia="hr-HR"/>
                </w:rPr>
                <w:t>Lisova</w:t>
              </w:r>
              <w:proofErr w:type="spellEnd"/>
              <w:r w:rsidR="00070062" w:rsidRPr="00414A55">
                <w:rPr>
                  <w:color w:val="0000FF"/>
                  <w:sz w:val="18"/>
                  <w:szCs w:val="18"/>
                  <w:u w:val="single"/>
                  <w:lang w:eastAsia="hr-HR"/>
                </w:rPr>
                <w:t xml:space="preserve"> skela"</w:t>
              </w:r>
            </w:hyperlink>
          </w:p>
        </w:tc>
        <w:tc>
          <w:tcPr>
            <w:tcW w:w="3846" w:type="dxa"/>
          </w:tcPr>
          <w:p w14:paraId="4E417422" w14:textId="77777777" w:rsidR="00070062" w:rsidRPr="00414A55" w:rsidRDefault="008A4DCC" w:rsidP="008F60AF">
            <w:pPr>
              <w:jc w:val="both"/>
              <w:rPr>
                <w:sz w:val="18"/>
                <w:szCs w:val="18"/>
                <w:lang w:eastAsia="hr-HR"/>
              </w:rPr>
            </w:pPr>
            <w:hyperlink r:id="rId93"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profana graditeljska baština</w:t>
            </w:r>
          </w:p>
        </w:tc>
      </w:tr>
      <w:tr w:rsidR="00070062" w:rsidRPr="00414A55" w14:paraId="68D3AA5D" w14:textId="77777777" w:rsidTr="00BE4AAF">
        <w:tc>
          <w:tcPr>
            <w:tcW w:w="1216" w:type="dxa"/>
          </w:tcPr>
          <w:p w14:paraId="6B2E2BB1" w14:textId="77777777" w:rsidR="00070062" w:rsidRPr="00414A55" w:rsidRDefault="00070062" w:rsidP="008F60AF">
            <w:pPr>
              <w:jc w:val="both"/>
              <w:rPr>
                <w:sz w:val="18"/>
                <w:szCs w:val="18"/>
                <w:lang w:eastAsia="hr-HR"/>
              </w:rPr>
            </w:pPr>
            <w:r w:rsidRPr="00414A55">
              <w:rPr>
                <w:sz w:val="18"/>
                <w:szCs w:val="18"/>
                <w:lang w:eastAsia="hr-HR"/>
              </w:rPr>
              <w:t>Z-3643</w:t>
            </w:r>
          </w:p>
        </w:tc>
        <w:tc>
          <w:tcPr>
            <w:tcW w:w="1189" w:type="dxa"/>
            <w:noWrap/>
          </w:tcPr>
          <w:p w14:paraId="654F1C6F" w14:textId="77777777" w:rsidR="00070062" w:rsidRPr="00414A55" w:rsidRDefault="008A4DCC" w:rsidP="008F60AF">
            <w:pPr>
              <w:jc w:val="both"/>
              <w:rPr>
                <w:sz w:val="18"/>
                <w:szCs w:val="18"/>
                <w:lang w:eastAsia="hr-HR"/>
              </w:rPr>
            </w:pPr>
            <w:hyperlink r:id="rId94" w:history="1">
              <w:r w:rsidR="00070062" w:rsidRPr="00414A55">
                <w:rPr>
                  <w:color w:val="0000FF"/>
                  <w:sz w:val="18"/>
                  <w:szCs w:val="18"/>
                  <w:u w:val="single"/>
                  <w:lang w:eastAsia="hr-HR"/>
                </w:rPr>
                <w:t>Dalj</w:t>
              </w:r>
            </w:hyperlink>
          </w:p>
        </w:tc>
        <w:tc>
          <w:tcPr>
            <w:tcW w:w="2809" w:type="dxa"/>
          </w:tcPr>
          <w:p w14:paraId="2702C756" w14:textId="77777777" w:rsidR="00070062" w:rsidRPr="00414A55" w:rsidRDefault="008A4DCC" w:rsidP="008F60AF">
            <w:pPr>
              <w:jc w:val="both"/>
              <w:rPr>
                <w:sz w:val="18"/>
                <w:szCs w:val="18"/>
                <w:lang w:eastAsia="hr-HR"/>
              </w:rPr>
            </w:pPr>
            <w:hyperlink r:id="rId95" w:history="1">
              <w:r w:rsidR="00070062" w:rsidRPr="00414A55">
                <w:rPr>
                  <w:color w:val="0000FF"/>
                  <w:sz w:val="18"/>
                  <w:szCs w:val="18"/>
                  <w:u w:val="single"/>
                  <w:lang w:eastAsia="hr-HR"/>
                </w:rPr>
                <w:t>Arheološko nalazište "Velika straža"</w:t>
              </w:r>
            </w:hyperlink>
          </w:p>
        </w:tc>
        <w:tc>
          <w:tcPr>
            <w:tcW w:w="3846" w:type="dxa"/>
          </w:tcPr>
          <w:p w14:paraId="30A5EF22" w14:textId="77777777" w:rsidR="00070062" w:rsidRPr="00414A55" w:rsidRDefault="008A4DCC" w:rsidP="008F60AF">
            <w:pPr>
              <w:jc w:val="both"/>
              <w:rPr>
                <w:sz w:val="18"/>
                <w:szCs w:val="18"/>
                <w:lang w:eastAsia="hr-HR"/>
              </w:rPr>
            </w:pPr>
            <w:hyperlink r:id="rId96" w:history="1">
              <w:r w:rsidR="00070062" w:rsidRPr="00414A55">
                <w:rPr>
                  <w:color w:val="0000FF"/>
                  <w:sz w:val="18"/>
                  <w:szCs w:val="18"/>
                  <w:u w:val="single"/>
                  <w:lang w:eastAsia="hr-HR"/>
                </w:rPr>
                <w:t>Nepokretno kulturno dobro  pojedinačno</w:t>
              </w:r>
            </w:hyperlink>
            <w:r w:rsidR="00070062" w:rsidRPr="00414A55">
              <w:rPr>
                <w:sz w:val="18"/>
                <w:szCs w:val="18"/>
                <w:lang w:eastAsia="hr-HR"/>
              </w:rPr>
              <w:t xml:space="preserve"> – zaštićeno, profana graditeljska baština</w:t>
            </w:r>
          </w:p>
        </w:tc>
      </w:tr>
      <w:tr w:rsidR="00070062" w:rsidRPr="00414A55" w14:paraId="2785EEDD" w14:textId="77777777" w:rsidTr="00BE4AAF">
        <w:tc>
          <w:tcPr>
            <w:tcW w:w="1216" w:type="dxa"/>
          </w:tcPr>
          <w:p w14:paraId="1B3BA8C6" w14:textId="77777777" w:rsidR="00070062" w:rsidRPr="00414A55" w:rsidRDefault="00070062" w:rsidP="008F60AF">
            <w:pPr>
              <w:jc w:val="both"/>
              <w:rPr>
                <w:sz w:val="18"/>
                <w:szCs w:val="18"/>
                <w:lang w:eastAsia="hr-HR"/>
              </w:rPr>
            </w:pPr>
            <w:r w:rsidRPr="00414A55">
              <w:rPr>
                <w:sz w:val="18"/>
                <w:szCs w:val="18"/>
                <w:lang w:eastAsia="hr-HR"/>
              </w:rPr>
              <w:lastRenderedPageBreak/>
              <w:t>Z-1244</w:t>
            </w:r>
          </w:p>
        </w:tc>
        <w:tc>
          <w:tcPr>
            <w:tcW w:w="1189" w:type="dxa"/>
            <w:noWrap/>
          </w:tcPr>
          <w:p w14:paraId="5AC6787D" w14:textId="77777777" w:rsidR="00070062" w:rsidRPr="00414A55" w:rsidRDefault="008A4DCC" w:rsidP="008F60AF">
            <w:pPr>
              <w:jc w:val="both"/>
              <w:rPr>
                <w:sz w:val="18"/>
                <w:szCs w:val="18"/>
                <w:lang w:eastAsia="hr-HR"/>
              </w:rPr>
            </w:pPr>
            <w:hyperlink r:id="rId97" w:history="1">
              <w:r w:rsidR="00070062" w:rsidRPr="00414A55">
                <w:rPr>
                  <w:color w:val="0000FF"/>
                  <w:sz w:val="18"/>
                  <w:szCs w:val="18"/>
                  <w:u w:val="single"/>
                  <w:lang w:eastAsia="hr-HR"/>
                </w:rPr>
                <w:t>Dalj</w:t>
              </w:r>
            </w:hyperlink>
          </w:p>
        </w:tc>
        <w:tc>
          <w:tcPr>
            <w:tcW w:w="2809" w:type="dxa"/>
          </w:tcPr>
          <w:p w14:paraId="0B0934F8" w14:textId="77777777" w:rsidR="00070062" w:rsidRPr="00414A55" w:rsidRDefault="008A4DCC" w:rsidP="008F60AF">
            <w:pPr>
              <w:jc w:val="both"/>
              <w:rPr>
                <w:sz w:val="18"/>
                <w:szCs w:val="18"/>
                <w:lang w:eastAsia="hr-HR"/>
              </w:rPr>
            </w:pPr>
            <w:hyperlink r:id="rId98" w:history="1">
              <w:r w:rsidR="00070062" w:rsidRPr="00414A55">
                <w:rPr>
                  <w:color w:val="0000FF"/>
                  <w:sz w:val="18"/>
                  <w:szCs w:val="18"/>
                  <w:u w:val="single"/>
                  <w:lang w:eastAsia="hr-HR"/>
                </w:rPr>
                <w:t>Crkva sv. Dimitrija</w:t>
              </w:r>
            </w:hyperlink>
          </w:p>
        </w:tc>
        <w:tc>
          <w:tcPr>
            <w:tcW w:w="3846" w:type="dxa"/>
          </w:tcPr>
          <w:p w14:paraId="7B41D499" w14:textId="77777777" w:rsidR="00070062" w:rsidRPr="00414A55" w:rsidRDefault="008A4DCC" w:rsidP="008F60AF">
            <w:pPr>
              <w:jc w:val="both"/>
              <w:rPr>
                <w:sz w:val="18"/>
                <w:szCs w:val="18"/>
                <w:lang w:eastAsia="hr-HR"/>
              </w:rPr>
            </w:pPr>
            <w:hyperlink r:id="rId99"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sakralna graditeljska baština</w:t>
            </w:r>
          </w:p>
        </w:tc>
      </w:tr>
      <w:tr w:rsidR="00070062" w:rsidRPr="00414A55" w14:paraId="29F636BD" w14:textId="77777777" w:rsidTr="00BE4AAF">
        <w:tc>
          <w:tcPr>
            <w:tcW w:w="1216" w:type="dxa"/>
          </w:tcPr>
          <w:p w14:paraId="582962BC" w14:textId="77777777" w:rsidR="00070062" w:rsidRPr="00414A55" w:rsidRDefault="00070062" w:rsidP="008F60AF">
            <w:pPr>
              <w:jc w:val="both"/>
              <w:rPr>
                <w:sz w:val="18"/>
                <w:szCs w:val="18"/>
                <w:lang w:eastAsia="hr-HR"/>
              </w:rPr>
            </w:pPr>
            <w:r w:rsidRPr="00414A55">
              <w:rPr>
                <w:sz w:val="18"/>
                <w:szCs w:val="18"/>
                <w:lang w:eastAsia="hr-HR"/>
              </w:rPr>
              <w:t>R-68</w:t>
            </w:r>
          </w:p>
        </w:tc>
        <w:tc>
          <w:tcPr>
            <w:tcW w:w="1189" w:type="dxa"/>
            <w:noWrap/>
          </w:tcPr>
          <w:p w14:paraId="46BDA6F4" w14:textId="77777777" w:rsidR="00070062" w:rsidRPr="00414A55" w:rsidRDefault="008A4DCC" w:rsidP="008F60AF">
            <w:pPr>
              <w:jc w:val="both"/>
              <w:rPr>
                <w:sz w:val="18"/>
                <w:szCs w:val="18"/>
                <w:lang w:eastAsia="hr-HR"/>
              </w:rPr>
            </w:pPr>
            <w:hyperlink r:id="rId100" w:history="1">
              <w:r w:rsidR="00070062" w:rsidRPr="00414A55">
                <w:rPr>
                  <w:color w:val="0000FF"/>
                  <w:sz w:val="18"/>
                  <w:szCs w:val="18"/>
                  <w:u w:val="single"/>
                  <w:lang w:eastAsia="hr-HR"/>
                </w:rPr>
                <w:t>Dalj</w:t>
              </w:r>
            </w:hyperlink>
          </w:p>
        </w:tc>
        <w:tc>
          <w:tcPr>
            <w:tcW w:w="2809" w:type="dxa"/>
          </w:tcPr>
          <w:p w14:paraId="74BAC49D" w14:textId="77777777" w:rsidR="00070062" w:rsidRPr="00414A55" w:rsidRDefault="008A4DCC" w:rsidP="008F60AF">
            <w:pPr>
              <w:jc w:val="both"/>
              <w:rPr>
                <w:sz w:val="18"/>
                <w:szCs w:val="18"/>
                <w:lang w:eastAsia="hr-HR"/>
              </w:rPr>
            </w:pPr>
            <w:hyperlink r:id="rId101" w:history="1">
              <w:r w:rsidR="00070062" w:rsidRPr="00414A55">
                <w:rPr>
                  <w:color w:val="0000FF"/>
                  <w:sz w:val="18"/>
                  <w:szCs w:val="18"/>
                  <w:u w:val="single"/>
                  <w:lang w:eastAsia="hr-HR"/>
                </w:rPr>
                <w:t>Inventar crkve sv. Dimitrija</w:t>
              </w:r>
            </w:hyperlink>
          </w:p>
        </w:tc>
        <w:tc>
          <w:tcPr>
            <w:tcW w:w="3846" w:type="dxa"/>
          </w:tcPr>
          <w:p w14:paraId="3C15C368" w14:textId="77777777" w:rsidR="00070062" w:rsidRPr="00414A55" w:rsidRDefault="008A4DCC" w:rsidP="008F60AF">
            <w:pPr>
              <w:jc w:val="both"/>
              <w:rPr>
                <w:sz w:val="18"/>
                <w:szCs w:val="18"/>
                <w:lang w:eastAsia="hr-HR"/>
              </w:rPr>
            </w:pPr>
            <w:hyperlink r:id="rId102" w:history="1">
              <w:r w:rsidR="00070062" w:rsidRPr="00414A55">
                <w:rPr>
                  <w:color w:val="0000FF"/>
                  <w:sz w:val="18"/>
                  <w:szCs w:val="18"/>
                  <w:u w:val="single"/>
                  <w:lang w:eastAsia="hr-HR"/>
                </w:rPr>
                <w:t>Pokretno kulturno dobro - zbirka</w:t>
              </w:r>
            </w:hyperlink>
            <w:r w:rsidR="00070062" w:rsidRPr="00414A55">
              <w:rPr>
                <w:sz w:val="18"/>
                <w:szCs w:val="18"/>
                <w:lang w:eastAsia="hr-HR"/>
              </w:rPr>
              <w:t xml:space="preserve"> – zaštićeno, sakralni/religijski predmeti</w:t>
            </w:r>
          </w:p>
        </w:tc>
      </w:tr>
      <w:tr w:rsidR="00070062" w:rsidRPr="00414A55" w14:paraId="7C9AB21C" w14:textId="77777777" w:rsidTr="00BE4AAF">
        <w:tc>
          <w:tcPr>
            <w:tcW w:w="1216" w:type="dxa"/>
          </w:tcPr>
          <w:p w14:paraId="659EAED9" w14:textId="77777777" w:rsidR="00070062" w:rsidRPr="00414A55" w:rsidRDefault="00070062" w:rsidP="008F60AF">
            <w:pPr>
              <w:jc w:val="both"/>
              <w:rPr>
                <w:sz w:val="18"/>
                <w:szCs w:val="18"/>
                <w:lang w:eastAsia="hr-HR"/>
              </w:rPr>
            </w:pPr>
            <w:r w:rsidRPr="00414A55">
              <w:rPr>
                <w:sz w:val="18"/>
                <w:szCs w:val="18"/>
                <w:lang w:eastAsia="hr-HR"/>
              </w:rPr>
              <w:t>ROS-0333-1972.</w:t>
            </w:r>
          </w:p>
        </w:tc>
        <w:tc>
          <w:tcPr>
            <w:tcW w:w="1189" w:type="dxa"/>
            <w:noWrap/>
          </w:tcPr>
          <w:p w14:paraId="13A6B1E5" w14:textId="77777777" w:rsidR="00070062" w:rsidRPr="00414A55" w:rsidRDefault="008A4DCC" w:rsidP="008F60AF">
            <w:pPr>
              <w:jc w:val="both"/>
              <w:rPr>
                <w:sz w:val="18"/>
                <w:szCs w:val="18"/>
                <w:lang w:eastAsia="hr-HR"/>
              </w:rPr>
            </w:pPr>
            <w:hyperlink r:id="rId103" w:history="1">
              <w:r w:rsidR="00070062" w:rsidRPr="00414A55">
                <w:rPr>
                  <w:color w:val="0000FF"/>
                  <w:sz w:val="18"/>
                  <w:szCs w:val="18"/>
                  <w:u w:val="single"/>
                  <w:lang w:eastAsia="hr-HR"/>
                </w:rPr>
                <w:t>Dalj</w:t>
              </w:r>
            </w:hyperlink>
          </w:p>
        </w:tc>
        <w:tc>
          <w:tcPr>
            <w:tcW w:w="2809" w:type="dxa"/>
          </w:tcPr>
          <w:p w14:paraId="7D0369B7" w14:textId="77777777" w:rsidR="00070062" w:rsidRPr="00414A55" w:rsidRDefault="008A4DCC" w:rsidP="008F60AF">
            <w:pPr>
              <w:jc w:val="both"/>
              <w:rPr>
                <w:sz w:val="18"/>
                <w:szCs w:val="18"/>
                <w:lang w:eastAsia="hr-HR"/>
              </w:rPr>
            </w:pPr>
            <w:hyperlink r:id="rId104" w:history="1">
              <w:r w:rsidR="00070062" w:rsidRPr="00414A55">
                <w:rPr>
                  <w:color w:val="0000FF"/>
                  <w:sz w:val="18"/>
                  <w:szCs w:val="18"/>
                  <w:u w:val="single"/>
                  <w:lang w:eastAsia="hr-HR"/>
                </w:rPr>
                <w:t>Koš "</w:t>
              </w:r>
              <w:proofErr w:type="spellStart"/>
              <w:r w:rsidR="00070062" w:rsidRPr="00414A55">
                <w:rPr>
                  <w:color w:val="0000FF"/>
                  <w:sz w:val="18"/>
                  <w:szCs w:val="18"/>
                  <w:u w:val="single"/>
                  <w:lang w:eastAsia="hr-HR"/>
                </w:rPr>
                <w:t>dubećak</w:t>
              </w:r>
              <w:proofErr w:type="spellEnd"/>
              <w:r w:rsidR="00070062" w:rsidRPr="00414A55">
                <w:rPr>
                  <w:color w:val="0000FF"/>
                  <w:sz w:val="18"/>
                  <w:szCs w:val="18"/>
                  <w:u w:val="single"/>
                  <w:lang w:eastAsia="hr-HR"/>
                </w:rPr>
                <w:t>"</w:t>
              </w:r>
            </w:hyperlink>
          </w:p>
        </w:tc>
        <w:tc>
          <w:tcPr>
            <w:tcW w:w="3846" w:type="dxa"/>
          </w:tcPr>
          <w:p w14:paraId="06FB9548" w14:textId="77777777" w:rsidR="00070062" w:rsidRPr="00414A55" w:rsidRDefault="008A4DCC" w:rsidP="008F60AF">
            <w:pPr>
              <w:jc w:val="both"/>
              <w:rPr>
                <w:sz w:val="18"/>
                <w:szCs w:val="18"/>
                <w:lang w:eastAsia="hr-HR"/>
              </w:rPr>
            </w:pPr>
            <w:hyperlink r:id="rId105"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ostalo</w:t>
            </w:r>
          </w:p>
        </w:tc>
      </w:tr>
      <w:tr w:rsidR="00070062" w:rsidRPr="00414A55" w14:paraId="47905D10" w14:textId="77777777" w:rsidTr="00BE4AAF">
        <w:tc>
          <w:tcPr>
            <w:tcW w:w="1216" w:type="dxa"/>
          </w:tcPr>
          <w:p w14:paraId="55AFDCE6" w14:textId="77777777" w:rsidR="00070062" w:rsidRPr="00414A55" w:rsidRDefault="00070062" w:rsidP="008F60AF">
            <w:pPr>
              <w:jc w:val="both"/>
              <w:rPr>
                <w:sz w:val="18"/>
                <w:szCs w:val="18"/>
                <w:lang w:eastAsia="hr-HR"/>
              </w:rPr>
            </w:pPr>
            <w:r w:rsidRPr="00414A55">
              <w:rPr>
                <w:sz w:val="18"/>
                <w:szCs w:val="18"/>
                <w:lang w:eastAsia="hr-HR"/>
              </w:rPr>
              <w:t>Z-1245</w:t>
            </w:r>
          </w:p>
        </w:tc>
        <w:tc>
          <w:tcPr>
            <w:tcW w:w="1189" w:type="dxa"/>
            <w:noWrap/>
          </w:tcPr>
          <w:p w14:paraId="56BA3FCA" w14:textId="77777777" w:rsidR="00070062" w:rsidRPr="00414A55" w:rsidRDefault="008A4DCC" w:rsidP="008F60AF">
            <w:pPr>
              <w:jc w:val="both"/>
              <w:rPr>
                <w:sz w:val="18"/>
                <w:szCs w:val="18"/>
                <w:lang w:eastAsia="hr-HR"/>
              </w:rPr>
            </w:pPr>
            <w:hyperlink r:id="rId106" w:history="1">
              <w:r w:rsidR="00070062" w:rsidRPr="00414A55">
                <w:rPr>
                  <w:color w:val="0000FF"/>
                  <w:sz w:val="18"/>
                  <w:szCs w:val="18"/>
                  <w:u w:val="single"/>
                  <w:lang w:eastAsia="hr-HR"/>
                </w:rPr>
                <w:t>Dalj</w:t>
              </w:r>
            </w:hyperlink>
          </w:p>
        </w:tc>
        <w:tc>
          <w:tcPr>
            <w:tcW w:w="2809" w:type="dxa"/>
          </w:tcPr>
          <w:p w14:paraId="422E193A" w14:textId="77777777" w:rsidR="00070062" w:rsidRPr="00414A55" w:rsidRDefault="008A4DCC" w:rsidP="008F60AF">
            <w:pPr>
              <w:jc w:val="both"/>
              <w:rPr>
                <w:sz w:val="18"/>
                <w:szCs w:val="18"/>
                <w:lang w:eastAsia="hr-HR"/>
              </w:rPr>
            </w:pPr>
            <w:hyperlink r:id="rId107" w:history="1">
              <w:r w:rsidR="00070062" w:rsidRPr="00414A55">
                <w:rPr>
                  <w:color w:val="0000FF"/>
                  <w:sz w:val="18"/>
                  <w:szCs w:val="18"/>
                  <w:u w:val="single"/>
                  <w:lang w:eastAsia="hr-HR"/>
                </w:rPr>
                <w:t>Patrijaršijski dvor</w:t>
              </w:r>
            </w:hyperlink>
          </w:p>
        </w:tc>
        <w:tc>
          <w:tcPr>
            <w:tcW w:w="3846" w:type="dxa"/>
          </w:tcPr>
          <w:p w14:paraId="7D8A8EAC" w14:textId="77777777" w:rsidR="00070062" w:rsidRPr="00414A55" w:rsidRDefault="008A4DCC" w:rsidP="008F60AF">
            <w:pPr>
              <w:jc w:val="both"/>
              <w:rPr>
                <w:sz w:val="18"/>
                <w:szCs w:val="18"/>
                <w:lang w:eastAsia="hr-HR"/>
              </w:rPr>
            </w:pPr>
            <w:hyperlink r:id="rId108"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sakralno-profana graditeljska baština</w:t>
            </w:r>
          </w:p>
        </w:tc>
      </w:tr>
      <w:tr w:rsidR="00070062" w:rsidRPr="00414A55" w14:paraId="3BB2527A" w14:textId="77777777" w:rsidTr="00BE4AAF">
        <w:tc>
          <w:tcPr>
            <w:tcW w:w="1216" w:type="dxa"/>
          </w:tcPr>
          <w:p w14:paraId="084EFCF7" w14:textId="77777777" w:rsidR="00070062" w:rsidRPr="00414A55" w:rsidRDefault="00070062" w:rsidP="008F60AF">
            <w:pPr>
              <w:jc w:val="both"/>
              <w:rPr>
                <w:sz w:val="18"/>
                <w:szCs w:val="18"/>
                <w:lang w:eastAsia="hr-HR"/>
              </w:rPr>
            </w:pPr>
            <w:r w:rsidRPr="00414A55">
              <w:rPr>
                <w:sz w:val="18"/>
                <w:szCs w:val="18"/>
                <w:lang w:eastAsia="hr-HR"/>
              </w:rPr>
              <w:t>Z-4208</w:t>
            </w:r>
          </w:p>
        </w:tc>
        <w:tc>
          <w:tcPr>
            <w:tcW w:w="1189" w:type="dxa"/>
            <w:noWrap/>
          </w:tcPr>
          <w:p w14:paraId="594B5483" w14:textId="77777777" w:rsidR="00070062" w:rsidRPr="00414A55" w:rsidRDefault="008A4DCC" w:rsidP="008F60AF">
            <w:pPr>
              <w:jc w:val="both"/>
              <w:rPr>
                <w:sz w:val="18"/>
                <w:szCs w:val="18"/>
                <w:lang w:eastAsia="hr-HR"/>
              </w:rPr>
            </w:pPr>
            <w:hyperlink r:id="rId109" w:history="1">
              <w:r w:rsidR="00070062" w:rsidRPr="00414A55">
                <w:rPr>
                  <w:color w:val="0000FF"/>
                  <w:sz w:val="18"/>
                  <w:szCs w:val="18"/>
                  <w:u w:val="single"/>
                  <w:lang w:eastAsia="hr-HR"/>
                </w:rPr>
                <w:t>Dalj</w:t>
              </w:r>
            </w:hyperlink>
          </w:p>
        </w:tc>
        <w:tc>
          <w:tcPr>
            <w:tcW w:w="2809" w:type="dxa"/>
          </w:tcPr>
          <w:p w14:paraId="39F61C0D" w14:textId="77777777" w:rsidR="00070062" w:rsidRPr="00414A55" w:rsidRDefault="008A4DCC" w:rsidP="008F60AF">
            <w:pPr>
              <w:jc w:val="both"/>
              <w:rPr>
                <w:sz w:val="18"/>
                <w:szCs w:val="18"/>
                <w:lang w:eastAsia="hr-HR"/>
              </w:rPr>
            </w:pPr>
            <w:hyperlink r:id="rId110" w:history="1">
              <w:r w:rsidR="00070062" w:rsidRPr="00414A55">
                <w:rPr>
                  <w:color w:val="0000FF"/>
                  <w:sz w:val="18"/>
                  <w:szCs w:val="18"/>
                  <w:u w:val="single"/>
                  <w:lang w:eastAsia="hr-HR"/>
                </w:rPr>
                <w:t xml:space="preserve">Zgrada </w:t>
              </w:r>
              <w:proofErr w:type="spellStart"/>
              <w:r w:rsidR="00070062" w:rsidRPr="00414A55">
                <w:rPr>
                  <w:color w:val="0000FF"/>
                  <w:sz w:val="18"/>
                  <w:szCs w:val="18"/>
                  <w:u w:val="single"/>
                  <w:lang w:eastAsia="hr-HR"/>
                </w:rPr>
                <w:t>Milanković</w:t>
              </w:r>
              <w:proofErr w:type="spellEnd"/>
              <w:r w:rsidR="00070062" w:rsidRPr="00414A55">
                <w:rPr>
                  <w:color w:val="0000FF"/>
                  <w:sz w:val="18"/>
                  <w:szCs w:val="18"/>
                  <w:u w:val="single"/>
                  <w:lang w:eastAsia="hr-HR"/>
                </w:rPr>
                <w:t>, Ulica Z. Takača 13</w:t>
              </w:r>
            </w:hyperlink>
          </w:p>
        </w:tc>
        <w:tc>
          <w:tcPr>
            <w:tcW w:w="3846" w:type="dxa"/>
          </w:tcPr>
          <w:p w14:paraId="319EFF3B" w14:textId="77777777" w:rsidR="00070062" w:rsidRPr="00414A55" w:rsidRDefault="008A4DCC" w:rsidP="008F60AF">
            <w:pPr>
              <w:jc w:val="both"/>
              <w:rPr>
                <w:sz w:val="18"/>
                <w:szCs w:val="18"/>
                <w:lang w:eastAsia="hr-HR"/>
              </w:rPr>
            </w:pPr>
            <w:hyperlink r:id="rId111"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profana graditeljska baština</w:t>
            </w:r>
          </w:p>
        </w:tc>
      </w:tr>
      <w:tr w:rsidR="00070062" w:rsidRPr="00414A55" w14:paraId="5B551C0E" w14:textId="77777777" w:rsidTr="00BE4AAF">
        <w:tc>
          <w:tcPr>
            <w:tcW w:w="1216" w:type="dxa"/>
          </w:tcPr>
          <w:p w14:paraId="4312D635" w14:textId="77777777" w:rsidR="00070062" w:rsidRPr="00414A55" w:rsidRDefault="00070062" w:rsidP="008F60AF">
            <w:pPr>
              <w:jc w:val="both"/>
              <w:rPr>
                <w:sz w:val="18"/>
                <w:szCs w:val="18"/>
                <w:lang w:eastAsia="hr-HR"/>
              </w:rPr>
            </w:pPr>
            <w:r w:rsidRPr="00414A55">
              <w:rPr>
                <w:sz w:val="18"/>
                <w:szCs w:val="18"/>
                <w:lang w:eastAsia="hr-HR"/>
              </w:rPr>
              <w:t>Z-4831</w:t>
            </w:r>
          </w:p>
        </w:tc>
        <w:tc>
          <w:tcPr>
            <w:tcW w:w="1189" w:type="dxa"/>
            <w:noWrap/>
          </w:tcPr>
          <w:p w14:paraId="44B07875" w14:textId="77777777" w:rsidR="00070062" w:rsidRPr="00414A55" w:rsidRDefault="008A4DCC" w:rsidP="008F60AF">
            <w:pPr>
              <w:jc w:val="both"/>
              <w:rPr>
                <w:sz w:val="18"/>
                <w:szCs w:val="18"/>
                <w:lang w:eastAsia="hr-HR"/>
              </w:rPr>
            </w:pPr>
            <w:hyperlink r:id="rId112" w:history="1">
              <w:r w:rsidR="00070062" w:rsidRPr="00414A55">
                <w:rPr>
                  <w:color w:val="0000FF"/>
                  <w:sz w:val="18"/>
                  <w:szCs w:val="18"/>
                  <w:u w:val="single"/>
                  <w:lang w:eastAsia="hr-HR"/>
                </w:rPr>
                <w:t>Erdut</w:t>
              </w:r>
            </w:hyperlink>
          </w:p>
        </w:tc>
        <w:tc>
          <w:tcPr>
            <w:tcW w:w="2809" w:type="dxa"/>
          </w:tcPr>
          <w:p w14:paraId="410A0C1A" w14:textId="77777777" w:rsidR="00070062" w:rsidRPr="00414A55" w:rsidRDefault="008A4DCC" w:rsidP="008F60AF">
            <w:pPr>
              <w:jc w:val="both"/>
              <w:rPr>
                <w:sz w:val="18"/>
                <w:szCs w:val="18"/>
                <w:lang w:eastAsia="hr-HR"/>
              </w:rPr>
            </w:pPr>
            <w:hyperlink r:id="rId113" w:history="1">
              <w:r w:rsidR="00070062" w:rsidRPr="00414A55">
                <w:rPr>
                  <w:color w:val="0000FF"/>
                  <w:sz w:val="18"/>
                  <w:szCs w:val="18"/>
                  <w:u w:val="single"/>
                  <w:lang w:eastAsia="hr-HR"/>
                </w:rPr>
                <w:t xml:space="preserve">Arheološko nalazište "Stari Prkos i </w:t>
              </w:r>
              <w:proofErr w:type="spellStart"/>
              <w:r w:rsidR="00070062" w:rsidRPr="00414A55">
                <w:rPr>
                  <w:color w:val="0000FF"/>
                  <w:sz w:val="18"/>
                  <w:szCs w:val="18"/>
                  <w:u w:val="single"/>
                  <w:lang w:eastAsia="hr-HR"/>
                </w:rPr>
                <w:t>Kremenuša</w:t>
              </w:r>
              <w:proofErr w:type="spellEnd"/>
              <w:r w:rsidR="00070062" w:rsidRPr="00414A55">
                <w:rPr>
                  <w:color w:val="0000FF"/>
                  <w:sz w:val="18"/>
                  <w:szCs w:val="18"/>
                  <w:u w:val="single"/>
                  <w:lang w:eastAsia="hr-HR"/>
                </w:rPr>
                <w:t>"</w:t>
              </w:r>
            </w:hyperlink>
          </w:p>
        </w:tc>
        <w:tc>
          <w:tcPr>
            <w:tcW w:w="3846" w:type="dxa"/>
          </w:tcPr>
          <w:p w14:paraId="397F14FE" w14:textId="77777777" w:rsidR="00070062" w:rsidRPr="00414A55" w:rsidRDefault="008A4DCC" w:rsidP="008F60AF">
            <w:pPr>
              <w:jc w:val="both"/>
              <w:rPr>
                <w:sz w:val="18"/>
                <w:szCs w:val="18"/>
                <w:lang w:eastAsia="hr-HR"/>
              </w:rPr>
            </w:pPr>
            <w:hyperlink r:id="rId114"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arheološka baština</w:t>
            </w:r>
          </w:p>
        </w:tc>
      </w:tr>
      <w:tr w:rsidR="00070062" w:rsidRPr="00414A55" w14:paraId="0585F58E" w14:textId="77777777" w:rsidTr="00BE4AAF">
        <w:tc>
          <w:tcPr>
            <w:tcW w:w="1216" w:type="dxa"/>
          </w:tcPr>
          <w:p w14:paraId="6B221F5F" w14:textId="77777777" w:rsidR="00070062" w:rsidRPr="00414A55" w:rsidRDefault="00070062" w:rsidP="008F60AF">
            <w:pPr>
              <w:jc w:val="both"/>
              <w:rPr>
                <w:sz w:val="18"/>
                <w:szCs w:val="18"/>
                <w:lang w:eastAsia="hr-HR"/>
              </w:rPr>
            </w:pPr>
            <w:r w:rsidRPr="00414A55">
              <w:rPr>
                <w:sz w:val="18"/>
                <w:szCs w:val="18"/>
                <w:lang w:eastAsia="hr-HR"/>
              </w:rPr>
              <w:t>Z-4957</w:t>
            </w:r>
          </w:p>
        </w:tc>
        <w:tc>
          <w:tcPr>
            <w:tcW w:w="1189" w:type="dxa"/>
            <w:noWrap/>
          </w:tcPr>
          <w:p w14:paraId="171A7AFF" w14:textId="77777777" w:rsidR="00070062" w:rsidRPr="00414A55" w:rsidRDefault="008A4DCC" w:rsidP="008F60AF">
            <w:pPr>
              <w:jc w:val="both"/>
              <w:rPr>
                <w:sz w:val="18"/>
                <w:szCs w:val="18"/>
                <w:lang w:eastAsia="hr-HR"/>
              </w:rPr>
            </w:pPr>
            <w:hyperlink r:id="rId115" w:history="1">
              <w:r w:rsidR="00070062" w:rsidRPr="00414A55">
                <w:rPr>
                  <w:color w:val="0000FF"/>
                  <w:sz w:val="18"/>
                  <w:szCs w:val="18"/>
                  <w:u w:val="single"/>
                  <w:lang w:eastAsia="hr-HR"/>
                </w:rPr>
                <w:t>Erdut</w:t>
              </w:r>
            </w:hyperlink>
          </w:p>
        </w:tc>
        <w:tc>
          <w:tcPr>
            <w:tcW w:w="2809" w:type="dxa"/>
          </w:tcPr>
          <w:p w14:paraId="6DED494C" w14:textId="77777777" w:rsidR="00070062" w:rsidRPr="00414A55" w:rsidRDefault="008A4DCC" w:rsidP="008F60AF">
            <w:pPr>
              <w:jc w:val="both"/>
              <w:rPr>
                <w:sz w:val="18"/>
                <w:szCs w:val="18"/>
                <w:lang w:eastAsia="hr-HR"/>
              </w:rPr>
            </w:pPr>
            <w:hyperlink r:id="rId116" w:history="1">
              <w:r w:rsidR="00070062" w:rsidRPr="00414A55">
                <w:rPr>
                  <w:color w:val="0000FF"/>
                  <w:sz w:val="18"/>
                  <w:szCs w:val="18"/>
                  <w:u w:val="single"/>
                  <w:lang w:eastAsia="hr-HR"/>
                </w:rPr>
                <w:t xml:space="preserve">Arheološko nalazište "Veliki </w:t>
              </w:r>
              <w:proofErr w:type="spellStart"/>
              <w:r w:rsidR="00070062" w:rsidRPr="00414A55">
                <w:rPr>
                  <w:color w:val="0000FF"/>
                  <w:sz w:val="18"/>
                  <w:szCs w:val="18"/>
                  <w:u w:val="single"/>
                  <w:lang w:eastAsia="hr-HR"/>
                </w:rPr>
                <w:t>Varod</w:t>
              </w:r>
              <w:proofErr w:type="spellEnd"/>
              <w:r w:rsidR="00070062" w:rsidRPr="00414A55">
                <w:rPr>
                  <w:color w:val="0000FF"/>
                  <w:sz w:val="18"/>
                  <w:szCs w:val="18"/>
                  <w:u w:val="single"/>
                  <w:lang w:eastAsia="hr-HR"/>
                </w:rPr>
                <w:t xml:space="preserve">, Mali </w:t>
              </w:r>
              <w:proofErr w:type="spellStart"/>
              <w:r w:rsidR="00070062" w:rsidRPr="00414A55">
                <w:rPr>
                  <w:color w:val="0000FF"/>
                  <w:sz w:val="18"/>
                  <w:szCs w:val="18"/>
                  <w:u w:val="single"/>
                  <w:lang w:eastAsia="hr-HR"/>
                </w:rPr>
                <w:t>Varod</w:t>
              </w:r>
              <w:proofErr w:type="spellEnd"/>
              <w:r w:rsidR="00070062" w:rsidRPr="00414A55">
                <w:rPr>
                  <w:color w:val="0000FF"/>
                  <w:sz w:val="18"/>
                  <w:szCs w:val="18"/>
                  <w:u w:val="single"/>
                  <w:lang w:eastAsia="hr-HR"/>
                </w:rPr>
                <w:t xml:space="preserve"> i </w:t>
              </w:r>
              <w:proofErr w:type="spellStart"/>
              <w:r w:rsidR="00070062" w:rsidRPr="00414A55">
                <w:rPr>
                  <w:color w:val="0000FF"/>
                  <w:sz w:val="18"/>
                  <w:szCs w:val="18"/>
                  <w:u w:val="single"/>
                  <w:lang w:eastAsia="hr-HR"/>
                </w:rPr>
                <w:t>Žarkovac</w:t>
              </w:r>
              <w:proofErr w:type="spellEnd"/>
              <w:r w:rsidR="00070062" w:rsidRPr="00414A55">
                <w:rPr>
                  <w:color w:val="0000FF"/>
                  <w:sz w:val="18"/>
                  <w:szCs w:val="18"/>
                  <w:u w:val="single"/>
                  <w:lang w:eastAsia="hr-HR"/>
                </w:rPr>
                <w:t>"</w:t>
              </w:r>
            </w:hyperlink>
          </w:p>
        </w:tc>
        <w:tc>
          <w:tcPr>
            <w:tcW w:w="3846" w:type="dxa"/>
          </w:tcPr>
          <w:p w14:paraId="4321DF72" w14:textId="77777777" w:rsidR="00070062" w:rsidRPr="00414A55" w:rsidRDefault="008A4DCC" w:rsidP="008F60AF">
            <w:pPr>
              <w:jc w:val="both"/>
              <w:rPr>
                <w:sz w:val="18"/>
                <w:szCs w:val="18"/>
                <w:lang w:eastAsia="hr-HR"/>
              </w:rPr>
            </w:pPr>
            <w:hyperlink r:id="rId117"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arheološka baština</w:t>
            </w:r>
          </w:p>
        </w:tc>
      </w:tr>
      <w:tr w:rsidR="00070062" w:rsidRPr="00414A55" w14:paraId="614CE0F4" w14:textId="77777777" w:rsidTr="00BE4AAF">
        <w:tc>
          <w:tcPr>
            <w:tcW w:w="1216" w:type="dxa"/>
          </w:tcPr>
          <w:p w14:paraId="7F29F397" w14:textId="77777777" w:rsidR="00070062" w:rsidRPr="00414A55" w:rsidRDefault="00070062" w:rsidP="008F60AF">
            <w:pPr>
              <w:jc w:val="both"/>
              <w:rPr>
                <w:sz w:val="18"/>
                <w:szCs w:val="18"/>
                <w:lang w:eastAsia="hr-HR"/>
              </w:rPr>
            </w:pPr>
            <w:r w:rsidRPr="00414A55">
              <w:rPr>
                <w:sz w:val="18"/>
                <w:szCs w:val="18"/>
                <w:lang w:eastAsia="hr-HR"/>
              </w:rPr>
              <w:t>Z-1694</w:t>
            </w:r>
          </w:p>
        </w:tc>
        <w:tc>
          <w:tcPr>
            <w:tcW w:w="1189" w:type="dxa"/>
            <w:noWrap/>
          </w:tcPr>
          <w:p w14:paraId="0772F21A" w14:textId="77777777" w:rsidR="00070062" w:rsidRPr="00414A55" w:rsidRDefault="008A4DCC" w:rsidP="008F60AF">
            <w:pPr>
              <w:jc w:val="both"/>
              <w:rPr>
                <w:sz w:val="18"/>
                <w:szCs w:val="18"/>
                <w:lang w:eastAsia="hr-HR"/>
              </w:rPr>
            </w:pPr>
            <w:hyperlink r:id="rId118" w:history="1">
              <w:r w:rsidR="00070062" w:rsidRPr="00414A55">
                <w:rPr>
                  <w:color w:val="0000FF"/>
                  <w:sz w:val="18"/>
                  <w:szCs w:val="18"/>
                  <w:u w:val="single"/>
                  <w:lang w:eastAsia="hr-HR"/>
                </w:rPr>
                <w:t>Erdut</w:t>
              </w:r>
            </w:hyperlink>
          </w:p>
        </w:tc>
        <w:tc>
          <w:tcPr>
            <w:tcW w:w="2809" w:type="dxa"/>
          </w:tcPr>
          <w:p w14:paraId="5FBE87DD" w14:textId="77777777" w:rsidR="00070062" w:rsidRPr="00414A55" w:rsidRDefault="008A4DCC" w:rsidP="008F60AF">
            <w:pPr>
              <w:jc w:val="both"/>
              <w:rPr>
                <w:sz w:val="18"/>
                <w:szCs w:val="18"/>
                <w:lang w:eastAsia="hr-HR"/>
              </w:rPr>
            </w:pPr>
            <w:hyperlink r:id="rId119" w:history="1">
              <w:r w:rsidR="00070062" w:rsidRPr="00414A55">
                <w:rPr>
                  <w:color w:val="0000FF"/>
                  <w:sz w:val="18"/>
                  <w:szCs w:val="18"/>
                  <w:u w:val="single"/>
                  <w:lang w:eastAsia="hr-HR"/>
                </w:rPr>
                <w:t>Dvorac Adamović-</w:t>
              </w:r>
              <w:proofErr w:type="spellStart"/>
              <w:r w:rsidR="00070062" w:rsidRPr="00414A55">
                <w:rPr>
                  <w:color w:val="0000FF"/>
                  <w:sz w:val="18"/>
                  <w:szCs w:val="18"/>
                  <w:u w:val="single"/>
                  <w:lang w:eastAsia="hr-HR"/>
                </w:rPr>
                <w:t>Cseh</w:t>
              </w:r>
              <w:proofErr w:type="spellEnd"/>
            </w:hyperlink>
          </w:p>
        </w:tc>
        <w:tc>
          <w:tcPr>
            <w:tcW w:w="3846" w:type="dxa"/>
          </w:tcPr>
          <w:p w14:paraId="2B6F20DF" w14:textId="77777777" w:rsidR="00070062" w:rsidRPr="00414A55" w:rsidRDefault="008A4DCC" w:rsidP="008F60AF">
            <w:pPr>
              <w:jc w:val="both"/>
              <w:rPr>
                <w:sz w:val="18"/>
                <w:szCs w:val="18"/>
                <w:lang w:eastAsia="hr-HR"/>
              </w:rPr>
            </w:pPr>
            <w:hyperlink r:id="rId120"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profana graditeljska baština</w:t>
            </w:r>
          </w:p>
        </w:tc>
      </w:tr>
      <w:tr w:rsidR="00070062" w:rsidRPr="00414A55" w14:paraId="1B0253C4" w14:textId="77777777" w:rsidTr="00BE4AAF">
        <w:tc>
          <w:tcPr>
            <w:tcW w:w="1216" w:type="dxa"/>
          </w:tcPr>
          <w:p w14:paraId="5D5ED797" w14:textId="77777777" w:rsidR="00070062" w:rsidRPr="00414A55" w:rsidRDefault="00070062" w:rsidP="008F60AF">
            <w:pPr>
              <w:jc w:val="both"/>
              <w:rPr>
                <w:sz w:val="18"/>
                <w:szCs w:val="18"/>
                <w:lang w:eastAsia="hr-HR"/>
              </w:rPr>
            </w:pPr>
            <w:r w:rsidRPr="00414A55">
              <w:rPr>
                <w:sz w:val="18"/>
                <w:szCs w:val="18"/>
                <w:lang w:eastAsia="hr-HR"/>
              </w:rPr>
              <w:t>Z-1643</w:t>
            </w:r>
          </w:p>
        </w:tc>
        <w:tc>
          <w:tcPr>
            <w:tcW w:w="1189" w:type="dxa"/>
            <w:noWrap/>
          </w:tcPr>
          <w:p w14:paraId="1A81ABBA" w14:textId="77777777" w:rsidR="00070062" w:rsidRPr="00414A55" w:rsidRDefault="008A4DCC" w:rsidP="008F60AF">
            <w:pPr>
              <w:jc w:val="both"/>
              <w:rPr>
                <w:sz w:val="18"/>
                <w:szCs w:val="18"/>
                <w:lang w:eastAsia="hr-HR"/>
              </w:rPr>
            </w:pPr>
            <w:hyperlink r:id="rId121" w:history="1">
              <w:r w:rsidR="00070062" w:rsidRPr="00414A55">
                <w:rPr>
                  <w:color w:val="0000FF"/>
                  <w:sz w:val="18"/>
                  <w:szCs w:val="18"/>
                  <w:u w:val="single"/>
                  <w:lang w:eastAsia="hr-HR"/>
                </w:rPr>
                <w:t>Erdut</w:t>
              </w:r>
            </w:hyperlink>
          </w:p>
        </w:tc>
        <w:tc>
          <w:tcPr>
            <w:tcW w:w="2809" w:type="dxa"/>
          </w:tcPr>
          <w:p w14:paraId="7BA5B950" w14:textId="77777777" w:rsidR="00070062" w:rsidRPr="00414A55" w:rsidRDefault="008A4DCC" w:rsidP="008F60AF">
            <w:pPr>
              <w:jc w:val="both"/>
              <w:rPr>
                <w:sz w:val="18"/>
                <w:szCs w:val="18"/>
                <w:lang w:eastAsia="hr-HR"/>
              </w:rPr>
            </w:pPr>
            <w:hyperlink r:id="rId122" w:history="1">
              <w:r w:rsidR="00070062" w:rsidRPr="00414A55">
                <w:rPr>
                  <w:color w:val="0000FF"/>
                  <w:sz w:val="18"/>
                  <w:szCs w:val="18"/>
                  <w:u w:val="single"/>
                  <w:lang w:eastAsia="hr-HR"/>
                </w:rPr>
                <w:t>Srednjovjekovni grad Erdut</w:t>
              </w:r>
            </w:hyperlink>
          </w:p>
        </w:tc>
        <w:tc>
          <w:tcPr>
            <w:tcW w:w="3846" w:type="dxa"/>
          </w:tcPr>
          <w:p w14:paraId="1FC31B7D" w14:textId="77777777" w:rsidR="00070062" w:rsidRPr="00414A55" w:rsidRDefault="008A4DCC" w:rsidP="008F60AF">
            <w:pPr>
              <w:jc w:val="both"/>
              <w:rPr>
                <w:sz w:val="18"/>
                <w:szCs w:val="18"/>
                <w:lang w:eastAsia="hr-HR"/>
              </w:rPr>
            </w:pPr>
            <w:hyperlink r:id="rId123"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profana graditeljska baština</w:t>
            </w:r>
          </w:p>
        </w:tc>
      </w:tr>
    </w:tbl>
    <w:p w14:paraId="43545960" w14:textId="304D5C53" w:rsidR="00070062" w:rsidRPr="00414A55" w:rsidRDefault="00A362AF" w:rsidP="008F60AF">
      <w:pPr>
        <w:jc w:val="both"/>
        <w:rPr>
          <w:sz w:val="18"/>
          <w:szCs w:val="18"/>
        </w:rPr>
      </w:pPr>
      <w:r>
        <w:rPr>
          <w:noProof/>
          <w:sz w:val="18"/>
          <w:szCs w:val="18"/>
          <w:lang w:eastAsia="hr-HR"/>
        </w:rPr>
        <w:drawing>
          <wp:inline distT="0" distB="0" distL="0" distR="0" wp14:anchorId="12FF7762" wp14:editId="323B8440">
            <wp:extent cx="9525" cy="200025"/>
            <wp:effectExtent l="0" t="0" r="0" b="0"/>
            <wp:docPr id="14" name="Picture 15" descr="Description: Description: 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spac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p>
    <w:p w14:paraId="06B6443F" w14:textId="2F2EEFA4" w:rsidR="00070062" w:rsidRPr="00414A55" w:rsidRDefault="00070062" w:rsidP="008F60AF">
      <w:pPr>
        <w:jc w:val="both"/>
      </w:pPr>
      <w:r w:rsidRPr="00414A55">
        <w:t>Općina Ernestinovo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2835"/>
        <w:gridCol w:w="3820"/>
      </w:tblGrid>
      <w:tr w:rsidR="00070062" w:rsidRPr="00414A55" w14:paraId="198C5528" w14:textId="77777777" w:rsidTr="00BE4AAF">
        <w:tc>
          <w:tcPr>
            <w:tcW w:w="1271" w:type="dxa"/>
            <w:shd w:val="clear" w:color="auto" w:fill="BF9F62"/>
            <w:noWrap/>
          </w:tcPr>
          <w:p w14:paraId="1964D1C5" w14:textId="77777777" w:rsidR="00070062" w:rsidRPr="00414A55" w:rsidRDefault="00070062" w:rsidP="008F60AF">
            <w:pPr>
              <w:jc w:val="both"/>
              <w:rPr>
                <w:sz w:val="18"/>
                <w:szCs w:val="18"/>
                <w:lang w:eastAsia="hr-HR"/>
              </w:rPr>
            </w:pPr>
            <w:r w:rsidRPr="00414A55">
              <w:rPr>
                <w:sz w:val="18"/>
                <w:szCs w:val="18"/>
                <w:lang w:eastAsia="hr-HR"/>
              </w:rPr>
              <w:t>Oznaka dobra</w:t>
            </w:r>
          </w:p>
        </w:tc>
        <w:tc>
          <w:tcPr>
            <w:tcW w:w="1134" w:type="dxa"/>
            <w:shd w:val="clear" w:color="auto" w:fill="BF9F62"/>
          </w:tcPr>
          <w:p w14:paraId="4BD044D6" w14:textId="77777777" w:rsidR="00070062" w:rsidRPr="00414A55" w:rsidRDefault="00070062" w:rsidP="008F60AF">
            <w:pPr>
              <w:jc w:val="both"/>
              <w:rPr>
                <w:sz w:val="18"/>
                <w:szCs w:val="18"/>
                <w:lang w:eastAsia="hr-HR"/>
              </w:rPr>
            </w:pPr>
            <w:r w:rsidRPr="00414A55">
              <w:rPr>
                <w:sz w:val="18"/>
                <w:szCs w:val="18"/>
                <w:lang w:eastAsia="hr-HR"/>
              </w:rPr>
              <w:t>Mjesto</w:t>
            </w:r>
          </w:p>
        </w:tc>
        <w:tc>
          <w:tcPr>
            <w:tcW w:w="2835" w:type="dxa"/>
            <w:shd w:val="clear" w:color="auto" w:fill="BF9F62"/>
          </w:tcPr>
          <w:p w14:paraId="0FEDB085" w14:textId="77777777" w:rsidR="00070062" w:rsidRPr="00414A55" w:rsidRDefault="00070062" w:rsidP="008F60AF">
            <w:pPr>
              <w:jc w:val="both"/>
              <w:rPr>
                <w:sz w:val="18"/>
                <w:szCs w:val="18"/>
                <w:lang w:eastAsia="hr-HR"/>
              </w:rPr>
            </w:pPr>
            <w:r w:rsidRPr="00414A55">
              <w:rPr>
                <w:sz w:val="18"/>
                <w:szCs w:val="18"/>
                <w:lang w:eastAsia="hr-HR"/>
              </w:rPr>
              <w:t>Naziv</w:t>
            </w:r>
          </w:p>
        </w:tc>
        <w:tc>
          <w:tcPr>
            <w:tcW w:w="3820" w:type="dxa"/>
            <w:shd w:val="clear" w:color="auto" w:fill="BF9F62"/>
          </w:tcPr>
          <w:p w14:paraId="2C998B93" w14:textId="77777777" w:rsidR="00070062" w:rsidRPr="00414A55" w:rsidRDefault="00070062" w:rsidP="008F60AF">
            <w:pPr>
              <w:jc w:val="both"/>
              <w:rPr>
                <w:sz w:val="18"/>
                <w:szCs w:val="18"/>
                <w:lang w:eastAsia="hr-HR"/>
              </w:rPr>
            </w:pPr>
            <w:r w:rsidRPr="00414A55">
              <w:rPr>
                <w:sz w:val="18"/>
                <w:szCs w:val="18"/>
                <w:lang w:eastAsia="hr-HR"/>
              </w:rPr>
              <w:t>Vrsta kulturnog dobra</w:t>
            </w:r>
          </w:p>
        </w:tc>
      </w:tr>
      <w:tr w:rsidR="00070062" w:rsidRPr="00414A55" w14:paraId="6803E83F" w14:textId="77777777" w:rsidTr="00BE4AAF">
        <w:tc>
          <w:tcPr>
            <w:tcW w:w="1271" w:type="dxa"/>
          </w:tcPr>
          <w:p w14:paraId="37AB8F56" w14:textId="77777777" w:rsidR="00070062" w:rsidRPr="00414A55" w:rsidRDefault="00070062" w:rsidP="008F60AF">
            <w:pPr>
              <w:jc w:val="both"/>
              <w:rPr>
                <w:sz w:val="18"/>
                <w:szCs w:val="18"/>
                <w:lang w:eastAsia="hr-HR"/>
              </w:rPr>
            </w:pPr>
            <w:r w:rsidRPr="00414A55">
              <w:rPr>
                <w:sz w:val="18"/>
                <w:szCs w:val="18"/>
                <w:lang w:eastAsia="hr-HR"/>
              </w:rPr>
              <w:t>Z-1695</w:t>
            </w:r>
          </w:p>
        </w:tc>
        <w:tc>
          <w:tcPr>
            <w:tcW w:w="1134" w:type="dxa"/>
            <w:noWrap/>
          </w:tcPr>
          <w:p w14:paraId="4BA6ABBC" w14:textId="77777777" w:rsidR="00070062" w:rsidRPr="00414A55" w:rsidRDefault="008A4DCC" w:rsidP="008F60AF">
            <w:pPr>
              <w:jc w:val="both"/>
              <w:rPr>
                <w:sz w:val="18"/>
                <w:szCs w:val="18"/>
                <w:lang w:eastAsia="hr-HR"/>
              </w:rPr>
            </w:pPr>
            <w:hyperlink r:id="rId124" w:history="1">
              <w:r w:rsidR="00070062" w:rsidRPr="00414A55">
                <w:rPr>
                  <w:color w:val="0000FF"/>
                  <w:sz w:val="18"/>
                  <w:szCs w:val="18"/>
                  <w:u w:val="single"/>
                  <w:lang w:eastAsia="hr-HR"/>
                </w:rPr>
                <w:t>Ernestinovo</w:t>
              </w:r>
            </w:hyperlink>
          </w:p>
        </w:tc>
        <w:tc>
          <w:tcPr>
            <w:tcW w:w="2835" w:type="dxa"/>
          </w:tcPr>
          <w:p w14:paraId="54172ECD" w14:textId="77777777" w:rsidR="00070062" w:rsidRPr="00414A55" w:rsidRDefault="008A4DCC" w:rsidP="008F60AF">
            <w:pPr>
              <w:jc w:val="both"/>
              <w:rPr>
                <w:sz w:val="18"/>
                <w:szCs w:val="18"/>
                <w:lang w:eastAsia="hr-HR"/>
              </w:rPr>
            </w:pPr>
            <w:hyperlink r:id="rId125" w:history="1">
              <w:r w:rsidR="00070062" w:rsidRPr="00414A55">
                <w:rPr>
                  <w:color w:val="0000FF"/>
                  <w:sz w:val="18"/>
                  <w:szCs w:val="18"/>
                  <w:u w:val="single"/>
                  <w:lang w:eastAsia="hr-HR"/>
                </w:rPr>
                <w:t>Zgrada bivšeg vlastelinstva Reiner</w:t>
              </w:r>
            </w:hyperlink>
          </w:p>
        </w:tc>
        <w:tc>
          <w:tcPr>
            <w:tcW w:w="3820" w:type="dxa"/>
          </w:tcPr>
          <w:p w14:paraId="186B50B5" w14:textId="77777777" w:rsidR="00070062" w:rsidRPr="00414A55" w:rsidRDefault="008A4DCC" w:rsidP="008F60AF">
            <w:pPr>
              <w:jc w:val="both"/>
              <w:rPr>
                <w:sz w:val="18"/>
                <w:szCs w:val="18"/>
                <w:lang w:eastAsia="hr-HR"/>
              </w:rPr>
            </w:pPr>
            <w:hyperlink r:id="rId126"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profana graditeljska baština</w:t>
            </w:r>
          </w:p>
        </w:tc>
      </w:tr>
      <w:tr w:rsidR="00070062" w:rsidRPr="00414A55" w14:paraId="63B5093A" w14:textId="77777777" w:rsidTr="00BE4AAF">
        <w:tc>
          <w:tcPr>
            <w:tcW w:w="1271" w:type="dxa"/>
          </w:tcPr>
          <w:p w14:paraId="78F1B770" w14:textId="77777777" w:rsidR="00070062" w:rsidRPr="00414A55" w:rsidRDefault="00070062" w:rsidP="008F60AF">
            <w:pPr>
              <w:jc w:val="both"/>
              <w:rPr>
                <w:sz w:val="18"/>
                <w:szCs w:val="18"/>
                <w:lang w:eastAsia="hr-HR"/>
              </w:rPr>
            </w:pPr>
            <w:r w:rsidRPr="00414A55">
              <w:rPr>
                <w:sz w:val="18"/>
                <w:szCs w:val="18"/>
                <w:lang w:eastAsia="hr-HR"/>
              </w:rPr>
              <w:t>Z-1762</w:t>
            </w:r>
          </w:p>
        </w:tc>
        <w:tc>
          <w:tcPr>
            <w:tcW w:w="1134" w:type="dxa"/>
            <w:noWrap/>
          </w:tcPr>
          <w:p w14:paraId="6C173BDF" w14:textId="77777777" w:rsidR="00070062" w:rsidRPr="00414A55" w:rsidRDefault="008A4DCC" w:rsidP="008F60AF">
            <w:pPr>
              <w:jc w:val="both"/>
              <w:rPr>
                <w:sz w:val="18"/>
                <w:szCs w:val="18"/>
                <w:lang w:eastAsia="hr-HR"/>
              </w:rPr>
            </w:pPr>
            <w:hyperlink r:id="rId127" w:history="1">
              <w:proofErr w:type="spellStart"/>
              <w:r w:rsidR="00070062" w:rsidRPr="00414A55">
                <w:rPr>
                  <w:color w:val="0000FF"/>
                  <w:sz w:val="18"/>
                  <w:szCs w:val="18"/>
                  <w:u w:val="single"/>
                  <w:lang w:eastAsia="hr-HR"/>
                </w:rPr>
                <w:t>Laslovo</w:t>
              </w:r>
              <w:proofErr w:type="spellEnd"/>
            </w:hyperlink>
          </w:p>
        </w:tc>
        <w:tc>
          <w:tcPr>
            <w:tcW w:w="2835" w:type="dxa"/>
          </w:tcPr>
          <w:p w14:paraId="5260C156" w14:textId="77777777" w:rsidR="00070062" w:rsidRPr="00414A55" w:rsidRDefault="008A4DCC" w:rsidP="008F60AF">
            <w:pPr>
              <w:jc w:val="both"/>
              <w:rPr>
                <w:sz w:val="18"/>
                <w:szCs w:val="18"/>
                <w:lang w:eastAsia="hr-HR"/>
              </w:rPr>
            </w:pPr>
            <w:hyperlink r:id="rId128" w:history="1">
              <w:r w:rsidR="00070062" w:rsidRPr="00414A55">
                <w:rPr>
                  <w:color w:val="0000FF"/>
                  <w:sz w:val="18"/>
                  <w:szCs w:val="18"/>
                  <w:u w:val="single"/>
                  <w:lang w:eastAsia="hr-HR"/>
                </w:rPr>
                <w:t>Reformatorska crkva</w:t>
              </w:r>
            </w:hyperlink>
          </w:p>
        </w:tc>
        <w:tc>
          <w:tcPr>
            <w:tcW w:w="3820" w:type="dxa"/>
          </w:tcPr>
          <w:p w14:paraId="64E5ECA9" w14:textId="77777777" w:rsidR="00070062" w:rsidRPr="00414A55" w:rsidRDefault="008A4DCC" w:rsidP="008F60AF">
            <w:pPr>
              <w:jc w:val="both"/>
              <w:rPr>
                <w:sz w:val="18"/>
                <w:szCs w:val="18"/>
                <w:lang w:eastAsia="hr-HR"/>
              </w:rPr>
            </w:pPr>
            <w:hyperlink r:id="rId129"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sakralna graditeljska baština</w:t>
            </w:r>
          </w:p>
        </w:tc>
      </w:tr>
    </w:tbl>
    <w:p w14:paraId="332FDD3F" w14:textId="71D25CD6" w:rsidR="00070062" w:rsidRPr="00414A55" w:rsidRDefault="00A362AF" w:rsidP="008F60AF">
      <w:pPr>
        <w:jc w:val="both"/>
        <w:rPr>
          <w:sz w:val="18"/>
          <w:szCs w:val="18"/>
        </w:rPr>
      </w:pPr>
      <w:r>
        <w:rPr>
          <w:noProof/>
          <w:sz w:val="18"/>
          <w:szCs w:val="18"/>
          <w:lang w:eastAsia="hr-HR"/>
        </w:rPr>
        <w:drawing>
          <wp:inline distT="0" distB="0" distL="0" distR="0" wp14:anchorId="6D939755" wp14:editId="72779D16">
            <wp:extent cx="9525" cy="200025"/>
            <wp:effectExtent l="0" t="0" r="0" b="0"/>
            <wp:docPr id="15" name="Picture 14" descr="Description: Description: 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spac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p>
    <w:p w14:paraId="4E47984C" w14:textId="77777777" w:rsidR="00070062" w:rsidRPr="00414A55" w:rsidRDefault="00070062" w:rsidP="008F60AF">
      <w:r w:rsidRPr="00414A55">
        <w:t xml:space="preserve">Općina </w:t>
      </w:r>
      <w:proofErr w:type="spellStart"/>
      <w:r w:rsidRPr="00414A55">
        <w:t>Šodolovci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1184"/>
        <w:gridCol w:w="2835"/>
        <w:gridCol w:w="3820"/>
      </w:tblGrid>
      <w:tr w:rsidR="00070062" w:rsidRPr="00414A55" w14:paraId="48E6417E" w14:textId="77777777" w:rsidTr="00BE4AAF">
        <w:tc>
          <w:tcPr>
            <w:tcW w:w="0" w:type="auto"/>
            <w:shd w:val="clear" w:color="auto" w:fill="BF9F62"/>
            <w:noWrap/>
          </w:tcPr>
          <w:p w14:paraId="2BAA705B" w14:textId="77777777" w:rsidR="00070062" w:rsidRPr="00414A55" w:rsidRDefault="00070062" w:rsidP="008F60AF">
            <w:pPr>
              <w:jc w:val="both"/>
              <w:rPr>
                <w:sz w:val="18"/>
                <w:szCs w:val="18"/>
                <w:lang w:eastAsia="hr-HR"/>
              </w:rPr>
            </w:pPr>
            <w:r w:rsidRPr="00414A55">
              <w:rPr>
                <w:sz w:val="18"/>
                <w:szCs w:val="18"/>
                <w:lang w:eastAsia="hr-HR"/>
              </w:rPr>
              <w:t>Oznaka dobra</w:t>
            </w:r>
          </w:p>
        </w:tc>
        <w:tc>
          <w:tcPr>
            <w:tcW w:w="1184" w:type="dxa"/>
            <w:shd w:val="clear" w:color="auto" w:fill="BF9F62"/>
          </w:tcPr>
          <w:p w14:paraId="44A5173E" w14:textId="77777777" w:rsidR="00070062" w:rsidRPr="00414A55" w:rsidRDefault="00070062" w:rsidP="008F60AF">
            <w:pPr>
              <w:jc w:val="both"/>
              <w:rPr>
                <w:sz w:val="18"/>
                <w:szCs w:val="18"/>
                <w:lang w:eastAsia="hr-HR"/>
              </w:rPr>
            </w:pPr>
            <w:r w:rsidRPr="00414A55">
              <w:rPr>
                <w:sz w:val="18"/>
                <w:szCs w:val="18"/>
                <w:lang w:eastAsia="hr-HR"/>
              </w:rPr>
              <w:t>Mjesto</w:t>
            </w:r>
          </w:p>
        </w:tc>
        <w:tc>
          <w:tcPr>
            <w:tcW w:w="2835" w:type="dxa"/>
            <w:shd w:val="clear" w:color="auto" w:fill="BF9F62"/>
          </w:tcPr>
          <w:p w14:paraId="0C798A9B" w14:textId="77777777" w:rsidR="00070062" w:rsidRPr="00414A55" w:rsidRDefault="00070062" w:rsidP="008F60AF">
            <w:pPr>
              <w:jc w:val="both"/>
              <w:rPr>
                <w:sz w:val="18"/>
                <w:szCs w:val="18"/>
                <w:lang w:eastAsia="hr-HR"/>
              </w:rPr>
            </w:pPr>
            <w:r w:rsidRPr="00414A55">
              <w:rPr>
                <w:sz w:val="18"/>
                <w:szCs w:val="18"/>
                <w:lang w:eastAsia="hr-HR"/>
              </w:rPr>
              <w:t>Naziv</w:t>
            </w:r>
          </w:p>
        </w:tc>
        <w:tc>
          <w:tcPr>
            <w:tcW w:w="3820" w:type="dxa"/>
            <w:shd w:val="clear" w:color="auto" w:fill="BF9F62"/>
          </w:tcPr>
          <w:p w14:paraId="2DC7110F" w14:textId="77777777" w:rsidR="00070062" w:rsidRPr="00414A55" w:rsidRDefault="00070062" w:rsidP="008F60AF">
            <w:pPr>
              <w:jc w:val="both"/>
              <w:rPr>
                <w:sz w:val="18"/>
                <w:szCs w:val="18"/>
                <w:lang w:eastAsia="hr-HR"/>
              </w:rPr>
            </w:pPr>
            <w:r w:rsidRPr="00414A55">
              <w:rPr>
                <w:sz w:val="18"/>
                <w:szCs w:val="18"/>
                <w:lang w:eastAsia="hr-HR"/>
              </w:rPr>
              <w:t>Vrsta kulturnog dobra</w:t>
            </w:r>
          </w:p>
        </w:tc>
      </w:tr>
      <w:tr w:rsidR="00070062" w:rsidRPr="00414A55" w14:paraId="6CE4A57F" w14:textId="77777777" w:rsidTr="00BE4AAF">
        <w:tc>
          <w:tcPr>
            <w:tcW w:w="0" w:type="auto"/>
          </w:tcPr>
          <w:p w14:paraId="446B5ED5" w14:textId="77777777" w:rsidR="00070062" w:rsidRPr="00414A55" w:rsidRDefault="00070062" w:rsidP="008F60AF">
            <w:pPr>
              <w:jc w:val="both"/>
              <w:rPr>
                <w:sz w:val="18"/>
                <w:szCs w:val="18"/>
                <w:lang w:eastAsia="hr-HR"/>
              </w:rPr>
            </w:pPr>
            <w:r w:rsidRPr="00414A55">
              <w:rPr>
                <w:sz w:val="18"/>
                <w:szCs w:val="18"/>
                <w:lang w:eastAsia="hr-HR"/>
              </w:rPr>
              <w:t>Z-4827</w:t>
            </w:r>
          </w:p>
        </w:tc>
        <w:tc>
          <w:tcPr>
            <w:tcW w:w="1184" w:type="dxa"/>
            <w:noWrap/>
          </w:tcPr>
          <w:p w14:paraId="6621E5F9" w14:textId="77777777" w:rsidR="00070062" w:rsidRPr="00414A55" w:rsidRDefault="008A4DCC" w:rsidP="008F60AF">
            <w:pPr>
              <w:jc w:val="both"/>
              <w:rPr>
                <w:sz w:val="18"/>
                <w:szCs w:val="18"/>
                <w:lang w:eastAsia="hr-HR"/>
              </w:rPr>
            </w:pPr>
            <w:hyperlink r:id="rId130" w:history="1">
              <w:proofErr w:type="spellStart"/>
              <w:r w:rsidR="00070062" w:rsidRPr="00414A55">
                <w:rPr>
                  <w:color w:val="0000FF"/>
                  <w:sz w:val="18"/>
                  <w:szCs w:val="18"/>
                  <w:u w:val="single"/>
                  <w:lang w:eastAsia="hr-HR"/>
                </w:rPr>
                <w:t>Koprivna</w:t>
              </w:r>
              <w:proofErr w:type="spellEnd"/>
            </w:hyperlink>
          </w:p>
        </w:tc>
        <w:tc>
          <w:tcPr>
            <w:tcW w:w="2835" w:type="dxa"/>
          </w:tcPr>
          <w:p w14:paraId="3D805E12" w14:textId="77777777" w:rsidR="00070062" w:rsidRPr="00414A55" w:rsidRDefault="008A4DCC" w:rsidP="008F60AF">
            <w:pPr>
              <w:jc w:val="both"/>
              <w:rPr>
                <w:sz w:val="18"/>
                <w:szCs w:val="18"/>
                <w:lang w:eastAsia="hr-HR"/>
              </w:rPr>
            </w:pPr>
            <w:hyperlink r:id="rId131" w:history="1">
              <w:r w:rsidR="00070062" w:rsidRPr="00414A55">
                <w:rPr>
                  <w:color w:val="0000FF"/>
                  <w:sz w:val="18"/>
                  <w:szCs w:val="18"/>
                  <w:u w:val="single"/>
                  <w:lang w:eastAsia="hr-HR"/>
                </w:rPr>
                <w:t>Arheološko nalazište "Udovičko polje"</w:t>
              </w:r>
            </w:hyperlink>
          </w:p>
        </w:tc>
        <w:tc>
          <w:tcPr>
            <w:tcW w:w="3820" w:type="dxa"/>
          </w:tcPr>
          <w:p w14:paraId="00A59F80" w14:textId="77777777" w:rsidR="00070062" w:rsidRPr="00414A55" w:rsidRDefault="008A4DCC" w:rsidP="008F60AF">
            <w:pPr>
              <w:ind w:right="-1191"/>
              <w:jc w:val="both"/>
              <w:rPr>
                <w:sz w:val="18"/>
                <w:szCs w:val="18"/>
                <w:lang w:eastAsia="hr-HR"/>
              </w:rPr>
            </w:pPr>
            <w:hyperlink r:id="rId132"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arheološka baština</w:t>
            </w:r>
          </w:p>
        </w:tc>
      </w:tr>
      <w:tr w:rsidR="00070062" w:rsidRPr="00414A55" w14:paraId="2C1CAC3A" w14:textId="77777777" w:rsidTr="00BE4AAF">
        <w:tc>
          <w:tcPr>
            <w:tcW w:w="0" w:type="auto"/>
          </w:tcPr>
          <w:p w14:paraId="1AADFB97" w14:textId="77777777" w:rsidR="00070062" w:rsidRPr="00414A55" w:rsidRDefault="00070062" w:rsidP="008F60AF">
            <w:pPr>
              <w:jc w:val="both"/>
              <w:rPr>
                <w:sz w:val="18"/>
                <w:szCs w:val="18"/>
                <w:lang w:eastAsia="hr-HR"/>
              </w:rPr>
            </w:pPr>
            <w:r w:rsidRPr="00414A55">
              <w:rPr>
                <w:sz w:val="18"/>
                <w:szCs w:val="18"/>
                <w:lang w:eastAsia="hr-HR"/>
              </w:rPr>
              <w:t>Z-4826</w:t>
            </w:r>
          </w:p>
        </w:tc>
        <w:tc>
          <w:tcPr>
            <w:tcW w:w="1184" w:type="dxa"/>
            <w:noWrap/>
          </w:tcPr>
          <w:p w14:paraId="1F999804" w14:textId="77777777" w:rsidR="00070062" w:rsidRPr="00414A55" w:rsidRDefault="008A4DCC" w:rsidP="008F60AF">
            <w:pPr>
              <w:jc w:val="both"/>
              <w:rPr>
                <w:sz w:val="18"/>
                <w:szCs w:val="18"/>
                <w:lang w:eastAsia="hr-HR"/>
              </w:rPr>
            </w:pPr>
            <w:hyperlink r:id="rId133" w:history="1">
              <w:proofErr w:type="spellStart"/>
              <w:r w:rsidR="00070062" w:rsidRPr="00414A55">
                <w:rPr>
                  <w:color w:val="0000FF"/>
                  <w:sz w:val="18"/>
                  <w:szCs w:val="18"/>
                  <w:u w:val="single"/>
                  <w:lang w:eastAsia="hr-HR"/>
                </w:rPr>
                <w:t>Koprivna</w:t>
              </w:r>
              <w:proofErr w:type="spellEnd"/>
            </w:hyperlink>
          </w:p>
        </w:tc>
        <w:tc>
          <w:tcPr>
            <w:tcW w:w="2835" w:type="dxa"/>
          </w:tcPr>
          <w:p w14:paraId="626981DB" w14:textId="77777777" w:rsidR="00070062" w:rsidRPr="00414A55" w:rsidRDefault="008A4DCC" w:rsidP="008F60AF">
            <w:pPr>
              <w:jc w:val="both"/>
              <w:rPr>
                <w:sz w:val="18"/>
                <w:szCs w:val="18"/>
                <w:lang w:eastAsia="hr-HR"/>
              </w:rPr>
            </w:pPr>
            <w:hyperlink r:id="rId134" w:history="1">
              <w:r w:rsidR="00070062" w:rsidRPr="00414A55">
                <w:rPr>
                  <w:color w:val="0000FF"/>
                  <w:sz w:val="18"/>
                  <w:szCs w:val="18"/>
                  <w:u w:val="single"/>
                  <w:lang w:eastAsia="hr-HR"/>
                </w:rPr>
                <w:t>Arheološko nalazište "</w:t>
              </w:r>
              <w:proofErr w:type="spellStart"/>
              <w:r w:rsidR="00070062" w:rsidRPr="00414A55">
                <w:rPr>
                  <w:color w:val="0000FF"/>
                  <w:sz w:val="18"/>
                  <w:szCs w:val="18"/>
                  <w:u w:val="single"/>
                  <w:lang w:eastAsia="hr-HR"/>
                </w:rPr>
                <w:t>Vodenčina</w:t>
              </w:r>
              <w:proofErr w:type="spellEnd"/>
              <w:r w:rsidR="00070062" w:rsidRPr="00414A55">
                <w:rPr>
                  <w:color w:val="0000FF"/>
                  <w:sz w:val="18"/>
                  <w:szCs w:val="18"/>
                  <w:u w:val="single"/>
                  <w:lang w:eastAsia="hr-HR"/>
                </w:rPr>
                <w:t>"</w:t>
              </w:r>
            </w:hyperlink>
          </w:p>
        </w:tc>
        <w:tc>
          <w:tcPr>
            <w:tcW w:w="3820" w:type="dxa"/>
          </w:tcPr>
          <w:p w14:paraId="04A79570" w14:textId="77777777" w:rsidR="00070062" w:rsidRPr="00414A55" w:rsidRDefault="008A4DCC" w:rsidP="008F60AF">
            <w:pPr>
              <w:jc w:val="both"/>
              <w:rPr>
                <w:sz w:val="18"/>
                <w:szCs w:val="18"/>
                <w:lang w:eastAsia="hr-HR"/>
              </w:rPr>
            </w:pPr>
            <w:hyperlink r:id="rId135"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arheološka baština</w:t>
            </w:r>
          </w:p>
        </w:tc>
      </w:tr>
      <w:tr w:rsidR="00070062" w:rsidRPr="00414A55" w14:paraId="0C1AD516" w14:textId="77777777" w:rsidTr="00BE4AAF">
        <w:tc>
          <w:tcPr>
            <w:tcW w:w="0" w:type="auto"/>
          </w:tcPr>
          <w:p w14:paraId="6307EBEF" w14:textId="77777777" w:rsidR="00070062" w:rsidRPr="00414A55" w:rsidRDefault="00070062" w:rsidP="008F60AF">
            <w:pPr>
              <w:jc w:val="both"/>
              <w:rPr>
                <w:sz w:val="18"/>
                <w:szCs w:val="18"/>
                <w:lang w:eastAsia="hr-HR"/>
              </w:rPr>
            </w:pPr>
            <w:r w:rsidRPr="00414A55">
              <w:rPr>
                <w:sz w:val="18"/>
                <w:szCs w:val="18"/>
                <w:lang w:eastAsia="hr-HR"/>
              </w:rPr>
              <w:t>Z-1249</w:t>
            </w:r>
          </w:p>
        </w:tc>
        <w:tc>
          <w:tcPr>
            <w:tcW w:w="1184" w:type="dxa"/>
            <w:noWrap/>
          </w:tcPr>
          <w:p w14:paraId="41F318E0" w14:textId="77777777" w:rsidR="00070062" w:rsidRPr="00414A55" w:rsidRDefault="008A4DCC" w:rsidP="008F60AF">
            <w:pPr>
              <w:jc w:val="both"/>
              <w:rPr>
                <w:sz w:val="18"/>
                <w:szCs w:val="18"/>
                <w:lang w:eastAsia="hr-HR"/>
              </w:rPr>
            </w:pPr>
            <w:hyperlink r:id="rId136" w:history="1">
              <w:proofErr w:type="spellStart"/>
              <w:r w:rsidR="00070062" w:rsidRPr="00414A55">
                <w:rPr>
                  <w:color w:val="0000FF"/>
                  <w:sz w:val="18"/>
                  <w:szCs w:val="18"/>
                  <w:u w:val="single"/>
                  <w:lang w:eastAsia="hr-HR"/>
                </w:rPr>
                <w:t>Koprivna</w:t>
              </w:r>
              <w:proofErr w:type="spellEnd"/>
            </w:hyperlink>
          </w:p>
        </w:tc>
        <w:tc>
          <w:tcPr>
            <w:tcW w:w="2835" w:type="dxa"/>
          </w:tcPr>
          <w:p w14:paraId="260E162E" w14:textId="77777777" w:rsidR="00070062" w:rsidRPr="00414A55" w:rsidRDefault="008A4DCC" w:rsidP="008F60AF">
            <w:pPr>
              <w:jc w:val="both"/>
              <w:rPr>
                <w:sz w:val="18"/>
                <w:szCs w:val="18"/>
                <w:lang w:eastAsia="hr-HR"/>
              </w:rPr>
            </w:pPr>
            <w:hyperlink r:id="rId137" w:history="1">
              <w:r w:rsidR="00070062" w:rsidRPr="00414A55">
                <w:rPr>
                  <w:color w:val="0000FF"/>
                  <w:sz w:val="18"/>
                  <w:szCs w:val="18"/>
                  <w:u w:val="single"/>
                  <w:lang w:eastAsia="hr-HR"/>
                </w:rPr>
                <w:t>Crkva Male Gospe</w:t>
              </w:r>
            </w:hyperlink>
          </w:p>
        </w:tc>
        <w:tc>
          <w:tcPr>
            <w:tcW w:w="3820" w:type="dxa"/>
          </w:tcPr>
          <w:p w14:paraId="05759D29" w14:textId="77777777" w:rsidR="00070062" w:rsidRPr="00414A55" w:rsidRDefault="008A4DCC" w:rsidP="008F60AF">
            <w:pPr>
              <w:jc w:val="both"/>
              <w:rPr>
                <w:sz w:val="18"/>
                <w:szCs w:val="18"/>
                <w:lang w:eastAsia="hr-HR"/>
              </w:rPr>
            </w:pPr>
            <w:hyperlink r:id="rId138"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sakralna graditeljska baština</w:t>
            </w:r>
          </w:p>
        </w:tc>
      </w:tr>
    </w:tbl>
    <w:p w14:paraId="7C6D6064" w14:textId="57CD0126" w:rsidR="00070062" w:rsidRPr="00414A55" w:rsidRDefault="00A362AF" w:rsidP="008F60AF">
      <w:pPr>
        <w:jc w:val="both"/>
        <w:rPr>
          <w:sz w:val="18"/>
          <w:szCs w:val="18"/>
        </w:rPr>
      </w:pPr>
      <w:r>
        <w:rPr>
          <w:noProof/>
          <w:sz w:val="18"/>
          <w:szCs w:val="18"/>
          <w:lang w:eastAsia="hr-HR"/>
        </w:rPr>
        <w:drawing>
          <wp:inline distT="0" distB="0" distL="0" distR="0" wp14:anchorId="52218293" wp14:editId="2D5CAFB2">
            <wp:extent cx="9525" cy="200025"/>
            <wp:effectExtent l="0" t="0" r="0" b="0"/>
            <wp:docPr id="16" name="Picture 9" descr="Description: Description: 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pac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p>
    <w:p w14:paraId="0B17CD66" w14:textId="77777777" w:rsidR="00070062" w:rsidRPr="00414A55" w:rsidRDefault="00070062" w:rsidP="008F60AF">
      <w:r w:rsidRPr="00414A55">
        <w:t xml:space="preserve">Općina </w:t>
      </w:r>
      <w:proofErr w:type="spellStart"/>
      <w:r w:rsidRPr="00414A55">
        <w:t>Vladislavci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2"/>
        <w:gridCol w:w="1310"/>
        <w:gridCol w:w="2905"/>
        <w:gridCol w:w="3786"/>
      </w:tblGrid>
      <w:tr w:rsidR="00070062" w:rsidRPr="00414A55" w14:paraId="7AC70B2D" w14:textId="77777777" w:rsidTr="00BE4AAF">
        <w:tc>
          <w:tcPr>
            <w:tcW w:w="0" w:type="auto"/>
            <w:shd w:val="clear" w:color="auto" w:fill="BF9F62"/>
            <w:noWrap/>
          </w:tcPr>
          <w:p w14:paraId="2B2F7947" w14:textId="77777777" w:rsidR="00070062" w:rsidRPr="00414A55" w:rsidRDefault="00070062" w:rsidP="008F60AF">
            <w:pPr>
              <w:jc w:val="both"/>
              <w:rPr>
                <w:sz w:val="18"/>
                <w:szCs w:val="18"/>
                <w:lang w:eastAsia="hr-HR"/>
              </w:rPr>
            </w:pPr>
            <w:r w:rsidRPr="00414A55">
              <w:rPr>
                <w:sz w:val="18"/>
                <w:szCs w:val="18"/>
                <w:lang w:eastAsia="hr-HR"/>
              </w:rPr>
              <w:t>Oznaka dobra</w:t>
            </w:r>
          </w:p>
        </w:tc>
        <w:tc>
          <w:tcPr>
            <w:tcW w:w="0" w:type="auto"/>
            <w:shd w:val="clear" w:color="auto" w:fill="BF9F62"/>
          </w:tcPr>
          <w:p w14:paraId="574C6D9C" w14:textId="77777777" w:rsidR="00070062" w:rsidRPr="00414A55" w:rsidRDefault="00070062" w:rsidP="008F60AF">
            <w:pPr>
              <w:jc w:val="both"/>
              <w:rPr>
                <w:sz w:val="18"/>
                <w:szCs w:val="18"/>
                <w:lang w:eastAsia="hr-HR"/>
              </w:rPr>
            </w:pPr>
            <w:r w:rsidRPr="00414A55">
              <w:rPr>
                <w:sz w:val="18"/>
                <w:szCs w:val="18"/>
                <w:lang w:eastAsia="hr-HR"/>
              </w:rPr>
              <w:t>Mjesto</w:t>
            </w:r>
          </w:p>
        </w:tc>
        <w:tc>
          <w:tcPr>
            <w:tcW w:w="2905" w:type="dxa"/>
            <w:shd w:val="clear" w:color="auto" w:fill="BF9F62"/>
          </w:tcPr>
          <w:p w14:paraId="2A15EB31" w14:textId="77777777" w:rsidR="00070062" w:rsidRPr="00414A55" w:rsidRDefault="00070062" w:rsidP="008F60AF">
            <w:pPr>
              <w:jc w:val="both"/>
              <w:rPr>
                <w:sz w:val="18"/>
                <w:szCs w:val="18"/>
                <w:lang w:eastAsia="hr-HR"/>
              </w:rPr>
            </w:pPr>
            <w:r w:rsidRPr="00414A55">
              <w:rPr>
                <w:sz w:val="18"/>
                <w:szCs w:val="18"/>
                <w:lang w:eastAsia="hr-HR"/>
              </w:rPr>
              <w:t>Naziv</w:t>
            </w:r>
          </w:p>
        </w:tc>
        <w:tc>
          <w:tcPr>
            <w:tcW w:w="3786" w:type="dxa"/>
            <w:shd w:val="clear" w:color="auto" w:fill="BF9F62"/>
          </w:tcPr>
          <w:p w14:paraId="25EC7166" w14:textId="77777777" w:rsidR="00070062" w:rsidRPr="00414A55" w:rsidRDefault="00070062" w:rsidP="008F60AF">
            <w:pPr>
              <w:jc w:val="both"/>
              <w:rPr>
                <w:sz w:val="18"/>
                <w:szCs w:val="18"/>
                <w:lang w:eastAsia="hr-HR"/>
              </w:rPr>
            </w:pPr>
            <w:r w:rsidRPr="00414A55">
              <w:rPr>
                <w:sz w:val="18"/>
                <w:szCs w:val="18"/>
                <w:lang w:eastAsia="hr-HR"/>
              </w:rPr>
              <w:t>Vrsta kulturnog dobra</w:t>
            </w:r>
          </w:p>
        </w:tc>
      </w:tr>
      <w:tr w:rsidR="00070062" w:rsidRPr="00414A55" w14:paraId="6DDF2797" w14:textId="77777777" w:rsidTr="00BE4AAF">
        <w:trPr>
          <w:trHeight w:val="472"/>
        </w:trPr>
        <w:tc>
          <w:tcPr>
            <w:tcW w:w="0" w:type="auto"/>
          </w:tcPr>
          <w:p w14:paraId="4104B53C" w14:textId="77777777" w:rsidR="00070062" w:rsidRPr="00414A55" w:rsidRDefault="00070062" w:rsidP="008F60AF">
            <w:pPr>
              <w:jc w:val="both"/>
              <w:rPr>
                <w:sz w:val="18"/>
                <w:szCs w:val="18"/>
                <w:lang w:eastAsia="hr-HR"/>
              </w:rPr>
            </w:pPr>
            <w:r w:rsidRPr="00414A55">
              <w:rPr>
                <w:sz w:val="18"/>
                <w:szCs w:val="18"/>
                <w:lang w:eastAsia="hr-HR"/>
              </w:rPr>
              <w:t>Z-1633</w:t>
            </w:r>
          </w:p>
        </w:tc>
        <w:tc>
          <w:tcPr>
            <w:tcW w:w="0" w:type="auto"/>
            <w:noWrap/>
          </w:tcPr>
          <w:p w14:paraId="6CA98A3F" w14:textId="77777777" w:rsidR="00070062" w:rsidRPr="00414A55" w:rsidRDefault="008A4DCC" w:rsidP="008F60AF">
            <w:pPr>
              <w:jc w:val="both"/>
              <w:rPr>
                <w:sz w:val="18"/>
                <w:szCs w:val="18"/>
                <w:lang w:eastAsia="hr-HR"/>
              </w:rPr>
            </w:pPr>
            <w:hyperlink r:id="rId139" w:history="1">
              <w:proofErr w:type="spellStart"/>
              <w:r w:rsidR="00070062" w:rsidRPr="00414A55">
                <w:rPr>
                  <w:color w:val="0000FF"/>
                  <w:sz w:val="18"/>
                  <w:szCs w:val="18"/>
                  <w:u w:val="single"/>
                  <w:lang w:eastAsia="hr-HR"/>
                </w:rPr>
                <w:t>Dopsin</w:t>
              </w:r>
              <w:proofErr w:type="spellEnd"/>
            </w:hyperlink>
          </w:p>
        </w:tc>
        <w:tc>
          <w:tcPr>
            <w:tcW w:w="2905" w:type="dxa"/>
          </w:tcPr>
          <w:p w14:paraId="3F298FB8" w14:textId="77777777" w:rsidR="00070062" w:rsidRPr="00414A55" w:rsidRDefault="008A4DCC" w:rsidP="008F60AF">
            <w:pPr>
              <w:jc w:val="both"/>
              <w:rPr>
                <w:sz w:val="18"/>
                <w:szCs w:val="18"/>
                <w:lang w:eastAsia="hr-HR"/>
              </w:rPr>
            </w:pPr>
            <w:hyperlink r:id="rId140" w:history="1">
              <w:r w:rsidR="00070062" w:rsidRPr="00414A55">
                <w:rPr>
                  <w:color w:val="0000FF"/>
                  <w:sz w:val="18"/>
                  <w:szCs w:val="18"/>
                  <w:u w:val="single"/>
                  <w:lang w:eastAsia="hr-HR"/>
                </w:rPr>
                <w:t>Crkva sv. Petra i Pavla</w:t>
              </w:r>
            </w:hyperlink>
          </w:p>
        </w:tc>
        <w:tc>
          <w:tcPr>
            <w:tcW w:w="3786" w:type="dxa"/>
          </w:tcPr>
          <w:p w14:paraId="387B50FF" w14:textId="77777777" w:rsidR="00070062" w:rsidRPr="00414A55" w:rsidRDefault="008A4DCC" w:rsidP="008F60AF">
            <w:pPr>
              <w:jc w:val="both"/>
              <w:rPr>
                <w:sz w:val="18"/>
                <w:szCs w:val="18"/>
                <w:lang w:eastAsia="hr-HR"/>
              </w:rPr>
            </w:pPr>
            <w:hyperlink r:id="rId141"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zaštićeno, sakralna graditeljska baština</w:t>
            </w:r>
          </w:p>
        </w:tc>
      </w:tr>
      <w:tr w:rsidR="00070062" w:rsidRPr="00414A55" w14:paraId="5EF1C244" w14:textId="77777777" w:rsidTr="00BE4AAF">
        <w:tc>
          <w:tcPr>
            <w:tcW w:w="0" w:type="auto"/>
          </w:tcPr>
          <w:p w14:paraId="24FECDB5" w14:textId="77777777" w:rsidR="00070062" w:rsidRPr="00414A55" w:rsidRDefault="00070062" w:rsidP="008F60AF">
            <w:pPr>
              <w:jc w:val="both"/>
              <w:rPr>
                <w:sz w:val="18"/>
                <w:szCs w:val="18"/>
                <w:lang w:eastAsia="hr-HR"/>
              </w:rPr>
            </w:pPr>
            <w:r w:rsidRPr="00414A55">
              <w:rPr>
                <w:sz w:val="18"/>
                <w:szCs w:val="18"/>
                <w:lang w:eastAsia="hr-HR"/>
              </w:rPr>
              <w:lastRenderedPageBreak/>
              <w:t>ROS-0332-1972.</w:t>
            </w:r>
          </w:p>
        </w:tc>
        <w:tc>
          <w:tcPr>
            <w:tcW w:w="0" w:type="auto"/>
            <w:noWrap/>
          </w:tcPr>
          <w:p w14:paraId="5E266A59" w14:textId="77777777" w:rsidR="00070062" w:rsidRPr="00414A55" w:rsidRDefault="008A4DCC" w:rsidP="008F60AF">
            <w:pPr>
              <w:jc w:val="both"/>
              <w:rPr>
                <w:sz w:val="18"/>
                <w:szCs w:val="18"/>
                <w:lang w:eastAsia="hr-HR"/>
              </w:rPr>
            </w:pPr>
            <w:hyperlink r:id="rId142" w:history="1">
              <w:proofErr w:type="spellStart"/>
              <w:r w:rsidR="00070062" w:rsidRPr="00414A55">
                <w:rPr>
                  <w:color w:val="0000FF"/>
                  <w:sz w:val="18"/>
                  <w:szCs w:val="18"/>
                  <w:u w:val="single"/>
                  <w:lang w:eastAsia="hr-HR"/>
                </w:rPr>
                <w:t>Hrastin</w:t>
              </w:r>
              <w:proofErr w:type="spellEnd"/>
            </w:hyperlink>
          </w:p>
        </w:tc>
        <w:tc>
          <w:tcPr>
            <w:tcW w:w="2905" w:type="dxa"/>
          </w:tcPr>
          <w:p w14:paraId="02CAD11F" w14:textId="77777777" w:rsidR="00070062" w:rsidRPr="00414A55" w:rsidRDefault="008A4DCC" w:rsidP="008F60AF">
            <w:pPr>
              <w:jc w:val="both"/>
              <w:rPr>
                <w:sz w:val="18"/>
                <w:szCs w:val="18"/>
                <w:lang w:eastAsia="hr-HR"/>
              </w:rPr>
            </w:pPr>
            <w:hyperlink r:id="rId143" w:history="1">
              <w:r w:rsidR="00070062" w:rsidRPr="00414A55">
                <w:rPr>
                  <w:color w:val="0000FF"/>
                  <w:sz w:val="18"/>
                  <w:szCs w:val="18"/>
                  <w:u w:val="single"/>
                  <w:lang w:eastAsia="hr-HR"/>
                </w:rPr>
                <w:t xml:space="preserve">Kuća i </w:t>
              </w:r>
              <w:proofErr w:type="spellStart"/>
              <w:r w:rsidR="00070062" w:rsidRPr="00414A55">
                <w:rPr>
                  <w:color w:val="0000FF"/>
                  <w:sz w:val="18"/>
                  <w:szCs w:val="18"/>
                  <w:u w:val="single"/>
                  <w:lang w:eastAsia="hr-HR"/>
                </w:rPr>
                <w:t>ambar</w:t>
              </w:r>
              <w:proofErr w:type="spellEnd"/>
              <w:r w:rsidR="00070062" w:rsidRPr="00414A55">
                <w:rPr>
                  <w:color w:val="0000FF"/>
                  <w:sz w:val="18"/>
                  <w:szCs w:val="18"/>
                  <w:u w:val="single"/>
                  <w:lang w:eastAsia="hr-HR"/>
                </w:rPr>
                <w:t xml:space="preserve">, Ulica Šandora </w:t>
              </w:r>
              <w:proofErr w:type="spellStart"/>
              <w:r w:rsidR="00070062" w:rsidRPr="00414A55">
                <w:rPr>
                  <w:color w:val="0000FF"/>
                  <w:sz w:val="18"/>
                  <w:szCs w:val="18"/>
                  <w:u w:val="single"/>
                  <w:lang w:eastAsia="hr-HR"/>
                </w:rPr>
                <w:t>Petefija</w:t>
              </w:r>
              <w:proofErr w:type="spellEnd"/>
              <w:r w:rsidR="00070062" w:rsidRPr="00414A55">
                <w:rPr>
                  <w:color w:val="0000FF"/>
                  <w:sz w:val="18"/>
                  <w:szCs w:val="18"/>
                  <w:u w:val="single"/>
                  <w:lang w:eastAsia="hr-HR"/>
                </w:rPr>
                <w:t xml:space="preserve"> br. 19</w:t>
              </w:r>
            </w:hyperlink>
          </w:p>
        </w:tc>
        <w:tc>
          <w:tcPr>
            <w:tcW w:w="3786" w:type="dxa"/>
          </w:tcPr>
          <w:p w14:paraId="39C53E3F" w14:textId="77777777" w:rsidR="00070062" w:rsidRPr="00414A55" w:rsidRDefault="008A4DCC" w:rsidP="008F60AF">
            <w:pPr>
              <w:jc w:val="both"/>
              <w:rPr>
                <w:sz w:val="18"/>
                <w:szCs w:val="18"/>
                <w:lang w:eastAsia="hr-HR"/>
              </w:rPr>
            </w:pPr>
            <w:hyperlink r:id="rId144"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zaštićeno, profana graditeljska baština</w:t>
            </w:r>
          </w:p>
        </w:tc>
      </w:tr>
      <w:tr w:rsidR="00070062" w:rsidRPr="00414A55" w14:paraId="3CFF086E" w14:textId="77777777" w:rsidTr="00BE4AAF">
        <w:tc>
          <w:tcPr>
            <w:tcW w:w="0" w:type="auto"/>
          </w:tcPr>
          <w:p w14:paraId="7BB69134" w14:textId="77777777" w:rsidR="00070062" w:rsidRPr="00414A55" w:rsidRDefault="00070062" w:rsidP="008F60AF">
            <w:pPr>
              <w:jc w:val="both"/>
              <w:rPr>
                <w:sz w:val="18"/>
                <w:szCs w:val="18"/>
                <w:lang w:eastAsia="hr-HR"/>
              </w:rPr>
            </w:pPr>
            <w:r w:rsidRPr="00414A55">
              <w:rPr>
                <w:sz w:val="18"/>
                <w:szCs w:val="18"/>
                <w:lang w:eastAsia="hr-HR"/>
              </w:rPr>
              <w:t>Z-1761</w:t>
            </w:r>
          </w:p>
        </w:tc>
        <w:tc>
          <w:tcPr>
            <w:tcW w:w="0" w:type="auto"/>
            <w:noWrap/>
          </w:tcPr>
          <w:p w14:paraId="25ED6450" w14:textId="77777777" w:rsidR="00070062" w:rsidRPr="00414A55" w:rsidRDefault="008A4DCC" w:rsidP="008F60AF">
            <w:pPr>
              <w:jc w:val="both"/>
              <w:rPr>
                <w:sz w:val="18"/>
                <w:szCs w:val="18"/>
                <w:lang w:eastAsia="hr-HR"/>
              </w:rPr>
            </w:pPr>
            <w:hyperlink r:id="rId145" w:history="1">
              <w:proofErr w:type="spellStart"/>
              <w:r w:rsidR="00070062" w:rsidRPr="00414A55">
                <w:rPr>
                  <w:color w:val="0000FF"/>
                  <w:sz w:val="18"/>
                  <w:szCs w:val="18"/>
                  <w:u w:val="single"/>
                  <w:lang w:eastAsia="hr-HR"/>
                </w:rPr>
                <w:t>Hrastin</w:t>
              </w:r>
              <w:proofErr w:type="spellEnd"/>
            </w:hyperlink>
          </w:p>
        </w:tc>
        <w:tc>
          <w:tcPr>
            <w:tcW w:w="2905" w:type="dxa"/>
          </w:tcPr>
          <w:p w14:paraId="1F2E249C" w14:textId="77777777" w:rsidR="00070062" w:rsidRPr="00414A55" w:rsidRDefault="008A4DCC" w:rsidP="008F60AF">
            <w:pPr>
              <w:jc w:val="both"/>
              <w:rPr>
                <w:sz w:val="18"/>
                <w:szCs w:val="18"/>
                <w:lang w:eastAsia="hr-HR"/>
              </w:rPr>
            </w:pPr>
            <w:hyperlink r:id="rId146" w:history="1">
              <w:r w:rsidR="00070062" w:rsidRPr="00414A55">
                <w:rPr>
                  <w:color w:val="0000FF"/>
                  <w:sz w:val="18"/>
                  <w:szCs w:val="18"/>
                  <w:u w:val="single"/>
                  <w:lang w:eastAsia="hr-HR"/>
                </w:rPr>
                <w:t>Reformirana kršćanska crkva</w:t>
              </w:r>
            </w:hyperlink>
          </w:p>
        </w:tc>
        <w:tc>
          <w:tcPr>
            <w:tcW w:w="3786" w:type="dxa"/>
          </w:tcPr>
          <w:p w14:paraId="483F3C74" w14:textId="77777777" w:rsidR="00070062" w:rsidRPr="00414A55" w:rsidRDefault="008A4DCC" w:rsidP="008F60AF">
            <w:pPr>
              <w:jc w:val="both"/>
              <w:rPr>
                <w:sz w:val="18"/>
                <w:szCs w:val="18"/>
                <w:lang w:eastAsia="hr-HR"/>
              </w:rPr>
            </w:pPr>
            <w:hyperlink r:id="rId147"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zaštićeno, sakralna graditeljska baština</w:t>
            </w:r>
          </w:p>
        </w:tc>
      </w:tr>
      <w:tr w:rsidR="00070062" w:rsidRPr="00414A55" w14:paraId="7957FD8D" w14:textId="77777777" w:rsidTr="00BE4AAF">
        <w:tc>
          <w:tcPr>
            <w:tcW w:w="0" w:type="auto"/>
          </w:tcPr>
          <w:p w14:paraId="1EF33915" w14:textId="77777777" w:rsidR="00070062" w:rsidRPr="00414A55" w:rsidRDefault="00070062" w:rsidP="008F60AF">
            <w:pPr>
              <w:jc w:val="both"/>
              <w:rPr>
                <w:sz w:val="18"/>
                <w:szCs w:val="18"/>
                <w:lang w:eastAsia="hr-HR"/>
              </w:rPr>
            </w:pPr>
            <w:r w:rsidRPr="00414A55">
              <w:rPr>
                <w:lang w:eastAsia="hr-HR"/>
              </w:rPr>
              <w:t>Z-6268</w:t>
            </w:r>
          </w:p>
        </w:tc>
        <w:tc>
          <w:tcPr>
            <w:tcW w:w="0" w:type="auto"/>
            <w:noWrap/>
          </w:tcPr>
          <w:p w14:paraId="73E19B4A" w14:textId="77777777" w:rsidR="00070062" w:rsidRPr="00414A55" w:rsidRDefault="008A4DCC" w:rsidP="008F60AF">
            <w:pPr>
              <w:jc w:val="both"/>
              <w:rPr>
                <w:lang w:eastAsia="hr-HR"/>
              </w:rPr>
            </w:pPr>
            <w:hyperlink r:id="rId148" w:history="1">
              <w:proofErr w:type="spellStart"/>
              <w:r w:rsidR="00070062" w:rsidRPr="00414A55">
                <w:rPr>
                  <w:rStyle w:val="Hiperveza"/>
                  <w:lang w:eastAsia="hr-HR"/>
                </w:rPr>
                <w:t>Vladislavci</w:t>
              </w:r>
              <w:proofErr w:type="spellEnd"/>
            </w:hyperlink>
          </w:p>
        </w:tc>
        <w:tc>
          <w:tcPr>
            <w:tcW w:w="2905" w:type="dxa"/>
            <w:vAlign w:val="center"/>
          </w:tcPr>
          <w:p w14:paraId="310F5CB8" w14:textId="77777777" w:rsidR="00070062" w:rsidRPr="00414A55" w:rsidRDefault="008A4DCC" w:rsidP="008F60AF">
            <w:pPr>
              <w:rPr>
                <w:lang w:eastAsia="hr-HR"/>
              </w:rPr>
            </w:pPr>
            <w:hyperlink r:id="rId149" w:history="1">
              <w:r w:rsidR="00070062" w:rsidRPr="00414A55">
                <w:rPr>
                  <w:rStyle w:val="Hiperveza"/>
                  <w:lang w:eastAsia="hr-HR"/>
                </w:rPr>
                <w:t>Zgrada ciglane - kružna peć</w:t>
              </w:r>
            </w:hyperlink>
          </w:p>
        </w:tc>
        <w:tc>
          <w:tcPr>
            <w:tcW w:w="3786" w:type="dxa"/>
          </w:tcPr>
          <w:p w14:paraId="3564DBFB" w14:textId="77777777" w:rsidR="00070062" w:rsidRPr="00414A55" w:rsidRDefault="008A4DCC" w:rsidP="008F60AF">
            <w:pPr>
              <w:jc w:val="both"/>
              <w:rPr>
                <w:lang w:eastAsia="hr-HR"/>
              </w:rPr>
            </w:pPr>
            <w:hyperlink r:id="rId150" w:history="1">
              <w:r w:rsidR="00070062" w:rsidRPr="00414A55">
                <w:rPr>
                  <w:rStyle w:val="Hiperveza"/>
                  <w:lang w:eastAsia="hr-HR"/>
                </w:rPr>
                <w:t>Nepokretno kulturno dobro - pojedinačno</w:t>
              </w:r>
            </w:hyperlink>
          </w:p>
        </w:tc>
      </w:tr>
    </w:tbl>
    <w:p w14:paraId="3FA71477" w14:textId="77777777" w:rsidR="00070062" w:rsidRPr="00414A55" w:rsidRDefault="00070062" w:rsidP="008F60AF">
      <w:pPr>
        <w:jc w:val="both"/>
      </w:pPr>
    </w:p>
    <w:p w14:paraId="07C8F805" w14:textId="77777777" w:rsidR="00070062" w:rsidRPr="00414A55" w:rsidRDefault="00070062" w:rsidP="008F60AF">
      <w:r w:rsidRPr="00414A55">
        <w:t>Naselje Tenja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717"/>
        <w:gridCol w:w="3336"/>
        <w:gridCol w:w="3786"/>
      </w:tblGrid>
      <w:tr w:rsidR="00070062" w:rsidRPr="00414A55" w14:paraId="1785343D" w14:textId="77777777" w:rsidTr="00BE4AAF">
        <w:tc>
          <w:tcPr>
            <w:tcW w:w="0" w:type="auto"/>
            <w:shd w:val="clear" w:color="auto" w:fill="BF9F62"/>
            <w:noWrap/>
          </w:tcPr>
          <w:p w14:paraId="43DF82AD" w14:textId="77777777" w:rsidR="00070062" w:rsidRPr="00414A55" w:rsidRDefault="00070062" w:rsidP="008F60AF">
            <w:pPr>
              <w:jc w:val="both"/>
              <w:rPr>
                <w:sz w:val="18"/>
                <w:szCs w:val="18"/>
                <w:lang w:eastAsia="hr-HR"/>
              </w:rPr>
            </w:pPr>
            <w:r w:rsidRPr="00414A55">
              <w:rPr>
                <w:sz w:val="18"/>
                <w:szCs w:val="18"/>
                <w:lang w:eastAsia="hr-HR"/>
              </w:rPr>
              <w:t>Oznaka dobra</w:t>
            </w:r>
          </w:p>
        </w:tc>
        <w:tc>
          <w:tcPr>
            <w:tcW w:w="0" w:type="auto"/>
            <w:shd w:val="clear" w:color="auto" w:fill="BF9F62"/>
          </w:tcPr>
          <w:p w14:paraId="70A4FCCA" w14:textId="77777777" w:rsidR="00070062" w:rsidRPr="00414A55" w:rsidRDefault="00070062" w:rsidP="008F60AF">
            <w:pPr>
              <w:jc w:val="both"/>
              <w:rPr>
                <w:sz w:val="18"/>
                <w:szCs w:val="18"/>
                <w:lang w:eastAsia="hr-HR"/>
              </w:rPr>
            </w:pPr>
            <w:r w:rsidRPr="00414A55">
              <w:rPr>
                <w:sz w:val="18"/>
                <w:szCs w:val="18"/>
                <w:lang w:eastAsia="hr-HR"/>
              </w:rPr>
              <w:t>Mjesto</w:t>
            </w:r>
          </w:p>
        </w:tc>
        <w:tc>
          <w:tcPr>
            <w:tcW w:w="3336" w:type="dxa"/>
            <w:shd w:val="clear" w:color="auto" w:fill="BF9F62"/>
          </w:tcPr>
          <w:p w14:paraId="0482B857" w14:textId="77777777" w:rsidR="00070062" w:rsidRPr="00414A55" w:rsidRDefault="00070062" w:rsidP="008F60AF">
            <w:pPr>
              <w:jc w:val="both"/>
              <w:rPr>
                <w:sz w:val="18"/>
                <w:szCs w:val="18"/>
                <w:lang w:eastAsia="hr-HR"/>
              </w:rPr>
            </w:pPr>
            <w:r w:rsidRPr="00414A55">
              <w:rPr>
                <w:sz w:val="18"/>
                <w:szCs w:val="18"/>
                <w:lang w:eastAsia="hr-HR"/>
              </w:rPr>
              <w:t>Naziv</w:t>
            </w:r>
          </w:p>
        </w:tc>
        <w:tc>
          <w:tcPr>
            <w:tcW w:w="3786" w:type="dxa"/>
            <w:shd w:val="clear" w:color="auto" w:fill="BF9F62"/>
          </w:tcPr>
          <w:p w14:paraId="25E684E6" w14:textId="77777777" w:rsidR="00070062" w:rsidRPr="00414A55" w:rsidRDefault="00070062" w:rsidP="008F60AF">
            <w:pPr>
              <w:jc w:val="both"/>
              <w:rPr>
                <w:sz w:val="18"/>
                <w:szCs w:val="18"/>
                <w:lang w:eastAsia="hr-HR"/>
              </w:rPr>
            </w:pPr>
            <w:r w:rsidRPr="00414A55">
              <w:rPr>
                <w:sz w:val="18"/>
                <w:szCs w:val="18"/>
                <w:lang w:eastAsia="hr-HR"/>
              </w:rPr>
              <w:t>Vrsta kulturnog dobra</w:t>
            </w:r>
          </w:p>
        </w:tc>
      </w:tr>
      <w:tr w:rsidR="00070062" w:rsidRPr="00414A55" w14:paraId="3021FBBD" w14:textId="77777777" w:rsidTr="00BE4AAF">
        <w:tc>
          <w:tcPr>
            <w:tcW w:w="0" w:type="auto"/>
          </w:tcPr>
          <w:p w14:paraId="6C31C2FA" w14:textId="77777777" w:rsidR="00070062" w:rsidRPr="00414A55" w:rsidRDefault="00070062" w:rsidP="008F60AF">
            <w:pPr>
              <w:jc w:val="both"/>
              <w:rPr>
                <w:sz w:val="18"/>
                <w:szCs w:val="18"/>
                <w:lang w:eastAsia="hr-HR"/>
              </w:rPr>
            </w:pPr>
            <w:r w:rsidRPr="00414A55">
              <w:rPr>
                <w:sz w:val="18"/>
                <w:szCs w:val="18"/>
                <w:lang w:eastAsia="hr-HR"/>
              </w:rPr>
              <w:t>Z-1271</w:t>
            </w:r>
          </w:p>
        </w:tc>
        <w:tc>
          <w:tcPr>
            <w:tcW w:w="0" w:type="auto"/>
            <w:noWrap/>
          </w:tcPr>
          <w:p w14:paraId="4C11E136" w14:textId="77777777" w:rsidR="00070062" w:rsidRPr="00414A55" w:rsidRDefault="008A4DCC" w:rsidP="008F60AF">
            <w:pPr>
              <w:jc w:val="both"/>
              <w:rPr>
                <w:sz w:val="18"/>
                <w:szCs w:val="18"/>
                <w:lang w:eastAsia="hr-HR"/>
              </w:rPr>
            </w:pPr>
            <w:hyperlink r:id="rId151" w:history="1">
              <w:r w:rsidR="00070062" w:rsidRPr="00414A55">
                <w:rPr>
                  <w:color w:val="0000FF"/>
                  <w:sz w:val="18"/>
                  <w:szCs w:val="18"/>
                  <w:u w:val="single"/>
                  <w:lang w:eastAsia="hr-HR"/>
                </w:rPr>
                <w:t>Tenja</w:t>
              </w:r>
            </w:hyperlink>
          </w:p>
        </w:tc>
        <w:tc>
          <w:tcPr>
            <w:tcW w:w="3336" w:type="dxa"/>
          </w:tcPr>
          <w:p w14:paraId="64F9C023" w14:textId="77777777" w:rsidR="00070062" w:rsidRPr="00414A55" w:rsidRDefault="008A4DCC" w:rsidP="008F60AF">
            <w:pPr>
              <w:jc w:val="both"/>
              <w:rPr>
                <w:sz w:val="18"/>
                <w:szCs w:val="18"/>
                <w:lang w:eastAsia="hr-HR"/>
              </w:rPr>
            </w:pPr>
            <w:hyperlink r:id="rId152" w:history="1">
              <w:r w:rsidR="00070062" w:rsidRPr="00414A55">
                <w:rPr>
                  <w:color w:val="0000FF"/>
                  <w:sz w:val="18"/>
                  <w:szCs w:val="18"/>
                  <w:u w:val="single"/>
                  <w:lang w:eastAsia="hr-HR"/>
                </w:rPr>
                <w:t>Dvorac Adamović</w:t>
              </w:r>
            </w:hyperlink>
          </w:p>
        </w:tc>
        <w:tc>
          <w:tcPr>
            <w:tcW w:w="3786" w:type="dxa"/>
          </w:tcPr>
          <w:p w14:paraId="5C4CF1A7" w14:textId="77777777" w:rsidR="00070062" w:rsidRPr="00414A55" w:rsidRDefault="008A4DCC" w:rsidP="008F60AF">
            <w:pPr>
              <w:jc w:val="both"/>
              <w:rPr>
                <w:sz w:val="18"/>
                <w:szCs w:val="18"/>
                <w:lang w:eastAsia="hr-HR"/>
              </w:rPr>
            </w:pPr>
            <w:hyperlink r:id="rId153" w:history="1">
              <w:r w:rsidR="00070062" w:rsidRPr="00414A55">
                <w:rPr>
                  <w:color w:val="0000FF"/>
                  <w:sz w:val="18"/>
                  <w:szCs w:val="18"/>
                  <w:u w:val="single"/>
                  <w:lang w:eastAsia="hr-HR"/>
                </w:rPr>
                <w:t>Nepokretno kulturno dobro - pojedinačno</w:t>
              </w:r>
            </w:hyperlink>
            <w:r w:rsidR="00070062" w:rsidRPr="00414A55">
              <w:rPr>
                <w:sz w:val="18"/>
                <w:szCs w:val="18"/>
                <w:lang w:eastAsia="hr-HR"/>
              </w:rPr>
              <w:t xml:space="preserve"> – profana graditeljska baština</w:t>
            </w:r>
          </w:p>
          <w:p w14:paraId="0EDF85F0" w14:textId="77777777" w:rsidR="00070062" w:rsidRPr="00414A55" w:rsidRDefault="00070062" w:rsidP="008F60AF">
            <w:pPr>
              <w:ind w:right="-1191"/>
              <w:jc w:val="both"/>
              <w:rPr>
                <w:sz w:val="18"/>
                <w:szCs w:val="18"/>
                <w:lang w:eastAsia="hr-HR"/>
              </w:rPr>
            </w:pPr>
          </w:p>
        </w:tc>
      </w:tr>
      <w:tr w:rsidR="00070062" w:rsidRPr="00414A55" w14:paraId="2E057C01" w14:textId="77777777" w:rsidTr="00BE4AAF">
        <w:tc>
          <w:tcPr>
            <w:tcW w:w="0" w:type="auto"/>
          </w:tcPr>
          <w:p w14:paraId="22C35A4D" w14:textId="77777777" w:rsidR="00070062" w:rsidRPr="00414A55" w:rsidRDefault="00070062" w:rsidP="008F60AF">
            <w:pPr>
              <w:jc w:val="both"/>
              <w:rPr>
                <w:sz w:val="18"/>
                <w:szCs w:val="18"/>
                <w:lang w:eastAsia="hr-HR"/>
              </w:rPr>
            </w:pPr>
            <w:r w:rsidRPr="00414A55">
              <w:rPr>
                <w:sz w:val="18"/>
                <w:szCs w:val="18"/>
                <w:lang w:eastAsia="hr-HR"/>
              </w:rPr>
              <w:t>Z-2502</w:t>
            </w:r>
          </w:p>
        </w:tc>
        <w:tc>
          <w:tcPr>
            <w:tcW w:w="0" w:type="auto"/>
            <w:noWrap/>
          </w:tcPr>
          <w:p w14:paraId="3B6C113E" w14:textId="77777777" w:rsidR="00070062" w:rsidRPr="00414A55" w:rsidRDefault="008A4DCC" w:rsidP="008F60AF">
            <w:pPr>
              <w:jc w:val="both"/>
              <w:rPr>
                <w:sz w:val="18"/>
                <w:szCs w:val="18"/>
                <w:lang w:eastAsia="hr-HR"/>
              </w:rPr>
            </w:pPr>
            <w:hyperlink r:id="rId154" w:history="1">
              <w:r w:rsidR="00070062" w:rsidRPr="00414A55">
                <w:rPr>
                  <w:color w:val="0000FF"/>
                  <w:sz w:val="18"/>
                  <w:szCs w:val="18"/>
                  <w:u w:val="single"/>
                  <w:lang w:eastAsia="hr-HR"/>
                </w:rPr>
                <w:t>Tenja</w:t>
              </w:r>
            </w:hyperlink>
          </w:p>
        </w:tc>
        <w:tc>
          <w:tcPr>
            <w:tcW w:w="3336" w:type="dxa"/>
          </w:tcPr>
          <w:p w14:paraId="3BDE4620" w14:textId="77777777" w:rsidR="00070062" w:rsidRPr="00414A55" w:rsidRDefault="008A4DCC" w:rsidP="008F60AF">
            <w:pPr>
              <w:jc w:val="both"/>
              <w:rPr>
                <w:sz w:val="18"/>
                <w:szCs w:val="18"/>
                <w:lang w:eastAsia="hr-HR"/>
              </w:rPr>
            </w:pPr>
            <w:hyperlink r:id="rId155" w:history="1">
              <w:r w:rsidR="00070062" w:rsidRPr="00414A55">
                <w:rPr>
                  <w:color w:val="0000FF"/>
                  <w:sz w:val="18"/>
                  <w:szCs w:val="18"/>
                  <w:u w:val="single"/>
                  <w:lang w:eastAsia="hr-HR"/>
                </w:rPr>
                <w:t xml:space="preserve">Inventar crkve sv. oca </w:t>
              </w:r>
              <w:proofErr w:type="spellStart"/>
              <w:r w:rsidR="00070062" w:rsidRPr="00414A55">
                <w:rPr>
                  <w:color w:val="0000FF"/>
                  <w:sz w:val="18"/>
                  <w:szCs w:val="18"/>
                  <w:u w:val="single"/>
                  <w:lang w:eastAsia="hr-HR"/>
                </w:rPr>
                <w:t>Nikolaja</w:t>
              </w:r>
              <w:proofErr w:type="spellEnd"/>
            </w:hyperlink>
          </w:p>
        </w:tc>
        <w:tc>
          <w:tcPr>
            <w:tcW w:w="3786" w:type="dxa"/>
          </w:tcPr>
          <w:p w14:paraId="593501DB" w14:textId="77777777" w:rsidR="00070062" w:rsidRPr="00414A55" w:rsidRDefault="008A4DCC" w:rsidP="008F60AF">
            <w:pPr>
              <w:jc w:val="both"/>
              <w:rPr>
                <w:sz w:val="18"/>
                <w:szCs w:val="18"/>
                <w:lang w:eastAsia="hr-HR"/>
              </w:rPr>
            </w:pPr>
            <w:hyperlink r:id="rId156" w:history="1">
              <w:r w:rsidR="00070062" w:rsidRPr="00414A55">
                <w:rPr>
                  <w:color w:val="0000FF"/>
                  <w:sz w:val="18"/>
                  <w:szCs w:val="18"/>
                  <w:u w:val="single"/>
                  <w:lang w:eastAsia="hr-HR"/>
                </w:rPr>
                <w:t>Pokretno kulturno dobro - zbirka</w:t>
              </w:r>
            </w:hyperlink>
            <w:r w:rsidR="00070062" w:rsidRPr="00414A55">
              <w:rPr>
                <w:sz w:val="18"/>
                <w:szCs w:val="18"/>
                <w:lang w:eastAsia="hr-HR"/>
              </w:rPr>
              <w:t xml:space="preserve"> – sakralni/religijski predmeti</w:t>
            </w:r>
          </w:p>
          <w:p w14:paraId="61950C4B" w14:textId="77777777" w:rsidR="00070062" w:rsidRPr="00414A55" w:rsidRDefault="00070062" w:rsidP="008F60AF">
            <w:pPr>
              <w:jc w:val="both"/>
              <w:rPr>
                <w:sz w:val="18"/>
                <w:szCs w:val="18"/>
                <w:lang w:eastAsia="hr-HR"/>
              </w:rPr>
            </w:pPr>
          </w:p>
        </w:tc>
      </w:tr>
    </w:tbl>
    <w:p w14:paraId="2372F547" w14:textId="77777777" w:rsidR="00070062" w:rsidRPr="00414A55" w:rsidRDefault="00070062" w:rsidP="008F60AF">
      <w:pPr>
        <w:jc w:val="both"/>
        <w:rPr>
          <w:sz w:val="18"/>
          <w:szCs w:val="18"/>
        </w:rPr>
      </w:pPr>
    </w:p>
    <w:p w14:paraId="0C386024" w14:textId="77777777" w:rsidR="00070062" w:rsidRPr="00414A55" w:rsidRDefault="00070062" w:rsidP="008F60AF">
      <w:r w:rsidRPr="00414A55">
        <w:t>Naselje Sarvaš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717"/>
        <w:gridCol w:w="3302"/>
        <w:gridCol w:w="3820"/>
      </w:tblGrid>
      <w:tr w:rsidR="00070062" w:rsidRPr="00414A55" w14:paraId="4432AA01" w14:textId="77777777" w:rsidTr="00BE4AAF">
        <w:tc>
          <w:tcPr>
            <w:tcW w:w="0" w:type="auto"/>
            <w:shd w:val="clear" w:color="auto" w:fill="BF9F62"/>
            <w:noWrap/>
          </w:tcPr>
          <w:p w14:paraId="69CCF328" w14:textId="77777777" w:rsidR="00070062" w:rsidRPr="00414A55" w:rsidRDefault="00070062" w:rsidP="008F60AF">
            <w:pPr>
              <w:jc w:val="both"/>
              <w:rPr>
                <w:sz w:val="18"/>
                <w:szCs w:val="18"/>
                <w:lang w:eastAsia="hr-HR"/>
              </w:rPr>
            </w:pPr>
            <w:r w:rsidRPr="00414A55">
              <w:rPr>
                <w:sz w:val="18"/>
                <w:szCs w:val="18"/>
                <w:lang w:eastAsia="hr-HR"/>
              </w:rPr>
              <w:t>Oznaka dobra</w:t>
            </w:r>
          </w:p>
        </w:tc>
        <w:tc>
          <w:tcPr>
            <w:tcW w:w="0" w:type="auto"/>
            <w:shd w:val="clear" w:color="auto" w:fill="BF9F62"/>
          </w:tcPr>
          <w:p w14:paraId="76993A91" w14:textId="77777777" w:rsidR="00070062" w:rsidRPr="00414A55" w:rsidRDefault="00070062" w:rsidP="008F60AF">
            <w:pPr>
              <w:jc w:val="both"/>
              <w:rPr>
                <w:sz w:val="18"/>
                <w:szCs w:val="18"/>
                <w:lang w:eastAsia="hr-HR"/>
              </w:rPr>
            </w:pPr>
            <w:r w:rsidRPr="00414A55">
              <w:rPr>
                <w:sz w:val="18"/>
                <w:szCs w:val="18"/>
                <w:lang w:eastAsia="hr-HR"/>
              </w:rPr>
              <w:t>Mjesto</w:t>
            </w:r>
          </w:p>
        </w:tc>
        <w:tc>
          <w:tcPr>
            <w:tcW w:w="3302" w:type="dxa"/>
            <w:shd w:val="clear" w:color="auto" w:fill="BF9F62"/>
          </w:tcPr>
          <w:p w14:paraId="6F68C23C" w14:textId="77777777" w:rsidR="00070062" w:rsidRPr="00414A55" w:rsidRDefault="00070062" w:rsidP="008F60AF">
            <w:pPr>
              <w:jc w:val="both"/>
              <w:rPr>
                <w:sz w:val="18"/>
                <w:szCs w:val="18"/>
                <w:lang w:eastAsia="hr-HR"/>
              </w:rPr>
            </w:pPr>
            <w:r w:rsidRPr="00414A55">
              <w:rPr>
                <w:sz w:val="18"/>
                <w:szCs w:val="18"/>
                <w:lang w:eastAsia="hr-HR"/>
              </w:rPr>
              <w:t>Naziv</w:t>
            </w:r>
          </w:p>
        </w:tc>
        <w:tc>
          <w:tcPr>
            <w:tcW w:w="3820" w:type="dxa"/>
            <w:shd w:val="clear" w:color="auto" w:fill="BF9F62"/>
          </w:tcPr>
          <w:p w14:paraId="20F077DA" w14:textId="77777777" w:rsidR="00070062" w:rsidRPr="00414A55" w:rsidRDefault="00070062" w:rsidP="008F60AF">
            <w:pPr>
              <w:jc w:val="both"/>
              <w:rPr>
                <w:sz w:val="18"/>
                <w:szCs w:val="18"/>
                <w:lang w:eastAsia="hr-HR"/>
              </w:rPr>
            </w:pPr>
            <w:r w:rsidRPr="00414A55">
              <w:rPr>
                <w:sz w:val="18"/>
                <w:szCs w:val="18"/>
                <w:lang w:eastAsia="hr-HR"/>
              </w:rPr>
              <w:t>Vrsta kulturnog dobra</w:t>
            </w:r>
          </w:p>
        </w:tc>
      </w:tr>
      <w:tr w:rsidR="00070062" w:rsidRPr="00414A55" w14:paraId="6F0B82D7" w14:textId="77777777" w:rsidTr="00BE4AAF">
        <w:tc>
          <w:tcPr>
            <w:tcW w:w="0" w:type="auto"/>
          </w:tcPr>
          <w:p w14:paraId="66B0D0F6" w14:textId="77777777" w:rsidR="00070062" w:rsidRPr="00414A55" w:rsidRDefault="00070062" w:rsidP="008F60AF">
            <w:pPr>
              <w:jc w:val="both"/>
              <w:rPr>
                <w:sz w:val="18"/>
                <w:szCs w:val="18"/>
                <w:lang w:eastAsia="hr-HR"/>
              </w:rPr>
            </w:pPr>
            <w:r w:rsidRPr="00414A55">
              <w:rPr>
                <w:sz w:val="18"/>
                <w:szCs w:val="18"/>
                <w:lang w:eastAsia="hr-HR"/>
              </w:rPr>
              <w:t>Z-6142</w:t>
            </w:r>
          </w:p>
        </w:tc>
        <w:tc>
          <w:tcPr>
            <w:tcW w:w="0" w:type="auto"/>
            <w:noWrap/>
          </w:tcPr>
          <w:p w14:paraId="284D5D16" w14:textId="77777777" w:rsidR="00070062" w:rsidRPr="00414A55" w:rsidRDefault="008A4DCC" w:rsidP="008F60AF">
            <w:pPr>
              <w:jc w:val="both"/>
              <w:rPr>
                <w:sz w:val="18"/>
                <w:szCs w:val="18"/>
                <w:lang w:eastAsia="hr-HR"/>
              </w:rPr>
            </w:pPr>
            <w:hyperlink r:id="rId157" w:history="1">
              <w:r w:rsidR="00070062" w:rsidRPr="00414A55">
                <w:rPr>
                  <w:rStyle w:val="Hiperveza"/>
                  <w:sz w:val="18"/>
                  <w:szCs w:val="18"/>
                  <w:lang w:eastAsia="hr-HR"/>
                </w:rPr>
                <w:t>Sarvaš</w:t>
              </w:r>
            </w:hyperlink>
          </w:p>
        </w:tc>
        <w:tc>
          <w:tcPr>
            <w:tcW w:w="3302" w:type="dxa"/>
            <w:vAlign w:val="center"/>
          </w:tcPr>
          <w:p w14:paraId="3AF8E82A" w14:textId="77777777" w:rsidR="00070062" w:rsidRPr="00414A55" w:rsidRDefault="008A4DCC" w:rsidP="008F60AF">
            <w:pPr>
              <w:rPr>
                <w:sz w:val="18"/>
                <w:szCs w:val="18"/>
                <w:lang w:eastAsia="hr-HR"/>
              </w:rPr>
            </w:pPr>
            <w:hyperlink r:id="rId158" w:history="1">
              <w:r w:rsidR="00070062" w:rsidRPr="00414A55">
                <w:rPr>
                  <w:rStyle w:val="Hiperveza"/>
                  <w:sz w:val="18"/>
                  <w:szCs w:val="18"/>
                  <w:lang w:eastAsia="hr-HR"/>
                </w:rPr>
                <w:t>Arheološko nalazište Gradac</w:t>
              </w:r>
            </w:hyperlink>
          </w:p>
        </w:tc>
        <w:tc>
          <w:tcPr>
            <w:tcW w:w="3820" w:type="dxa"/>
            <w:vAlign w:val="center"/>
          </w:tcPr>
          <w:p w14:paraId="79EF5E8F" w14:textId="77777777" w:rsidR="00070062" w:rsidRPr="00414A55" w:rsidRDefault="008A4DCC" w:rsidP="008F60AF">
            <w:pPr>
              <w:rPr>
                <w:sz w:val="18"/>
                <w:szCs w:val="18"/>
                <w:lang w:eastAsia="hr-HR"/>
              </w:rPr>
            </w:pPr>
            <w:hyperlink r:id="rId159" w:history="1">
              <w:r w:rsidR="00070062" w:rsidRPr="00414A55">
                <w:rPr>
                  <w:rStyle w:val="Hiperveza"/>
                  <w:sz w:val="18"/>
                  <w:szCs w:val="18"/>
                  <w:lang w:eastAsia="hr-HR"/>
                </w:rPr>
                <w:t>Nepokretno kulturno dobro - pojedinačno</w:t>
              </w:r>
            </w:hyperlink>
          </w:p>
        </w:tc>
      </w:tr>
      <w:tr w:rsidR="00070062" w:rsidRPr="00414A55" w14:paraId="7468B1EC" w14:textId="77777777" w:rsidTr="00BE4AAF">
        <w:tc>
          <w:tcPr>
            <w:tcW w:w="0" w:type="auto"/>
            <w:vAlign w:val="center"/>
          </w:tcPr>
          <w:p w14:paraId="27A76BB7" w14:textId="77777777" w:rsidR="00070062" w:rsidRPr="00414A55" w:rsidRDefault="00070062" w:rsidP="008F60AF">
            <w:pPr>
              <w:rPr>
                <w:sz w:val="18"/>
                <w:szCs w:val="18"/>
                <w:lang w:eastAsia="hr-HR"/>
              </w:rPr>
            </w:pPr>
            <w:r w:rsidRPr="00414A55">
              <w:rPr>
                <w:sz w:val="18"/>
                <w:szCs w:val="18"/>
                <w:lang w:eastAsia="hr-HR"/>
              </w:rPr>
              <w:t>Z-1671</w:t>
            </w:r>
          </w:p>
        </w:tc>
        <w:tc>
          <w:tcPr>
            <w:tcW w:w="0" w:type="auto"/>
            <w:noWrap/>
            <w:vAlign w:val="center"/>
          </w:tcPr>
          <w:p w14:paraId="5CDC1DD3" w14:textId="77777777" w:rsidR="00070062" w:rsidRPr="00414A55" w:rsidRDefault="008A4DCC" w:rsidP="008F60AF">
            <w:pPr>
              <w:rPr>
                <w:sz w:val="18"/>
                <w:szCs w:val="18"/>
                <w:lang w:eastAsia="hr-HR"/>
              </w:rPr>
            </w:pPr>
            <w:hyperlink r:id="rId160" w:history="1">
              <w:r w:rsidR="00070062" w:rsidRPr="00414A55">
                <w:rPr>
                  <w:rStyle w:val="Hiperveza"/>
                  <w:sz w:val="18"/>
                  <w:szCs w:val="18"/>
                  <w:lang w:eastAsia="hr-HR"/>
                </w:rPr>
                <w:t>Sarvaš</w:t>
              </w:r>
            </w:hyperlink>
          </w:p>
        </w:tc>
        <w:tc>
          <w:tcPr>
            <w:tcW w:w="3302" w:type="dxa"/>
            <w:vAlign w:val="center"/>
          </w:tcPr>
          <w:p w14:paraId="03711966" w14:textId="77777777" w:rsidR="00070062" w:rsidRPr="00414A55" w:rsidRDefault="008A4DCC" w:rsidP="008F60AF">
            <w:pPr>
              <w:rPr>
                <w:sz w:val="18"/>
                <w:szCs w:val="18"/>
                <w:lang w:eastAsia="hr-HR"/>
              </w:rPr>
            </w:pPr>
            <w:hyperlink r:id="rId161" w:history="1">
              <w:r w:rsidR="00070062" w:rsidRPr="00414A55">
                <w:rPr>
                  <w:rStyle w:val="Hiperveza"/>
                  <w:sz w:val="18"/>
                  <w:szCs w:val="18"/>
                  <w:lang w:eastAsia="hr-HR"/>
                </w:rPr>
                <w:t>Crkva sv. Ivana Krstitelja</w:t>
              </w:r>
            </w:hyperlink>
          </w:p>
        </w:tc>
        <w:tc>
          <w:tcPr>
            <w:tcW w:w="3820" w:type="dxa"/>
            <w:vAlign w:val="center"/>
          </w:tcPr>
          <w:p w14:paraId="24E80731" w14:textId="77777777" w:rsidR="00070062" w:rsidRPr="00414A55" w:rsidRDefault="008A4DCC" w:rsidP="008F60AF">
            <w:pPr>
              <w:rPr>
                <w:sz w:val="18"/>
                <w:szCs w:val="18"/>
                <w:lang w:eastAsia="hr-HR"/>
              </w:rPr>
            </w:pPr>
            <w:hyperlink r:id="rId162" w:history="1">
              <w:r w:rsidR="00070062" w:rsidRPr="00414A55">
                <w:rPr>
                  <w:rStyle w:val="Hiperveza"/>
                  <w:sz w:val="18"/>
                  <w:szCs w:val="18"/>
                  <w:lang w:eastAsia="hr-HR"/>
                </w:rPr>
                <w:t>Nepokretno kulturno dobro - pojedinačno</w:t>
              </w:r>
            </w:hyperlink>
          </w:p>
        </w:tc>
      </w:tr>
    </w:tbl>
    <w:p w14:paraId="6F7EA3BE" w14:textId="77777777" w:rsidR="00070062" w:rsidRPr="00414A55" w:rsidRDefault="00070062" w:rsidP="008F60AF">
      <w:pPr>
        <w:autoSpaceDE w:val="0"/>
        <w:autoSpaceDN w:val="0"/>
        <w:adjustRightInd w:val="0"/>
        <w:jc w:val="both"/>
        <w:rPr>
          <w:iCs/>
          <w:sz w:val="20"/>
          <w:szCs w:val="20"/>
        </w:rPr>
      </w:pPr>
    </w:p>
    <w:p w14:paraId="685C9759" w14:textId="77777777" w:rsidR="00070062" w:rsidRPr="00414A55" w:rsidRDefault="00070062" w:rsidP="008F60AF">
      <w:pPr>
        <w:rPr>
          <w:iCs/>
          <w:sz w:val="20"/>
          <w:szCs w:val="20"/>
        </w:rPr>
      </w:pPr>
      <w:r w:rsidRPr="00414A55">
        <w:rPr>
          <w:iCs/>
          <w:sz w:val="20"/>
          <w:szCs w:val="20"/>
        </w:rPr>
        <w:t xml:space="preserve">Izvor: Ministarstvo kulture RH: Kulturna baština, Registar kulturnih dobara, </w:t>
      </w:r>
      <w:hyperlink r:id="rId163" w:history="1">
        <w:r w:rsidRPr="00414A55">
          <w:rPr>
            <w:iCs/>
            <w:color w:val="0000FF"/>
            <w:sz w:val="20"/>
            <w:szCs w:val="20"/>
            <w:u w:val="single"/>
          </w:rPr>
          <w:t>http://www.min-kulture.hr/default.aspx?id=6212</w:t>
        </w:r>
      </w:hyperlink>
      <w:r w:rsidRPr="00414A55">
        <w:rPr>
          <w:iCs/>
          <w:sz w:val="20"/>
          <w:szCs w:val="20"/>
        </w:rPr>
        <w:t xml:space="preserve"> (pristup: 11.02.2016.)</w:t>
      </w:r>
    </w:p>
    <w:p w14:paraId="43271DC1" w14:textId="77777777" w:rsidR="00070062" w:rsidRPr="00414A55" w:rsidRDefault="00070062" w:rsidP="008F60AF">
      <w:pPr>
        <w:autoSpaceDE w:val="0"/>
        <w:autoSpaceDN w:val="0"/>
        <w:adjustRightInd w:val="0"/>
        <w:jc w:val="both"/>
        <w:rPr>
          <w:iCs/>
        </w:rPr>
      </w:pPr>
    </w:p>
    <w:p w14:paraId="4EAD4895" w14:textId="77777777" w:rsidR="00070062" w:rsidRPr="00414A55" w:rsidRDefault="00070062" w:rsidP="008F60AF">
      <w:pPr>
        <w:jc w:val="both"/>
        <w:rPr>
          <w:sz w:val="20"/>
          <w:szCs w:val="20"/>
        </w:rPr>
      </w:pPr>
    </w:p>
    <w:p w14:paraId="68C6634E" w14:textId="77777777" w:rsidR="00070062" w:rsidRPr="00414A55" w:rsidRDefault="00070062" w:rsidP="008F60AF">
      <w:pPr>
        <w:jc w:val="both"/>
        <w:rPr>
          <w:sz w:val="20"/>
          <w:szCs w:val="20"/>
        </w:rPr>
      </w:pPr>
    </w:p>
    <w:p w14:paraId="1DDC85BF" w14:textId="77777777" w:rsidR="00070062" w:rsidRDefault="00070062" w:rsidP="008F60AF">
      <w:pPr>
        <w:rPr>
          <w:bCs/>
          <w:lang w:eastAsia="hr-HR"/>
        </w:rPr>
      </w:pPr>
      <w:bookmarkStart w:id="255" w:name="_Ref443602200"/>
      <w:r>
        <w:br w:type="page"/>
      </w:r>
    </w:p>
    <w:p w14:paraId="3003C522" w14:textId="3D4BD139" w:rsidR="00070062" w:rsidRPr="003055B1" w:rsidRDefault="00070062" w:rsidP="008F60AF">
      <w:pPr>
        <w:pStyle w:val="Opisslike"/>
      </w:pPr>
      <w:bookmarkStart w:id="256" w:name="_Toc448917644"/>
      <w:bookmarkStart w:id="257" w:name="_Toc447090619"/>
      <w:r w:rsidRPr="003055B1">
        <w:lastRenderedPageBreak/>
        <w:t xml:space="preserve">Prilog </w:t>
      </w:r>
      <w:r w:rsidR="008A4DCC">
        <w:fldChar w:fldCharType="begin"/>
      </w:r>
      <w:r w:rsidR="008A4DCC">
        <w:instrText xml:space="preserve"> SEQ Prilog \* ARABIC </w:instrText>
      </w:r>
      <w:r w:rsidR="008A4DCC">
        <w:fldChar w:fldCharType="separate"/>
      </w:r>
      <w:r w:rsidR="008A4DCC">
        <w:rPr>
          <w:noProof/>
        </w:rPr>
        <w:t>22</w:t>
      </w:r>
      <w:r w:rsidR="008A4DCC">
        <w:rPr>
          <w:noProof/>
        </w:rPr>
        <w:fldChar w:fldCharType="end"/>
      </w:r>
      <w:bookmarkEnd w:id="255"/>
      <w:r w:rsidRPr="003055B1">
        <w:t>: SWOT tablica LAG-a Vuka-Dunav</w:t>
      </w:r>
      <w:bookmarkEnd w:id="256"/>
      <w:bookmarkEnd w:id="257"/>
    </w:p>
    <w:p w14:paraId="1BAE6D8A" w14:textId="77777777" w:rsidR="00070062" w:rsidRPr="007B02F3" w:rsidRDefault="00070062" w:rsidP="008F60AF">
      <w:pPr>
        <w:jc w:val="both"/>
      </w:pPr>
    </w:p>
    <w:p w14:paraId="0DAD05DA" w14:textId="77777777" w:rsidR="00070062" w:rsidRPr="007B02F3" w:rsidRDefault="00070062" w:rsidP="008F60AF">
      <w:pPr>
        <w:rPr>
          <w:b/>
        </w:rPr>
      </w:pPr>
      <w:r w:rsidRPr="007B02F3">
        <w:rPr>
          <w:b/>
        </w:rPr>
        <w:t>GOSPODARSTVO</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726"/>
        <w:gridCol w:w="7246"/>
      </w:tblGrid>
      <w:tr w:rsidR="00070062" w:rsidRPr="000E7749" w14:paraId="0BA2FF11" w14:textId="77777777" w:rsidTr="00BE4AAF">
        <w:trPr>
          <w:jc w:val="center"/>
        </w:trPr>
        <w:tc>
          <w:tcPr>
            <w:tcW w:w="2407" w:type="pct"/>
            <w:tcBorders>
              <w:top w:val="single" w:sz="12" w:space="0" w:color="auto"/>
              <w:bottom w:val="single" w:sz="12" w:space="0" w:color="auto"/>
            </w:tcBorders>
            <w:shd w:val="clear" w:color="auto" w:fill="125DA2"/>
          </w:tcPr>
          <w:p w14:paraId="41C630F2" w14:textId="77777777" w:rsidR="00070062" w:rsidRPr="000E7749" w:rsidRDefault="00070062" w:rsidP="008F60AF">
            <w:pPr>
              <w:rPr>
                <w:b/>
                <w:color w:val="FFFFFF"/>
              </w:rPr>
            </w:pPr>
            <w:r w:rsidRPr="000E7749">
              <w:rPr>
                <w:b/>
                <w:color w:val="FFFFFF"/>
              </w:rPr>
              <w:t>SNAGE</w:t>
            </w:r>
          </w:p>
        </w:tc>
        <w:tc>
          <w:tcPr>
            <w:tcW w:w="2593" w:type="pct"/>
            <w:tcBorders>
              <w:top w:val="single" w:sz="12" w:space="0" w:color="auto"/>
              <w:bottom w:val="single" w:sz="12" w:space="0" w:color="auto"/>
            </w:tcBorders>
            <w:shd w:val="clear" w:color="auto" w:fill="125DA2"/>
          </w:tcPr>
          <w:p w14:paraId="6B5088F5" w14:textId="77777777" w:rsidR="00070062" w:rsidRPr="000E7749" w:rsidRDefault="00070062" w:rsidP="008F60AF">
            <w:pPr>
              <w:rPr>
                <w:b/>
                <w:color w:val="FFFFFF"/>
              </w:rPr>
            </w:pPr>
            <w:r w:rsidRPr="000E7749">
              <w:rPr>
                <w:b/>
                <w:color w:val="FFFFFF"/>
              </w:rPr>
              <w:t>SLABOSTI</w:t>
            </w:r>
          </w:p>
        </w:tc>
      </w:tr>
      <w:tr w:rsidR="00070062" w:rsidRPr="007B02F3" w14:paraId="30F91B65" w14:textId="77777777" w:rsidTr="00BE4AAF">
        <w:trPr>
          <w:jc w:val="center"/>
        </w:trPr>
        <w:tc>
          <w:tcPr>
            <w:tcW w:w="2407" w:type="pct"/>
            <w:tcBorders>
              <w:top w:val="single" w:sz="12" w:space="0" w:color="auto"/>
              <w:bottom w:val="single" w:sz="12" w:space="0" w:color="auto"/>
            </w:tcBorders>
          </w:tcPr>
          <w:p w14:paraId="071FDD8F" w14:textId="77777777" w:rsidR="00070062" w:rsidRPr="007B02F3" w:rsidRDefault="00070062" w:rsidP="008F60AF">
            <w:pPr>
              <w:numPr>
                <w:ilvl w:val="0"/>
                <w:numId w:val="9"/>
              </w:numPr>
              <w:rPr>
                <w:iCs/>
              </w:rPr>
            </w:pPr>
            <w:r w:rsidRPr="007B02F3">
              <w:rPr>
                <w:iCs/>
              </w:rPr>
              <w:t xml:space="preserve">tradicija u proizvodnji </w:t>
            </w:r>
          </w:p>
          <w:p w14:paraId="6C837B22" w14:textId="77777777" w:rsidR="00070062" w:rsidRPr="007B02F3" w:rsidRDefault="00070062" w:rsidP="008F60AF">
            <w:pPr>
              <w:numPr>
                <w:ilvl w:val="0"/>
                <w:numId w:val="9"/>
              </w:numPr>
              <w:rPr>
                <w:iCs/>
              </w:rPr>
            </w:pPr>
            <w:r w:rsidRPr="007B02F3">
              <w:rPr>
                <w:iCs/>
              </w:rPr>
              <w:t>mreža OPG-a</w:t>
            </w:r>
          </w:p>
          <w:p w14:paraId="0B17AC6F" w14:textId="77777777" w:rsidR="00070062" w:rsidRPr="007B02F3" w:rsidRDefault="00070062" w:rsidP="008F60AF">
            <w:pPr>
              <w:numPr>
                <w:ilvl w:val="0"/>
                <w:numId w:val="9"/>
              </w:numPr>
              <w:rPr>
                <w:iCs/>
              </w:rPr>
            </w:pPr>
            <w:r w:rsidRPr="007B02F3">
              <w:rPr>
                <w:iCs/>
              </w:rPr>
              <w:t>raspoloživi prirodni izvori sirovina</w:t>
            </w:r>
          </w:p>
          <w:p w14:paraId="263ED327" w14:textId="77777777" w:rsidR="00070062" w:rsidRPr="007B02F3" w:rsidRDefault="00070062" w:rsidP="008F60AF">
            <w:pPr>
              <w:numPr>
                <w:ilvl w:val="0"/>
                <w:numId w:val="9"/>
              </w:numPr>
              <w:rPr>
                <w:iCs/>
              </w:rPr>
            </w:pPr>
            <w:r w:rsidRPr="007B02F3">
              <w:rPr>
                <w:iCs/>
              </w:rPr>
              <w:t>omogućen pristup tržištima izvan područja LAG-a</w:t>
            </w:r>
          </w:p>
          <w:p w14:paraId="533734D1" w14:textId="77777777" w:rsidR="00070062" w:rsidRPr="007B02F3" w:rsidRDefault="00070062" w:rsidP="008F60AF">
            <w:pPr>
              <w:numPr>
                <w:ilvl w:val="0"/>
                <w:numId w:val="9"/>
              </w:numPr>
              <w:rPr>
                <w:iCs/>
              </w:rPr>
            </w:pPr>
            <w:r w:rsidRPr="007B02F3">
              <w:rPr>
                <w:iCs/>
              </w:rPr>
              <w:t>dinamičniji razvoj malog gospodarstva</w:t>
            </w:r>
          </w:p>
          <w:p w14:paraId="07F211DE" w14:textId="77777777" w:rsidR="00070062" w:rsidRPr="007B02F3" w:rsidRDefault="00070062" w:rsidP="008F60AF">
            <w:pPr>
              <w:numPr>
                <w:ilvl w:val="0"/>
                <w:numId w:val="9"/>
              </w:numPr>
              <w:rPr>
                <w:iCs/>
              </w:rPr>
            </w:pPr>
            <w:r w:rsidRPr="007B02F3">
              <w:rPr>
                <w:iCs/>
              </w:rPr>
              <w:t>postojanje gospodarskih zona u kojima se odvija proizvodnja pod povoljnijim uvjetima</w:t>
            </w:r>
          </w:p>
          <w:p w14:paraId="6CA42040" w14:textId="77777777" w:rsidR="00070062" w:rsidRPr="007B02F3" w:rsidRDefault="00070062" w:rsidP="008F60AF">
            <w:pPr>
              <w:numPr>
                <w:ilvl w:val="0"/>
                <w:numId w:val="9"/>
              </w:numPr>
              <w:rPr>
                <w:iCs/>
              </w:rPr>
            </w:pPr>
            <w:r w:rsidRPr="007B02F3">
              <w:rPr>
                <w:iCs/>
              </w:rPr>
              <w:t>postojanje i aktivnosti turističke zajednice i poduzetničkog centra u Erdutu, stare jezgre i dvorci</w:t>
            </w:r>
          </w:p>
          <w:p w14:paraId="6F7636B3" w14:textId="77777777" w:rsidR="00070062" w:rsidRPr="007B02F3" w:rsidRDefault="00070062" w:rsidP="008F60AF">
            <w:pPr>
              <w:numPr>
                <w:ilvl w:val="0"/>
                <w:numId w:val="9"/>
              </w:numPr>
              <w:rPr>
                <w:iCs/>
              </w:rPr>
            </w:pPr>
            <w:r w:rsidRPr="007B02F3">
              <w:rPr>
                <w:iCs/>
              </w:rPr>
              <w:t xml:space="preserve">pristupačna lokalna samouprava </w:t>
            </w:r>
          </w:p>
          <w:p w14:paraId="251D702F" w14:textId="77777777" w:rsidR="00070062" w:rsidRPr="007B02F3" w:rsidRDefault="00070062" w:rsidP="008F60AF">
            <w:pPr>
              <w:numPr>
                <w:ilvl w:val="0"/>
                <w:numId w:val="9"/>
              </w:numPr>
              <w:rPr>
                <w:iCs/>
              </w:rPr>
            </w:pPr>
            <w:r w:rsidRPr="007B02F3">
              <w:rPr>
                <w:iCs/>
              </w:rPr>
              <w:t>infrastrukturna podrška (npr. poduzetnički centri)</w:t>
            </w:r>
          </w:p>
          <w:p w14:paraId="756577FD" w14:textId="77777777" w:rsidR="00070062" w:rsidRPr="007B02F3" w:rsidRDefault="00070062" w:rsidP="008F60AF">
            <w:pPr>
              <w:numPr>
                <w:ilvl w:val="0"/>
                <w:numId w:val="9"/>
              </w:numPr>
              <w:rPr>
                <w:iCs/>
              </w:rPr>
            </w:pPr>
            <w:r w:rsidRPr="007B02F3">
              <w:rPr>
                <w:iCs/>
              </w:rPr>
              <w:t>kulturna baština i potencijali za razvoj turizma (primjerice, vjerski turizam)</w:t>
            </w:r>
          </w:p>
          <w:p w14:paraId="50B91899" w14:textId="77777777" w:rsidR="00070062" w:rsidRPr="007B02F3" w:rsidRDefault="00070062" w:rsidP="008F60AF">
            <w:pPr>
              <w:rPr>
                <w:iCs/>
              </w:rPr>
            </w:pPr>
          </w:p>
        </w:tc>
        <w:tc>
          <w:tcPr>
            <w:tcW w:w="2593" w:type="pct"/>
            <w:tcBorders>
              <w:top w:val="single" w:sz="12" w:space="0" w:color="auto"/>
              <w:bottom w:val="single" w:sz="12" w:space="0" w:color="auto"/>
            </w:tcBorders>
          </w:tcPr>
          <w:p w14:paraId="67F190CD" w14:textId="77777777" w:rsidR="00070062" w:rsidRPr="007B02F3" w:rsidRDefault="00070062" w:rsidP="008F60AF">
            <w:pPr>
              <w:numPr>
                <w:ilvl w:val="0"/>
                <w:numId w:val="9"/>
              </w:numPr>
              <w:rPr>
                <w:iCs/>
              </w:rPr>
            </w:pPr>
            <w:r w:rsidRPr="007B02F3">
              <w:rPr>
                <w:iCs/>
              </w:rPr>
              <w:t>slaba poslovna efikasnost, produktivnost i konkurentnost gospodarstva</w:t>
            </w:r>
          </w:p>
          <w:p w14:paraId="394D05E7" w14:textId="77777777" w:rsidR="00070062" w:rsidRPr="007B02F3" w:rsidRDefault="00070062" w:rsidP="008F60AF">
            <w:pPr>
              <w:numPr>
                <w:ilvl w:val="0"/>
                <w:numId w:val="9"/>
              </w:numPr>
              <w:rPr>
                <w:iCs/>
              </w:rPr>
            </w:pPr>
            <w:r w:rsidRPr="007B02F3">
              <w:rPr>
                <w:iCs/>
              </w:rPr>
              <w:t xml:space="preserve">nedostatno moderniziranje, primjena novih znanja i inovacija u gospodarstvu </w:t>
            </w:r>
          </w:p>
          <w:p w14:paraId="5AE84B4E" w14:textId="77777777" w:rsidR="00070062" w:rsidRPr="007B02F3" w:rsidRDefault="00070062" w:rsidP="008F60AF">
            <w:pPr>
              <w:numPr>
                <w:ilvl w:val="0"/>
                <w:numId w:val="9"/>
              </w:numPr>
              <w:rPr>
                <w:iCs/>
              </w:rPr>
            </w:pPr>
            <w:r w:rsidRPr="007B02F3">
              <w:rPr>
                <w:iCs/>
              </w:rPr>
              <w:t>nepovoljna obrazovna razina i nezainteresiranost za programe cjeloživotnog obrazovanja</w:t>
            </w:r>
          </w:p>
          <w:p w14:paraId="1C9DC7C1" w14:textId="77777777" w:rsidR="00070062" w:rsidRPr="007B02F3" w:rsidRDefault="00070062" w:rsidP="008F60AF">
            <w:pPr>
              <w:numPr>
                <w:ilvl w:val="0"/>
                <w:numId w:val="9"/>
              </w:numPr>
              <w:rPr>
                <w:iCs/>
              </w:rPr>
            </w:pPr>
            <w:r w:rsidRPr="007B02F3">
              <w:rPr>
                <w:iCs/>
              </w:rPr>
              <w:t>nedostatna ulaganja u istraživanje i razvoj</w:t>
            </w:r>
          </w:p>
          <w:p w14:paraId="6C04F779" w14:textId="77777777" w:rsidR="00070062" w:rsidRPr="007B02F3" w:rsidRDefault="00070062" w:rsidP="008F60AF">
            <w:pPr>
              <w:numPr>
                <w:ilvl w:val="0"/>
                <w:numId w:val="9"/>
              </w:numPr>
              <w:rPr>
                <w:iCs/>
              </w:rPr>
            </w:pPr>
            <w:r w:rsidRPr="007B02F3">
              <w:rPr>
                <w:iCs/>
              </w:rPr>
              <w:t>nepostojanje srednje velikih i velikih gospodarskih subjekata koji bi bili motorna snaga područja</w:t>
            </w:r>
          </w:p>
          <w:p w14:paraId="1596DE49" w14:textId="77777777" w:rsidR="00070062" w:rsidRPr="007B02F3" w:rsidRDefault="00070062" w:rsidP="008F60AF">
            <w:pPr>
              <w:numPr>
                <w:ilvl w:val="0"/>
                <w:numId w:val="9"/>
              </w:numPr>
              <w:rPr>
                <w:iCs/>
              </w:rPr>
            </w:pPr>
            <w:r w:rsidRPr="007B02F3">
              <w:rPr>
                <w:iCs/>
              </w:rPr>
              <w:t>nedovoljno razvijena gospodarska infrastruktura i neiskorišteni kapaciteti pojedinih poslovnih/gospodarskih zona</w:t>
            </w:r>
          </w:p>
          <w:p w14:paraId="57DA5DC6" w14:textId="77777777" w:rsidR="00070062" w:rsidRPr="007B02F3" w:rsidRDefault="00070062" w:rsidP="008F60AF">
            <w:pPr>
              <w:numPr>
                <w:ilvl w:val="0"/>
                <w:numId w:val="9"/>
              </w:numPr>
              <w:rPr>
                <w:iCs/>
              </w:rPr>
            </w:pPr>
            <w:r w:rsidRPr="007B02F3">
              <w:rPr>
                <w:iCs/>
              </w:rPr>
              <w:t>nerazvijena poduzetnička kultura</w:t>
            </w:r>
          </w:p>
          <w:p w14:paraId="6F4C6B2A" w14:textId="77777777" w:rsidR="00070062" w:rsidRPr="007B02F3" w:rsidRDefault="00070062" w:rsidP="008F60AF">
            <w:pPr>
              <w:numPr>
                <w:ilvl w:val="0"/>
                <w:numId w:val="9"/>
              </w:numPr>
              <w:rPr>
                <w:iCs/>
              </w:rPr>
            </w:pPr>
            <w:r w:rsidRPr="007B02F3">
              <w:rPr>
                <w:iCs/>
              </w:rPr>
              <w:t>niža tehnološka razina prerađivačke industrije</w:t>
            </w:r>
          </w:p>
          <w:p w14:paraId="61B81C39" w14:textId="77777777" w:rsidR="00070062" w:rsidRPr="007B02F3" w:rsidRDefault="00070062" w:rsidP="008F60AF">
            <w:pPr>
              <w:numPr>
                <w:ilvl w:val="0"/>
                <w:numId w:val="9"/>
              </w:numPr>
              <w:rPr>
                <w:iCs/>
              </w:rPr>
            </w:pPr>
            <w:r w:rsidRPr="007B02F3">
              <w:rPr>
                <w:iCs/>
              </w:rPr>
              <w:t xml:space="preserve">slabo umrežavanje i suradnja gospodarstvenika </w:t>
            </w:r>
          </w:p>
          <w:p w14:paraId="6F1F9B2F" w14:textId="77777777" w:rsidR="00070062" w:rsidRPr="007B02F3" w:rsidRDefault="00070062" w:rsidP="008F60AF">
            <w:pPr>
              <w:numPr>
                <w:ilvl w:val="0"/>
                <w:numId w:val="9"/>
              </w:numPr>
              <w:rPr>
                <w:iCs/>
              </w:rPr>
            </w:pPr>
            <w:r w:rsidRPr="007B02F3">
              <w:rPr>
                <w:iCs/>
              </w:rPr>
              <w:t>negativan vanjskotrgovinski saldo</w:t>
            </w:r>
          </w:p>
          <w:p w14:paraId="2A914A2B" w14:textId="77777777" w:rsidR="00070062" w:rsidRPr="007B02F3" w:rsidRDefault="00070062" w:rsidP="008F60AF">
            <w:pPr>
              <w:numPr>
                <w:ilvl w:val="0"/>
                <w:numId w:val="9"/>
              </w:numPr>
              <w:rPr>
                <w:iCs/>
              </w:rPr>
            </w:pPr>
            <w:r w:rsidRPr="007B02F3">
              <w:rPr>
                <w:iCs/>
              </w:rPr>
              <w:t>neosmišljena turistička ponuda i kapaciteti</w:t>
            </w:r>
          </w:p>
          <w:p w14:paraId="22D72346" w14:textId="77777777" w:rsidR="00070062" w:rsidRPr="007B02F3" w:rsidRDefault="00070062" w:rsidP="008F60AF">
            <w:pPr>
              <w:numPr>
                <w:ilvl w:val="0"/>
                <w:numId w:val="9"/>
              </w:numPr>
              <w:rPr>
                <w:iCs/>
              </w:rPr>
            </w:pPr>
            <w:r w:rsidRPr="007B02F3">
              <w:rPr>
                <w:iCs/>
              </w:rPr>
              <w:t>nedovoljna informiranost i nepripremljenost za korištenje sredstava iz EU fondova, kao i ostalih izvora</w:t>
            </w:r>
          </w:p>
          <w:p w14:paraId="3270EB21" w14:textId="77777777" w:rsidR="00070062" w:rsidRPr="007B02F3" w:rsidRDefault="00070062" w:rsidP="008F60AF">
            <w:pPr>
              <w:rPr>
                <w:iCs/>
              </w:rPr>
            </w:pPr>
          </w:p>
        </w:tc>
      </w:tr>
      <w:tr w:rsidR="00070062" w:rsidRPr="000E7749" w14:paraId="09D427F9" w14:textId="77777777" w:rsidTr="00BE4AAF">
        <w:trPr>
          <w:jc w:val="center"/>
        </w:trPr>
        <w:tc>
          <w:tcPr>
            <w:tcW w:w="2407" w:type="pct"/>
            <w:tcBorders>
              <w:top w:val="single" w:sz="12" w:space="0" w:color="auto"/>
              <w:bottom w:val="single" w:sz="12" w:space="0" w:color="auto"/>
            </w:tcBorders>
            <w:shd w:val="clear" w:color="auto" w:fill="125DA2"/>
          </w:tcPr>
          <w:p w14:paraId="5F9CB354" w14:textId="77777777" w:rsidR="00070062" w:rsidRPr="000E7749" w:rsidRDefault="00070062" w:rsidP="008F60AF">
            <w:pPr>
              <w:rPr>
                <w:b/>
                <w:iCs/>
                <w:color w:val="FFFFFF"/>
              </w:rPr>
            </w:pPr>
            <w:r w:rsidRPr="000E7749">
              <w:rPr>
                <w:b/>
                <w:iCs/>
                <w:color w:val="FFFFFF"/>
              </w:rPr>
              <w:t>PRILIKE</w:t>
            </w:r>
          </w:p>
        </w:tc>
        <w:tc>
          <w:tcPr>
            <w:tcW w:w="2593" w:type="pct"/>
            <w:tcBorders>
              <w:top w:val="single" w:sz="12" w:space="0" w:color="auto"/>
              <w:bottom w:val="single" w:sz="12" w:space="0" w:color="auto"/>
            </w:tcBorders>
            <w:shd w:val="clear" w:color="auto" w:fill="125DA2"/>
          </w:tcPr>
          <w:p w14:paraId="19987BDA" w14:textId="77777777" w:rsidR="00070062" w:rsidRPr="000E7749" w:rsidRDefault="00070062" w:rsidP="008F60AF">
            <w:pPr>
              <w:rPr>
                <w:b/>
                <w:iCs/>
                <w:color w:val="FFFFFF"/>
              </w:rPr>
            </w:pPr>
            <w:r w:rsidRPr="000E7749">
              <w:rPr>
                <w:b/>
                <w:iCs/>
                <w:color w:val="FFFFFF"/>
              </w:rPr>
              <w:t>PRIJETNJE</w:t>
            </w:r>
          </w:p>
        </w:tc>
      </w:tr>
      <w:tr w:rsidR="00070062" w:rsidRPr="007B02F3" w14:paraId="013412B5" w14:textId="77777777" w:rsidTr="00BE4AAF">
        <w:trPr>
          <w:jc w:val="center"/>
        </w:trPr>
        <w:tc>
          <w:tcPr>
            <w:tcW w:w="2407" w:type="pct"/>
            <w:tcBorders>
              <w:top w:val="single" w:sz="12" w:space="0" w:color="auto"/>
              <w:bottom w:val="single" w:sz="12" w:space="0" w:color="auto"/>
            </w:tcBorders>
          </w:tcPr>
          <w:p w14:paraId="2B0E43C4" w14:textId="77777777" w:rsidR="00070062" w:rsidRPr="002F7515" w:rsidRDefault="00070062" w:rsidP="008F60AF">
            <w:pPr>
              <w:numPr>
                <w:ilvl w:val="0"/>
                <w:numId w:val="9"/>
              </w:numPr>
              <w:rPr>
                <w:iCs/>
              </w:rPr>
            </w:pPr>
            <w:r w:rsidRPr="002F7515">
              <w:rPr>
                <w:iCs/>
              </w:rPr>
              <w:t>povećanje raspoloživih financijska sredstva iz EU fondova i drugih izvora za poticanje razvoja poduzetništva, investiranje i otvaranje novih radnih mjesta</w:t>
            </w:r>
          </w:p>
          <w:p w14:paraId="5D4A748B" w14:textId="77777777" w:rsidR="00070062" w:rsidRPr="002F7515" w:rsidRDefault="00070062" w:rsidP="008F60AF">
            <w:pPr>
              <w:numPr>
                <w:ilvl w:val="0"/>
                <w:numId w:val="9"/>
              </w:numPr>
              <w:rPr>
                <w:iCs/>
              </w:rPr>
            </w:pPr>
            <w:r w:rsidRPr="002F7515">
              <w:rPr>
                <w:iCs/>
              </w:rPr>
              <w:t xml:space="preserve">postojanje specifičnih mjera poticanja razvoja potpomognutih područja </w:t>
            </w:r>
          </w:p>
          <w:p w14:paraId="0C65D722" w14:textId="77777777" w:rsidR="00070062" w:rsidRPr="002F7515" w:rsidRDefault="00070062" w:rsidP="008F60AF">
            <w:pPr>
              <w:numPr>
                <w:ilvl w:val="0"/>
                <w:numId w:val="9"/>
              </w:numPr>
              <w:rPr>
                <w:iCs/>
              </w:rPr>
            </w:pPr>
            <w:r w:rsidRPr="002F7515">
              <w:rPr>
                <w:iCs/>
              </w:rPr>
              <w:t>povećanje potražnje za proizvodima zbog blizine urbanih središta, ali i jedinstvenog europskog tržišta</w:t>
            </w:r>
          </w:p>
          <w:p w14:paraId="39FAF6A3" w14:textId="77777777" w:rsidR="00070062" w:rsidRPr="002F7515" w:rsidRDefault="00070062" w:rsidP="008F60AF">
            <w:pPr>
              <w:numPr>
                <w:ilvl w:val="0"/>
                <w:numId w:val="9"/>
              </w:numPr>
              <w:rPr>
                <w:iCs/>
              </w:rPr>
            </w:pPr>
            <w:r w:rsidRPr="002F7515">
              <w:rPr>
                <w:iCs/>
              </w:rPr>
              <w:t xml:space="preserve">razvijanje osjećaja „kupujete domaće“ </w:t>
            </w:r>
          </w:p>
          <w:p w14:paraId="6BD4A966" w14:textId="77777777" w:rsidR="00070062" w:rsidRPr="002F7515" w:rsidRDefault="00070062" w:rsidP="008F60AF">
            <w:pPr>
              <w:numPr>
                <w:ilvl w:val="0"/>
                <w:numId w:val="9"/>
              </w:numPr>
              <w:rPr>
                <w:iCs/>
              </w:rPr>
            </w:pPr>
            <w:r w:rsidRPr="002F7515">
              <w:rPr>
                <w:iCs/>
              </w:rPr>
              <w:lastRenderedPageBreak/>
              <w:t>unaprjeđenje informacijsko-komunikacijske infrastrukture i promoviranje mogućnosti korištenja Interneta u poslovne svrhe</w:t>
            </w:r>
          </w:p>
          <w:p w14:paraId="58739441" w14:textId="77777777" w:rsidR="00070062" w:rsidRPr="002F7515" w:rsidRDefault="00070062" w:rsidP="008F60AF">
            <w:pPr>
              <w:numPr>
                <w:ilvl w:val="0"/>
                <w:numId w:val="9"/>
              </w:numPr>
              <w:rPr>
                <w:iCs/>
              </w:rPr>
            </w:pPr>
            <w:r w:rsidRPr="002F7515">
              <w:rPr>
                <w:iCs/>
              </w:rPr>
              <w:t>razvijanje svijesti o potrebi umrežavanja i suradnje s drugim LAG-ovima, gospodarskim subjektima međusobno, te s drugim institucijama izvan LAG-a</w:t>
            </w:r>
          </w:p>
          <w:p w14:paraId="650B7886" w14:textId="77777777" w:rsidR="00070062" w:rsidRPr="002F7515" w:rsidRDefault="00070062" w:rsidP="008F60AF">
            <w:pPr>
              <w:numPr>
                <w:ilvl w:val="0"/>
                <w:numId w:val="9"/>
              </w:numPr>
              <w:rPr>
                <w:iCs/>
              </w:rPr>
            </w:pPr>
            <w:r w:rsidRPr="002F7515">
              <w:rPr>
                <w:iCs/>
              </w:rPr>
              <w:t xml:space="preserve">razvijanje poduzetničke, inovativne kulture </w:t>
            </w:r>
          </w:p>
          <w:p w14:paraId="041B90A3" w14:textId="77777777" w:rsidR="00070062" w:rsidRPr="002F7515" w:rsidRDefault="00070062" w:rsidP="008F60AF">
            <w:pPr>
              <w:numPr>
                <w:ilvl w:val="0"/>
                <w:numId w:val="9"/>
              </w:numPr>
              <w:rPr>
                <w:iCs/>
              </w:rPr>
            </w:pPr>
            <w:r w:rsidRPr="002F7515">
              <w:rPr>
                <w:iCs/>
              </w:rPr>
              <w:t xml:space="preserve">postojanje i blizina Sveučilišta u Osijeku, kao i različitih instituta i razvojnih centara usmjerenih obrazovanju odraslih </w:t>
            </w:r>
          </w:p>
          <w:p w14:paraId="30887C88" w14:textId="77777777" w:rsidR="00070062" w:rsidRPr="002F7515" w:rsidRDefault="00070062" w:rsidP="008F60AF">
            <w:pPr>
              <w:rPr>
                <w:iCs/>
              </w:rPr>
            </w:pPr>
          </w:p>
        </w:tc>
        <w:tc>
          <w:tcPr>
            <w:tcW w:w="2593" w:type="pct"/>
            <w:tcBorders>
              <w:top w:val="single" w:sz="12" w:space="0" w:color="auto"/>
              <w:bottom w:val="single" w:sz="12" w:space="0" w:color="auto"/>
            </w:tcBorders>
          </w:tcPr>
          <w:p w14:paraId="7F1E3389" w14:textId="77777777" w:rsidR="00070062" w:rsidRPr="002F7515" w:rsidRDefault="00070062" w:rsidP="008F60AF">
            <w:pPr>
              <w:numPr>
                <w:ilvl w:val="0"/>
                <w:numId w:val="9"/>
              </w:numPr>
              <w:rPr>
                <w:iCs/>
              </w:rPr>
            </w:pPr>
            <w:r w:rsidRPr="002F7515">
              <w:rPr>
                <w:iCs/>
              </w:rPr>
              <w:lastRenderedPageBreak/>
              <w:t>veća konkurentnost proizvoda iz drugih područja RH</w:t>
            </w:r>
          </w:p>
          <w:p w14:paraId="44AC0F92" w14:textId="77777777" w:rsidR="00070062" w:rsidRPr="002F7515" w:rsidRDefault="00070062" w:rsidP="008F60AF">
            <w:pPr>
              <w:numPr>
                <w:ilvl w:val="0"/>
                <w:numId w:val="9"/>
              </w:numPr>
              <w:rPr>
                <w:iCs/>
              </w:rPr>
            </w:pPr>
            <w:r w:rsidRPr="002F7515">
              <w:rPr>
                <w:iCs/>
              </w:rPr>
              <w:t xml:space="preserve">intenziviranje konkurencije iz zemalja članica EU,  bliskoistočnih zemalja i zemalja Jugoistočne Europe </w:t>
            </w:r>
          </w:p>
          <w:p w14:paraId="17DE372C" w14:textId="77777777" w:rsidR="00070062" w:rsidRPr="002F7515" w:rsidRDefault="00070062" w:rsidP="008F60AF">
            <w:pPr>
              <w:pStyle w:val="Odlomakpopisa"/>
              <w:numPr>
                <w:ilvl w:val="0"/>
                <w:numId w:val="9"/>
              </w:numPr>
              <w:contextualSpacing/>
              <w:rPr>
                <w:rFonts w:cs="Times New Roman"/>
                <w:iCs/>
                <w:szCs w:val="24"/>
              </w:rPr>
            </w:pPr>
            <w:r w:rsidRPr="002F7515">
              <w:rPr>
                <w:rFonts w:cs="Times New Roman"/>
                <w:iCs/>
                <w:szCs w:val="24"/>
              </w:rPr>
              <w:t>slabija dostupnost u odnosu na druge gospodarske zone u RH</w:t>
            </w:r>
          </w:p>
          <w:p w14:paraId="42F75260" w14:textId="77777777" w:rsidR="00070062" w:rsidRPr="002F7515" w:rsidRDefault="00070062" w:rsidP="008F60AF">
            <w:pPr>
              <w:numPr>
                <w:ilvl w:val="0"/>
                <w:numId w:val="9"/>
              </w:numPr>
              <w:rPr>
                <w:iCs/>
              </w:rPr>
            </w:pPr>
            <w:r w:rsidRPr="002F7515">
              <w:rPr>
                <w:iCs/>
              </w:rPr>
              <w:t>pad kupovne moći i potražnje za proizvodima zbog gospodarske situacije u RH i susjednim područjima</w:t>
            </w:r>
          </w:p>
          <w:p w14:paraId="251FF9FA" w14:textId="77777777" w:rsidR="00070062" w:rsidRPr="002F7515" w:rsidRDefault="00070062" w:rsidP="008F60AF">
            <w:pPr>
              <w:numPr>
                <w:ilvl w:val="0"/>
                <w:numId w:val="9"/>
              </w:numPr>
              <w:rPr>
                <w:iCs/>
              </w:rPr>
            </w:pPr>
            <w:r w:rsidRPr="002F7515">
              <w:rPr>
                <w:iCs/>
              </w:rPr>
              <w:t>povećanje neizvjesnosti zbog migracijske krize (npr. zatvaranje granica, otpor prema svemu što je „strano“)</w:t>
            </w:r>
          </w:p>
          <w:p w14:paraId="56C5C223" w14:textId="77777777" w:rsidR="00070062" w:rsidRPr="002F7515" w:rsidRDefault="00070062" w:rsidP="008F60AF">
            <w:pPr>
              <w:rPr>
                <w:iCs/>
              </w:rPr>
            </w:pPr>
          </w:p>
          <w:p w14:paraId="7BB59C24" w14:textId="77777777" w:rsidR="00070062" w:rsidRPr="002F7515" w:rsidRDefault="00070062" w:rsidP="008F60AF"/>
        </w:tc>
      </w:tr>
    </w:tbl>
    <w:p w14:paraId="45BE6685" w14:textId="77777777" w:rsidR="00070062" w:rsidRPr="007B02F3" w:rsidRDefault="00070062" w:rsidP="008F60AF">
      <w:pPr>
        <w:pStyle w:val="Default"/>
        <w:rPr>
          <w:rFonts w:ascii="Times New Roman" w:hAnsi="Times New Roman" w:cs="Times New Roman"/>
          <w:color w:val="auto"/>
        </w:rPr>
      </w:pPr>
    </w:p>
    <w:p w14:paraId="346FE212" w14:textId="77777777" w:rsidR="00070062" w:rsidRPr="002F7515" w:rsidRDefault="00070062" w:rsidP="008F60AF">
      <w:pPr>
        <w:pStyle w:val="Default"/>
        <w:rPr>
          <w:rFonts w:ascii="Times New Roman" w:hAnsi="Times New Roman" w:cs="Times New Roman"/>
          <w:b/>
          <w:color w:val="auto"/>
        </w:rPr>
      </w:pPr>
      <w:r w:rsidRPr="002F7515">
        <w:rPr>
          <w:rFonts w:ascii="Times New Roman" w:hAnsi="Times New Roman" w:cs="Times New Roman"/>
          <w:b/>
          <w:color w:val="auto"/>
        </w:rPr>
        <w:t>POLJOPRIVREDA, ŠUMARSTVO I RIBARSTVO</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852"/>
        <w:gridCol w:w="7120"/>
      </w:tblGrid>
      <w:tr w:rsidR="00070062" w:rsidRPr="000E7749" w14:paraId="131EC3E5" w14:textId="77777777" w:rsidTr="00BE4AAF">
        <w:trPr>
          <w:jc w:val="center"/>
        </w:trPr>
        <w:tc>
          <w:tcPr>
            <w:tcW w:w="2452" w:type="pct"/>
            <w:tcBorders>
              <w:top w:val="single" w:sz="12" w:space="0" w:color="auto"/>
              <w:bottom w:val="single" w:sz="12" w:space="0" w:color="auto"/>
            </w:tcBorders>
            <w:shd w:val="clear" w:color="auto" w:fill="125DA2"/>
          </w:tcPr>
          <w:p w14:paraId="4340A51B" w14:textId="77777777" w:rsidR="00070062" w:rsidRPr="000E7749" w:rsidRDefault="00070062" w:rsidP="008F60AF">
            <w:pPr>
              <w:rPr>
                <w:b/>
                <w:color w:val="FFFFFF"/>
              </w:rPr>
            </w:pPr>
            <w:r w:rsidRPr="000E7749">
              <w:rPr>
                <w:b/>
                <w:color w:val="FFFFFF"/>
              </w:rPr>
              <w:t>SNAGE</w:t>
            </w:r>
          </w:p>
        </w:tc>
        <w:tc>
          <w:tcPr>
            <w:tcW w:w="2548" w:type="pct"/>
            <w:tcBorders>
              <w:top w:val="single" w:sz="12" w:space="0" w:color="auto"/>
              <w:bottom w:val="single" w:sz="12" w:space="0" w:color="auto"/>
            </w:tcBorders>
            <w:shd w:val="clear" w:color="auto" w:fill="125DA2"/>
          </w:tcPr>
          <w:p w14:paraId="220ACB1C" w14:textId="77777777" w:rsidR="00070062" w:rsidRPr="000E7749" w:rsidRDefault="00070062" w:rsidP="008F60AF">
            <w:pPr>
              <w:rPr>
                <w:b/>
                <w:color w:val="FFFFFF"/>
              </w:rPr>
            </w:pPr>
            <w:r w:rsidRPr="000E7749">
              <w:rPr>
                <w:b/>
                <w:color w:val="FFFFFF"/>
              </w:rPr>
              <w:t>SLABOSTI</w:t>
            </w:r>
          </w:p>
        </w:tc>
      </w:tr>
      <w:tr w:rsidR="00070062" w:rsidRPr="007B02F3" w14:paraId="4683E85E" w14:textId="77777777" w:rsidTr="00BE4AAF">
        <w:trPr>
          <w:jc w:val="center"/>
        </w:trPr>
        <w:tc>
          <w:tcPr>
            <w:tcW w:w="2452" w:type="pct"/>
            <w:tcBorders>
              <w:top w:val="single" w:sz="12" w:space="0" w:color="auto"/>
              <w:bottom w:val="single" w:sz="12" w:space="0" w:color="auto"/>
            </w:tcBorders>
          </w:tcPr>
          <w:p w14:paraId="1E4DF00D" w14:textId="77777777" w:rsidR="00070062" w:rsidRPr="007B02F3" w:rsidRDefault="00070062" w:rsidP="008F60AF">
            <w:pPr>
              <w:numPr>
                <w:ilvl w:val="0"/>
                <w:numId w:val="9"/>
              </w:numPr>
              <w:rPr>
                <w:iCs/>
              </w:rPr>
            </w:pPr>
            <w:r w:rsidRPr="007B02F3">
              <w:rPr>
                <w:iCs/>
              </w:rPr>
              <w:t>poljoprivredno zemljište: ukupna površina, kvaliteta zemljišta, ekološka čistoća, autohtone biljne sorte</w:t>
            </w:r>
          </w:p>
          <w:p w14:paraId="2EFEDD9E" w14:textId="77777777" w:rsidR="00070062" w:rsidRPr="002F7515" w:rsidRDefault="00070062" w:rsidP="008F60AF">
            <w:pPr>
              <w:numPr>
                <w:ilvl w:val="0"/>
                <w:numId w:val="9"/>
              </w:numPr>
              <w:rPr>
                <w:iCs/>
              </w:rPr>
            </w:pPr>
            <w:r w:rsidRPr="007B02F3">
              <w:rPr>
                <w:iCs/>
              </w:rPr>
              <w:t>povoljni pedološki i klimatski uvjeti za razvoj poljoprivrede</w:t>
            </w:r>
          </w:p>
          <w:p w14:paraId="0288C766" w14:textId="77777777" w:rsidR="00070062" w:rsidRPr="002F7515" w:rsidRDefault="00070062" w:rsidP="008F60AF">
            <w:pPr>
              <w:numPr>
                <w:ilvl w:val="0"/>
                <w:numId w:val="9"/>
              </w:numPr>
              <w:rPr>
                <w:iCs/>
              </w:rPr>
            </w:pPr>
            <w:r w:rsidRPr="002F7515">
              <w:rPr>
                <w:iCs/>
              </w:rPr>
              <w:t>tradicijska znanja i vještine u kombinaciji s novim tehnologijama u poljoprivrednoj proizvodnji</w:t>
            </w:r>
          </w:p>
          <w:p w14:paraId="54565517" w14:textId="77777777" w:rsidR="00070062" w:rsidRPr="007B02F3" w:rsidRDefault="00070062" w:rsidP="008F60AF">
            <w:pPr>
              <w:numPr>
                <w:ilvl w:val="0"/>
                <w:numId w:val="9"/>
              </w:numPr>
              <w:rPr>
                <w:iCs/>
              </w:rPr>
            </w:pPr>
            <w:r w:rsidRPr="002F7515">
              <w:rPr>
                <w:iCs/>
              </w:rPr>
              <w:t xml:space="preserve">kvaliteta poljoprivrednih proizvoda i izgrađen </w:t>
            </w:r>
            <w:r w:rsidRPr="002F7515">
              <w:rPr>
                <w:i/>
                <w:iCs/>
              </w:rPr>
              <w:t>brand</w:t>
            </w:r>
            <w:r w:rsidRPr="002F7515">
              <w:rPr>
                <w:iCs/>
              </w:rPr>
              <w:t xml:space="preserve"> za pojedine </w:t>
            </w:r>
            <w:r w:rsidRPr="007B02F3">
              <w:rPr>
                <w:iCs/>
              </w:rPr>
              <w:t>poljoprivredne proizvode</w:t>
            </w:r>
          </w:p>
          <w:p w14:paraId="0F0B46AD" w14:textId="77777777" w:rsidR="00070062" w:rsidRPr="007B02F3" w:rsidRDefault="00070062" w:rsidP="008F60AF">
            <w:pPr>
              <w:numPr>
                <w:ilvl w:val="0"/>
                <w:numId w:val="9"/>
              </w:numPr>
              <w:rPr>
                <w:iCs/>
              </w:rPr>
            </w:pPr>
            <w:r w:rsidRPr="007B02F3">
              <w:rPr>
                <w:iCs/>
              </w:rPr>
              <w:t xml:space="preserve">porast površina pod eko proizvodnjom </w:t>
            </w:r>
          </w:p>
          <w:p w14:paraId="3EA313DE" w14:textId="77777777" w:rsidR="00070062" w:rsidRPr="002F7515" w:rsidRDefault="00070062" w:rsidP="008F60AF">
            <w:pPr>
              <w:numPr>
                <w:ilvl w:val="0"/>
                <w:numId w:val="9"/>
              </w:numPr>
              <w:rPr>
                <w:iCs/>
              </w:rPr>
            </w:pPr>
            <w:r w:rsidRPr="007B02F3">
              <w:rPr>
                <w:iCs/>
              </w:rPr>
              <w:t xml:space="preserve">postojanje zadruga i drugih organizacijskih oblika namijenjenih unaprjeđenju proizvodnje, kvalitete </w:t>
            </w:r>
            <w:r w:rsidRPr="002F7515">
              <w:rPr>
                <w:iCs/>
              </w:rPr>
              <w:t>proizvoda i njihovog plasmana</w:t>
            </w:r>
          </w:p>
          <w:p w14:paraId="113E0E42" w14:textId="77777777" w:rsidR="00070062" w:rsidRPr="007B02F3" w:rsidRDefault="00070062" w:rsidP="008F60AF">
            <w:pPr>
              <w:pStyle w:val="Odlomakpopisa"/>
              <w:numPr>
                <w:ilvl w:val="0"/>
                <w:numId w:val="9"/>
              </w:numPr>
              <w:contextualSpacing/>
              <w:rPr>
                <w:rFonts w:cs="Times New Roman"/>
                <w:szCs w:val="24"/>
              </w:rPr>
            </w:pPr>
            <w:r w:rsidRPr="002F7515">
              <w:rPr>
                <w:rFonts w:cs="Times New Roman"/>
                <w:szCs w:val="24"/>
              </w:rPr>
              <w:t>razvijeno stočarstvo (primjerice, crna slavonska svinja)</w:t>
            </w:r>
          </w:p>
        </w:tc>
        <w:tc>
          <w:tcPr>
            <w:tcW w:w="2548" w:type="pct"/>
            <w:tcBorders>
              <w:top w:val="single" w:sz="12" w:space="0" w:color="auto"/>
              <w:bottom w:val="single" w:sz="12" w:space="0" w:color="auto"/>
            </w:tcBorders>
          </w:tcPr>
          <w:p w14:paraId="14B5AEF4" w14:textId="77777777" w:rsidR="00070062" w:rsidRPr="007B02F3" w:rsidRDefault="00070062" w:rsidP="008F60AF">
            <w:pPr>
              <w:numPr>
                <w:ilvl w:val="0"/>
                <w:numId w:val="9"/>
              </w:numPr>
              <w:rPr>
                <w:iCs/>
              </w:rPr>
            </w:pPr>
            <w:r w:rsidRPr="007B02F3">
              <w:rPr>
                <w:iCs/>
              </w:rPr>
              <w:t xml:space="preserve">mali i usitnjeni posjedi </w:t>
            </w:r>
          </w:p>
          <w:p w14:paraId="19058A3B" w14:textId="77777777" w:rsidR="00070062" w:rsidRPr="002F7515" w:rsidRDefault="00070062" w:rsidP="008F60AF">
            <w:pPr>
              <w:numPr>
                <w:ilvl w:val="0"/>
                <w:numId w:val="9"/>
              </w:numPr>
              <w:rPr>
                <w:iCs/>
              </w:rPr>
            </w:pPr>
            <w:r w:rsidRPr="002F7515">
              <w:rPr>
                <w:iCs/>
              </w:rPr>
              <w:t>skupa, nekonkurentna proizvodnja malih proizvođača</w:t>
            </w:r>
          </w:p>
          <w:p w14:paraId="0494A6C5" w14:textId="77777777" w:rsidR="00070062" w:rsidRPr="002F7515" w:rsidRDefault="00070062" w:rsidP="008F60AF">
            <w:pPr>
              <w:numPr>
                <w:ilvl w:val="0"/>
                <w:numId w:val="9"/>
              </w:numPr>
              <w:rPr>
                <w:iCs/>
              </w:rPr>
            </w:pPr>
            <w:r w:rsidRPr="002F7515">
              <w:rPr>
                <w:iCs/>
              </w:rPr>
              <w:t>nerazvijenost sustava odvodnje i navodnjavanja</w:t>
            </w:r>
          </w:p>
          <w:p w14:paraId="55CE82EC" w14:textId="77777777" w:rsidR="00070062" w:rsidRPr="002F7515" w:rsidRDefault="00070062" w:rsidP="008F60AF">
            <w:pPr>
              <w:numPr>
                <w:ilvl w:val="0"/>
                <w:numId w:val="9"/>
              </w:numPr>
              <w:rPr>
                <w:iCs/>
              </w:rPr>
            </w:pPr>
            <w:r w:rsidRPr="002F7515">
              <w:rPr>
                <w:iCs/>
              </w:rPr>
              <w:t xml:space="preserve">tehnološka prekapacitiranost po jedinici OPG-a </w:t>
            </w:r>
          </w:p>
          <w:p w14:paraId="6E8169C7" w14:textId="77777777" w:rsidR="00070062" w:rsidRPr="002F7515" w:rsidRDefault="00070062" w:rsidP="008F60AF">
            <w:pPr>
              <w:numPr>
                <w:ilvl w:val="0"/>
                <w:numId w:val="9"/>
              </w:numPr>
              <w:rPr>
                <w:iCs/>
              </w:rPr>
            </w:pPr>
            <w:r w:rsidRPr="002F7515">
              <w:rPr>
                <w:iCs/>
              </w:rPr>
              <w:t xml:space="preserve">nepovoljna obrazovna razina i nezainteresiranost za programe cjeloživotnog obrazovanja </w:t>
            </w:r>
          </w:p>
          <w:p w14:paraId="75C3F385" w14:textId="77777777" w:rsidR="00070062" w:rsidRPr="002F7515" w:rsidRDefault="00070062" w:rsidP="008F60AF">
            <w:pPr>
              <w:numPr>
                <w:ilvl w:val="0"/>
                <w:numId w:val="9"/>
              </w:numPr>
              <w:rPr>
                <w:iCs/>
              </w:rPr>
            </w:pPr>
            <w:r w:rsidRPr="002F7515">
              <w:rPr>
                <w:iCs/>
              </w:rPr>
              <w:t>nezainteresiranost za sadnju novih komercijalno isplativih poljoprivrednih kultura</w:t>
            </w:r>
          </w:p>
          <w:p w14:paraId="79623BCF" w14:textId="77777777" w:rsidR="00070062" w:rsidRPr="002F7515" w:rsidRDefault="00070062" w:rsidP="008F60AF">
            <w:pPr>
              <w:numPr>
                <w:ilvl w:val="0"/>
                <w:numId w:val="9"/>
              </w:numPr>
              <w:rPr>
                <w:iCs/>
              </w:rPr>
            </w:pPr>
            <w:r w:rsidRPr="002F7515">
              <w:rPr>
                <w:iCs/>
              </w:rPr>
              <w:t>neinformiranost i nesklonost udruživanju</w:t>
            </w:r>
          </w:p>
          <w:p w14:paraId="489D7633" w14:textId="77777777" w:rsidR="00070062" w:rsidRPr="007B02F3" w:rsidRDefault="00070062" w:rsidP="008F60AF">
            <w:pPr>
              <w:numPr>
                <w:ilvl w:val="0"/>
                <w:numId w:val="9"/>
              </w:numPr>
              <w:rPr>
                <w:iCs/>
              </w:rPr>
            </w:pPr>
            <w:r w:rsidRPr="002F7515">
              <w:rPr>
                <w:iCs/>
              </w:rPr>
              <w:t xml:space="preserve">nedostatak pratećih poljoprivrednih objekata za preradu i skladištenje </w:t>
            </w:r>
            <w:r w:rsidRPr="007B02F3">
              <w:rPr>
                <w:iCs/>
              </w:rPr>
              <w:t>(npr. silosa, mlinova)</w:t>
            </w:r>
          </w:p>
          <w:p w14:paraId="5BCC620F" w14:textId="77777777" w:rsidR="00070062" w:rsidRPr="007B02F3" w:rsidRDefault="00070062" w:rsidP="008F60AF">
            <w:pPr>
              <w:numPr>
                <w:ilvl w:val="0"/>
                <w:numId w:val="9"/>
              </w:numPr>
              <w:rPr>
                <w:iCs/>
              </w:rPr>
            </w:pPr>
            <w:r w:rsidRPr="007B02F3">
              <w:rPr>
                <w:iCs/>
              </w:rPr>
              <w:t>slaba zaštita i nedovoljna promocija posebnosti poljoprivrednih proizvoda područja LAG-a</w:t>
            </w:r>
          </w:p>
          <w:p w14:paraId="4ADAC9FE" w14:textId="77777777" w:rsidR="00070062" w:rsidRPr="007B02F3" w:rsidRDefault="00070062" w:rsidP="008F60AF">
            <w:pPr>
              <w:ind w:left="170"/>
              <w:rPr>
                <w:iCs/>
              </w:rPr>
            </w:pPr>
          </w:p>
        </w:tc>
      </w:tr>
      <w:tr w:rsidR="00070062" w:rsidRPr="000E7749" w14:paraId="11A25CEC" w14:textId="77777777" w:rsidTr="00BE4AAF">
        <w:trPr>
          <w:jc w:val="center"/>
        </w:trPr>
        <w:tc>
          <w:tcPr>
            <w:tcW w:w="2452" w:type="pct"/>
            <w:tcBorders>
              <w:top w:val="single" w:sz="12" w:space="0" w:color="auto"/>
              <w:bottom w:val="single" w:sz="12" w:space="0" w:color="auto"/>
            </w:tcBorders>
            <w:shd w:val="clear" w:color="auto" w:fill="125DA2"/>
          </w:tcPr>
          <w:p w14:paraId="4D7648D9" w14:textId="77777777" w:rsidR="00070062" w:rsidRPr="000E7749" w:rsidRDefault="00070062" w:rsidP="008F60AF">
            <w:pPr>
              <w:rPr>
                <w:b/>
                <w:iCs/>
                <w:color w:val="FFFFFF"/>
              </w:rPr>
            </w:pPr>
            <w:r w:rsidRPr="000E7749">
              <w:rPr>
                <w:b/>
                <w:iCs/>
                <w:color w:val="FFFFFF"/>
              </w:rPr>
              <w:t>PRILIKE</w:t>
            </w:r>
          </w:p>
        </w:tc>
        <w:tc>
          <w:tcPr>
            <w:tcW w:w="2548" w:type="pct"/>
            <w:tcBorders>
              <w:top w:val="single" w:sz="12" w:space="0" w:color="auto"/>
              <w:bottom w:val="single" w:sz="12" w:space="0" w:color="auto"/>
            </w:tcBorders>
            <w:shd w:val="clear" w:color="auto" w:fill="125DA2"/>
          </w:tcPr>
          <w:p w14:paraId="4DD5797C" w14:textId="77777777" w:rsidR="00070062" w:rsidRPr="000E7749" w:rsidRDefault="00070062" w:rsidP="008F60AF">
            <w:pPr>
              <w:rPr>
                <w:b/>
                <w:iCs/>
                <w:color w:val="FFFFFF"/>
              </w:rPr>
            </w:pPr>
            <w:r w:rsidRPr="000E7749">
              <w:rPr>
                <w:b/>
                <w:iCs/>
                <w:color w:val="FFFFFF"/>
              </w:rPr>
              <w:t>PRIJETNJE</w:t>
            </w:r>
          </w:p>
        </w:tc>
      </w:tr>
      <w:tr w:rsidR="00070062" w:rsidRPr="007B02F3" w14:paraId="27337D45" w14:textId="77777777" w:rsidTr="00BE4AAF">
        <w:trPr>
          <w:jc w:val="center"/>
        </w:trPr>
        <w:tc>
          <w:tcPr>
            <w:tcW w:w="2452" w:type="pct"/>
            <w:tcBorders>
              <w:top w:val="single" w:sz="12" w:space="0" w:color="auto"/>
              <w:bottom w:val="single" w:sz="12" w:space="0" w:color="auto"/>
            </w:tcBorders>
          </w:tcPr>
          <w:p w14:paraId="1CD3792B" w14:textId="77777777" w:rsidR="00070062" w:rsidRPr="007B02F3" w:rsidRDefault="00070062" w:rsidP="008F60AF">
            <w:pPr>
              <w:numPr>
                <w:ilvl w:val="0"/>
                <w:numId w:val="9"/>
              </w:numPr>
              <w:rPr>
                <w:iCs/>
              </w:rPr>
            </w:pPr>
            <w:r w:rsidRPr="007B02F3">
              <w:rPr>
                <w:iCs/>
              </w:rPr>
              <w:t>jačanje interesa za povezivanjem i udruživanjem poljoprivrednih proizvođača izvan područja LAG-a</w:t>
            </w:r>
          </w:p>
          <w:p w14:paraId="77DC1945" w14:textId="77777777" w:rsidR="00070062" w:rsidRPr="007B02F3" w:rsidRDefault="00070062" w:rsidP="008F60AF">
            <w:pPr>
              <w:numPr>
                <w:ilvl w:val="0"/>
                <w:numId w:val="9"/>
              </w:numPr>
              <w:rPr>
                <w:iCs/>
              </w:rPr>
            </w:pPr>
            <w:r w:rsidRPr="007B02F3">
              <w:rPr>
                <w:iCs/>
              </w:rPr>
              <w:t>dostupnost sredstva iz EU fondova, kao i drugih fondova za razvoj poljoprivrede</w:t>
            </w:r>
          </w:p>
          <w:p w14:paraId="51C2642D" w14:textId="77777777" w:rsidR="00070062" w:rsidRPr="007B02F3" w:rsidRDefault="00070062" w:rsidP="008F60AF">
            <w:pPr>
              <w:numPr>
                <w:ilvl w:val="0"/>
                <w:numId w:val="9"/>
              </w:numPr>
              <w:rPr>
                <w:iCs/>
              </w:rPr>
            </w:pPr>
            <w:r w:rsidRPr="007B02F3">
              <w:rPr>
                <w:iCs/>
              </w:rPr>
              <w:lastRenderedPageBreak/>
              <w:t xml:space="preserve">porast svijesti stanovništva RH i EU o važnosti konzumiranja ekoloških, tradicijskih i autohtonih poljoprivrednih proizvoda, kao i povećana prepoznatljivost i potražnja za </w:t>
            </w:r>
            <w:proofErr w:type="spellStart"/>
            <w:r w:rsidRPr="007B02F3">
              <w:rPr>
                <w:i/>
                <w:iCs/>
              </w:rPr>
              <w:t>brandiranim</w:t>
            </w:r>
            <w:proofErr w:type="spellEnd"/>
            <w:r w:rsidRPr="007B02F3">
              <w:rPr>
                <w:iCs/>
              </w:rPr>
              <w:t xml:space="preserve"> proizvodima (npr. oznaka zemljopisnog podrijetla)</w:t>
            </w:r>
          </w:p>
          <w:p w14:paraId="2989F2C8" w14:textId="77777777" w:rsidR="00070062" w:rsidRPr="00891626" w:rsidRDefault="00070062" w:rsidP="008F60AF">
            <w:pPr>
              <w:numPr>
                <w:ilvl w:val="0"/>
                <w:numId w:val="9"/>
              </w:numPr>
              <w:rPr>
                <w:iCs/>
              </w:rPr>
            </w:pPr>
            <w:r w:rsidRPr="00891626">
              <w:rPr>
                <w:iCs/>
              </w:rPr>
              <w:t xml:space="preserve">jačanje infrastrukturne podrške za </w:t>
            </w:r>
            <w:proofErr w:type="spellStart"/>
            <w:r w:rsidRPr="00891626">
              <w:rPr>
                <w:i/>
                <w:iCs/>
              </w:rPr>
              <w:t>brandiranje</w:t>
            </w:r>
            <w:proofErr w:type="spellEnd"/>
            <w:r w:rsidRPr="00891626">
              <w:rPr>
                <w:iCs/>
              </w:rPr>
              <w:t xml:space="preserve"> poljoprivrednih proizvoda </w:t>
            </w:r>
          </w:p>
          <w:p w14:paraId="2C33B3BB" w14:textId="77777777" w:rsidR="00070062" w:rsidRPr="007B02F3" w:rsidRDefault="00070062" w:rsidP="008F60AF">
            <w:pPr>
              <w:numPr>
                <w:ilvl w:val="0"/>
                <w:numId w:val="9"/>
              </w:numPr>
              <w:rPr>
                <w:iCs/>
              </w:rPr>
            </w:pPr>
            <w:r w:rsidRPr="007B02F3">
              <w:rPr>
                <w:iCs/>
              </w:rPr>
              <w:t xml:space="preserve">integriranje s turističkim aktivnostima i podržavanje razvoja turizma u RH kroz ponudu hrane i pića </w:t>
            </w:r>
          </w:p>
          <w:p w14:paraId="5682D4F0" w14:textId="77777777" w:rsidR="00070062" w:rsidRPr="007B02F3" w:rsidRDefault="00070062" w:rsidP="008F60AF">
            <w:pPr>
              <w:numPr>
                <w:ilvl w:val="0"/>
                <w:numId w:val="9"/>
              </w:numPr>
              <w:rPr>
                <w:iCs/>
              </w:rPr>
            </w:pPr>
            <w:r w:rsidRPr="007B02F3">
              <w:rPr>
                <w:iCs/>
              </w:rPr>
              <w:t xml:space="preserve">rast potražnje za novim poljoprivrednim,  profitabilnijim kulturama </w:t>
            </w:r>
          </w:p>
          <w:p w14:paraId="742FEA61" w14:textId="77777777" w:rsidR="00070062" w:rsidRPr="007B02F3" w:rsidRDefault="00070062" w:rsidP="008F60AF">
            <w:pPr>
              <w:numPr>
                <w:ilvl w:val="0"/>
                <w:numId w:val="9"/>
              </w:numPr>
              <w:rPr>
                <w:iCs/>
              </w:rPr>
            </w:pPr>
            <w:r w:rsidRPr="007B02F3">
              <w:rPr>
                <w:iCs/>
              </w:rPr>
              <w:t xml:space="preserve">postojanje Poljoprivrednog fakulteta i instituta u Osijeku, kao i čitave mreže za obrazovanje odraslih </w:t>
            </w:r>
          </w:p>
          <w:p w14:paraId="6D3F7A5B" w14:textId="77777777" w:rsidR="00070062" w:rsidRPr="007B02F3" w:rsidRDefault="00070062" w:rsidP="008F60AF">
            <w:pPr>
              <w:rPr>
                <w:iCs/>
              </w:rPr>
            </w:pPr>
          </w:p>
        </w:tc>
        <w:tc>
          <w:tcPr>
            <w:tcW w:w="2548" w:type="pct"/>
            <w:tcBorders>
              <w:top w:val="single" w:sz="12" w:space="0" w:color="auto"/>
              <w:bottom w:val="single" w:sz="12" w:space="0" w:color="auto"/>
            </w:tcBorders>
          </w:tcPr>
          <w:p w14:paraId="3745DD49" w14:textId="77777777" w:rsidR="00070062" w:rsidRPr="007B02F3" w:rsidRDefault="00070062" w:rsidP="008F60AF">
            <w:pPr>
              <w:numPr>
                <w:ilvl w:val="0"/>
                <w:numId w:val="9"/>
              </w:numPr>
              <w:rPr>
                <w:iCs/>
              </w:rPr>
            </w:pPr>
            <w:r w:rsidRPr="007B02F3">
              <w:rPr>
                <w:iCs/>
              </w:rPr>
              <w:lastRenderedPageBreak/>
              <w:t>nepovoljne klimatske promjene</w:t>
            </w:r>
          </w:p>
          <w:p w14:paraId="0E470679" w14:textId="77777777" w:rsidR="00070062" w:rsidRPr="007B02F3" w:rsidRDefault="00070062" w:rsidP="008F60AF">
            <w:pPr>
              <w:numPr>
                <w:ilvl w:val="0"/>
                <w:numId w:val="9"/>
              </w:numPr>
              <w:rPr>
                <w:iCs/>
              </w:rPr>
            </w:pPr>
            <w:r w:rsidRPr="007B02F3">
              <w:rPr>
                <w:iCs/>
              </w:rPr>
              <w:t>nepovoljne demografske promjene</w:t>
            </w:r>
          </w:p>
          <w:p w14:paraId="55D01856" w14:textId="77777777" w:rsidR="00070062" w:rsidRPr="007B02F3" w:rsidRDefault="00070062" w:rsidP="008F60AF">
            <w:pPr>
              <w:numPr>
                <w:ilvl w:val="0"/>
                <w:numId w:val="9"/>
              </w:numPr>
              <w:rPr>
                <w:iCs/>
              </w:rPr>
            </w:pPr>
            <w:r w:rsidRPr="007B02F3">
              <w:rPr>
                <w:iCs/>
              </w:rPr>
              <w:t xml:space="preserve">nekontroliran uvoz poljoprivrednih </w:t>
            </w:r>
            <w:r w:rsidRPr="002F7515">
              <w:rPr>
                <w:iCs/>
              </w:rPr>
              <w:t xml:space="preserve">proizvoda upitne kvalitete iz </w:t>
            </w:r>
            <w:r w:rsidRPr="007B02F3">
              <w:rPr>
                <w:iCs/>
              </w:rPr>
              <w:t>inozemstva</w:t>
            </w:r>
          </w:p>
          <w:p w14:paraId="2B4286EA" w14:textId="77777777" w:rsidR="00070062" w:rsidRPr="007B02F3" w:rsidRDefault="00070062" w:rsidP="008F60AF">
            <w:pPr>
              <w:numPr>
                <w:ilvl w:val="0"/>
                <w:numId w:val="9"/>
              </w:numPr>
              <w:rPr>
                <w:iCs/>
              </w:rPr>
            </w:pPr>
            <w:r w:rsidRPr="007B02F3">
              <w:rPr>
                <w:iCs/>
              </w:rPr>
              <w:lastRenderedPageBreak/>
              <w:t xml:space="preserve">konkurentnija proizvodnja i širenje GMO poljoprivrednih proizvoda </w:t>
            </w:r>
          </w:p>
          <w:p w14:paraId="323E9986" w14:textId="77777777" w:rsidR="00070062" w:rsidRPr="007B02F3" w:rsidRDefault="00070062" w:rsidP="008F60AF">
            <w:pPr>
              <w:numPr>
                <w:ilvl w:val="0"/>
                <w:numId w:val="9"/>
              </w:numPr>
              <w:rPr>
                <w:iCs/>
              </w:rPr>
            </w:pPr>
            <w:r w:rsidRPr="007B02F3">
              <w:rPr>
                <w:iCs/>
              </w:rPr>
              <w:t>atraktivnost drugih djelatnosti koje privlače i odvlače mlade iz poljoprivredne proizvodnje</w:t>
            </w:r>
          </w:p>
          <w:p w14:paraId="26946D58" w14:textId="77777777" w:rsidR="00070062" w:rsidRPr="007B02F3" w:rsidRDefault="00070062" w:rsidP="008F60AF">
            <w:pPr>
              <w:rPr>
                <w:iCs/>
              </w:rPr>
            </w:pPr>
          </w:p>
        </w:tc>
      </w:tr>
    </w:tbl>
    <w:p w14:paraId="7D5991A9" w14:textId="77777777" w:rsidR="00070062" w:rsidRDefault="00070062" w:rsidP="008F60AF">
      <w:pPr>
        <w:pStyle w:val="Default"/>
        <w:rPr>
          <w:rFonts w:ascii="Times New Roman" w:hAnsi="Times New Roman" w:cs="Times New Roman"/>
          <w:b/>
          <w:color w:val="auto"/>
        </w:rPr>
      </w:pPr>
    </w:p>
    <w:p w14:paraId="7035F92D" w14:textId="77777777" w:rsidR="00070062" w:rsidRDefault="00070062" w:rsidP="008F60AF">
      <w:pPr>
        <w:rPr>
          <w:b/>
          <w:lang w:eastAsia="hr-HR"/>
        </w:rPr>
      </w:pPr>
    </w:p>
    <w:p w14:paraId="61A52C0E" w14:textId="77777777" w:rsidR="00070062" w:rsidRPr="002F7515" w:rsidRDefault="00070062" w:rsidP="008F60AF">
      <w:pPr>
        <w:pStyle w:val="Default"/>
        <w:rPr>
          <w:rFonts w:ascii="Times New Roman" w:hAnsi="Times New Roman" w:cs="Times New Roman"/>
          <w:b/>
          <w:color w:val="auto"/>
        </w:rPr>
      </w:pPr>
      <w:r w:rsidRPr="002F7515">
        <w:rPr>
          <w:rFonts w:ascii="Times New Roman" w:hAnsi="Times New Roman" w:cs="Times New Roman"/>
          <w:b/>
          <w:color w:val="auto"/>
        </w:rPr>
        <w:t>STANOVNIŠTVO</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726"/>
        <w:gridCol w:w="7246"/>
      </w:tblGrid>
      <w:tr w:rsidR="00070062" w:rsidRPr="000E7749" w14:paraId="0C5B7AF9" w14:textId="77777777" w:rsidTr="00BE4AAF">
        <w:trPr>
          <w:jc w:val="center"/>
        </w:trPr>
        <w:tc>
          <w:tcPr>
            <w:tcW w:w="2407" w:type="pct"/>
            <w:tcBorders>
              <w:top w:val="single" w:sz="12" w:space="0" w:color="auto"/>
              <w:bottom w:val="single" w:sz="12" w:space="0" w:color="auto"/>
            </w:tcBorders>
            <w:shd w:val="clear" w:color="auto" w:fill="125DA2"/>
          </w:tcPr>
          <w:p w14:paraId="189806E8" w14:textId="77777777" w:rsidR="00070062" w:rsidRPr="000E7749" w:rsidRDefault="00070062" w:rsidP="008F60AF">
            <w:pPr>
              <w:rPr>
                <w:b/>
                <w:color w:val="FFFFFF"/>
              </w:rPr>
            </w:pPr>
            <w:r w:rsidRPr="000E7749">
              <w:rPr>
                <w:b/>
                <w:color w:val="FFFFFF"/>
              </w:rPr>
              <w:t>SNAGE</w:t>
            </w:r>
          </w:p>
        </w:tc>
        <w:tc>
          <w:tcPr>
            <w:tcW w:w="2593" w:type="pct"/>
            <w:tcBorders>
              <w:top w:val="single" w:sz="12" w:space="0" w:color="auto"/>
              <w:bottom w:val="single" w:sz="12" w:space="0" w:color="auto"/>
            </w:tcBorders>
            <w:shd w:val="clear" w:color="auto" w:fill="125DA2"/>
          </w:tcPr>
          <w:p w14:paraId="1B4DA263" w14:textId="77777777" w:rsidR="00070062" w:rsidRPr="000E7749" w:rsidRDefault="00070062" w:rsidP="008F60AF">
            <w:pPr>
              <w:rPr>
                <w:b/>
                <w:color w:val="FFFFFF"/>
              </w:rPr>
            </w:pPr>
            <w:r w:rsidRPr="000E7749">
              <w:rPr>
                <w:b/>
                <w:color w:val="FFFFFF"/>
              </w:rPr>
              <w:t>SLABOSTI</w:t>
            </w:r>
          </w:p>
        </w:tc>
      </w:tr>
      <w:tr w:rsidR="00070062" w:rsidRPr="007B02F3" w14:paraId="26525243" w14:textId="77777777" w:rsidTr="00BE4AAF">
        <w:trPr>
          <w:jc w:val="center"/>
        </w:trPr>
        <w:tc>
          <w:tcPr>
            <w:tcW w:w="2407" w:type="pct"/>
            <w:tcBorders>
              <w:top w:val="single" w:sz="12" w:space="0" w:color="auto"/>
              <w:bottom w:val="single" w:sz="12" w:space="0" w:color="auto"/>
            </w:tcBorders>
          </w:tcPr>
          <w:p w14:paraId="2C894F1E" w14:textId="77777777" w:rsidR="00070062" w:rsidRPr="007B02F3" w:rsidRDefault="00070062" w:rsidP="008F60AF">
            <w:pPr>
              <w:numPr>
                <w:ilvl w:val="0"/>
                <w:numId w:val="9"/>
              </w:numPr>
              <w:rPr>
                <w:iCs/>
              </w:rPr>
            </w:pPr>
            <w:r w:rsidRPr="007B02F3">
              <w:rPr>
                <w:iCs/>
              </w:rPr>
              <w:t xml:space="preserve">povoljna </w:t>
            </w:r>
            <w:proofErr w:type="spellStart"/>
            <w:r w:rsidRPr="007B02F3">
              <w:rPr>
                <w:iCs/>
              </w:rPr>
              <w:t>vitalitetna</w:t>
            </w:r>
            <w:proofErr w:type="spellEnd"/>
            <w:r w:rsidRPr="007B02F3">
              <w:rPr>
                <w:iCs/>
              </w:rPr>
              <w:t xml:space="preserve"> statistika u općini Antunovac </w:t>
            </w:r>
          </w:p>
          <w:p w14:paraId="2AACEF44" w14:textId="77777777" w:rsidR="00070062" w:rsidRPr="007B02F3" w:rsidRDefault="00070062" w:rsidP="008F60AF">
            <w:pPr>
              <w:numPr>
                <w:ilvl w:val="0"/>
                <w:numId w:val="9"/>
              </w:numPr>
              <w:rPr>
                <w:iCs/>
              </w:rPr>
            </w:pPr>
            <w:r w:rsidRPr="007B02F3">
              <w:rPr>
                <w:iCs/>
              </w:rPr>
              <w:t>porast stanovništva u općini Antunovac i naselju Tenja</w:t>
            </w:r>
            <w:r>
              <w:rPr>
                <w:iCs/>
              </w:rPr>
              <w:t xml:space="preserve"> i Sarvaš</w:t>
            </w:r>
          </w:p>
          <w:p w14:paraId="4763D47A" w14:textId="77777777" w:rsidR="00070062" w:rsidRPr="007B02F3" w:rsidRDefault="00070062" w:rsidP="008F60AF">
            <w:pPr>
              <w:numPr>
                <w:ilvl w:val="0"/>
                <w:numId w:val="9"/>
              </w:numPr>
              <w:rPr>
                <w:iCs/>
              </w:rPr>
            </w:pPr>
            <w:r w:rsidRPr="007B02F3">
              <w:rPr>
                <w:iCs/>
              </w:rPr>
              <w:t>veći udio mladog stanovništva u općinama Antunovac i Vuka te naselju Tenja</w:t>
            </w:r>
          </w:p>
          <w:p w14:paraId="5BDB1ED1" w14:textId="77777777" w:rsidR="00070062" w:rsidRPr="00891626" w:rsidRDefault="00070062" w:rsidP="008F60AF">
            <w:pPr>
              <w:rPr>
                <w:iCs/>
              </w:rPr>
            </w:pPr>
          </w:p>
        </w:tc>
        <w:tc>
          <w:tcPr>
            <w:tcW w:w="2593" w:type="pct"/>
            <w:tcBorders>
              <w:top w:val="single" w:sz="12" w:space="0" w:color="auto"/>
              <w:bottom w:val="single" w:sz="12" w:space="0" w:color="auto"/>
            </w:tcBorders>
          </w:tcPr>
          <w:p w14:paraId="003A113F" w14:textId="77777777" w:rsidR="00070062" w:rsidRPr="007B02F3" w:rsidRDefault="00070062" w:rsidP="008F60AF">
            <w:pPr>
              <w:numPr>
                <w:ilvl w:val="0"/>
                <w:numId w:val="9"/>
              </w:numPr>
              <w:rPr>
                <w:iCs/>
              </w:rPr>
            </w:pPr>
            <w:r w:rsidRPr="007B02F3">
              <w:rPr>
                <w:iCs/>
              </w:rPr>
              <w:t>ljudski gubici i egzodusi stanovništva tijekom Domovinskog rata</w:t>
            </w:r>
          </w:p>
          <w:p w14:paraId="4EB43EC8" w14:textId="77777777" w:rsidR="00070062" w:rsidRPr="007B02F3" w:rsidRDefault="00070062" w:rsidP="008F60AF">
            <w:pPr>
              <w:numPr>
                <w:ilvl w:val="0"/>
                <w:numId w:val="9"/>
              </w:numPr>
              <w:rPr>
                <w:iCs/>
              </w:rPr>
            </w:pPr>
            <w:r w:rsidRPr="007B02F3">
              <w:rPr>
                <w:iCs/>
              </w:rPr>
              <w:t>nepovoljni demografski procesi: smanjenje broja stanovnika, starenje stanovništva, deprivacija, emigracijski procesi</w:t>
            </w:r>
          </w:p>
          <w:p w14:paraId="73D94E87" w14:textId="77777777" w:rsidR="00070062" w:rsidRPr="007B02F3" w:rsidRDefault="00070062" w:rsidP="008F60AF">
            <w:pPr>
              <w:numPr>
                <w:ilvl w:val="0"/>
                <w:numId w:val="9"/>
              </w:numPr>
              <w:rPr>
                <w:iCs/>
              </w:rPr>
            </w:pPr>
            <w:r w:rsidRPr="007B02F3">
              <w:rPr>
                <w:iCs/>
              </w:rPr>
              <w:t xml:space="preserve">iznadprosječna ekonomska neaktivnost </w:t>
            </w:r>
          </w:p>
          <w:p w14:paraId="72A69164" w14:textId="77777777" w:rsidR="00070062" w:rsidRPr="007B02F3" w:rsidRDefault="00070062" w:rsidP="008F60AF">
            <w:pPr>
              <w:numPr>
                <w:ilvl w:val="0"/>
                <w:numId w:val="9"/>
              </w:numPr>
              <w:rPr>
                <w:iCs/>
              </w:rPr>
            </w:pPr>
            <w:r w:rsidRPr="007B02F3">
              <w:rPr>
                <w:iCs/>
              </w:rPr>
              <w:t>niska obrazovna razina stanovništva</w:t>
            </w:r>
          </w:p>
          <w:p w14:paraId="7B24AF5F" w14:textId="77777777" w:rsidR="00070062" w:rsidRPr="007B02F3" w:rsidRDefault="00070062" w:rsidP="008F60AF">
            <w:pPr>
              <w:numPr>
                <w:ilvl w:val="0"/>
                <w:numId w:val="9"/>
              </w:numPr>
              <w:rPr>
                <w:iCs/>
              </w:rPr>
            </w:pPr>
            <w:r w:rsidRPr="007B02F3">
              <w:rPr>
                <w:iCs/>
              </w:rPr>
              <w:t>nedostatak visoko-obrazovanih i stručnjaka</w:t>
            </w:r>
          </w:p>
          <w:p w14:paraId="4968CE11" w14:textId="77777777" w:rsidR="00070062" w:rsidRPr="007B02F3" w:rsidRDefault="00070062" w:rsidP="008F60AF">
            <w:pPr>
              <w:numPr>
                <w:ilvl w:val="0"/>
                <w:numId w:val="9"/>
              </w:numPr>
              <w:rPr>
                <w:iCs/>
              </w:rPr>
            </w:pPr>
            <w:r w:rsidRPr="007B02F3">
              <w:rPr>
                <w:iCs/>
              </w:rPr>
              <w:t xml:space="preserve">slaba zainteresiranost stanovništva za uključivanje u visoko-obrazovne te programe cjeloživotnog obrazovanja </w:t>
            </w:r>
          </w:p>
          <w:p w14:paraId="54B63412" w14:textId="77777777" w:rsidR="00070062" w:rsidRPr="007B02F3" w:rsidRDefault="00070062" w:rsidP="008F60AF">
            <w:pPr>
              <w:numPr>
                <w:ilvl w:val="0"/>
                <w:numId w:val="9"/>
              </w:numPr>
              <w:rPr>
                <w:iCs/>
              </w:rPr>
            </w:pPr>
            <w:r w:rsidRPr="007B02F3">
              <w:rPr>
                <w:iCs/>
              </w:rPr>
              <w:t>velika nezaposlenost</w:t>
            </w:r>
          </w:p>
          <w:p w14:paraId="6CF884D5" w14:textId="77777777" w:rsidR="00070062" w:rsidRPr="007B02F3" w:rsidRDefault="00070062" w:rsidP="008F60AF">
            <w:pPr>
              <w:numPr>
                <w:ilvl w:val="0"/>
                <w:numId w:val="9"/>
              </w:numPr>
              <w:rPr>
                <w:iCs/>
              </w:rPr>
            </w:pPr>
            <w:r w:rsidRPr="007B02F3">
              <w:rPr>
                <w:iCs/>
              </w:rPr>
              <w:t>društveno-ekonomska nerazvijenost područja koja smanjuje atraktivnost područja za življenje i poslovanje</w:t>
            </w:r>
          </w:p>
          <w:p w14:paraId="150CC79B" w14:textId="77777777" w:rsidR="00070062" w:rsidRPr="007B02F3" w:rsidRDefault="00070062" w:rsidP="008F60AF">
            <w:pPr>
              <w:rPr>
                <w:iCs/>
              </w:rPr>
            </w:pPr>
          </w:p>
        </w:tc>
      </w:tr>
      <w:tr w:rsidR="00070062" w:rsidRPr="000E7749" w14:paraId="6D2AE477" w14:textId="77777777" w:rsidTr="00BE4AAF">
        <w:trPr>
          <w:jc w:val="center"/>
        </w:trPr>
        <w:tc>
          <w:tcPr>
            <w:tcW w:w="2407" w:type="pct"/>
            <w:tcBorders>
              <w:top w:val="single" w:sz="12" w:space="0" w:color="auto"/>
              <w:bottom w:val="single" w:sz="12" w:space="0" w:color="auto"/>
            </w:tcBorders>
            <w:shd w:val="clear" w:color="auto" w:fill="125DA2"/>
          </w:tcPr>
          <w:p w14:paraId="3F2A9CB9" w14:textId="77777777" w:rsidR="00070062" w:rsidRPr="000E7749" w:rsidRDefault="00070062" w:rsidP="008F60AF">
            <w:pPr>
              <w:rPr>
                <w:b/>
                <w:iCs/>
                <w:color w:val="FFFFFF"/>
              </w:rPr>
            </w:pPr>
            <w:r w:rsidRPr="000E7749">
              <w:rPr>
                <w:b/>
                <w:iCs/>
                <w:color w:val="FFFFFF"/>
              </w:rPr>
              <w:t>PRILIKE</w:t>
            </w:r>
          </w:p>
        </w:tc>
        <w:tc>
          <w:tcPr>
            <w:tcW w:w="2593" w:type="pct"/>
            <w:tcBorders>
              <w:top w:val="single" w:sz="12" w:space="0" w:color="auto"/>
              <w:bottom w:val="single" w:sz="12" w:space="0" w:color="auto"/>
            </w:tcBorders>
            <w:shd w:val="clear" w:color="auto" w:fill="125DA2"/>
          </w:tcPr>
          <w:p w14:paraId="60CB2A84" w14:textId="77777777" w:rsidR="00070062" w:rsidRPr="000E7749" w:rsidRDefault="00070062" w:rsidP="008F60AF">
            <w:pPr>
              <w:rPr>
                <w:b/>
                <w:iCs/>
                <w:color w:val="FFFFFF"/>
              </w:rPr>
            </w:pPr>
            <w:r w:rsidRPr="000E7749">
              <w:rPr>
                <w:b/>
                <w:iCs/>
                <w:color w:val="FFFFFF"/>
              </w:rPr>
              <w:t>PRIJETNJE</w:t>
            </w:r>
          </w:p>
        </w:tc>
      </w:tr>
      <w:tr w:rsidR="00070062" w:rsidRPr="007B02F3" w14:paraId="4FA44FE2" w14:textId="77777777" w:rsidTr="00BE4AAF">
        <w:trPr>
          <w:jc w:val="center"/>
        </w:trPr>
        <w:tc>
          <w:tcPr>
            <w:tcW w:w="2407" w:type="pct"/>
            <w:tcBorders>
              <w:top w:val="single" w:sz="12" w:space="0" w:color="auto"/>
              <w:bottom w:val="single" w:sz="12" w:space="0" w:color="auto"/>
            </w:tcBorders>
          </w:tcPr>
          <w:p w14:paraId="218B9342" w14:textId="77777777" w:rsidR="00070062" w:rsidRPr="007B02F3" w:rsidRDefault="00070062" w:rsidP="008F60AF">
            <w:pPr>
              <w:numPr>
                <w:ilvl w:val="0"/>
                <w:numId w:val="9"/>
              </w:numPr>
              <w:rPr>
                <w:iCs/>
              </w:rPr>
            </w:pPr>
            <w:r w:rsidRPr="007B02F3">
              <w:rPr>
                <w:iCs/>
              </w:rPr>
              <w:lastRenderedPageBreak/>
              <w:t>postojanje mreže obrazovnih institucija za više i visoko obrazovanje (npr. Sveučilišta J. J. Strossmayera u Osijeku s fakultetima i odjelima) te cjeloživotno obrazovanje</w:t>
            </w:r>
          </w:p>
          <w:p w14:paraId="029CFF5B" w14:textId="77777777" w:rsidR="00070062" w:rsidRPr="007B02F3" w:rsidRDefault="00070062" w:rsidP="008F60AF">
            <w:pPr>
              <w:numPr>
                <w:ilvl w:val="0"/>
                <w:numId w:val="9"/>
              </w:numPr>
              <w:rPr>
                <w:iCs/>
              </w:rPr>
            </w:pPr>
            <w:r w:rsidRPr="007B02F3">
              <w:rPr>
                <w:iCs/>
              </w:rPr>
              <w:t>razvijanje pronatalitetne politike</w:t>
            </w:r>
          </w:p>
          <w:p w14:paraId="5BFCF842" w14:textId="77777777" w:rsidR="00070062" w:rsidRPr="007B02F3" w:rsidRDefault="00070062" w:rsidP="008F60AF">
            <w:pPr>
              <w:numPr>
                <w:ilvl w:val="0"/>
                <w:numId w:val="9"/>
              </w:numPr>
              <w:rPr>
                <w:iCs/>
              </w:rPr>
            </w:pPr>
            <w:r w:rsidRPr="007B02F3">
              <w:rPr>
                <w:iCs/>
              </w:rPr>
              <w:t xml:space="preserve">skuplji troškovi života i stanovanja u urbanim središtima blizu LAG-a </w:t>
            </w:r>
          </w:p>
          <w:p w14:paraId="12CCF0A5" w14:textId="77777777" w:rsidR="00070062" w:rsidRPr="007B02F3" w:rsidRDefault="00070062" w:rsidP="008F60AF">
            <w:pPr>
              <w:numPr>
                <w:ilvl w:val="0"/>
                <w:numId w:val="9"/>
              </w:numPr>
              <w:rPr>
                <w:iCs/>
              </w:rPr>
            </w:pPr>
            <w:r w:rsidRPr="007B02F3">
              <w:rPr>
                <w:iCs/>
              </w:rPr>
              <w:t xml:space="preserve">osmišljavanje socijalne politike s </w:t>
            </w:r>
            <w:r w:rsidRPr="007B02F3">
              <w:t>naglaskom na osjetljivije i ugroženije kategorije stanovništva</w:t>
            </w:r>
          </w:p>
          <w:p w14:paraId="5B38AD4D" w14:textId="77777777" w:rsidR="00070062" w:rsidRPr="007B02F3" w:rsidRDefault="00070062" w:rsidP="008F60AF">
            <w:pPr>
              <w:numPr>
                <w:ilvl w:val="0"/>
                <w:numId w:val="9"/>
              </w:numPr>
              <w:rPr>
                <w:iCs/>
              </w:rPr>
            </w:pPr>
            <w:r w:rsidRPr="007B02F3">
              <w:rPr>
                <w:iCs/>
              </w:rPr>
              <w:t>napredak u medicini i zdravstvenoj zaštiti</w:t>
            </w:r>
          </w:p>
          <w:p w14:paraId="285D4821" w14:textId="77777777" w:rsidR="00070062" w:rsidRPr="007B02F3" w:rsidRDefault="00070062" w:rsidP="008F60AF">
            <w:pPr>
              <w:ind w:left="170"/>
              <w:rPr>
                <w:iCs/>
              </w:rPr>
            </w:pPr>
          </w:p>
        </w:tc>
        <w:tc>
          <w:tcPr>
            <w:tcW w:w="2593" w:type="pct"/>
            <w:tcBorders>
              <w:top w:val="single" w:sz="12" w:space="0" w:color="auto"/>
              <w:bottom w:val="single" w:sz="12" w:space="0" w:color="auto"/>
            </w:tcBorders>
          </w:tcPr>
          <w:p w14:paraId="1DA4D5B5" w14:textId="77777777" w:rsidR="00070062" w:rsidRPr="007B02F3" w:rsidRDefault="00070062" w:rsidP="008F60AF">
            <w:pPr>
              <w:numPr>
                <w:ilvl w:val="0"/>
                <w:numId w:val="9"/>
              </w:numPr>
              <w:rPr>
                <w:iCs/>
              </w:rPr>
            </w:pPr>
            <w:r w:rsidRPr="007B02F3">
              <w:rPr>
                <w:iCs/>
              </w:rPr>
              <w:t>gospodarska kriza u RH i prijetnja ponovnog aktiviranja recesije u europskim i širim razmjerima</w:t>
            </w:r>
          </w:p>
          <w:p w14:paraId="57A751AD" w14:textId="77777777" w:rsidR="00070062" w:rsidRPr="007B02F3" w:rsidRDefault="00070062" w:rsidP="008F60AF">
            <w:pPr>
              <w:numPr>
                <w:ilvl w:val="0"/>
                <w:numId w:val="9"/>
              </w:numPr>
              <w:rPr>
                <w:iCs/>
              </w:rPr>
            </w:pPr>
            <w:r w:rsidRPr="007B02F3">
              <w:rPr>
                <w:iCs/>
              </w:rPr>
              <w:t>nedovoljno razvijena demografska politika u RH</w:t>
            </w:r>
          </w:p>
          <w:p w14:paraId="48F53A48" w14:textId="77777777" w:rsidR="00070062" w:rsidRPr="007B02F3" w:rsidRDefault="00070062" w:rsidP="008F60AF">
            <w:pPr>
              <w:numPr>
                <w:ilvl w:val="0"/>
                <w:numId w:val="9"/>
              </w:numPr>
              <w:rPr>
                <w:iCs/>
              </w:rPr>
            </w:pPr>
            <w:r w:rsidRPr="007B02F3">
              <w:rPr>
                <w:iCs/>
              </w:rPr>
              <w:t>atraktivnost drugih područja koja privlače i odvlače stanovništvo područja LAG-a</w:t>
            </w:r>
          </w:p>
          <w:p w14:paraId="02C9AD3C" w14:textId="77777777" w:rsidR="00070062" w:rsidRPr="007B02F3" w:rsidRDefault="00070062" w:rsidP="008F60AF">
            <w:pPr>
              <w:rPr>
                <w:iCs/>
              </w:rPr>
            </w:pPr>
          </w:p>
          <w:p w14:paraId="0E077871" w14:textId="77777777" w:rsidR="00070062" w:rsidRPr="007B02F3" w:rsidRDefault="00070062" w:rsidP="008F60AF">
            <w:pPr>
              <w:rPr>
                <w:iCs/>
              </w:rPr>
            </w:pPr>
          </w:p>
        </w:tc>
      </w:tr>
    </w:tbl>
    <w:p w14:paraId="6D9970DC" w14:textId="77777777" w:rsidR="00070062" w:rsidRPr="007B02F3" w:rsidRDefault="00070062" w:rsidP="008F60AF">
      <w:pPr>
        <w:pStyle w:val="Default"/>
        <w:rPr>
          <w:rFonts w:ascii="Times New Roman" w:hAnsi="Times New Roman" w:cs="Times New Roman"/>
          <w:color w:val="auto"/>
        </w:rPr>
      </w:pPr>
    </w:p>
    <w:p w14:paraId="328B8702" w14:textId="77777777" w:rsidR="00070062" w:rsidRDefault="00070062" w:rsidP="008F60AF">
      <w:pPr>
        <w:rPr>
          <w:b/>
          <w:lang w:eastAsia="hr-HR"/>
        </w:rPr>
      </w:pPr>
      <w:r>
        <w:rPr>
          <w:b/>
        </w:rPr>
        <w:br w:type="page"/>
      </w:r>
    </w:p>
    <w:p w14:paraId="2DC71E89" w14:textId="77777777" w:rsidR="00070062" w:rsidRPr="002F7515" w:rsidRDefault="00070062" w:rsidP="008F60AF">
      <w:pPr>
        <w:pStyle w:val="Default"/>
        <w:rPr>
          <w:rFonts w:ascii="Times New Roman" w:hAnsi="Times New Roman" w:cs="Times New Roman"/>
          <w:b/>
          <w:color w:val="auto"/>
        </w:rPr>
      </w:pPr>
      <w:r w:rsidRPr="002F7515">
        <w:rPr>
          <w:rFonts w:ascii="Times New Roman" w:hAnsi="Times New Roman" w:cs="Times New Roman"/>
          <w:b/>
          <w:color w:val="auto"/>
        </w:rPr>
        <w:lastRenderedPageBreak/>
        <w:t>DRUŠTVENI RAZVOJ I KVALITETA ŽIVOTA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726"/>
        <w:gridCol w:w="7246"/>
      </w:tblGrid>
      <w:tr w:rsidR="00070062" w:rsidRPr="000E7749" w14:paraId="3A95E7EE" w14:textId="77777777" w:rsidTr="00BE4AAF">
        <w:trPr>
          <w:jc w:val="center"/>
        </w:trPr>
        <w:tc>
          <w:tcPr>
            <w:tcW w:w="2407" w:type="pct"/>
            <w:tcBorders>
              <w:top w:val="single" w:sz="12" w:space="0" w:color="auto"/>
              <w:bottom w:val="single" w:sz="12" w:space="0" w:color="auto"/>
            </w:tcBorders>
            <w:shd w:val="clear" w:color="auto" w:fill="125DA2"/>
          </w:tcPr>
          <w:p w14:paraId="4AEB3A32" w14:textId="77777777" w:rsidR="00070062" w:rsidRPr="000E7749" w:rsidRDefault="00070062" w:rsidP="008F60AF">
            <w:pPr>
              <w:rPr>
                <w:b/>
                <w:color w:val="FFFFFF"/>
              </w:rPr>
            </w:pPr>
            <w:r w:rsidRPr="000E7749">
              <w:rPr>
                <w:b/>
                <w:color w:val="FFFFFF"/>
              </w:rPr>
              <w:t>SNAGE</w:t>
            </w:r>
          </w:p>
        </w:tc>
        <w:tc>
          <w:tcPr>
            <w:tcW w:w="2593" w:type="pct"/>
            <w:tcBorders>
              <w:top w:val="single" w:sz="12" w:space="0" w:color="auto"/>
              <w:bottom w:val="single" w:sz="12" w:space="0" w:color="auto"/>
            </w:tcBorders>
            <w:shd w:val="clear" w:color="auto" w:fill="125DA2"/>
          </w:tcPr>
          <w:p w14:paraId="3D24747E" w14:textId="77777777" w:rsidR="00070062" w:rsidRPr="000E7749" w:rsidRDefault="00070062" w:rsidP="008F60AF">
            <w:pPr>
              <w:rPr>
                <w:b/>
                <w:color w:val="FFFFFF"/>
              </w:rPr>
            </w:pPr>
            <w:r w:rsidRPr="000E7749">
              <w:rPr>
                <w:b/>
                <w:color w:val="FFFFFF"/>
              </w:rPr>
              <w:t>SLABOSTI</w:t>
            </w:r>
          </w:p>
        </w:tc>
      </w:tr>
      <w:tr w:rsidR="00070062" w:rsidRPr="007B02F3" w14:paraId="6D73CC07" w14:textId="77777777" w:rsidTr="00BE4AAF">
        <w:trPr>
          <w:jc w:val="center"/>
        </w:trPr>
        <w:tc>
          <w:tcPr>
            <w:tcW w:w="2407" w:type="pct"/>
            <w:tcBorders>
              <w:top w:val="single" w:sz="12" w:space="0" w:color="auto"/>
              <w:bottom w:val="single" w:sz="12" w:space="0" w:color="auto"/>
            </w:tcBorders>
          </w:tcPr>
          <w:p w14:paraId="23EF6D5B" w14:textId="77777777" w:rsidR="00070062" w:rsidRPr="007B02F3" w:rsidRDefault="00070062" w:rsidP="008F60AF">
            <w:pPr>
              <w:numPr>
                <w:ilvl w:val="0"/>
                <w:numId w:val="9"/>
              </w:numPr>
              <w:rPr>
                <w:iCs/>
              </w:rPr>
            </w:pPr>
            <w:r w:rsidRPr="007B02F3">
              <w:rPr>
                <w:iCs/>
              </w:rPr>
              <w:t>blizina četiri grada: Osijeka, Đakova, Vukovara i Vinkovaca</w:t>
            </w:r>
          </w:p>
          <w:p w14:paraId="3342F202" w14:textId="77777777" w:rsidR="00070062" w:rsidRPr="007B02F3" w:rsidRDefault="00070062" w:rsidP="008F60AF">
            <w:pPr>
              <w:numPr>
                <w:ilvl w:val="0"/>
                <w:numId w:val="9"/>
              </w:numPr>
              <w:rPr>
                <w:iCs/>
              </w:rPr>
            </w:pPr>
            <w:r w:rsidRPr="007B02F3">
              <w:rPr>
                <w:iCs/>
              </w:rPr>
              <w:t>blizina rijeka Vuke, Drave i Dunava</w:t>
            </w:r>
          </w:p>
          <w:p w14:paraId="2A4B082D" w14:textId="77777777" w:rsidR="00070062" w:rsidRPr="007B02F3" w:rsidRDefault="00070062" w:rsidP="008F60AF">
            <w:pPr>
              <w:numPr>
                <w:ilvl w:val="0"/>
                <w:numId w:val="9"/>
              </w:numPr>
              <w:rPr>
                <w:iCs/>
              </w:rPr>
            </w:pPr>
            <w:r w:rsidRPr="007B02F3">
              <w:rPr>
                <w:iCs/>
              </w:rPr>
              <w:t>prometna povezanost (cestovna, željeznička)</w:t>
            </w:r>
          </w:p>
          <w:p w14:paraId="1B856AD6" w14:textId="77777777" w:rsidR="00070062" w:rsidRPr="007B02F3" w:rsidRDefault="00070062" w:rsidP="008F60AF">
            <w:pPr>
              <w:numPr>
                <w:ilvl w:val="0"/>
                <w:numId w:val="9"/>
              </w:numPr>
              <w:rPr>
                <w:iCs/>
              </w:rPr>
            </w:pPr>
            <w:r w:rsidRPr="007B02F3">
              <w:rPr>
                <w:iCs/>
              </w:rPr>
              <w:t>razvijenost infrastrukture (telekomunikacijske, vodoopskrbne i sl.)</w:t>
            </w:r>
          </w:p>
          <w:p w14:paraId="686047F7" w14:textId="77777777" w:rsidR="00070062" w:rsidRPr="007B02F3" w:rsidRDefault="00070062" w:rsidP="008F60AF">
            <w:pPr>
              <w:numPr>
                <w:ilvl w:val="0"/>
                <w:numId w:val="9"/>
              </w:numPr>
              <w:rPr>
                <w:iCs/>
              </w:rPr>
            </w:pPr>
            <w:r w:rsidRPr="002F7515">
              <w:rPr>
                <w:iCs/>
              </w:rPr>
              <w:t xml:space="preserve">postojanje </w:t>
            </w:r>
            <w:r w:rsidRPr="007B02F3">
              <w:rPr>
                <w:iCs/>
              </w:rPr>
              <w:t>registrirane kulturne pokretne i nepokretne baštine</w:t>
            </w:r>
          </w:p>
          <w:p w14:paraId="50B5BFB9" w14:textId="77777777" w:rsidR="00070062" w:rsidRPr="007B02F3" w:rsidRDefault="00070062" w:rsidP="008F60AF">
            <w:pPr>
              <w:numPr>
                <w:ilvl w:val="0"/>
                <w:numId w:val="9"/>
              </w:numPr>
              <w:rPr>
                <w:iCs/>
              </w:rPr>
            </w:pPr>
            <w:r w:rsidRPr="007B02F3">
              <w:rPr>
                <w:iCs/>
              </w:rPr>
              <w:t>otvoreni domovi kulture u svakom većem naselju</w:t>
            </w:r>
          </w:p>
          <w:p w14:paraId="6788F2BF" w14:textId="77777777" w:rsidR="00070062" w:rsidRPr="007B02F3" w:rsidRDefault="00070062" w:rsidP="008F60AF">
            <w:pPr>
              <w:numPr>
                <w:ilvl w:val="0"/>
                <w:numId w:val="9"/>
              </w:numPr>
              <w:rPr>
                <w:iCs/>
              </w:rPr>
            </w:pPr>
            <w:r w:rsidRPr="007B02F3">
              <w:rPr>
                <w:iCs/>
              </w:rPr>
              <w:t>osigurana primarna razina obrazovanja</w:t>
            </w:r>
          </w:p>
          <w:p w14:paraId="0BD581BA" w14:textId="77777777" w:rsidR="00070062" w:rsidRPr="007B02F3" w:rsidRDefault="00070062" w:rsidP="008F60AF">
            <w:pPr>
              <w:numPr>
                <w:ilvl w:val="0"/>
                <w:numId w:val="9"/>
              </w:numPr>
              <w:rPr>
                <w:iCs/>
              </w:rPr>
            </w:pPr>
            <w:r w:rsidRPr="007B02F3">
              <w:rPr>
                <w:iCs/>
              </w:rPr>
              <w:t>osigurana primarna zdravstvena zaštita</w:t>
            </w:r>
          </w:p>
          <w:p w14:paraId="18DE651C" w14:textId="77777777" w:rsidR="00070062" w:rsidRPr="007B02F3" w:rsidRDefault="00070062" w:rsidP="008F60AF">
            <w:pPr>
              <w:numPr>
                <w:ilvl w:val="0"/>
                <w:numId w:val="9"/>
              </w:numPr>
              <w:rPr>
                <w:iCs/>
              </w:rPr>
            </w:pPr>
            <w:r w:rsidRPr="007B02F3">
              <w:rPr>
                <w:iCs/>
              </w:rPr>
              <w:t>socijalna skrb u skladu s mogućnostima općina</w:t>
            </w:r>
          </w:p>
          <w:p w14:paraId="26D9A0EA" w14:textId="77777777" w:rsidR="00070062" w:rsidRPr="007B02F3" w:rsidRDefault="00070062" w:rsidP="008F60AF">
            <w:pPr>
              <w:numPr>
                <w:ilvl w:val="0"/>
                <w:numId w:val="9"/>
              </w:numPr>
              <w:rPr>
                <w:iCs/>
              </w:rPr>
            </w:pPr>
            <w:r w:rsidRPr="007B02F3">
              <w:rPr>
                <w:iCs/>
              </w:rPr>
              <w:t>dostupnost ostalih javnih usluga (npr. pošte, telekomunikacija)</w:t>
            </w:r>
          </w:p>
          <w:p w14:paraId="05FEFE43" w14:textId="77777777" w:rsidR="00070062" w:rsidRPr="007B02F3" w:rsidRDefault="00070062" w:rsidP="008F60AF">
            <w:pPr>
              <w:numPr>
                <w:ilvl w:val="0"/>
                <w:numId w:val="9"/>
              </w:numPr>
              <w:rPr>
                <w:iCs/>
              </w:rPr>
            </w:pPr>
            <w:r w:rsidRPr="007B02F3">
              <w:rPr>
                <w:iCs/>
              </w:rPr>
              <w:t>uvažavanje kulturnih i nacionalnih različitosti</w:t>
            </w:r>
          </w:p>
          <w:p w14:paraId="226D0E3C" w14:textId="77777777" w:rsidR="00070062" w:rsidRPr="007B02F3" w:rsidRDefault="00070062" w:rsidP="008F60AF">
            <w:pPr>
              <w:numPr>
                <w:ilvl w:val="0"/>
                <w:numId w:val="9"/>
              </w:numPr>
              <w:rPr>
                <w:iCs/>
              </w:rPr>
            </w:pPr>
            <w:r w:rsidRPr="007B02F3">
              <w:rPr>
                <w:iCs/>
              </w:rPr>
              <w:t>naglašena multikulturalnost u općini Erdut</w:t>
            </w:r>
          </w:p>
          <w:p w14:paraId="4CC7C89F" w14:textId="77777777" w:rsidR="00070062" w:rsidRPr="007B02F3" w:rsidRDefault="00070062" w:rsidP="008F60AF">
            <w:pPr>
              <w:numPr>
                <w:ilvl w:val="0"/>
                <w:numId w:val="9"/>
              </w:numPr>
            </w:pPr>
            <w:r w:rsidRPr="007B02F3">
              <w:t>školska zadruga u Ernestinovu (proizvodnja meda, voća i povrća)</w:t>
            </w:r>
          </w:p>
          <w:p w14:paraId="276857C7" w14:textId="77777777" w:rsidR="00070062" w:rsidRPr="007B02F3" w:rsidRDefault="00070062" w:rsidP="008F60AF">
            <w:pPr>
              <w:numPr>
                <w:ilvl w:val="0"/>
                <w:numId w:val="9"/>
              </w:numPr>
              <w:rPr>
                <w:iCs/>
              </w:rPr>
            </w:pPr>
            <w:r w:rsidRPr="007B02F3">
              <w:rPr>
                <w:iCs/>
              </w:rPr>
              <w:t>brojne civilne udruge i jačanje aktivnosti civilnog društva</w:t>
            </w:r>
          </w:p>
          <w:p w14:paraId="68FC22DD" w14:textId="77777777" w:rsidR="00070062" w:rsidRPr="002F7515" w:rsidRDefault="00070062" w:rsidP="008F60AF">
            <w:pPr>
              <w:numPr>
                <w:ilvl w:val="0"/>
                <w:numId w:val="9"/>
              </w:numPr>
            </w:pPr>
            <w:r w:rsidRPr="002F7515">
              <w:t>tradicija i dugogodišnji korijeni</w:t>
            </w:r>
          </w:p>
          <w:p w14:paraId="2BD2739E" w14:textId="77777777" w:rsidR="00070062" w:rsidRPr="002F7515" w:rsidRDefault="00070062" w:rsidP="008F60AF">
            <w:pPr>
              <w:numPr>
                <w:ilvl w:val="0"/>
                <w:numId w:val="9"/>
              </w:numPr>
              <w:rPr>
                <w:iCs/>
              </w:rPr>
            </w:pPr>
            <w:r w:rsidRPr="002F7515">
              <w:rPr>
                <w:iCs/>
              </w:rPr>
              <w:t>jeftiniji život i stanovanje u usporedbi s urbanim središtima</w:t>
            </w:r>
          </w:p>
          <w:p w14:paraId="43AA4D7D" w14:textId="77777777" w:rsidR="00070062" w:rsidRPr="007B02F3" w:rsidRDefault="00070062" w:rsidP="008F60AF">
            <w:pPr>
              <w:numPr>
                <w:ilvl w:val="0"/>
                <w:numId w:val="9"/>
              </w:numPr>
              <w:rPr>
                <w:iCs/>
              </w:rPr>
            </w:pPr>
            <w:r w:rsidRPr="007B02F3">
              <w:rPr>
                <w:iCs/>
              </w:rPr>
              <w:t>kulturne i druge manifestacije (npr. sportske)</w:t>
            </w:r>
          </w:p>
          <w:p w14:paraId="776B8D1F" w14:textId="77777777" w:rsidR="00070062" w:rsidRPr="007B02F3" w:rsidRDefault="00070062" w:rsidP="008F60AF">
            <w:pPr>
              <w:numPr>
                <w:ilvl w:val="0"/>
                <w:numId w:val="9"/>
              </w:numPr>
              <w:rPr>
                <w:iCs/>
              </w:rPr>
            </w:pPr>
            <w:r w:rsidRPr="007B02F3">
              <w:rPr>
                <w:iCs/>
              </w:rPr>
              <w:t>zainteresiranost stanovništva za aktivnim sudjelovanjem i unaprjeđenjem društvenog života</w:t>
            </w:r>
          </w:p>
          <w:p w14:paraId="7411E0DC" w14:textId="77777777" w:rsidR="00070062" w:rsidRPr="007B02F3" w:rsidRDefault="00070062" w:rsidP="008F60AF">
            <w:pPr>
              <w:numPr>
                <w:ilvl w:val="0"/>
                <w:numId w:val="9"/>
              </w:numPr>
              <w:rPr>
                <w:iCs/>
              </w:rPr>
            </w:pPr>
            <w:r w:rsidRPr="007B02F3">
              <w:rPr>
                <w:iCs/>
              </w:rPr>
              <w:t>uređeni parkovi (npr. u Ernestinovu) i održavane javne površine</w:t>
            </w:r>
          </w:p>
          <w:p w14:paraId="6CEC48D6" w14:textId="77777777" w:rsidR="00070062" w:rsidRPr="007B02F3" w:rsidRDefault="00070062" w:rsidP="008F60AF">
            <w:pPr>
              <w:ind w:left="170"/>
              <w:rPr>
                <w:iCs/>
              </w:rPr>
            </w:pPr>
          </w:p>
        </w:tc>
        <w:tc>
          <w:tcPr>
            <w:tcW w:w="2593" w:type="pct"/>
            <w:tcBorders>
              <w:top w:val="single" w:sz="12" w:space="0" w:color="auto"/>
              <w:bottom w:val="single" w:sz="12" w:space="0" w:color="auto"/>
            </w:tcBorders>
          </w:tcPr>
          <w:p w14:paraId="3FB32FC1" w14:textId="77777777" w:rsidR="00070062" w:rsidRPr="007B02F3" w:rsidRDefault="00070062" w:rsidP="008F60AF">
            <w:pPr>
              <w:numPr>
                <w:ilvl w:val="0"/>
                <w:numId w:val="9"/>
              </w:numPr>
              <w:rPr>
                <w:iCs/>
              </w:rPr>
            </w:pPr>
            <w:r w:rsidRPr="007B02F3">
              <w:rPr>
                <w:iCs/>
              </w:rPr>
              <w:t>nedostatak financijskih sredstava za zaštitu kulturne baštine, kao i za uopće društvenu namjenu</w:t>
            </w:r>
          </w:p>
          <w:p w14:paraId="583BDC3F" w14:textId="77777777" w:rsidR="00070062" w:rsidRPr="007B02F3" w:rsidRDefault="00070062" w:rsidP="008F60AF">
            <w:pPr>
              <w:numPr>
                <w:ilvl w:val="0"/>
                <w:numId w:val="9"/>
              </w:numPr>
              <w:rPr>
                <w:iCs/>
              </w:rPr>
            </w:pPr>
            <w:r w:rsidRPr="007B02F3">
              <w:rPr>
                <w:iCs/>
              </w:rPr>
              <w:t>nedostatna ponuda kulturnih događanja i kulturnih infrastrukturnih objekata (npr. knjižnica i čitaonica, uključujući fondove knjiga, likovnih radionica)</w:t>
            </w:r>
          </w:p>
          <w:p w14:paraId="0B7D54A0" w14:textId="77777777" w:rsidR="00070062" w:rsidRPr="007B02F3" w:rsidRDefault="00070062" w:rsidP="008F60AF">
            <w:pPr>
              <w:numPr>
                <w:ilvl w:val="0"/>
                <w:numId w:val="9"/>
              </w:numPr>
              <w:rPr>
                <w:iCs/>
              </w:rPr>
            </w:pPr>
            <w:r w:rsidRPr="007B02F3">
              <w:rPr>
                <w:iCs/>
              </w:rPr>
              <w:t>nepostojanje doma za starije i osobe s posebnim potrebama, nedostatni vrtićki kapaciteti</w:t>
            </w:r>
          </w:p>
          <w:p w14:paraId="62243BA4" w14:textId="77777777" w:rsidR="00070062" w:rsidRPr="007B02F3" w:rsidRDefault="00070062" w:rsidP="008F60AF">
            <w:pPr>
              <w:numPr>
                <w:ilvl w:val="0"/>
                <w:numId w:val="9"/>
              </w:numPr>
              <w:rPr>
                <w:iCs/>
              </w:rPr>
            </w:pPr>
            <w:r w:rsidRPr="007B02F3">
              <w:rPr>
                <w:iCs/>
              </w:rPr>
              <w:t>nepostojanje objekata, institucija i stručnjaka za specijalističku zdravstvenu zaštitu (npr. pedijatra), kao i brigu o životinjama (npr. poljoprivredna ljekarna, veterinarske ambulante)</w:t>
            </w:r>
          </w:p>
          <w:p w14:paraId="2310E14A" w14:textId="77777777" w:rsidR="00070062" w:rsidRPr="007B02F3" w:rsidRDefault="00070062" w:rsidP="008F60AF">
            <w:pPr>
              <w:numPr>
                <w:ilvl w:val="0"/>
                <w:numId w:val="9"/>
              </w:numPr>
              <w:rPr>
                <w:iCs/>
              </w:rPr>
            </w:pPr>
            <w:r w:rsidRPr="007B02F3">
              <w:rPr>
                <w:iCs/>
              </w:rPr>
              <w:t>nedostatni sportsko-rekreacijski objekti i nedovoljna uređenost postojećih (primjerice, nedostaje rasvjeta na igralištima, biciklističke staze, bazeni, teretane)</w:t>
            </w:r>
          </w:p>
          <w:p w14:paraId="599F9E23" w14:textId="77777777" w:rsidR="00070062" w:rsidRPr="007B02F3" w:rsidRDefault="00070062" w:rsidP="008F60AF">
            <w:pPr>
              <w:numPr>
                <w:ilvl w:val="0"/>
                <w:numId w:val="9"/>
              </w:numPr>
              <w:rPr>
                <w:iCs/>
              </w:rPr>
            </w:pPr>
            <w:r w:rsidRPr="007B02F3">
              <w:rPr>
                <w:iCs/>
              </w:rPr>
              <w:t>nedostatak stručnjaka i visoko-obrazovnog kadra u društvenim djelatnostima koji bi osmislili društveni razvoj i iskoristili mogućnosti korištenja EU sredstava</w:t>
            </w:r>
          </w:p>
          <w:p w14:paraId="5B827EC7" w14:textId="77777777" w:rsidR="00070062" w:rsidRPr="007B02F3" w:rsidRDefault="00070062" w:rsidP="008F60AF">
            <w:pPr>
              <w:numPr>
                <w:ilvl w:val="0"/>
                <w:numId w:val="9"/>
              </w:numPr>
              <w:rPr>
                <w:iCs/>
              </w:rPr>
            </w:pPr>
            <w:r w:rsidRPr="007B02F3">
              <w:rPr>
                <w:iCs/>
              </w:rPr>
              <w:t xml:space="preserve">manjak određenih infrastrukturnih objekata: npr. pošte u </w:t>
            </w:r>
            <w:proofErr w:type="spellStart"/>
            <w:r w:rsidRPr="007B02F3">
              <w:rPr>
                <w:iCs/>
              </w:rPr>
              <w:t>Ivanovcu</w:t>
            </w:r>
            <w:proofErr w:type="spellEnd"/>
            <w:r w:rsidRPr="007B02F3">
              <w:rPr>
                <w:iCs/>
              </w:rPr>
              <w:t>, benzinskih postaja, bankomata</w:t>
            </w:r>
          </w:p>
          <w:p w14:paraId="38467EDF" w14:textId="77777777" w:rsidR="00070062" w:rsidRPr="007B02F3" w:rsidRDefault="00070062" w:rsidP="008F60AF">
            <w:pPr>
              <w:numPr>
                <w:ilvl w:val="0"/>
                <w:numId w:val="9"/>
              </w:numPr>
              <w:rPr>
                <w:iCs/>
              </w:rPr>
            </w:pPr>
            <w:r w:rsidRPr="007B02F3">
              <w:rPr>
                <w:iCs/>
              </w:rPr>
              <w:t>nedostatak parkova i uređenih šetnica u većim naseljima</w:t>
            </w:r>
          </w:p>
          <w:p w14:paraId="037DFE0B" w14:textId="77777777" w:rsidR="00070062" w:rsidRPr="007B02F3" w:rsidRDefault="00070062" w:rsidP="008F60AF">
            <w:pPr>
              <w:numPr>
                <w:ilvl w:val="0"/>
                <w:numId w:val="9"/>
              </w:numPr>
              <w:rPr>
                <w:iCs/>
              </w:rPr>
            </w:pPr>
            <w:r w:rsidRPr="007B02F3">
              <w:rPr>
                <w:iCs/>
              </w:rPr>
              <w:t>nedovoljno izgrađenih biciklističkih staza</w:t>
            </w:r>
          </w:p>
          <w:p w14:paraId="138794FC" w14:textId="77777777" w:rsidR="00070062" w:rsidRPr="007B02F3" w:rsidRDefault="00070062" w:rsidP="008F60AF">
            <w:pPr>
              <w:numPr>
                <w:ilvl w:val="0"/>
                <w:numId w:val="9"/>
              </w:numPr>
              <w:rPr>
                <w:iCs/>
              </w:rPr>
            </w:pPr>
            <w:r w:rsidRPr="007B02F3">
              <w:rPr>
                <w:iCs/>
              </w:rPr>
              <w:t xml:space="preserve">nedovoljno uređenje nogostupa </w:t>
            </w:r>
          </w:p>
          <w:p w14:paraId="536B48BC" w14:textId="77777777" w:rsidR="00070062" w:rsidRPr="007B02F3" w:rsidRDefault="00070062" w:rsidP="008F60AF">
            <w:pPr>
              <w:numPr>
                <w:ilvl w:val="0"/>
                <w:numId w:val="9"/>
              </w:numPr>
              <w:rPr>
                <w:iCs/>
              </w:rPr>
            </w:pPr>
            <w:r w:rsidRPr="007B02F3">
              <w:rPr>
                <w:iCs/>
              </w:rPr>
              <w:t>nedostatak većih trgovačkih centara i tržnica</w:t>
            </w:r>
          </w:p>
          <w:p w14:paraId="55D22F2F" w14:textId="77777777" w:rsidR="00070062" w:rsidRPr="007B02F3" w:rsidRDefault="00070062" w:rsidP="008F60AF">
            <w:pPr>
              <w:numPr>
                <w:ilvl w:val="0"/>
                <w:numId w:val="9"/>
              </w:numPr>
              <w:rPr>
                <w:iCs/>
              </w:rPr>
            </w:pPr>
            <w:r w:rsidRPr="007B02F3">
              <w:rPr>
                <w:iCs/>
              </w:rPr>
              <w:t xml:space="preserve">neprovedena </w:t>
            </w:r>
            <w:proofErr w:type="spellStart"/>
            <w:r w:rsidRPr="007B02F3">
              <w:rPr>
                <w:iCs/>
              </w:rPr>
              <w:t>plinifikacija</w:t>
            </w:r>
            <w:proofErr w:type="spellEnd"/>
            <w:r w:rsidRPr="007B02F3">
              <w:rPr>
                <w:iCs/>
              </w:rPr>
              <w:t xml:space="preserve"> u općinama Vuka i </w:t>
            </w:r>
            <w:proofErr w:type="spellStart"/>
            <w:r w:rsidRPr="007B02F3">
              <w:rPr>
                <w:iCs/>
              </w:rPr>
              <w:t>Vladislavci</w:t>
            </w:r>
            <w:proofErr w:type="spellEnd"/>
            <w:r w:rsidRPr="007B02F3">
              <w:rPr>
                <w:iCs/>
              </w:rPr>
              <w:t xml:space="preserve"> </w:t>
            </w:r>
          </w:p>
          <w:p w14:paraId="7B690493" w14:textId="77777777" w:rsidR="00070062" w:rsidRPr="007B02F3" w:rsidRDefault="00070062" w:rsidP="008F60AF">
            <w:pPr>
              <w:numPr>
                <w:ilvl w:val="0"/>
                <w:numId w:val="9"/>
              </w:numPr>
              <w:rPr>
                <w:iCs/>
              </w:rPr>
            </w:pPr>
            <w:r w:rsidRPr="007B02F3">
              <w:rPr>
                <w:iCs/>
              </w:rPr>
              <w:t>nedovoljna učestalost javnog prijevoza</w:t>
            </w:r>
          </w:p>
          <w:p w14:paraId="06E167D4" w14:textId="77777777" w:rsidR="00070062" w:rsidRPr="007B02F3" w:rsidRDefault="00070062" w:rsidP="008F60AF">
            <w:pPr>
              <w:numPr>
                <w:ilvl w:val="0"/>
                <w:numId w:val="9"/>
              </w:numPr>
              <w:rPr>
                <w:iCs/>
              </w:rPr>
            </w:pPr>
            <w:r w:rsidRPr="007B02F3">
              <w:rPr>
                <w:iCs/>
              </w:rPr>
              <w:t>neuređeni poljski putovi</w:t>
            </w:r>
          </w:p>
          <w:p w14:paraId="1058DD33" w14:textId="77777777" w:rsidR="00070062" w:rsidRPr="007B02F3" w:rsidRDefault="00070062" w:rsidP="008F60AF">
            <w:pPr>
              <w:numPr>
                <w:ilvl w:val="0"/>
                <w:numId w:val="9"/>
              </w:numPr>
              <w:rPr>
                <w:iCs/>
              </w:rPr>
            </w:pPr>
            <w:r w:rsidRPr="007B02F3">
              <w:rPr>
                <w:iCs/>
              </w:rPr>
              <w:t>nezaposlenost i siromaštvo</w:t>
            </w:r>
          </w:p>
          <w:p w14:paraId="3C2AB54F" w14:textId="77777777" w:rsidR="00070062" w:rsidRPr="007B02F3" w:rsidRDefault="00070062" w:rsidP="008F60AF">
            <w:pPr>
              <w:numPr>
                <w:ilvl w:val="0"/>
                <w:numId w:val="9"/>
              </w:numPr>
              <w:rPr>
                <w:iCs/>
              </w:rPr>
            </w:pPr>
            <w:r w:rsidRPr="007B02F3">
              <w:rPr>
                <w:iCs/>
              </w:rPr>
              <w:t>depopulacija i odumiranje naselja</w:t>
            </w:r>
          </w:p>
          <w:p w14:paraId="4D7A71FD" w14:textId="77777777" w:rsidR="00070062" w:rsidRPr="007B02F3" w:rsidRDefault="00070062" w:rsidP="008F60AF">
            <w:pPr>
              <w:ind w:left="170"/>
              <w:rPr>
                <w:iCs/>
              </w:rPr>
            </w:pPr>
          </w:p>
        </w:tc>
      </w:tr>
      <w:tr w:rsidR="00070062" w:rsidRPr="000E7749" w14:paraId="33017273" w14:textId="77777777" w:rsidTr="00BE4AAF">
        <w:trPr>
          <w:jc w:val="center"/>
        </w:trPr>
        <w:tc>
          <w:tcPr>
            <w:tcW w:w="2407" w:type="pct"/>
            <w:tcBorders>
              <w:top w:val="single" w:sz="12" w:space="0" w:color="auto"/>
              <w:bottom w:val="single" w:sz="12" w:space="0" w:color="auto"/>
            </w:tcBorders>
            <w:shd w:val="clear" w:color="auto" w:fill="125DA2"/>
          </w:tcPr>
          <w:p w14:paraId="0E670F93" w14:textId="77777777" w:rsidR="00070062" w:rsidRPr="000E7749" w:rsidRDefault="00070062" w:rsidP="008F60AF">
            <w:pPr>
              <w:rPr>
                <w:b/>
                <w:iCs/>
                <w:color w:val="FFFFFF"/>
              </w:rPr>
            </w:pPr>
            <w:r w:rsidRPr="000E7749">
              <w:rPr>
                <w:b/>
                <w:iCs/>
                <w:color w:val="FFFFFF"/>
              </w:rPr>
              <w:t>PRILIKE</w:t>
            </w:r>
          </w:p>
        </w:tc>
        <w:tc>
          <w:tcPr>
            <w:tcW w:w="2593" w:type="pct"/>
            <w:tcBorders>
              <w:top w:val="single" w:sz="12" w:space="0" w:color="auto"/>
              <w:bottom w:val="single" w:sz="12" w:space="0" w:color="auto"/>
            </w:tcBorders>
            <w:shd w:val="clear" w:color="auto" w:fill="125DA2"/>
          </w:tcPr>
          <w:p w14:paraId="22CD2497" w14:textId="77777777" w:rsidR="00070062" w:rsidRPr="000E7749" w:rsidRDefault="00070062" w:rsidP="008F60AF">
            <w:pPr>
              <w:rPr>
                <w:b/>
                <w:iCs/>
                <w:color w:val="FFFFFF"/>
              </w:rPr>
            </w:pPr>
            <w:r w:rsidRPr="000E7749">
              <w:rPr>
                <w:b/>
                <w:iCs/>
                <w:color w:val="FFFFFF"/>
              </w:rPr>
              <w:t>PRIJETNJE</w:t>
            </w:r>
          </w:p>
        </w:tc>
      </w:tr>
      <w:tr w:rsidR="00070062" w:rsidRPr="007B02F3" w14:paraId="360E3136" w14:textId="77777777" w:rsidTr="00BE4AAF">
        <w:trPr>
          <w:jc w:val="center"/>
        </w:trPr>
        <w:tc>
          <w:tcPr>
            <w:tcW w:w="2407" w:type="pct"/>
            <w:tcBorders>
              <w:top w:val="single" w:sz="12" w:space="0" w:color="auto"/>
              <w:bottom w:val="single" w:sz="12" w:space="0" w:color="auto"/>
            </w:tcBorders>
          </w:tcPr>
          <w:p w14:paraId="59906517" w14:textId="77777777" w:rsidR="00070062" w:rsidRPr="007B02F3" w:rsidRDefault="00070062" w:rsidP="008F60AF">
            <w:pPr>
              <w:numPr>
                <w:ilvl w:val="0"/>
                <w:numId w:val="9"/>
              </w:numPr>
              <w:rPr>
                <w:iCs/>
              </w:rPr>
            </w:pPr>
            <w:r w:rsidRPr="007B02F3">
              <w:rPr>
                <w:iCs/>
              </w:rPr>
              <w:lastRenderedPageBreak/>
              <w:t>jačanje svijesti o važnosti uključivanja u sve sfere života osjetljive skupine društva, kao i borbe protiv siromaštva</w:t>
            </w:r>
          </w:p>
          <w:p w14:paraId="13830FDB" w14:textId="77777777" w:rsidR="00070062" w:rsidRPr="007B02F3" w:rsidRDefault="00070062" w:rsidP="008F60AF">
            <w:pPr>
              <w:numPr>
                <w:ilvl w:val="0"/>
                <w:numId w:val="9"/>
              </w:numPr>
              <w:rPr>
                <w:iCs/>
              </w:rPr>
            </w:pPr>
            <w:r w:rsidRPr="007B02F3">
              <w:rPr>
                <w:iCs/>
              </w:rPr>
              <w:t>daljnje jačanje civilnog društva i razvijanje transparentnog i pravičnog sustava potpore tom sektoru</w:t>
            </w:r>
          </w:p>
          <w:p w14:paraId="2603F8A3" w14:textId="77777777" w:rsidR="00070062" w:rsidRPr="007B02F3" w:rsidRDefault="00070062" w:rsidP="008F60AF">
            <w:pPr>
              <w:numPr>
                <w:ilvl w:val="0"/>
                <w:numId w:val="9"/>
              </w:numPr>
            </w:pPr>
            <w:r w:rsidRPr="007B02F3">
              <w:t>prednost male sredine – veća sigurnost življenja, mirniji život i sl.</w:t>
            </w:r>
          </w:p>
          <w:p w14:paraId="016641E9" w14:textId="77777777" w:rsidR="00070062" w:rsidRPr="007B02F3" w:rsidRDefault="00070062" w:rsidP="008F60AF">
            <w:pPr>
              <w:numPr>
                <w:ilvl w:val="0"/>
                <w:numId w:val="9"/>
              </w:numPr>
              <w:rPr>
                <w:iCs/>
              </w:rPr>
            </w:pPr>
            <w:r w:rsidRPr="007B02F3">
              <w:rPr>
                <w:iCs/>
              </w:rPr>
              <w:t>međunarodna afirmacija kulturnih manifestacija</w:t>
            </w:r>
          </w:p>
          <w:p w14:paraId="4AFB4011" w14:textId="77777777" w:rsidR="00070062" w:rsidRPr="007B02F3" w:rsidRDefault="00070062" w:rsidP="008F60AF">
            <w:pPr>
              <w:numPr>
                <w:ilvl w:val="0"/>
                <w:numId w:val="9"/>
              </w:numPr>
              <w:rPr>
                <w:iCs/>
              </w:rPr>
            </w:pPr>
            <w:r w:rsidRPr="007B02F3">
              <w:rPr>
                <w:iCs/>
              </w:rPr>
              <w:t>aktiviranje privatnog kapitala za društvenu svrhu u RH - izgradnju objekata i osiguranje sadržaja</w:t>
            </w:r>
          </w:p>
          <w:p w14:paraId="23D59D67" w14:textId="77777777" w:rsidR="00070062" w:rsidRPr="007B02F3" w:rsidRDefault="00070062" w:rsidP="008F60AF">
            <w:pPr>
              <w:numPr>
                <w:ilvl w:val="0"/>
                <w:numId w:val="9"/>
              </w:numPr>
            </w:pPr>
            <w:r w:rsidRPr="007B02F3">
              <w:rPr>
                <w:iCs/>
              </w:rPr>
              <w:t xml:space="preserve">korištenje pomoći i sredstava za razvoj </w:t>
            </w:r>
            <w:r w:rsidRPr="002F7515">
              <w:rPr>
                <w:iCs/>
              </w:rPr>
              <w:t xml:space="preserve">potpomognutih </w:t>
            </w:r>
            <w:r w:rsidRPr="007B02F3">
              <w:rPr>
                <w:iCs/>
              </w:rPr>
              <w:t>područja, kao i sredstava iz EU fondova</w:t>
            </w:r>
            <w:r w:rsidRPr="007B02F3">
              <w:t xml:space="preserve"> </w:t>
            </w:r>
          </w:p>
          <w:p w14:paraId="55043376" w14:textId="77777777" w:rsidR="00070062" w:rsidRPr="007B02F3" w:rsidRDefault="00070062" w:rsidP="008F60AF">
            <w:pPr>
              <w:ind w:left="170"/>
            </w:pPr>
          </w:p>
        </w:tc>
        <w:tc>
          <w:tcPr>
            <w:tcW w:w="2593" w:type="pct"/>
            <w:tcBorders>
              <w:top w:val="single" w:sz="12" w:space="0" w:color="auto"/>
              <w:bottom w:val="single" w:sz="12" w:space="0" w:color="auto"/>
            </w:tcBorders>
          </w:tcPr>
          <w:p w14:paraId="1D3714CE" w14:textId="77777777" w:rsidR="00070062" w:rsidRPr="007B02F3" w:rsidRDefault="00070062" w:rsidP="008F60AF">
            <w:pPr>
              <w:numPr>
                <w:ilvl w:val="0"/>
                <w:numId w:val="9"/>
              </w:numPr>
              <w:rPr>
                <w:iCs/>
              </w:rPr>
            </w:pPr>
            <w:r w:rsidRPr="007B02F3">
              <w:rPr>
                <w:iCs/>
              </w:rPr>
              <w:t>gospodarska kriza, odnosno male stope rasta realnog BDP-a u RH i EU</w:t>
            </w:r>
          </w:p>
          <w:p w14:paraId="6525DBA1" w14:textId="77777777" w:rsidR="00070062" w:rsidRPr="007B02F3" w:rsidRDefault="00070062" w:rsidP="008F60AF">
            <w:pPr>
              <w:numPr>
                <w:ilvl w:val="0"/>
                <w:numId w:val="9"/>
              </w:numPr>
              <w:rPr>
                <w:iCs/>
              </w:rPr>
            </w:pPr>
            <w:r w:rsidRPr="007B02F3">
              <w:rPr>
                <w:iCs/>
              </w:rPr>
              <w:t>nedostatak financijskih sredstava za unaprjeđenje društvenog života (u zdravstvenom, socijalnom, kulturnom i sportsko-rekreacijskom pogledu) te za zaštitu i obnovu kulturne baštine</w:t>
            </w:r>
          </w:p>
          <w:p w14:paraId="7867A38D" w14:textId="77777777" w:rsidR="00070062" w:rsidRPr="007B02F3" w:rsidRDefault="00070062" w:rsidP="008F60AF">
            <w:pPr>
              <w:numPr>
                <w:ilvl w:val="0"/>
                <w:numId w:val="9"/>
              </w:numPr>
              <w:rPr>
                <w:iCs/>
              </w:rPr>
            </w:pPr>
            <w:r w:rsidRPr="007B02F3">
              <w:rPr>
                <w:iCs/>
              </w:rPr>
              <w:t>zapostavljanje važnosti razvoja društvene dimenzije razvoja u svakodnevnom životu</w:t>
            </w:r>
          </w:p>
          <w:p w14:paraId="3AFA3FED" w14:textId="77777777" w:rsidR="00070062" w:rsidRPr="007B02F3" w:rsidRDefault="00070062" w:rsidP="008F60AF">
            <w:pPr>
              <w:numPr>
                <w:ilvl w:val="0"/>
                <w:numId w:val="9"/>
              </w:numPr>
              <w:rPr>
                <w:iCs/>
              </w:rPr>
            </w:pPr>
            <w:r w:rsidRPr="007B02F3">
              <w:rPr>
                <w:iCs/>
              </w:rPr>
              <w:t>nezainteresiranost i otuđenje kao širi hrvatski, europski i svjetski procesi</w:t>
            </w:r>
          </w:p>
          <w:p w14:paraId="2D73298F" w14:textId="77777777" w:rsidR="00070062" w:rsidRPr="007B02F3" w:rsidRDefault="00070062" w:rsidP="008F60AF">
            <w:pPr>
              <w:rPr>
                <w:iCs/>
              </w:rPr>
            </w:pPr>
          </w:p>
        </w:tc>
      </w:tr>
    </w:tbl>
    <w:p w14:paraId="5982AB6C" w14:textId="77777777" w:rsidR="00070062" w:rsidRPr="007B02F3" w:rsidRDefault="00070062" w:rsidP="008F60AF">
      <w:pPr>
        <w:ind w:left="420"/>
        <w:rPr>
          <w:b/>
          <w:color w:val="FF0000"/>
        </w:rPr>
      </w:pPr>
    </w:p>
    <w:p w14:paraId="04F74107" w14:textId="77777777" w:rsidR="00070062" w:rsidRPr="002F7515" w:rsidRDefault="00070062" w:rsidP="008F60AF">
      <w:pPr>
        <w:ind w:left="420" w:hanging="420"/>
        <w:rPr>
          <w:b/>
        </w:rPr>
      </w:pPr>
      <w:r w:rsidRPr="002F7515">
        <w:rPr>
          <w:b/>
        </w:rPr>
        <w:t>PRIRODNI RESURSI, PROSTOR I OKOLIŠ</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986"/>
        <w:gridCol w:w="6986"/>
      </w:tblGrid>
      <w:tr w:rsidR="00070062" w:rsidRPr="000E7749" w14:paraId="3C3D2F7E" w14:textId="77777777" w:rsidTr="00BE4AAF">
        <w:trPr>
          <w:jc w:val="center"/>
        </w:trPr>
        <w:tc>
          <w:tcPr>
            <w:tcW w:w="2500" w:type="pct"/>
            <w:tcBorders>
              <w:top w:val="single" w:sz="12" w:space="0" w:color="auto"/>
              <w:bottom w:val="single" w:sz="12" w:space="0" w:color="auto"/>
            </w:tcBorders>
            <w:shd w:val="clear" w:color="auto" w:fill="125DA2"/>
          </w:tcPr>
          <w:p w14:paraId="1C866783" w14:textId="77777777" w:rsidR="00070062" w:rsidRPr="000E7749" w:rsidRDefault="00070062" w:rsidP="008F60AF">
            <w:pPr>
              <w:rPr>
                <w:b/>
                <w:color w:val="FFFFFF"/>
              </w:rPr>
            </w:pPr>
            <w:r w:rsidRPr="000E7749">
              <w:rPr>
                <w:b/>
                <w:color w:val="FFFFFF"/>
              </w:rPr>
              <w:t>SNAGE</w:t>
            </w:r>
          </w:p>
        </w:tc>
        <w:tc>
          <w:tcPr>
            <w:tcW w:w="2500" w:type="pct"/>
            <w:tcBorders>
              <w:top w:val="single" w:sz="12" w:space="0" w:color="auto"/>
              <w:bottom w:val="single" w:sz="12" w:space="0" w:color="auto"/>
            </w:tcBorders>
            <w:shd w:val="clear" w:color="auto" w:fill="125DA2"/>
          </w:tcPr>
          <w:p w14:paraId="6B3DC861" w14:textId="77777777" w:rsidR="00070062" w:rsidRPr="000E7749" w:rsidRDefault="00070062" w:rsidP="008F60AF">
            <w:pPr>
              <w:rPr>
                <w:b/>
                <w:color w:val="FFFFFF"/>
              </w:rPr>
            </w:pPr>
            <w:r w:rsidRPr="000E7749">
              <w:rPr>
                <w:b/>
                <w:color w:val="FFFFFF"/>
              </w:rPr>
              <w:t>SLABOSTI</w:t>
            </w:r>
          </w:p>
        </w:tc>
      </w:tr>
      <w:tr w:rsidR="00070062" w:rsidRPr="007B02F3" w14:paraId="5AB1C2EF" w14:textId="77777777" w:rsidTr="00BE4AAF">
        <w:trPr>
          <w:jc w:val="center"/>
        </w:trPr>
        <w:tc>
          <w:tcPr>
            <w:tcW w:w="2500" w:type="pct"/>
            <w:tcBorders>
              <w:top w:val="single" w:sz="12" w:space="0" w:color="auto"/>
              <w:bottom w:val="single" w:sz="12" w:space="0" w:color="auto"/>
            </w:tcBorders>
          </w:tcPr>
          <w:p w14:paraId="1253D12A" w14:textId="77777777" w:rsidR="00070062" w:rsidRPr="007B02F3" w:rsidRDefault="00070062" w:rsidP="008F60AF">
            <w:pPr>
              <w:numPr>
                <w:ilvl w:val="0"/>
                <w:numId w:val="9"/>
              </w:numPr>
              <w:rPr>
                <w:iCs/>
              </w:rPr>
            </w:pPr>
            <w:r w:rsidRPr="007B02F3">
              <w:rPr>
                <w:iCs/>
              </w:rPr>
              <w:t>očuvano prirodno okruženje</w:t>
            </w:r>
          </w:p>
          <w:p w14:paraId="348BEA50" w14:textId="77777777" w:rsidR="00070062" w:rsidRPr="007B02F3" w:rsidRDefault="00070062" w:rsidP="008F60AF">
            <w:pPr>
              <w:numPr>
                <w:ilvl w:val="0"/>
                <w:numId w:val="9"/>
              </w:numPr>
              <w:rPr>
                <w:iCs/>
              </w:rPr>
            </w:pPr>
            <w:r w:rsidRPr="007B02F3">
              <w:rPr>
                <w:iCs/>
              </w:rPr>
              <w:t>krajobrazna raznolikost koja je dijelom zaštićena</w:t>
            </w:r>
          </w:p>
          <w:p w14:paraId="76A8BF6C" w14:textId="77777777" w:rsidR="00070062" w:rsidRPr="007B02F3" w:rsidRDefault="00070062" w:rsidP="008F60AF">
            <w:pPr>
              <w:numPr>
                <w:ilvl w:val="0"/>
                <w:numId w:val="9"/>
              </w:numPr>
              <w:rPr>
                <w:iCs/>
              </w:rPr>
            </w:pPr>
            <w:r w:rsidRPr="007B02F3">
              <w:rPr>
                <w:iCs/>
              </w:rPr>
              <w:t>umjerena kontinentalna klima</w:t>
            </w:r>
          </w:p>
          <w:p w14:paraId="42C49390" w14:textId="77777777" w:rsidR="00070062" w:rsidRPr="007B02F3" w:rsidRDefault="00070062" w:rsidP="008F60AF">
            <w:pPr>
              <w:numPr>
                <w:ilvl w:val="0"/>
                <w:numId w:val="9"/>
              </w:numPr>
              <w:rPr>
                <w:iCs/>
              </w:rPr>
            </w:pPr>
            <w:r w:rsidRPr="007B02F3">
              <w:rPr>
                <w:iCs/>
              </w:rPr>
              <w:t>pedološka struktura tla</w:t>
            </w:r>
          </w:p>
          <w:p w14:paraId="0A5DC293" w14:textId="77777777" w:rsidR="00070062" w:rsidRPr="007B02F3" w:rsidRDefault="00070062" w:rsidP="008F60AF">
            <w:pPr>
              <w:numPr>
                <w:ilvl w:val="0"/>
                <w:numId w:val="9"/>
              </w:numPr>
              <w:rPr>
                <w:iCs/>
              </w:rPr>
            </w:pPr>
            <w:r w:rsidRPr="007B02F3">
              <w:rPr>
                <w:iCs/>
              </w:rPr>
              <w:t>reljefna obilježja prostora</w:t>
            </w:r>
          </w:p>
          <w:p w14:paraId="49FE2AEA" w14:textId="77777777" w:rsidR="00070062" w:rsidRPr="007B02F3" w:rsidRDefault="00070062" w:rsidP="008F60AF">
            <w:pPr>
              <w:numPr>
                <w:ilvl w:val="0"/>
                <w:numId w:val="9"/>
              </w:numPr>
              <w:rPr>
                <w:iCs/>
              </w:rPr>
            </w:pPr>
            <w:r w:rsidRPr="007B02F3">
              <w:rPr>
                <w:iCs/>
              </w:rPr>
              <w:t>kvaliteta poljoprivrednog zemljišta i obradive površine</w:t>
            </w:r>
          </w:p>
          <w:p w14:paraId="36C11E9D" w14:textId="77777777" w:rsidR="00070062" w:rsidRPr="007B02F3" w:rsidRDefault="00070062" w:rsidP="008F60AF">
            <w:pPr>
              <w:rPr>
                <w:iCs/>
              </w:rPr>
            </w:pPr>
          </w:p>
        </w:tc>
        <w:tc>
          <w:tcPr>
            <w:tcW w:w="2500" w:type="pct"/>
            <w:tcBorders>
              <w:top w:val="single" w:sz="12" w:space="0" w:color="auto"/>
              <w:bottom w:val="single" w:sz="12" w:space="0" w:color="auto"/>
            </w:tcBorders>
          </w:tcPr>
          <w:p w14:paraId="29C02B14" w14:textId="77777777" w:rsidR="00070062" w:rsidRPr="007B02F3" w:rsidRDefault="00070062" w:rsidP="008F60AF">
            <w:pPr>
              <w:numPr>
                <w:ilvl w:val="0"/>
                <w:numId w:val="9"/>
              </w:numPr>
              <w:rPr>
                <w:iCs/>
              </w:rPr>
            </w:pPr>
            <w:r w:rsidRPr="007B02F3">
              <w:rPr>
                <w:iCs/>
              </w:rPr>
              <w:t>nedovoljna ulaganja u zaštitu okoliša</w:t>
            </w:r>
          </w:p>
          <w:p w14:paraId="4C416107" w14:textId="77777777" w:rsidR="00070062" w:rsidRPr="007B02F3" w:rsidRDefault="00070062" w:rsidP="008F60AF">
            <w:pPr>
              <w:numPr>
                <w:ilvl w:val="0"/>
                <w:numId w:val="9"/>
              </w:numPr>
              <w:rPr>
                <w:iCs/>
              </w:rPr>
            </w:pPr>
            <w:r w:rsidRPr="007B02F3">
              <w:rPr>
                <w:iCs/>
              </w:rPr>
              <w:t>nerazvijen sustav odvodnje i kanalizacije te, sukladno tome, onečišćenja okoliša i njegovih sastavnica (posebice voda i tla)</w:t>
            </w:r>
          </w:p>
          <w:p w14:paraId="03341D51" w14:textId="77777777" w:rsidR="00070062" w:rsidRPr="007B02F3" w:rsidRDefault="00070062" w:rsidP="008F60AF">
            <w:pPr>
              <w:numPr>
                <w:ilvl w:val="0"/>
                <w:numId w:val="9"/>
              </w:numPr>
              <w:rPr>
                <w:iCs/>
              </w:rPr>
            </w:pPr>
            <w:r w:rsidRPr="007B02F3">
              <w:rPr>
                <w:iCs/>
              </w:rPr>
              <w:t>nerazvijen sustav upravljanja otpadom</w:t>
            </w:r>
          </w:p>
          <w:p w14:paraId="015562C1" w14:textId="77777777" w:rsidR="00070062" w:rsidRPr="007B02F3" w:rsidRDefault="00070062" w:rsidP="008F60AF">
            <w:pPr>
              <w:numPr>
                <w:ilvl w:val="0"/>
                <w:numId w:val="9"/>
              </w:numPr>
              <w:rPr>
                <w:iCs/>
              </w:rPr>
            </w:pPr>
            <w:r w:rsidRPr="007B02F3">
              <w:rPr>
                <w:iCs/>
              </w:rPr>
              <w:t>nedovoljno korištenje obnovljivih izvora energije</w:t>
            </w:r>
          </w:p>
          <w:p w14:paraId="43BA2DAE" w14:textId="77777777" w:rsidR="00070062" w:rsidRPr="007B02F3" w:rsidRDefault="00070062" w:rsidP="008F60AF">
            <w:pPr>
              <w:numPr>
                <w:ilvl w:val="0"/>
                <w:numId w:val="9"/>
              </w:numPr>
              <w:rPr>
                <w:iCs/>
              </w:rPr>
            </w:pPr>
            <w:r w:rsidRPr="007B02F3">
              <w:rPr>
                <w:iCs/>
              </w:rPr>
              <w:t xml:space="preserve">nedovoljna zaštita prirodne baštine </w:t>
            </w:r>
          </w:p>
          <w:p w14:paraId="58773316" w14:textId="77777777" w:rsidR="00070062" w:rsidRPr="007B02F3" w:rsidRDefault="00070062" w:rsidP="008F60AF">
            <w:pPr>
              <w:numPr>
                <w:ilvl w:val="0"/>
                <w:numId w:val="9"/>
              </w:numPr>
              <w:rPr>
                <w:iCs/>
              </w:rPr>
            </w:pPr>
            <w:r w:rsidRPr="007B02F3">
              <w:rPr>
                <w:iCs/>
              </w:rPr>
              <w:t>skromne šumske površine</w:t>
            </w:r>
          </w:p>
          <w:p w14:paraId="6FEFB9A4" w14:textId="77777777" w:rsidR="00070062" w:rsidRPr="007B02F3" w:rsidRDefault="00070062" w:rsidP="008F60AF">
            <w:pPr>
              <w:rPr>
                <w:iCs/>
              </w:rPr>
            </w:pPr>
          </w:p>
        </w:tc>
      </w:tr>
      <w:tr w:rsidR="00070062" w:rsidRPr="000E7749" w14:paraId="4A606195" w14:textId="77777777" w:rsidTr="00BE4AAF">
        <w:trPr>
          <w:jc w:val="center"/>
        </w:trPr>
        <w:tc>
          <w:tcPr>
            <w:tcW w:w="2500" w:type="pct"/>
            <w:tcBorders>
              <w:top w:val="single" w:sz="12" w:space="0" w:color="auto"/>
              <w:bottom w:val="single" w:sz="12" w:space="0" w:color="auto"/>
            </w:tcBorders>
            <w:shd w:val="clear" w:color="auto" w:fill="125DA2"/>
          </w:tcPr>
          <w:p w14:paraId="70903C7D" w14:textId="77777777" w:rsidR="00070062" w:rsidRPr="000E7749" w:rsidRDefault="00070062" w:rsidP="008F60AF">
            <w:pPr>
              <w:rPr>
                <w:b/>
                <w:iCs/>
                <w:color w:val="FFFFFF"/>
              </w:rPr>
            </w:pPr>
            <w:r w:rsidRPr="000E7749">
              <w:rPr>
                <w:b/>
                <w:iCs/>
                <w:color w:val="FFFFFF"/>
              </w:rPr>
              <w:t>PRILIKE</w:t>
            </w:r>
          </w:p>
        </w:tc>
        <w:tc>
          <w:tcPr>
            <w:tcW w:w="2500" w:type="pct"/>
            <w:tcBorders>
              <w:top w:val="single" w:sz="12" w:space="0" w:color="auto"/>
              <w:bottom w:val="single" w:sz="12" w:space="0" w:color="auto"/>
            </w:tcBorders>
            <w:shd w:val="clear" w:color="auto" w:fill="125DA2"/>
          </w:tcPr>
          <w:p w14:paraId="686D764D" w14:textId="77777777" w:rsidR="00070062" w:rsidRPr="000E7749" w:rsidRDefault="00070062" w:rsidP="008F60AF">
            <w:pPr>
              <w:rPr>
                <w:b/>
                <w:iCs/>
                <w:color w:val="FFFFFF"/>
              </w:rPr>
            </w:pPr>
            <w:r w:rsidRPr="000E7749">
              <w:rPr>
                <w:b/>
                <w:iCs/>
                <w:color w:val="FFFFFF"/>
              </w:rPr>
              <w:t>PRIJETNJE</w:t>
            </w:r>
          </w:p>
        </w:tc>
      </w:tr>
      <w:tr w:rsidR="00070062" w:rsidRPr="007B02F3" w14:paraId="26783A92" w14:textId="77777777" w:rsidTr="00BE4AAF">
        <w:trPr>
          <w:jc w:val="center"/>
        </w:trPr>
        <w:tc>
          <w:tcPr>
            <w:tcW w:w="2500" w:type="pct"/>
            <w:tcBorders>
              <w:top w:val="single" w:sz="12" w:space="0" w:color="auto"/>
              <w:bottom w:val="single" w:sz="12" w:space="0" w:color="auto"/>
            </w:tcBorders>
          </w:tcPr>
          <w:p w14:paraId="6E8C6366" w14:textId="77777777" w:rsidR="00070062" w:rsidRPr="007B02F3" w:rsidRDefault="00070062" w:rsidP="008F60AF">
            <w:pPr>
              <w:numPr>
                <w:ilvl w:val="0"/>
                <w:numId w:val="9"/>
              </w:numPr>
              <w:rPr>
                <w:iCs/>
              </w:rPr>
            </w:pPr>
            <w:r w:rsidRPr="007B02F3">
              <w:rPr>
                <w:iCs/>
              </w:rPr>
              <w:t>raspoloživa sredstva EU i drugih fondova za provedbu projekata u području zaštite i upravljanja prirodnim resursima, okolišem i njegovim sastavnicama, otpadom, prirodnom baštinom  i općenito ekologijom</w:t>
            </w:r>
          </w:p>
          <w:p w14:paraId="1ACE2AD5" w14:textId="77777777" w:rsidR="00070062" w:rsidRPr="007B02F3" w:rsidRDefault="00070062" w:rsidP="008F60AF">
            <w:pPr>
              <w:numPr>
                <w:ilvl w:val="0"/>
                <w:numId w:val="9"/>
              </w:numPr>
              <w:rPr>
                <w:iCs/>
              </w:rPr>
            </w:pPr>
            <w:r w:rsidRPr="007B02F3">
              <w:rPr>
                <w:iCs/>
              </w:rPr>
              <w:t xml:space="preserve">jačanje svijesti, ali i osnaživanje inicijativa o važnosti očuvanja prethodno navedenog  </w:t>
            </w:r>
          </w:p>
          <w:p w14:paraId="724DDAB5" w14:textId="77777777" w:rsidR="00070062" w:rsidRPr="007B02F3" w:rsidRDefault="00070062" w:rsidP="008F60AF">
            <w:pPr>
              <w:numPr>
                <w:ilvl w:val="0"/>
                <w:numId w:val="9"/>
              </w:numPr>
              <w:rPr>
                <w:iCs/>
              </w:rPr>
            </w:pPr>
            <w:r w:rsidRPr="007B02F3">
              <w:rPr>
                <w:iCs/>
              </w:rPr>
              <w:t>jačanje interesa za umrežavanjem i suradnjom u ovom području na razini EU i drugih područja u RH</w:t>
            </w:r>
          </w:p>
          <w:p w14:paraId="2FCC4DD6" w14:textId="77777777" w:rsidR="00070062" w:rsidRPr="007B02F3" w:rsidRDefault="00070062" w:rsidP="008F60AF">
            <w:pPr>
              <w:numPr>
                <w:ilvl w:val="0"/>
                <w:numId w:val="9"/>
              </w:numPr>
              <w:rPr>
                <w:iCs/>
              </w:rPr>
            </w:pPr>
            <w:r w:rsidRPr="007B02F3">
              <w:rPr>
                <w:iCs/>
              </w:rPr>
              <w:lastRenderedPageBreak/>
              <w:t>jačanje ekonomskog interesa i razvoj novih tehnologija za upravljanje prirodnim resursima, sastavnicama okoliša i otpadom</w:t>
            </w:r>
          </w:p>
          <w:p w14:paraId="4BD2DCCA" w14:textId="77777777" w:rsidR="00070062" w:rsidRPr="007B02F3" w:rsidRDefault="00070062" w:rsidP="008F60AF">
            <w:pPr>
              <w:ind w:left="170"/>
              <w:rPr>
                <w:iCs/>
              </w:rPr>
            </w:pPr>
          </w:p>
        </w:tc>
        <w:tc>
          <w:tcPr>
            <w:tcW w:w="2500" w:type="pct"/>
            <w:tcBorders>
              <w:top w:val="single" w:sz="12" w:space="0" w:color="auto"/>
              <w:bottom w:val="single" w:sz="12" w:space="0" w:color="auto"/>
            </w:tcBorders>
          </w:tcPr>
          <w:p w14:paraId="736D073F" w14:textId="77777777" w:rsidR="00070062" w:rsidRPr="007B02F3" w:rsidRDefault="00070062" w:rsidP="008F60AF">
            <w:pPr>
              <w:numPr>
                <w:ilvl w:val="0"/>
                <w:numId w:val="9"/>
              </w:numPr>
              <w:rPr>
                <w:iCs/>
              </w:rPr>
            </w:pPr>
            <w:r w:rsidRPr="007B02F3">
              <w:rPr>
                <w:iCs/>
              </w:rPr>
              <w:lastRenderedPageBreak/>
              <w:t>nepovoljne klimatske promjene</w:t>
            </w:r>
          </w:p>
          <w:p w14:paraId="38BC023C" w14:textId="77777777" w:rsidR="00070062" w:rsidRPr="007B02F3" w:rsidRDefault="00070062" w:rsidP="008F60AF">
            <w:pPr>
              <w:numPr>
                <w:ilvl w:val="0"/>
                <w:numId w:val="9"/>
              </w:numPr>
              <w:rPr>
                <w:iCs/>
              </w:rPr>
            </w:pPr>
            <w:r w:rsidRPr="007B02F3">
              <w:rPr>
                <w:iCs/>
              </w:rPr>
              <w:t>nedostatak financijskih sredstava za očuvanje okoliša i njegovih sastavnica</w:t>
            </w:r>
          </w:p>
          <w:p w14:paraId="1FAE8580" w14:textId="77777777" w:rsidR="00070062" w:rsidRPr="007B02F3" w:rsidRDefault="00070062" w:rsidP="008F60AF">
            <w:pPr>
              <w:numPr>
                <w:ilvl w:val="0"/>
                <w:numId w:val="9"/>
              </w:numPr>
              <w:rPr>
                <w:iCs/>
              </w:rPr>
            </w:pPr>
            <w:r w:rsidRPr="007B02F3">
              <w:rPr>
                <w:iCs/>
              </w:rPr>
              <w:t>nedovoljni kapaciteti (ljudski i ostali) u pripremi i provedbi EU projekata namijenjenih očuvanju i unaprjeđenju okoliša i njegovih sastavnica na RH razini</w:t>
            </w:r>
          </w:p>
          <w:p w14:paraId="054440D7" w14:textId="77777777" w:rsidR="00070062" w:rsidRPr="007B02F3" w:rsidRDefault="00070062" w:rsidP="008F60AF">
            <w:pPr>
              <w:ind w:left="170"/>
              <w:rPr>
                <w:iCs/>
              </w:rPr>
            </w:pPr>
          </w:p>
        </w:tc>
      </w:tr>
    </w:tbl>
    <w:p w14:paraId="6D6BAAEF" w14:textId="77777777" w:rsidR="00070062" w:rsidRPr="007B02F3" w:rsidRDefault="00070062" w:rsidP="008F60AF">
      <w:pPr>
        <w:pStyle w:val="Default"/>
        <w:rPr>
          <w:rFonts w:ascii="Times New Roman" w:hAnsi="Times New Roman" w:cs="Times New Roman"/>
          <w:color w:val="auto"/>
        </w:rPr>
      </w:pPr>
    </w:p>
    <w:p w14:paraId="56897FFE" w14:textId="77777777" w:rsidR="00070062" w:rsidRPr="007B02F3" w:rsidRDefault="00070062" w:rsidP="008F60AF">
      <w:pPr>
        <w:pStyle w:val="Default"/>
        <w:rPr>
          <w:rFonts w:ascii="Times New Roman" w:hAnsi="Times New Roman" w:cs="Times New Roman"/>
        </w:rPr>
      </w:pPr>
      <w:r w:rsidRPr="007B02F3">
        <w:rPr>
          <w:rFonts w:ascii="Times New Roman" w:hAnsi="Times New Roman" w:cs="Times New Roman"/>
        </w:rPr>
        <w:t xml:space="preserve"> </w:t>
      </w:r>
    </w:p>
    <w:p w14:paraId="74002623" w14:textId="77777777" w:rsidR="00070062" w:rsidRPr="007B02F3" w:rsidRDefault="00070062" w:rsidP="008F60AF">
      <w:pPr>
        <w:rPr>
          <w:color w:val="333399"/>
        </w:rPr>
      </w:pPr>
    </w:p>
    <w:p w14:paraId="44C3F803" w14:textId="77777777" w:rsidR="00070062" w:rsidRPr="00717E2C" w:rsidRDefault="00070062" w:rsidP="008F60AF">
      <w:pPr>
        <w:rPr>
          <w:bCs/>
        </w:rPr>
      </w:pPr>
    </w:p>
    <w:p w14:paraId="2D0E6920" w14:textId="77777777" w:rsidR="00800D98" w:rsidRDefault="00800D98" w:rsidP="008F60AF"/>
    <w:sectPr w:rsidR="00800D98" w:rsidSect="00DE3BF1">
      <w:headerReference w:type="default" r:id="rId164"/>
      <w:pgSz w:w="16838" w:h="11906" w:orient="landscape"/>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ataša Tramišak" w:date="2016-04-24T11:15:00Z" w:initials="NT">
    <w:p w14:paraId="1DD0A0F4" w14:textId="5D4ED693" w:rsidR="00CA4147" w:rsidRDefault="00CA4147">
      <w:pPr>
        <w:pStyle w:val="Tekstkomentara"/>
      </w:pPr>
      <w:r>
        <w:rPr>
          <w:rStyle w:val="Referencakomentara"/>
        </w:rPr>
        <w:annotationRef/>
      </w:r>
      <w:r>
        <w:t>Nećemo to navoditi u strategiji</w:t>
      </w:r>
    </w:p>
  </w:comment>
  <w:comment w:id="11" w:author="Nataša Tramišak" w:date="2016-04-24T11:15:00Z" w:initials="NT">
    <w:p w14:paraId="1F140E54" w14:textId="1D8658D1" w:rsidR="00CA4147" w:rsidRDefault="00CA4147">
      <w:pPr>
        <w:pStyle w:val="Tekstkomentara"/>
      </w:pPr>
      <w:r>
        <w:rPr>
          <w:rStyle w:val="Referencakomentara"/>
        </w:rPr>
        <w:annotationRef/>
      </w:r>
      <w:r>
        <w:t>8 poglavlja + Zaključak</w:t>
      </w:r>
    </w:p>
  </w:comment>
  <w:comment w:id="43" w:author="Nataša Tramišak" w:date="2016-04-24T11:44:00Z" w:initials="NT">
    <w:p w14:paraId="4658BED0" w14:textId="4C039C33" w:rsidR="00CA4147" w:rsidRDefault="00CA4147">
      <w:pPr>
        <w:pStyle w:val="Tekstkomentara"/>
      </w:pPr>
      <w:r>
        <w:rPr>
          <w:rStyle w:val="Referencakomentara"/>
        </w:rPr>
        <w:annotationRef/>
      </w:r>
      <w:r>
        <w:t>Ispravljeno!</w:t>
      </w:r>
    </w:p>
  </w:comment>
  <w:comment w:id="81" w:author="Nataša Tramišak" w:date="2016-04-24T11:58:00Z" w:initials="NT">
    <w:p w14:paraId="59415E79" w14:textId="4FE60587" w:rsidR="00CA4147" w:rsidRDefault="00CA4147">
      <w:pPr>
        <w:pStyle w:val="Tekstkomentara"/>
      </w:pPr>
      <w:r>
        <w:rPr>
          <w:rStyle w:val="Referencakomentara"/>
        </w:rPr>
        <w:annotationRef/>
      </w:r>
      <w:r>
        <w:t>Postotak je obilježen crveno???</w:t>
      </w:r>
    </w:p>
  </w:comment>
  <w:comment w:id="101" w:author="Dubravka" w:date="2016-04-20T17:43:00Z" w:initials="P.S.">
    <w:p w14:paraId="3A44D969" w14:textId="77777777" w:rsidR="00CA4147" w:rsidRDefault="00CA4147" w:rsidP="00070062">
      <w:pPr>
        <w:pStyle w:val="Tekstkomentara"/>
      </w:pPr>
      <w:r>
        <w:rPr>
          <w:rStyle w:val="Referencakomentara"/>
        </w:rPr>
        <w:annotationRef/>
      </w:r>
      <w:r>
        <w:t xml:space="preserve">Svaki plavo označeni prilog ne „vuče“ pravilnu referencu. Treba uključiti opciju </w:t>
      </w:r>
      <w:proofErr w:type="spellStart"/>
      <w:r>
        <w:t>cross-refrence</w:t>
      </w:r>
      <w:proofErr w:type="spellEnd"/>
    </w:p>
  </w:comment>
  <w:comment w:id="136" w:author="Nataša Tramišak" w:date="2016-04-24T12:00:00Z" w:initials="NT">
    <w:p w14:paraId="309961D6" w14:textId="614F8537" w:rsidR="00CA4147" w:rsidRDefault="00CA4147">
      <w:pPr>
        <w:pStyle w:val="Tekstkomentara"/>
      </w:pPr>
      <w:r>
        <w:rPr>
          <w:rStyle w:val="Referencakomentara"/>
        </w:rPr>
        <w:annotationRef/>
      </w:r>
      <w:r>
        <w:t>Pokazatelji će se još malo modificirati</w:t>
      </w:r>
    </w:p>
  </w:comment>
  <w:comment w:id="137" w:author="Nataša Tramišak" w:date="2016-04-24T12:00:00Z" w:initials="NT">
    <w:p w14:paraId="40C0538A" w14:textId="659D96C4" w:rsidR="00CA4147" w:rsidRDefault="00CA4147">
      <w:pPr>
        <w:pStyle w:val="Tekstkomentara"/>
      </w:pPr>
      <w:r>
        <w:rPr>
          <w:rStyle w:val="Referencakomentara"/>
        </w:rPr>
        <w:annotationRef/>
      </w:r>
      <w:r>
        <w:t>Tekst je dorađen!!</w:t>
      </w:r>
    </w:p>
  </w:comment>
  <w:comment w:id="139" w:author="Nataša Tramišak" w:date="2016-04-24T12:05:00Z" w:initials="NT">
    <w:p w14:paraId="65CABB61" w14:textId="3470EFBF" w:rsidR="00CA4147" w:rsidRDefault="00CA4147">
      <w:pPr>
        <w:pStyle w:val="Tekstkomentara"/>
      </w:pPr>
      <w:r>
        <w:rPr>
          <w:rStyle w:val="Referencakomentara"/>
        </w:rPr>
        <w:annotationRef/>
      </w:r>
      <w:r>
        <w:t>Dorađeno</w:t>
      </w:r>
    </w:p>
  </w:comment>
  <w:comment w:id="147" w:author="Nataša Tramišak" w:date="2016-04-24T12:17:00Z" w:initials="NT">
    <w:p w14:paraId="20F24138" w14:textId="7E089BDD" w:rsidR="000C5D4B" w:rsidRDefault="000C5D4B">
      <w:pPr>
        <w:pStyle w:val="Tekstkomentara"/>
      </w:pPr>
      <w:r>
        <w:rPr>
          <w:rStyle w:val="Referencakomentara"/>
        </w:rPr>
        <w:annotationRef/>
      </w:r>
      <w:proofErr w:type="spellStart"/>
      <w:r>
        <w:t>Izmjenjeno</w:t>
      </w:r>
      <w:proofErr w:type="spellEnd"/>
      <w:r>
        <w:t>!</w:t>
      </w:r>
    </w:p>
  </w:comment>
  <w:comment w:id="152" w:author="Nataša Tramišak" w:date="2016-04-24T12:14:00Z" w:initials="NT">
    <w:p w14:paraId="35116312" w14:textId="3165A6DD" w:rsidR="00E67C7C" w:rsidRDefault="00E67C7C">
      <w:pPr>
        <w:pStyle w:val="Tekstkomentara"/>
      </w:pPr>
      <w:r>
        <w:rPr>
          <w:rStyle w:val="Referencakomentara"/>
        </w:rPr>
        <w:annotationRef/>
      </w:r>
      <w:r>
        <w:t>Doraditi –katalog projektnih ideja i ovaj dio teksta:</w:t>
      </w:r>
    </w:p>
    <w:p w14:paraId="23BF412E" w14:textId="401981FC" w:rsidR="00E67C7C" w:rsidRDefault="00E67C7C">
      <w:pPr>
        <w:pStyle w:val="Tekstkomentara"/>
      </w:pPr>
      <w:r>
        <w:t>Projekti koji se ne mogu sufinancirati putem provedbe LRS nisu uključeni u tablicu „Tijek provedbe LRS i procjena broja projekata…“</w:t>
      </w:r>
    </w:p>
  </w:comment>
  <w:comment w:id="164" w:author="Nataša Tramišak" w:date="2016-04-24T12:25:00Z" w:initials="NT">
    <w:p w14:paraId="76BF9543" w14:textId="4EB392F7" w:rsidR="00602B44" w:rsidRDefault="00602B44">
      <w:pPr>
        <w:pStyle w:val="Tekstkomentara"/>
      </w:pPr>
      <w:r>
        <w:rPr>
          <w:rStyle w:val="Referencakomentara"/>
        </w:rPr>
        <w:annotationRef/>
      </w:r>
      <w:r>
        <w:t>Treba smanjiti pokazatelje i uskladiti s tablicama po mjerama</w:t>
      </w:r>
    </w:p>
  </w:comment>
  <w:comment w:id="165" w:author="Nataša Tramišak" w:date="2016-04-24T12:33:00Z" w:initials="NT">
    <w:p w14:paraId="32ED63FE" w14:textId="7470F31D" w:rsidR="00A70A68" w:rsidRDefault="00A70A68">
      <w:pPr>
        <w:pStyle w:val="Tekstkomentara"/>
      </w:pPr>
      <w:r>
        <w:rPr>
          <w:rStyle w:val="Referencakomentara"/>
        </w:rPr>
        <w:annotationRef/>
      </w:r>
      <w:r>
        <w:t>Na samom kraju LRS ćemo dodati i analizu rizika</w:t>
      </w:r>
    </w:p>
  </w:comment>
  <w:comment w:id="175" w:author="Nataša Tramišak" w:date="2016-04-24T12:27:00Z" w:initials="NT">
    <w:p w14:paraId="1BFEDA17" w14:textId="294C1612" w:rsidR="00FB4563" w:rsidRDefault="00FB4563">
      <w:pPr>
        <w:pStyle w:val="Tekstkomentara"/>
      </w:pPr>
      <w:r>
        <w:rPr>
          <w:rStyle w:val="Referencakomentara"/>
        </w:rPr>
        <w:annotationRef/>
      </w:r>
      <w:r>
        <w:t>Indeks razvijenosti je definiran u 2013. godini Odlukom Vlade RH, NN 158/13</w:t>
      </w:r>
    </w:p>
    <w:p w14:paraId="66F77399" w14:textId="42BAC510" w:rsidR="00FB4563" w:rsidRDefault="00FB4563">
      <w:pPr>
        <w:pStyle w:val="Tekstkomentara"/>
      </w:pPr>
      <w:r>
        <w:t>Možemo i maknuti tablicu</w:t>
      </w:r>
    </w:p>
  </w:comment>
  <w:comment w:id="208" w:author="Microsoft Office User" w:date="2016-04-20T17:43:00Z" w:initials="Office">
    <w:p w14:paraId="2FD061E2" w14:textId="77777777" w:rsidR="00CA4147" w:rsidRDefault="00CA4147" w:rsidP="00070062">
      <w:pPr>
        <w:pStyle w:val="Tekstkomentara"/>
      </w:pPr>
      <w:r>
        <w:rPr>
          <w:rStyle w:val="Referencakomentara"/>
        </w:rPr>
        <w:annotationRef/>
      </w:r>
      <w:r>
        <w:t>Je li to ono što Nataša treba provjeriti ili nešto mi trebamo napraviti?</w:t>
      </w:r>
    </w:p>
    <w:p w14:paraId="6847D8C4" w14:textId="77777777" w:rsidR="00CA4147" w:rsidRDefault="00CA4147" w:rsidP="00070062">
      <w:pPr>
        <w:pStyle w:val="Tekstkomentara"/>
      </w:pPr>
      <w:r>
        <w:t>Koliko se ja sjećam, nismo mogle doći do tih podataka pa je Nataša to rekla prikupiti</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D0A0F4" w15:done="0"/>
  <w15:commentEx w15:paraId="1F140E54" w15:done="0"/>
  <w15:commentEx w15:paraId="4658BED0" w15:done="0"/>
  <w15:commentEx w15:paraId="59415E79" w15:done="0"/>
  <w15:commentEx w15:paraId="3A44D969" w15:done="0"/>
  <w15:commentEx w15:paraId="309961D6" w15:done="0"/>
  <w15:commentEx w15:paraId="40C0538A" w15:done="0"/>
  <w15:commentEx w15:paraId="65CABB61" w15:done="0"/>
  <w15:commentEx w15:paraId="20F24138" w15:done="0"/>
  <w15:commentEx w15:paraId="23BF412E" w15:done="0"/>
  <w15:commentEx w15:paraId="76BF9543" w15:done="0"/>
  <w15:commentEx w15:paraId="32ED63FE" w15:done="0"/>
  <w15:commentEx w15:paraId="66F77399" w15:done="0"/>
  <w15:commentEx w15:paraId="6847D8C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C2C6E" w14:textId="77777777" w:rsidR="0086024F" w:rsidRDefault="0086024F">
      <w:r>
        <w:separator/>
      </w:r>
    </w:p>
  </w:endnote>
  <w:endnote w:type="continuationSeparator" w:id="0">
    <w:p w14:paraId="15B999CF" w14:textId="77777777" w:rsidR="0086024F" w:rsidRDefault="00860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Malgun Gothic"/>
    <w:panose1 w:val="02030600000101010101"/>
    <w:charset w:val="81"/>
    <w:family w:val="auto"/>
    <w:notTrueType/>
    <w:pitch w:val="fixed"/>
    <w:sig w:usb0="00000000" w:usb1="09060000" w:usb2="00000010" w:usb3="00000000" w:csb0="0008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9B27F" w14:textId="77777777" w:rsidR="00CA4147" w:rsidRDefault="00CA4147" w:rsidP="00BE4AAF">
    <w:pPr>
      <w:pStyle w:val="Podnoje"/>
      <w:framePr w:wrap="around" w:vAnchor="text" w:hAnchor="margin" w:xAlign="center" w:y="1"/>
      <w:rPr>
        <w:rStyle w:val="Brojstranice"/>
        <w:rFonts w:cs="Calibri"/>
      </w:rPr>
    </w:pPr>
    <w:r>
      <w:rPr>
        <w:rStyle w:val="Brojstranice"/>
        <w:rFonts w:cs="Calibri"/>
      </w:rPr>
      <w:fldChar w:fldCharType="begin"/>
    </w:r>
    <w:r>
      <w:rPr>
        <w:rStyle w:val="Brojstranice"/>
        <w:rFonts w:cs="Calibri"/>
      </w:rPr>
      <w:instrText xml:space="preserve">PAGE  </w:instrText>
    </w:r>
    <w:r>
      <w:rPr>
        <w:rStyle w:val="Brojstranice"/>
        <w:rFonts w:cs="Calibri"/>
      </w:rPr>
      <w:fldChar w:fldCharType="end"/>
    </w:r>
  </w:p>
  <w:p w14:paraId="0C619E90" w14:textId="77777777" w:rsidR="00CA4147" w:rsidRDefault="00CA4147">
    <w:pPr>
      <w:pStyle w:val="Podnoj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27AEB" w14:textId="04077644" w:rsidR="00CA4147" w:rsidRDefault="00CA4147" w:rsidP="00BE4AAF">
    <w:pPr>
      <w:pStyle w:val="Podnoje"/>
      <w:framePr w:wrap="around" w:vAnchor="text" w:hAnchor="margin" w:xAlign="center" w:y="1"/>
      <w:rPr>
        <w:rStyle w:val="Brojstranice"/>
        <w:rFonts w:cs="Calibri"/>
      </w:rPr>
    </w:pPr>
    <w:r>
      <w:rPr>
        <w:rStyle w:val="Brojstranice"/>
        <w:rFonts w:cs="Calibri"/>
      </w:rPr>
      <w:fldChar w:fldCharType="begin"/>
    </w:r>
    <w:r>
      <w:rPr>
        <w:rStyle w:val="Brojstranice"/>
        <w:rFonts w:cs="Calibri"/>
      </w:rPr>
      <w:instrText xml:space="preserve">PAGE  </w:instrText>
    </w:r>
    <w:r>
      <w:rPr>
        <w:rStyle w:val="Brojstranice"/>
        <w:rFonts w:cs="Calibri"/>
      </w:rPr>
      <w:fldChar w:fldCharType="separate"/>
    </w:r>
    <w:r w:rsidR="005B4880">
      <w:rPr>
        <w:rStyle w:val="Brojstranice"/>
        <w:rFonts w:cs="Calibri"/>
        <w:noProof/>
      </w:rPr>
      <w:t>VI</w:t>
    </w:r>
    <w:r>
      <w:rPr>
        <w:rStyle w:val="Brojstranice"/>
        <w:rFonts w:cs="Calibri"/>
      </w:rPr>
      <w:fldChar w:fldCharType="end"/>
    </w:r>
  </w:p>
  <w:p w14:paraId="00B263AA" w14:textId="77777777" w:rsidR="00CA4147" w:rsidRPr="0067368F" w:rsidRDefault="00CA4147" w:rsidP="00BE4AAF">
    <w:pPr>
      <w:pStyle w:val="Podnoje"/>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3CB9E" w14:textId="77777777" w:rsidR="00CA4147" w:rsidRDefault="00CA4147">
    <w:pPr>
      <w:pStyle w:val="Podnoje"/>
      <w:pBdr>
        <w:top w:val="single" w:sz="4" w:space="1" w:color="000080"/>
      </w:pBdr>
    </w:pPr>
    <w:r>
      <w:rPr>
        <w:b/>
        <w:bCs/>
      </w:rPr>
      <w:tab/>
    </w:r>
    <w:r>
      <w:rPr>
        <w:rStyle w:val="Brojstranice"/>
        <w:rFonts w:cs="Calibri"/>
      </w:rPr>
      <w:fldChar w:fldCharType="begin"/>
    </w:r>
    <w:r>
      <w:rPr>
        <w:rStyle w:val="Brojstranice"/>
        <w:rFonts w:cs="Calibri"/>
      </w:rPr>
      <w:instrText xml:space="preserve"> PAGE </w:instrText>
    </w:r>
    <w:r>
      <w:rPr>
        <w:rStyle w:val="Brojstranice"/>
        <w:rFonts w:cs="Calibri"/>
      </w:rPr>
      <w:fldChar w:fldCharType="separate"/>
    </w:r>
    <w:r>
      <w:rPr>
        <w:rStyle w:val="Brojstranice"/>
        <w:rFonts w:cs="Calibri"/>
        <w:noProof/>
      </w:rPr>
      <w:t>2</w:t>
    </w:r>
    <w:r>
      <w:rPr>
        <w:rStyle w:val="Brojstranice"/>
        <w:rFonts w:cs="Calibri"/>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EE036" w14:textId="27A97DFE" w:rsidR="00CA4147" w:rsidRDefault="00CA4147" w:rsidP="00BE4AAF">
    <w:pPr>
      <w:pStyle w:val="Podnoje"/>
      <w:framePr w:wrap="around" w:vAnchor="text" w:hAnchor="margin" w:xAlign="center" w:y="1"/>
      <w:rPr>
        <w:rStyle w:val="Brojstranice"/>
        <w:rFonts w:cs="Calibri"/>
      </w:rPr>
    </w:pPr>
    <w:r>
      <w:rPr>
        <w:rStyle w:val="Brojstranice"/>
        <w:rFonts w:cs="Calibri"/>
      </w:rPr>
      <w:fldChar w:fldCharType="begin"/>
    </w:r>
    <w:r>
      <w:rPr>
        <w:rStyle w:val="Brojstranice"/>
        <w:rFonts w:cs="Calibri"/>
      </w:rPr>
      <w:instrText xml:space="preserve">PAGE  </w:instrText>
    </w:r>
    <w:r>
      <w:rPr>
        <w:rStyle w:val="Brojstranice"/>
        <w:rFonts w:cs="Calibri"/>
      </w:rPr>
      <w:fldChar w:fldCharType="separate"/>
    </w:r>
    <w:r w:rsidR="00BF7B16">
      <w:rPr>
        <w:rStyle w:val="Brojstranice"/>
        <w:rFonts w:cs="Calibri"/>
        <w:noProof/>
      </w:rPr>
      <w:t>65</w:t>
    </w:r>
    <w:r>
      <w:rPr>
        <w:rStyle w:val="Brojstranice"/>
        <w:rFonts w:cs="Calibri"/>
      </w:rPr>
      <w:fldChar w:fldCharType="end"/>
    </w:r>
  </w:p>
  <w:p w14:paraId="428C50B5" w14:textId="77777777" w:rsidR="00CA4147" w:rsidRPr="0067368F" w:rsidRDefault="00CA4147" w:rsidP="00BE4AAF">
    <w:pPr>
      <w:pStyle w:val="Podnoj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4A38B" w14:textId="77777777" w:rsidR="0086024F" w:rsidRDefault="0086024F">
      <w:r>
        <w:separator/>
      </w:r>
    </w:p>
  </w:footnote>
  <w:footnote w:type="continuationSeparator" w:id="0">
    <w:p w14:paraId="191BE0EE" w14:textId="77777777" w:rsidR="0086024F" w:rsidRDefault="0086024F">
      <w:r>
        <w:continuationSeparator/>
      </w:r>
    </w:p>
  </w:footnote>
  <w:footnote w:id="1">
    <w:p w14:paraId="4BFD1BDD" w14:textId="77777777" w:rsidR="00CA4147" w:rsidRDefault="00CA4147" w:rsidP="00070062">
      <w:pPr>
        <w:autoSpaceDE w:val="0"/>
        <w:autoSpaceDN w:val="0"/>
        <w:adjustRightInd w:val="0"/>
      </w:pPr>
      <w:r w:rsidRPr="007346D2">
        <w:rPr>
          <w:rStyle w:val="Referencafusnote"/>
          <w:sz w:val="20"/>
          <w:szCs w:val="20"/>
        </w:rPr>
        <w:footnoteRef/>
      </w:r>
      <w:r w:rsidRPr="007346D2">
        <w:rPr>
          <w:sz w:val="20"/>
          <w:szCs w:val="20"/>
        </w:rPr>
        <w:t xml:space="preserve"> Izvor: OECD(1994): </w:t>
      </w:r>
      <w:proofErr w:type="spellStart"/>
      <w:r w:rsidRPr="007346D2">
        <w:rPr>
          <w:sz w:val="20"/>
          <w:szCs w:val="20"/>
        </w:rPr>
        <w:t>Creating</w:t>
      </w:r>
      <w:proofErr w:type="spellEnd"/>
      <w:r w:rsidRPr="007346D2">
        <w:rPr>
          <w:sz w:val="20"/>
          <w:szCs w:val="20"/>
        </w:rPr>
        <w:t xml:space="preserve"> </w:t>
      </w:r>
      <w:proofErr w:type="spellStart"/>
      <w:r w:rsidRPr="007346D2">
        <w:rPr>
          <w:sz w:val="20"/>
          <w:szCs w:val="20"/>
        </w:rPr>
        <w:t>rural</w:t>
      </w:r>
      <w:proofErr w:type="spellEnd"/>
      <w:r w:rsidRPr="007346D2">
        <w:rPr>
          <w:sz w:val="20"/>
          <w:szCs w:val="20"/>
        </w:rPr>
        <w:t xml:space="preserve"> </w:t>
      </w:r>
      <w:proofErr w:type="spellStart"/>
      <w:r w:rsidRPr="007346D2">
        <w:rPr>
          <w:sz w:val="20"/>
          <w:szCs w:val="20"/>
        </w:rPr>
        <w:t>indicators</w:t>
      </w:r>
      <w:proofErr w:type="spellEnd"/>
      <w:r w:rsidRPr="007346D2">
        <w:rPr>
          <w:sz w:val="20"/>
          <w:szCs w:val="20"/>
        </w:rPr>
        <w:t xml:space="preserve">. </w:t>
      </w:r>
      <w:r w:rsidRPr="007346D2">
        <w:rPr>
          <w:sz w:val="20"/>
          <w:szCs w:val="20"/>
          <w:lang w:val="it-IT"/>
        </w:rPr>
        <w:t>Paris;</w:t>
      </w:r>
      <w:r w:rsidRPr="007346D2">
        <w:rPr>
          <w:i/>
          <w:sz w:val="20"/>
          <w:szCs w:val="20"/>
          <w:lang w:val="it-IT"/>
        </w:rPr>
        <w:t xml:space="preserve"> </w:t>
      </w:r>
      <w:proofErr w:type="spellStart"/>
      <w:r w:rsidRPr="007346D2">
        <w:rPr>
          <w:sz w:val="20"/>
          <w:szCs w:val="20"/>
          <w:lang w:val="it-IT"/>
        </w:rPr>
        <w:t>vidjeti</w:t>
      </w:r>
      <w:proofErr w:type="spellEnd"/>
      <w:r w:rsidRPr="007346D2">
        <w:rPr>
          <w:sz w:val="20"/>
          <w:szCs w:val="20"/>
          <w:lang w:val="it-IT"/>
        </w:rPr>
        <w:t xml:space="preserve"> za </w:t>
      </w:r>
      <w:proofErr w:type="spellStart"/>
      <w:r w:rsidRPr="007346D2">
        <w:rPr>
          <w:sz w:val="20"/>
          <w:szCs w:val="20"/>
          <w:lang w:val="it-IT"/>
        </w:rPr>
        <w:t>novu</w:t>
      </w:r>
      <w:proofErr w:type="spellEnd"/>
      <w:r w:rsidRPr="007346D2">
        <w:rPr>
          <w:sz w:val="20"/>
          <w:szCs w:val="20"/>
          <w:lang w:val="it-IT"/>
        </w:rPr>
        <w:t xml:space="preserve"> </w:t>
      </w:r>
      <w:proofErr w:type="spellStart"/>
      <w:r w:rsidRPr="007346D2">
        <w:rPr>
          <w:sz w:val="20"/>
          <w:szCs w:val="20"/>
          <w:lang w:val="it-IT"/>
        </w:rPr>
        <w:t>tipologiju</w:t>
      </w:r>
      <w:proofErr w:type="spellEnd"/>
      <w:r w:rsidRPr="007346D2">
        <w:rPr>
          <w:sz w:val="20"/>
          <w:szCs w:val="20"/>
          <w:lang w:val="it-IT"/>
        </w:rPr>
        <w:t xml:space="preserve">: </w:t>
      </w:r>
      <w:proofErr w:type="spellStart"/>
      <w:r w:rsidRPr="007346D2">
        <w:rPr>
          <w:sz w:val="20"/>
          <w:szCs w:val="20"/>
          <w:lang w:val="it-IT"/>
        </w:rPr>
        <w:t>European</w:t>
      </w:r>
      <w:proofErr w:type="spellEnd"/>
      <w:r w:rsidRPr="007346D2">
        <w:rPr>
          <w:sz w:val="20"/>
          <w:szCs w:val="20"/>
          <w:lang w:val="it-IT"/>
        </w:rPr>
        <w:t xml:space="preserve"> </w:t>
      </w:r>
      <w:proofErr w:type="spellStart"/>
      <w:r w:rsidRPr="007346D2">
        <w:rPr>
          <w:sz w:val="20"/>
          <w:szCs w:val="20"/>
          <w:lang w:val="it-IT"/>
        </w:rPr>
        <w:t>Commission</w:t>
      </w:r>
      <w:proofErr w:type="spellEnd"/>
      <w:r w:rsidRPr="007346D2">
        <w:rPr>
          <w:sz w:val="20"/>
          <w:szCs w:val="20"/>
          <w:lang w:val="it-IT"/>
        </w:rPr>
        <w:t xml:space="preserve">, </w:t>
      </w:r>
      <w:proofErr w:type="spellStart"/>
      <w:r w:rsidRPr="00F00C82">
        <w:rPr>
          <w:sz w:val="20"/>
          <w:szCs w:val="20"/>
          <w:lang w:val="it-IT"/>
        </w:rPr>
        <w:t>Eurostat</w:t>
      </w:r>
      <w:proofErr w:type="spellEnd"/>
      <w:r w:rsidRPr="00F00C82">
        <w:rPr>
          <w:sz w:val="20"/>
          <w:szCs w:val="20"/>
          <w:lang w:val="it-IT"/>
        </w:rPr>
        <w:t>:</w:t>
      </w:r>
      <w:r w:rsidRPr="00F00C82">
        <w:rPr>
          <w:i/>
          <w:sz w:val="20"/>
          <w:szCs w:val="20"/>
          <w:lang w:val="it-IT"/>
        </w:rPr>
        <w:t xml:space="preserve"> </w:t>
      </w:r>
      <w:r w:rsidRPr="00F00C82">
        <w:rPr>
          <w:sz w:val="20"/>
          <w:szCs w:val="20"/>
        </w:rPr>
        <w:t>http://epp.eurostat.ec.europa.eu/statistics_explained/index.php/Urban-rural_typology</w:t>
      </w:r>
    </w:p>
  </w:footnote>
  <w:footnote w:id="2">
    <w:p w14:paraId="67CA4E43" w14:textId="048E28B8" w:rsidR="00CA4147" w:rsidRDefault="00CA4147" w:rsidP="003125C6">
      <w:pPr>
        <w:pStyle w:val="Tekstfusnote"/>
      </w:pPr>
      <w:r>
        <w:rPr>
          <w:rStyle w:val="Referencafusnote"/>
        </w:rPr>
        <w:footnoteRef/>
      </w:r>
      <w:r>
        <w:t xml:space="preserve"> Jedinice lokalne samouprave razvrstavaju se prema indeksu razvijenosti u:</w:t>
      </w:r>
    </w:p>
    <w:p w14:paraId="380D3EA4" w14:textId="6CCC62C4" w:rsidR="00CA4147" w:rsidRDefault="00CA4147" w:rsidP="003125C6">
      <w:pPr>
        <w:pStyle w:val="Tekstfusnote"/>
      </w:pPr>
      <w:r>
        <w:t>– I. skupinu jedinica lokalne samouprave čija je vrijednost indeksa razvijenosti manja od 50% prosjeka Republike Hrvatske</w:t>
      </w:r>
    </w:p>
    <w:p w14:paraId="77F5E852" w14:textId="55EC8C74" w:rsidR="00CA4147" w:rsidRDefault="00CA4147" w:rsidP="003125C6">
      <w:pPr>
        <w:pStyle w:val="Tekstfusnote"/>
        <w:rPr>
          <w:color w:val="000000"/>
        </w:rPr>
      </w:pPr>
      <w:r>
        <w:rPr>
          <w:color w:val="000000"/>
        </w:rPr>
        <w:t>– II. skupinu jedinica lokalne samouprave čija je vrijednost indeksa razvijenosti između 50% i 75% prosjeka Republike Hrvatske</w:t>
      </w:r>
    </w:p>
    <w:p w14:paraId="6ED511C2" w14:textId="1B9E2E1D" w:rsidR="00CA4147" w:rsidRDefault="00CA4147" w:rsidP="003125C6">
      <w:pPr>
        <w:pStyle w:val="Tekstfusnote"/>
      </w:pPr>
      <w:r>
        <w:rPr>
          <w:color w:val="000000"/>
        </w:rPr>
        <w:t>– III. skupinu jedinica lokalne samouprave čija je vrijednost indeksa razvijenosti između 75% i 100% prosjeka Republike Hrvatske.</w:t>
      </w:r>
    </w:p>
  </w:footnote>
  <w:footnote w:id="3">
    <w:p w14:paraId="4822C912" w14:textId="77777777" w:rsidR="00CA4147" w:rsidRDefault="00CA4147" w:rsidP="00070062">
      <w:pPr>
        <w:pStyle w:val="Tekstfusnote"/>
      </w:pPr>
      <w:r>
        <w:rPr>
          <w:rStyle w:val="Referencafusnote"/>
        </w:rPr>
        <w:footnoteRef/>
      </w:r>
      <w:r>
        <w:t xml:space="preserve"> Napomena: podaci se odnose samo na JLS uključene u LAG.</w:t>
      </w:r>
    </w:p>
  </w:footnote>
  <w:footnote w:id="4">
    <w:p w14:paraId="7988A4EE" w14:textId="77777777" w:rsidR="00CA4147" w:rsidRDefault="00CA4147" w:rsidP="00070062">
      <w:pPr>
        <w:pStyle w:val="Tekstfusnote"/>
      </w:pPr>
      <w:r>
        <w:rPr>
          <w:rStyle w:val="Referencafusnote"/>
        </w:rPr>
        <w:footnoteRef/>
      </w:r>
      <w:r>
        <w:t xml:space="preserve"> P</w:t>
      </w:r>
      <w:r w:rsidRPr="00A06960">
        <w:t xml:space="preserve">rema Eduardu </w:t>
      </w:r>
      <w:proofErr w:type="spellStart"/>
      <w:r w:rsidRPr="00A06960">
        <w:t>Rossetu</w:t>
      </w:r>
      <w:proofErr w:type="spellEnd"/>
      <w:r w:rsidRPr="00A06960">
        <w:t>, u zavisnosti od stupnja procesa starenja, društva mogu biti klasificirana u četiri grupe, a u ovisnosti o udjelu osoba u dobi 60+ na: demografsku mladost (s udjelom &lt;8%), na pragu starenja (8-10%), u procesu starenja (10-12%) te u demografskoj starosti (12% i više).</w:t>
      </w:r>
    </w:p>
  </w:footnote>
  <w:footnote w:id="5">
    <w:p w14:paraId="0A2C4629" w14:textId="77777777" w:rsidR="00CA4147" w:rsidRDefault="00CA4147" w:rsidP="00070062">
      <w:pPr>
        <w:pStyle w:val="Tekstfusnote"/>
      </w:pPr>
      <w:r>
        <w:rPr>
          <w:rStyle w:val="Referencafusnote"/>
        </w:rPr>
        <w:footnoteRef/>
      </w:r>
      <w:r>
        <w:t xml:space="preserve"> Izvor: </w:t>
      </w:r>
      <w:r w:rsidRPr="00244DED">
        <w:rPr>
          <w:rStyle w:val="Istaknuto"/>
          <w:i w:val="0"/>
          <w:iCs/>
        </w:rPr>
        <w:t>Strategije očuvanja</w:t>
      </w:r>
      <w:r w:rsidRPr="00244DED">
        <w:rPr>
          <w:rStyle w:val="st"/>
          <w:i/>
        </w:rPr>
        <w:t xml:space="preserve">, </w:t>
      </w:r>
      <w:r w:rsidRPr="00244DED">
        <w:rPr>
          <w:rStyle w:val="Istaknuto"/>
          <w:i w:val="0"/>
          <w:iCs/>
        </w:rPr>
        <w:t>zaštite</w:t>
      </w:r>
      <w:r w:rsidRPr="00244DED">
        <w:rPr>
          <w:rStyle w:val="st"/>
          <w:i/>
        </w:rPr>
        <w:t xml:space="preserve"> i </w:t>
      </w:r>
      <w:r w:rsidRPr="00244DED">
        <w:rPr>
          <w:rStyle w:val="Istaknuto"/>
          <w:i w:val="0"/>
          <w:iCs/>
        </w:rPr>
        <w:t>održivog</w:t>
      </w:r>
      <w:r>
        <w:rPr>
          <w:rStyle w:val="st"/>
        </w:rPr>
        <w:t xml:space="preserve"> gospodarskog </w:t>
      </w:r>
      <w:r w:rsidRPr="0094621D">
        <w:rPr>
          <w:rStyle w:val="st"/>
        </w:rPr>
        <w:t>korištenja</w:t>
      </w:r>
      <w:r w:rsidRPr="00244DED">
        <w:rPr>
          <w:rStyle w:val="st"/>
          <w:i/>
        </w:rPr>
        <w:t xml:space="preserve"> </w:t>
      </w:r>
      <w:r w:rsidRPr="00244DED">
        <w:rPr>
          <w:rStyle w:val="Istaknuto"/>
          <w:i w:val="0"/>
          <w:iCs/>
        </w:rPr>
        <w:t>kulturne baštine</w:t>
      </w:r>
      <w:r>
        <w:rPr>
          <w:rStyle w:val="st"/>
        </w:rPr>
        <w:t xml:space="preserve"> Republike Hrvatske za razdoblje 2011.–2015.</w:t>
      </w:r>
    </w:p>
  </w:footnote>
  <w:footnote w:id="6">
    <w:p w14:paraId="5F8C4492" w14:textId="77777777" w:rsidR="00CA4147" w:rsidRDefault="00CA4147" w:rsidP="00070062">
      <w:pPr>
        <w:pStyle w:val="Body"/>
        <w:pBdr>
          <w:top w:val="none" w:sz="0" w:space="0" w:color="auto"/>
          <w:left w:val="none" w:sz="0" w:space="0" w:color="auto"/>
          <w:bottom w:val="none" w:sz="0" w:space="0" w:color="auto"/>
          <w:right w:val="none" w:sz="0" w:space="0" w:color="auto"/>
          <w:bar w:val="none" w:sz="0" w:color="auto"/>
        </w:pBdr>
        <w:tabs>
          <w:tab w:val="left" w:pos="567"/>
        </w:tabs>
        <w:jc w:val="both"/>
      </w:pPr>
      <w:r>
        <w:rPr>
          <w:rStyle w:val="Referencafusnote"/>
        </w:rPr>
        <w:footnoteRef/>
      </w:r>
      <w:r>
        <w:rPr>
          <w:rFonts w:ascii="Times New Roman" w:hAnsi="Times New Roman"/>
        </w:rPr>
        <w:t xml:space="preserve"> </w:t>
      </w:r>
      <w:r>
        <w:rPr>
          <w:rFonts w:ascii="Times New Roman" w:hAnsi="Times New Roman"/>
          <w:sz w:val="18"/>
          <w:szCs w:val="18"/>
        </w:rPr>
        <w:t xml:space="preserve">Sukob interesa postoji kada je nepristran odabir projekta na LAG razini bilo koje osobe vezane odabirom ugrožen zbog prilike da ta osoba svojom odlukom ili drugim djelovanjem pogoduje sebi ili sebi bliskim osobama (članovi obitelji: bračni ili izvanbračni drug, srodnici po krvi u uspravnoj liniji, braća i sestre te </w:t>
      </w:r>
      <w:proofErr w:type="spellStart"/>
      <w:r>
        <w:rPr>
          <w:rFonts w:ascii="Times New Roman" w:hAnsi="Times New Roman"/>
          <w:sz w:val="18"/>
          <w:szCs w:val="18"/>
        </w:rPr>
        <w:t>posvojiteljima</w:t>
      </w:r>
      <w:proofErr w:type="spellEnd"/>
      <w:r>
        <w:rPr>
          <w:rFonts w:ascii="Times New Roman" w:hAnsi="Times New Roman"/>
          <w:sz w:val="18"/>
          <w:szCs w:val="18"/>
        </w:rPr>
        <w:t xml:space="preserve">), zaposleniku ili članu LAG-a, članu upravnog (izvršnog) ili nadzornog tijela LAG-a ili čelniku tijela LAG-a ili bilo koje druge udruge povezane na bilo koji način s LAG-om, društvenim skupinama i organizacijama, a protivno javnom interesu i to u slučajevima obiteljske povezanosti, ekonomskih interesa ili drugog zajedničkog interesa. </w:t>
      </w:r>
    </w:p>
  </w:footnote>
  <w:footnote w:id="7">
    <w:p w14:paraId="232F7F4A" w14:textId="77777777" w:rsidR="00CA4147" w:rsidRDefault="00CA4147" w:rsidP="00070062">
      <w:pPr>
        <w:pStyle w:val="Tekstfusnote"/>
      </w:pPr>
      <w:r>
        <w:rPr>
          <w:rStyle w:val="Referencafusnote"/>
        </w:rPr>
        <w:footnoteRef/>
      </w:r>
      <w:r>
        <w:t xml:space="preserve"> </w:t>
      </w:r>
      <w:hyperlink r:id="rId1">
        <w:r>
          <w:rPr>
            <w:rStyle w:val="Hiperveza"/>
          </w:rPr>
          <w:t>http://eur-lex.europa.eu/LexUriServ/LexUriServ.do?uri=COM:2010:2020:FIN:EN:PDF</w:t>
        </w:r>
      </w:hyperlink>
      <w:r>
        <w:t xml:space="preserve"> </w:t>
      </w:r>
    </w:p>
  </w:footnote>
  <w:footnote w:id="8">
    <w:p w14:paraId="70330316" w14:textId="77777777" w:rsidR="00CA4147" w:rsidRDefault="00CA4147" w:rsidP="00070062">
      <w:pPr>
        <w:pStyle w:val="Tekstfusnote"/>
      </w:pPr>
      <w:r>
        <w:rPr>
          <w:rStyle w:val="Referencafusnote"/>
        </w:rPr>
        <w:footnoteRef/>
      </w:r>
      <w:r>
        <w:t xml:space="preserve"> </w:t>
      </w:r>
      <w:hyperlink r:id="rId2">
        <w:r>
          <w:rPr>
            <w:rStyle w:val="Hiperveza"/>
          </w:rPr>
          <w:t>http://eur-lex.europa.eu/LexUriServ/LexUriServ.do?uri=OJ:L:2013:347:0487:0548:EN:PDF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EBFD4" w14:textId="77777777" w:rsidR="00CA4147" w:rsidRDefault="00CA4147">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078AE" w14:textId="77777777" w:rsidR="00CA4147" w:rsidRDefault="00CA4147">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C5EE8" w14:textId="77777777" w:rsidR="00CA4147" w:rsidRDefault="00CA4147">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6B07"/>
    <w:multiLevelType w:val="hybridMultilevel"/>
    <w:tmpl w:val="A9909364"/>
    <w:lvl w:ilvl="0" w:tplc="8408CC06">
      <w:start w:val="1"/>
      <w:numFmt w:val="bullet"/>
      <w:lvlText w:val=""/>
      <w:lvlJc w:val="left"/>
      <w:pPr>
        <w:tabs>
          <w:tab w:val="num" w:pos="710"/>
        </w:tabs>
        <w:ind w:left="710" w:hanging="170"/>
      </w:pPr>
      <w:rPr>
        <w:rFonts w:ascii="Symbol" w:hAnsi="Symbol" w:hint="default"/>
        <w:sz w:val="24"/>
      </w:rPr>
    </w:lvl>
    <w:lvl w:ilvl="1" w:tplc="041A0003" w:tentative="1">
      <w:start w:val="1"/>
      <w:numFmt w:val="bullet"/>
      <w:lvlText w:val="o"/>
      <w:lvlJc w:val="left"/>
      <w:pPr>
        <w:tabs>
          <w:tab w:val="num" w:pos="1980"/>
        </w:tabs>
        <w:ind w:left="1980" w:hanging="360"/>
      </w:pPr>
      <w:rPr>
        <w:rFonts w:ascii="Courier New" w:hAnsi="Courier New" w:hint="default"/>
      </w:rPr>
    </w:lvl>
    <w:lvl w:ilvl="2" w:tplc="041A0005" w:tentative="1">
      <w:start w:val="1"/>
      <w:numFmt w:val="bullet"/>
      <w:lvlText w:val=""/>
      <w:lvlJc w:val="left"/>
      <w:pPr>
        <w:tabs>
          <w:tab w:val="num" w:pos="2700"/>
        </w:tabs>
        <w:ind w:left="2700" w:hanging="360"/>
      </w:pPr>
      <w:rPr>
        <w:rFonts w:ascii="Wingdings" w:hAnsi="Wingdings" w:hint="default"/>
      </w:rPr>
    </w:lvl>
    <w:lvl w:ilvl="3" w:tplc="041A0001" w:tentative="1">
      <w:start w:val="1"/>
      <w:numFmt w:val="bullet"/>
      <w:lvlText w:val=""/>
      <w:lvlJc w:val="left"/>
      <w:pPr>
        <w:tabs>
          <w:tab w:val="num" w:pos="3420"/>
        </w:tabs>
        <w:ind w:left="3420" w:hanging="360"/>
      </w:pPr>
      <w:rPr>
        <w:rFonts w:ascii="Symbol" w:hAnsi="Symbol" w:hint="default"/>
      </w:rPr>
    </w:lvl>
    <w:lvl w:ilvl="4" w:tplc="041A0003" w:tentative="1">
      <w:start w:val="1"/>
      <w:numFmt w:val="bullet"/>
      <w:lvlText w:val="o"/>
      <w:lvlJc w:val="left"/>
      <w:pPr>
        <w:tabs>
          <w:tab w:val="num" w:pos="4140"/>
        </w:tabs>
        <w:ind w:left="4140" w:hanging="360"/>
      </w:pPr>
      <w:rPr>
        <w:rFonts w:ascii="Courier New" w:hAnsi="Courier New" w:hint="default"/>
      </w:rPr>
    </w:lvl>
    <w:lvl w:ilvl="5" w:tplc="041A0005" w:tentative="1">
      <w:start w:val="1"/>
      <w:numFmt w:val="bullet"/>
      <w:lvlText w:val=""/>
      <w:lvlJc w:val="left"/>
      <w:pPr>
        <w:tabs>
          <w:tab w:val="num" w:pos="4860"/>
        </w:tabs>
        <w:ind w:left="4860" w:hanging="360"/>
      </w:pPr>
      <w:rPr>
        <w:rFonts w:ascii="Wingdings" w:hAnsi="Wingdings" w:hint="default"/>
      </w:rPr>
    </w:lvl>
    <w:lvl w:ilvl="6" w:tplc="041A0001" w:tentative="1">
      <w:start w:val="1"/>
      <w:numFmt w:val="bullet"/>
      <w:lvlText w:val=""/>
      <w:lvlJc w:val="left"/>
      <w:pPr>
        <w:tabs>
          <w:tab w:val="num" w:pos="5580"/>
        </w:tabs>
        <w:ind w:left="5580" w:hanging="360"/>
      </w:pPr>
      <w:rPr>
        <w:rFonts w:ascii="Symbol" w:hAnsi="Symbol" w:hint="default"/>
      </w:rPr>
    </w:lvl>
    <w:lvl w:ilvl="7" w:tplc="041A0003" w:tentative="1">
      <w:start w:val="1"/>
      <w:numFmt w:val="bullet"/>
      <w:lvlText w:val="o"/>
      <w:lvlJc w:val="left"/>
      <w:pPr>
        <w:tabs>
          <w:tab w:val="num" w:pos="6300"/>
        </w:tabs>
        <w:ind w:left="6300" w:hanging="360"/>
      </w:pPr>
      <w:rPr>
        <w:rFonts w:ascii="Courier New" w:hAnsi="Courier New" w:hint="default"/>
      </w:rPr>
    </w:lvl>
    <w:lvl w:ilvl="8" w:tplc="041A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A201244"/>
    <w:multiLevelType w:val="multilevel"/>
    <w:tmpl w:val="30B61BB2"/>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112F6978"/>
    <w:multiLevelType w:val="multilevel"/>
    <w:tmpl w:val="30B61BB2"/>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15:restartNumberingAfterBreak="0">
    <w:nsid w:val="124E7945"/>
    <w:multiLevelType w:val="hybridMultilevel"/>
    <w:tmpl w:val="5A72479A"/>
    <w:styleLink w:val="ImportedStyle5"/>
    <w:lvl w:ilvl="0" w:tplc="45AC530A">
      <w:start w:val="1"/>
      <w:numFmt w:val="bullet"/>
      <w:lvlText w:val="-"/>
      <w:lvlJc w:val="left"/>
      <w:pPr>
        <w:ind w:left="567" w:hanging="567"/>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FA2AE9C">
      <w:start w:val="1"/>
      <w:numFmt w:val="bullet"/>
      <w:lvlText w:val="o"/>
      <w:lvlJc w:val="left"/>
      <w:pPr>
        <w:ind w:left="720" w:hanging="69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7387194">
      <w:start w:val="1"/>
      <w:numFmt w:val="bullet"/>
      <w:lvlText w:val="▪"/>
      <w:lvlJc w:val="left"/>
      <w:pPr>
        <w:tabs>
          <w:tab w:val="left" w:pos="567"/>
        </w:tabs>
        <w:ind w:left="1440" w:hanging="684"/>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2645472">
      <w:start w:val="1"/>
      <w:numFmt w:val="bullet"/>
      <w:lvlText w:val="•"/>
      <w:lvlJc w:val="left"/>
      <w:pPr>
        <w:tabs>
          <w:tab w:val="left" w:pos="567"/>
        </w:tabs>
        <w:ind w:left="2160" w:hanging="672"/>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11E6F7C2">
      <w:start w:val="1"/>
      <w:numFmt w:val="bullet"/>
      <w:lvlText w:val="o"/>
      <w:lvlJc w:val="left"/>
      <w:pPr>
        <w:tabs>
          <w:tab w:val="left" w:pos="567"/>
        </w:tabs>
        <w:ind w:left="2880" w:hanging="660"/>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DBCE228">
      <w:start w:val="1"/>
      <w:numFmt w:val="bullet"/>
      <w:lvlText w:val="▪"/>
      <w:lvlJc w:val="left"/>
      <w:pPr>
        <w:tabs>
          <w:tab w:val="left" w:pos="567"/>
        </w:tabs>
        <w:ind w:left="3600" w:hanging="648"/>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348C588">
      <w:start w:val="1"/>
      <w:numFmt w:val="bullet"/>
      <w:lvlText w:val="•"/>
      <w:lvlJc w:val="left"/>
      <w:pPr>
        <w:tabs>
          <w:tab w:val="left" w:pos="567"/>
        </w:tabs>
        <w:ind w:left="4320" w:hanging="63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BFE01F0">
      <w:start w:val="1"/>
      <w:numFmt w:val="bullet"/>
      <w:lvlText w:val="o"/>
      <w:lvlJc w:val="left"/>
      <w:pPr>
        <w:tabs>
          <w:tab w:val="left" w:pos="567"/>
        </w:tabs>
        <w:ind w:left="5040" w:hanging="624"/>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E34FF3E">
      <w:start w:val="1"/>
      <w:numFmt w:val="bullet"/>
      <w:lvlText w:val="▪"/>
      <w:lvlJc w:val="left"/>
      <w:pPr>
        <w:tabs>
          <w:tab w:val="left" w:pos="567"/>
        </w:tabs>
        <w:ind w:left="5760" w:hanging="612"/>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3560027"/>
    <w:multiLevelType w:val="hybridMultilevel"/>
    <w:tmpl w:val="000C4A04"/>
    <w:styleLink w:val="ImportedStyle3"/>
    <w:lvl w:ilvl="0" w:tplc="0CE2B148">
      <w:start w:val="1"/>
      <w:numFmt w:val="decimal"/>
      <w:lvlText w:val="%1."/>
      <w:lvlJc w:val="left"/>
      <w:pPr>
        <w:tabs>
          <w:tab w:val="num" w:pos="567"/>
        </w:tabs>
        <w:ind w:left="720" w:hanging="360"/>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352C382">
      <w:start w:val="1"/>
      <w:numFmt w:val="lowerLetter"/>
      <w:lvlText w:val="%2."/>
      <w:lvlJc w:val="left"/>
      <w:pPr>
        <w:tabs>
          <w:tab w:val="left" w:pos="567"/>
          <w:tab w:val="num" w:pos="1440"/>
        </w:tabs>
        <w:ind w:left="1593" w:hanging="51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F7A7B26">
      <w:start w:val="1"/>
      <w:numFmt w:val="lowerRoman"/>
      <w:lvlText w:val="%3."/>
      <w:lvlJc w:val="left"/>
      <w:pPr>
        <w:tabs>
          <w:tab w:val="left" w:pos="567"/>
          <w:tab w:val="num" w:pos="2160"/>
        </w:tabs>
        <w:ind w:left="2313" w:hanging="435"/>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568AB88">
      <w:start w:val="1"/>
      <w:numFmt w:val="decimal"/>
      <w:lvlText w:val="%4."/>
      <w:lvlJc w:val="left"/>
      <w:pPr>
        <w:tabs>
          <w:tab w:val="left" w:pos="567"/>
          <w:tab w:val="num" w:pos="2880"/>
        </w:tabs>
        <w:ind w:left="3033" w:hanging="51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3F82D12">
      <w:start w:val="1"/>
      <w:numFmt w:val="lowerLetter"/>
      <w:lvlText w:val="%5."/>
      <w:lvlJc w:val="left"/>
      <w:pPr>
        <w:tabs>
          <w:tab w:val="left" w:pos="567"/>
          <w:tab w:val="num" w:pos="3600"/>
        </w:tabs>
        <w:ind w:left="3753" w:hanging="51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A38F218">
      <w:start w:val="1"/>
      <w:numFmt w:val="lowerRoman"/>
      <w:lvlText w:val="%6."/>
      <w:lvlJc w:val="left"/>
      <w:pPr>
        <w:tabs>
          <w:tab w:val="left" w:pos="567"/>
          <w:tab w:val="num" w:pos="4320"/>
        </w:tabs>
        <w:ind w:left="4473" w:hanging="435"/>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4F2D2B8">
      <w:start w:val="1"/>
      <w:numFmt w:val="decimal"/>
      <w:lvlText w:val="%7."/>
      <w:lvlJc w:val="left"/>
      <w:pPr>
        <w:tabs>
          <w:tab w:val="left" w:pos="567"/>
          <w:tab w:val="num" w:pos="5040"/>
        </w:tabs>
        <w:ind w:left="5193" w:hanging="51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9448F66">
      <w:start w:val="1"/>
      <w:numFmt w:val="lowerLetter"/>
      <w:lvlText w:val="%8."/>
      <w:lvlJc w:val="left"/>
      <w:pPr>
        <w:tabs>
          <w:tab w:val="left" w:pos="567"/>
          <w:tab w:val="num" w:pos="5760"/>
        </w:tabs>
        <w:ind w:left="5913" w:hanging="51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8EE9800">
      <w:start w:val="1"/>
      <w:numFmt w:val="lowerRoman"/>
      <w:lvlText w:val="%9."/>
      <w:lvlJc w:val="left"/>
      <w:pPr>
        <w:tabs>
          <w:tab w:val="left" w:pos="567"/>
          <w:tab w:val="num" w:pos="6480"/>
        </w:tabs>
        <w:ind w:left="6633" w:hanging="435"/>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8732E3E"/>
    <w:multiLevelType w:val="multilevel"/>
    <w:tmpl w:val="30B61BB2"/>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18825DEF"/>
    <w:multiLevelType w:val="hybridMultilevel"/>
    <w:tmpl w:val="5A72479A"/>
    <w:numStyleLink w:val="ImportedStyle5"/>
  </w:abstractNum>
  <w:abstractNum w:abstractNumId="7" w15:restartNumberingAfterBreak="0">
    <w:nsid w:val="1A461DD5"/>
    <w:multiLevelType w:val="hybridMultilevel"/>
    <w:tmpl w:val="6B644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5079BA"/>
    <w:multiLevelType w:val="hybridMultilevel"/>
    <w:tmpl w:val="3C469438"/>
    <w:lvl w:ilvl="0" w:tplc="D12AE8D6">
      <w:start w:val="1"/>
      <w:numFmt w:val="bullet"/>
      <w:lvlText w:val="•"/>
      <w:lvlJc w:val="left"/>
      <w:pPr>
        <w:tabs>
          <w:tab w:val="num" w:pos="360"/>
        </w:tabs>
        <w:ind w:left="360" w:hanging="360"/>
      </w:pPr>
      <w:rPr>
        <w:rFonts w:ascii="Times New Roman" w:hAnsi="Times New Roman" w:hint="default"/>
      </w:rPr>
    </w:lvl>
    <w:lvl w:ilvl="1" w:tplc="DA0EE236" w:tentative="1">
      <w:start w:val="1"/>
      <w:numFmt w:val="bullet"/>
      <w:lvlText w:val="•"/>
      <w:lvlJc w:val="left"/>
      <w:pPr>
        <w:tabs>
          <w:tab w:val="num" w:pos="1080"/>
        </w:tabs>
        <w:ind w:left="1080" w:hanging="360"/>
      </w:pPr>
      <w:rPr>
        <w:rFonts w:ascii="Times New Roman" w:hAnsi="Times New Roman" w:hint="default"/>
      </w:rPr>
    </w:lvl>
    <w:lvl w:ilvl="2" w:tplc="E098BDD6" w:tentative="1">
      <w:start w:val="1"/>
      <w:numFmt w:val="bullet"/>
      <w:lvlText w:val="•"/>
      <w:lvlJc w:val="left"/>
      <w:pPr>
        <w:tabs>
          <w:tab w:val="num" w:pos="1800"/>
        </w:tabs>
        <w:ind w:left="1800" w:hanging="360"/>
      </w:pPr>
      <w:rPr>
        <w:rFonts w:ascii="Times New Roman" w:hAnsi="Times New Roman" w:hint="default"/>
      </w:rPr>
    </w:lvl>
    <w:lvl w:ilvl="3" w:tplc="31783568" w:tentative="1">
      <w:start w:val="1"/>
      <w:numFmt w:val="bullet"/>
      <w:lvlText w:val="•"/>
      <w:lvlJc w:val="left"/>
      <w:pPr>
        <w:tabs>
          <w:tab w:val="num" w:pos="2520"/>
        </w:tabs>
        <w:ind w:left="2520" w:hanging="360"/>
      </w:pPr>
      <w:rPr>
        <w:rFonts w:ascii="Times New Roman" w:hAnsi="Times New Roman" w:hint="default"/>
      </w:rPr>
    </w:lvl>
    <w:lvl w:ilvl="4" w:tplc="55AC0082" w:tentative="1">
      <w:start w:val="1"/>
      <w:numFmt w:val="bullet"/>
      <w:lvlText w:val="•"/>
      <w:lvlJc w:val="left"/>
      <w:pPr>
        <w:tabs>
          <w:tab w:val="num" w:pos="3240"/>
        </w:tabs>
        <w:ind w:left="3240" w:hanging="360"/>
      </w:pPr>
      <w:rPr>
        <w:rFonts w:ascii="Times New Roman" w:hAnsi="Times New Roman" w:hint="default"/>
      </w:rPr>
    </w:lvl>
    <w:lvl w:ilvl="5" w:tplc="D610A3BE" w:tentative="1">
      <w:start w:val="1"/>
      <w:numFmt w:val="bullet"/>
      <w:lvlText w:val="•"/>
      <w:lvlJc w:val="left"/>
      <w:pPr>
        <w:tabs>
          <w:tab w:val="num" w:pos="3960"/>
        </w:tabs>
        <w:ind w:left="3960" w:hanging="360"/>
      </w:pPr>
      <w:rPr>
        <w:rFonts w:ascii="Times New Roman" w:hAnsi="Times New Roman" w:hint="default"/>
      </w:rPr>
    </w:lvl>
    <w:lvl w:ilvl="6" w:tplc="25300FC0" w:tentative="1">
      <w:start w:val="1"/>
      <w:numFmt w:val="bullet"/>
      <w:lvlText w:val="•"/>
      <w:lvlJc w:val="left"/>
      <w:pPr>
        <w:tabs>
          <w:tab w:val="num" w:pos="4680"/>
        </w:tabs>
        <w:ind w:left="4680" w:hanging="360"/>
      </w:pPr>
      <w:rPr>
        <w:rFonts w:ascii="Times New Roman" w:hAnsi="Times New Roman" w:hint="default"/>
      </w:rPr>
    </w:lvl>
    <w:lvl w:ilvl="7" w:tplc="8C82EA48" w:tentative="1">
      <w:start w:val="1"/>
      <w:numFmt w:val="bullet"/>
      <w:lvlText w:val="•"/>
      <w:lvlJc w:val="left"/>
      <w:pPr>
        <w:tabs>
          <w:tab w:val="num" w:pos="5400"/>
        </w:tabs>
        <w:ind w:left="5400" w:hanging="360"/>
      </w:pPr>
      <w:rPr>
        <w:rFonts w:ascii="Times New Roman" w:hAnsi="Times New Roman" w:hint="default"/>
      </w:rPr>
    </w:lvl>
    <w:lvl w:ilvl="8" w:tplc="80580D22" w:tentative="1">
      <w:start w:val="1"/>
      <w:numFmt w:val="bullet"/>
      <w:lvlText w:val="•"/>
      <w:lvlJc w:val="left"/>
      <w:pPr>
        <w:tabs>
          <w:tab w:val="num" w:pos="6120"/>
        </w:tabs>
        <w:ind w:left="6120" w:hanging="360"/>
      </w:pPr>
      <w:rPr>
        <w:rFonts w:ascii="Times New Roman" w:hAnsi="Times New Roman" w:hint="default"/>
      </w:rPr>
    </w:lvl>
  </w:abstractNum>
  <w:abstractNum w:abstractNumId="9" w15:restartNumberingAfterBreak="0">
    <w:nsid w:val="21353502"/>
    <w:multiLevelType w:val="hybridMultilevel"/>
    <w:tmpl w:val="FB5A387C"/>
    <w:lvl w:ilvl="0" w:tplc="FFF85206">
      <w:numFmt w:val="bullet"/>
      <w:lvlText w:val=""/>
      <w:lvlJc w:val="left"/>
      <w:pPr>
        <w:tabs>
          <w:tab w:val="num" w:pos="690"/>
        </w:tabs>
        <w:ind w:left="690" w:hanging="360"/>
      </w:pPr>
      <w:rPr>
        <w:rFonts w:ascii="Symbol" w:eastAsia="Times New Roman" w:hAnsi="Symbol" w:hint="default"/>
      </w:rPr>
    </w:lvl>
    <w:lvl w:ilvl="1" w:tplc="041A0003" w:tentative="1">
      <w:start w:val="1"/>
      <w:numFmt w:val="bullet"/>
      <w:lvlText w:val="o"/>
      <w:lvlJc w:val="left"/>
      <w:pPr>
        <w:tabs>
          <w:tab w:val="num" w:pos="1770"/>
        </w:tabs>
        <w:ind w:left="1770" w:hanging="360"/>
      </w:pPr>
      <w:rPr>
        <w:rFonts w:ascii="Courier New" w:hAnsi="Courier New" w:hint="default"/>
      </w:rPr>
    </w:lvl>
    <w:lvl w:ilvl="2" w:tplc="041A0005" w:tentative="1">
      <w:start w:val="1"/>
      <w:numFmt w:val="bullet"/>
      <w:lvlText w:val=""/>
      <w:lvlJc w:val="left"/>
      <w:pPr>
        <w:tabs>
          <w:tab w:val="num" w:pos="2490"/>
        </w:tabs>
        <w:ind w:left="2490" w:hanging="360"/>
      </w:pPr>
      <w:rPr>
        <w:rFonts w:ascii="Wingdings" w:hAnsi="Wingdings" w:hint="default"/>
      </w:rPr>
    </w:lvl>
    <w:lvl w:ilvl="3" w:tplc="041A0001" w:tentative="1">
      <w:start w:val="1"/>
      <w:numFmt w:val="bullet"/>
      <w:lvlText w:val=""/>
      <w:lvlJc w:val="left"/>
      <w:pPr>
        <w:tabs>
          <w:tab w:val="num" w:pos="3210"/>
        </w:tabs>
        <w:ind w:left="3210" w:hanging="360"/>
      </w:pPr>
      <w:rPr>
        <w:rFonts w:ascii="Symbol" w:hAnsi="Symbol" w:hint="default"/>
      </w:rPr>
    </w:lvl>
    <w:lvl w:ilvl="4" w:tplc="041A0003" w:tentative="1">
      <w:start w:val="1"/>
      <w:numFmt w:val="bullet"/>
      <w:lvlText w:val="o"/>
      <w:lvlJc w:val="left"/>
      <w:pPr>
        <w:tabs>
          <w:tab w:val="num" w:pos="3930"/>
        </w:tabs>
        <w:ind w:left="3930" w:hanging="360"/>
      </w:pPr>
      <w:rPr>
        <w:rFonts w:ascii="Courier New" w:hAnsi="Courier New" w:hint="default"/>
      </w:rPr>
    </w:lvl>
    <w:lvl w:ilvl="5" w:tplc="041A0005" w:tentative="1">
      <w:start w:val="1"/>
      <w:numFmt w:val="bullet"/>
      <w:lvlText w:val=""/>
      <w:lvlJc w:val="left"/>
      <w:pPr>
        <w:tabs>
          <w:tab w:val="num" w:pos="4650"/>
        </w:tabs>
        <w:ind w:left="4650" w:hanging="360"/>
      </w:pPr>
      <w:rPr>
        <w:rFonts w:ascii="Wingdings" w:hAnsi="Wingdings" w:hint="default"/>
      </w:rPr>
    </w:lvl>
    <w:lvl w:ilvl="6" w:tplc="041A0001" w:tentative="1">
      <w:start w:val="1"/>
      <w:numFmt w:val="bullet"/>
      <w:lvlText w:val=""/>
      <w:lvlJc w:val="left"/>
      <w:pPr>
        <w:tabs>
          <w:tab w:val="num" w:pos="5370"/>
        </w:tabs>
        <w:ind w:left="5370" w:hanging="360"/>
      </w:pPr>
      <w:rPr>
        <w:rFonts w:ascii="Symbol" w:hAnsi="Symbol" w:hint="default"/>
      </w:rPr>
    </w:lvl>
    <w:lvl w:ilvl="7" w:tplc="041A0003" w:tentative="1">
      <w:start w:val="1"/>
      <w:numFmt w:val="bullet"/>
      <w:lvlText w:val="o"/>
      <w:lvlJc w:val="left"/>
      <w:pPr>
        <w:tabs>
          <w:tab w:val="num" w:pos="6090"/>
        </w:tabs>
        <w:ind w:left="6090" w:hanging="360"/>
      </w:pPr>
      <w:rPr>
        <w:rFonts w:ascii="Courier New" w:hAnsi="Courier New" w:hint="default"/>
      </w:rPr>
    </w:lvl>
    <w:lvl w:ilvl="8" w:tplc="041A0005" w:tentative="1">
      <w:start w:val="1"/>
      <w:numFmt w:val="bullet"/>
      <w:lvlText w:val=""/>
      <w:lvlJc w:val="left"/>
      <w:pPr>
        <w:tabs>
          <w:tab w:val="num" w:pos="6810"/>
        </w:tabs>
        <w:ind w:left="6810" w:hanging="360"/>
      </w:pPr>
      <w:rPr>
        <w:rFonts w:ascii="Wingdings" w:hAnsi="Wingdings" w:hint="default"/>
      </w:rPr>
    </w:lvl>
  </w:abstractNum>
  <w:abstractNum w:abstractNumId="10" w15:restartNumberingAfterBreak="0">
    <w:nsid w:val="22570DB5"/>
    <w:multiLevelType w:val="hybridMultilevel"/>
    <w:tmpl w:val="3692115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23231F2F"/>
    <w:multiLevelType w:val="hybridMultilevel"/>
    <w:tmpl w:val="1F38326A"/>
    <w:lvl w:ilvl="0" w:tplc="4DECC91A">
      <w:start w:val="1"/>
      <w:numFmt w:val="bullet"/>
      <w:lvlText w:val=""/>
      <w:lvlJc w:val="left"/>
      <w:pPr>
        <w:tabs>
          <w:tab w:val="num" w:pos="359"/>
        </w:tabs>
        <w:ind w:left="557" w:hanging="197"/>
      </w:pPr>
      <w:rPr>
        <w:rFonts w:ascii="Symbol" w:hAnsi="Symbol" w:hint="default"/>
      </w:rPr>
    </w:lvl>
    <w:lvl w:ilvl="1" w:tplc="041A0003" w:tentative="1">
      <w:start w:val="1"/>
      <w:numFmt w:val="bullet"/>
      <w:lvlText w:val="o"/>
      <w:lvlJc w:val="left"/>
      <w:pPr>
        <w:tabs>
          <w:tab w:val="num" w:pos="1260"/>
        </w:tabs>
        <w:ind w:left="1260" w:hanging="360"/>
      </w:pPr>
      <w:rPr>
        <w:rFonts w:ascii="Courier New" w:hAnsi="Courier New" w:hint="default"/>
      </w:rPr>
    </w:lvl>
    <w:lvl w:ilvl="2" w:tplc="041A0005" w:tentative="1">
      <w:start w:val="1"/>
      <w:numFmt w:val="bullet"/>
      <w:lvlText w:val=""/>
      <w:lvlJc w:val="left"/>
      <w:pPr>
        <w:tabs>
          <w:tab w:val="num" w:pos="1980"/>
        </w:tabs>
        <w:ind w:left="1980" w:hanging="360"/>
      </w:pPr>
      <w:rPr>
        <w:rFonts w:ascii="Wingdings" w:hAnsi="Wingdings" w:hint="default"/>
      </w:rPr>
    </w:lvl>
    <w:lvl w:ilvl="3" w:tplc="041A0001" w:tentative="1">
      <w:start w:val="1"/>
      <w:numFmt w:val="bullet"/>
      <w:lvlText w:val=""/>
      <w:lvlJc w:val="left"/>
      <w:pPr>
        <w:tabs>
          <w:tab w:val="num" w:pos="2700"/>
        </w:tabs>
        <w:ind w:left="2700" w:hanging="360"/>
      </w:pPr>
      <w:rPr>
        <w:rFonts w:ascii="Symbol" w:hAnsi="Symbol" w:hint="default"/>
      </w:rPr>
    </w:lvl>
    <w:lvl w:ilvl="4" w:tplc="041A0003" w:tentative="1">
      <w:start w:val="1"/>
      <w:numFmt w:val="bullet"/>
      <w:lvlText w:val="o"/>
      <w:lvlJc w:val="left"/>
      <w:pPr>
        <w:tabs>
          <w:tab w:val="num" w:pos="3420"/>
        </w:tabs>
        <w:ind w:left="3420" w:hanging="360"/>
      </w:pPr>
      <w:rPr>
        <w:rFonts w:ascii="Courier New" w:hAnsi="Courier New" w:hint="default"/>
      </w:rPr>
    </w:lvl>
    <w:lvl w:ilvl="5" w:tplc="041A0005" w:tentative="1">
      <w:start w:val="1"/>
      <w:numFmt w:val="bullet"/>
      <w:lvlText w:val=""/>
      <w:lvlJc w:val="left"/>
      <w:pPr>
        <w:tabs>
          <w:tab w:val="num" w:pos="4140"/>
        </w:tabs>
        <w:ind w:left="4140" w:hanging="360"/>
      </w:pPr>
      <w:rPr>
        <w:rFonts w:ascii="Wingdings" w:hAnsi="Wingdings" w:hint="default"/>
      </w:rPr>
    </w:lvl>
    <w:lvl w:ilvl="6" w:tplc="041A0001" w:tentative="1">
      <w:start w:val="1"/>
      <w:numFmt w:val="bullet"/>
      <w:lvlText w:val=""/>
      <w:lvlJc w:val="left"/>
      <w:pPr>
        <w:tabs>
          <w:tab w:val="num" w:pos="4860"/>
        </w:tabs>
        <w:ind w:left="4860" w:hanging="360"/>
      </w:pPr>
      <w:rPr>
        <w:rFonts w:ascii="Symbol" w:hAnsi="Symbol" w:hint="default"/>
      </w:rPr>
    </w:lvl>
    <w:lvl w:ilvl="7" w:tplc="041A0003" w:tentative="1">
      <w:start w:val="1"/>
      <w:numFmt w:val="bullet"/>
      <w:lvlText w:val="o"/>
      <w:lvlJc w:val="left"/>
      <w:pPr>
        <w:tabs>
          <w:tab w:val="num" w:pos="5580"/>
        </w:tabs>
        <w:ind w:left="5580" w:hanging="360"/>
      </w:pPr>
      <w:rPr>
        <w:rFonts w:ascii="Courier New" w:hAnsi="Courier New" w:hint="default"/>
      </w:rPr>
    </w:lvl>
    <w:lvl w:ilvl="8" w:tplc="041A0005" w:tentative="1">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26A117B8"/>
    <w:multiLevelType w:val="hybridMultilevel"/>
    <w:tmpl w:val="A648B828"/>
    <w:lvl w:ilvl="0" w:tplc="17462F00">
      <w:start w:val="1"/>
      <w:numFmt w:val="bullet"/>
      <w:lvlText w:val=""/>
      <w:lvlJc w:val="left"/>
      <w:pPr>
        <w:tabs>
          <w:tab w:val="num" w:pos="170"/>
        </w:tabs>
        <w:ind w:left="170" w:hanging="170"/>
      </w:pPr>
      <w:rPr>
        <w:rFonts w:ascii="Symbol" w:hAnsi="Symbol" w:hint="default"/>
        <w:strike w:val="0"/>
        <w:sz w:val="24"/>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370108"/>
    <w:multiLevelType w:val="multilevel"/>
    <w:tmpl w:val="0456BCC0"/>
    <w:lvl w:ilvl="0">
      <w:start w:val="1"/>
      <w:numFmt w:val="decimal"/>
      <w:lvlText w:val="%1."/>
      <w:lvlJc w:val="left"/>
      <w:pPr>
        <w:ind w:left="1069" w:hanging="360"/>
      </w:pPr>
      <w:rPr>
        <w:rFonts w:cs="Times New Roman" w:hint="default"/>
      </w:rPr>
    </w:lvl>
    <w:lvl w:ilvl="1">
      <w:start w:val="1"/>
      <w:numFmt w:val="decimal"/>
      <w:isLgl/>
      <w:lvlText w:val="%1.%2."/>
      <w:lvlJc w:val="left"/>
      <w:pPr>
        <w:ind w:left="69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4" w15:restartNumberingAfterBreak="0">
    <w:nsid w:val="31511C51"/>
    <w:multiLevelType w:val="hybridMultilevel"/>
    <w:tmpl w:val="D14A9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D7422C"/>
    <w:multiLevelType w:val="hybridMultilevel"/>
    <w:tmpl w:val="B36E19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ACE2D72"/>
    <w:multiLevelType w:val="hybridMultilevel"/>
    <w:tmpl w:val="ACD86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F942D7"/>
    <w:multiLevelType w:val="hybridMultilevel"/>
    <w:tmpl w:val="8B0EFB14"/>
    <w:lvl w:ilvl="0" w:tplc="0624FD3A">
      <w:start w:val="1"/>
      <w:numFmt w:val="bullet"/>
      <w:lvlText w:val=""/>
      <w:lvlJc w:val="left"/>
      <w:pPr>
        <w:tabs>
          <w:tab w:val="num" w:pos="360"/>
        </w:tabs>
        <w:ind w:left="360" w:hanging="360"/>
      </w:pPr>
      <w:rPr>
        <w:rFonts w:ascii="Symbol" w:hAnsi="Symbol" w:hint="default"/>
      </w:rPr>
    </w:lvl>
    <w:lvl w:ilvl="1" w:tplc="2F9CF742" w:tentative="1">
      <w:start w:val="1"/>
      <w:numFmt w:val="bullet"/>
      <w:lvlText w:val=""/>
      <w:lvlJc w:val="left"/>
      <w:pPr>
        <w:tabs>
          <w:tab w:val="num" w:pos="1080"/>
        </w:tabs>
        <w:ind w:left="1080" w:hanging="360"/>
      </w:pPr>
      <w:rPr>
        <w:rFonts w:ascii="Symbol" w:hAnsi="Symbol" w:hint="default"/>
      </w:rPr>
    </w:lvl>
    <w:lvl w:ilvl="2" w:tplc="4460A814" w:tentative="1">
      <w:start w:val="1"/>
      <w:numFmt w:val="bullet"/>
      <w:lvlText w:val=""/>
      <w:lvlJc w:val="left"/>
      <w:pPr>
        <w:tabs>
          <w:tab w:val="num" w:pos="1800"/>
        </w:tabs>
        <w:ind w:left="1800" w:hanging="360"/>
      </w:pPr>
      <w:rPr>
        <w:rFonts w:ascii="Symbol" w:hAnsi="Symbol" w:hint="default"/>
      </w:rPr>
    </w:lvl>
    <w:lvl w:ilvl="3" w:tplc="9656D32E" w:tentative="1">
      <w:start w:val="1"/>
      <w:numFmt w:val="bullet"/>
      <w:lvlText w:val=""/>
      <w:lvlJc w:val="left"/>
      <w:pPr>
        <w:tabs>
          <w:tab w:val="num" w:pos="2520"/>
        </w:tabs>
        <w:ind w:left="2520" w:hanging="360"/>
      </w:pPr>
      <w:rPr>
        <w:rFonts w:ascii="Symbol" w:hAnsi="Symbol" w:hint="default"/>
      </w:rPr>
    </w:lvl>
    <w:lvl w:ilvl="4" w:tplc="2240645C" w:tentative="1">
      <w:start w:val="1"/>
      <w:numFmt w:val="bullet"/>
      <w:lvlText w:val=""/>
      <w:lvlJc w:val="left"/>
      <w:pPr>
        <w:tabs>
          <w:tab w:val="num" w:pos="3240"/>
        </w:tabs>
        <w:ind w:left="3240" w:hanging="360"/>
      </w:pPr>
      <w:rPr>
        <w:rFonts w:ascii="Symbol" w:hAnsi="Symbol" w:hint="default"/>
      </w:rPr>
    </w:lvl>
    <w:lvl w:ilvl="5" w:tplc="9ACE63E8" w:tentative="1">
      <w:start w:val="1"/>
      <w:numFmt w:val="bullet"/>
      <w:lvlText w:val=""/>
      <w:lvlJc w:val="left"/>
      <w:pPr>
        <w:tabs>
          <w:tab w:val="num" w:pos="3960"/>
        </w:tabs>
        <w:ind w:left="3960" w:hanging="360"/>
      </w:pPr>
      <w:rPr>
        <w:rFonts w:ascii="Symbol" w:hAnsi="Symbol" w:hint="default"/>
      </w:rPr>
    </w:lvl>
    <w:lvl w:ilvl="6" w:tplc="246A490A" w:tentative="1">
      <w:start w:val="1"/>
      <w:numFmt w:val="bullet"/>
      <w:lvlText w:val=""/>
      <w:lvlJc w:val="left"/>
      <w:pPr>
        <w:tabs>
          <w:tab w:val="num" w:pos="4680"/>
        </w:tabs>
        <w:ind w:left="4680" w:hanging="360"/>
      </w:pPr>
      <w:rPr>
        <w:rFonts w:ascii="Symbol" w:hAnsi="Symbol" w:hint="default"/>
      </w:rPr>
    </w:lvl>
    <w:lvl w:ilvl="7" w:tplc="6C5C6984" w:tentative="1">
      <w:start w:val="1"/>
      <w:numFmt w:val="bullet"/>
      <w:lvlText w:val=""/>
      <w:lvlJc w:val="left"/>
      <w:pPr>
        <w:tabs>
          <w:tab w:val="num" w:pos="5400"/>
        </w:tabs>
        <w:ind w:left="5400" w:hanging="360"/>
      </w:pPr>
      <w:rPr>
        <w:rFonts w:ascii="Symbol" w:hAnsi="Symbol" w:hint="default"/>
      </w:rPr>
    </w:lvl>
    <w:lvl w:ilvl="8" w:tplc="574A4822" w:tentative="1">
      <w:start w:val="1"/>
      <w:numFmt w:val="bullet"/>
      <w:lvlText w:val=""/>
      <w:lvlJc w:val="left"/>
      <w:pPr>
        <w:tabs>
          <w:tab w:val="num" w:pos="6120"/>
        </w:tabs>
        <w:ind w:left="6120" w:hanging="360"/>
      </w:pPr>
      <w:rPr>
        <w:rFonts w:ascii="Symbol" w:hAnsi="Symbol" w:hint="default"/>
      </w:rPr>
    </w:lvl>
  </w:abstractNum>
  <w:abstractNum w:abstractNumId="18" w15:restartNumberingAfterBreak="0">
    <w:nsid w:val="450E5F1C"/>
    <w:multiLevelType w:val="hybridMultilevel"/>
    <w:tmpl w:val="FB185866"/>
    <w:lvl w:ilvl="0" w:tplc="D53E6C3C">
      <w:start w:val="1"/>
      <w:numFmt w:val="bullet"/>
      <w:lvlText w:val="•"/>
      <w:lvlJc w:val="left"/>
      <w:pPr>
        <w:tabs>
          <w:tab w:val="num" w:pos="502"/>
        </w:tabs>
        <w:ind w:left="502" w:hanging="360"/>
      </w:pPr>
      <w:rPr>
        <w:rFonts w:ascii="Times New Roman" w:hAnsi="Times New Roman" w:hint="default"/>
      </w:rPr>
    </w:lvl>
    <w:lvl w:ilvl="1" w:tplc="D62AA544" w:tentative="1">
      <w:start w:val="1"/>
      <w:numFmt w:val="bullet"/>
      <w:lvlText w:val="•"/>
      <w:lvlJc w:val="left"/>
      <w:pPr>
        <w:tabs>
          <w:tab w:val="num" w:pos="1222"/>
        </w:tabs>
        <w:ind w:left="1222" w:hanging="360"/>
      </w:pPr>
      <w:rPr>
        <w:rFonts w:ascii="Times New Roman" w:hAnsi="Times New Roman" w:hint="default"/>
      </w:rPr>
    </w:lvl>
    <w:lvl w:ilvl="2" w:tplc="948AE0E6" w:tentative="1">
      <w:start w:val="1"/>
      <w:numFmt w:val="bullet"/>
      <w:lvlText w:val="•"/>
      <w:lvlJc w:val="left"/>
      <w:pPr>
        <w:tabs>
          <w:tab w:val="num" w:pos="1942"/>
        </w:tabs>
        <w:ind w:left="1942" w:hanging="360"/>
      </w:pPr>
      <w:rPr>
        <w:rFonts w:ascii="Times New Roman" w:hAnsi="Times New Roman" w:hint="default"/>
      </w:rPr>
    </w:lvl>
    <w:lvl w:ilvl="3" w:tplc="5694C4A4" w:tentative="1">
      <w:start w:val="1"/>
      <w:numFmt w:val="bullet"/>
      <w:lvlText w:val="•"/>
      <w:lvlJc w:val="left"/>
      <w:pPr>
        <w:tabs>
          <w:tab w:val="num" w:pos="2662"/>
        </w:tabs>
        <w:ind w:left="2662" w:hanging="360"/>
      </w:pPr>
      <w:rPr>
        <w:rFonts w:ascii="Times New Roman" w:hAnsi="Times New Roman" w:hint="default"/>
      </w:rPr>
    </w:lvl>
    <w:lvl w:ilvl="4" w:tplc="7B889CEE" w:tentative="1">
      <w:start w:val="1"/>
      <w:numFmt w:val="bullet"/>
      <w:lvlText w:val="•"/>
      <w:lvlJc w:val="left"/>
      <w:pPr>
        <w:tabs>
          <w:tab w:val="num" w:pos="3382"/>
        </w:tabs>
        <w:ind w:left="3382" w:hanging="360"/>
      </w:pPr>
      <w:rPr>
        <w:rFonts w:ascii="Times New Roman" w:hAnsi="Times New Roman" w:hint="default"/>
      </w:rPr>
    </w:lvl>
    <w:lvl w:ilvl="5" w:tplc="D82235E4" w:tentative="1">
      <w:start w:val="1"/>
      <w:numFmt w:val="bullet"/>
      <w:lvlText w:val="•"/>
      <w:lvlJc w:val="left"/>
      <w:pPr>
        <w:tabs>
          <w:tab w:val="num" w:pos="4102"/>
        </w:tabs>
        <w:ind w:left="4102" w:hanging="360"/>
      </w:pPr>
      <w:rPr>
        <w:rFonts w:ascii="Times New Roman" w:hAnsi="Times New Roman" w:hint="default"/>
      </w:rPr>
    </w:lvl>
    <w:lvl w:ilvl="6" w:tplc="D5F6C880" w:tentative="1">
      <w:start w:val="1"/>
      <w:numFmt w:val="bullet"/>
      <w:lvlText w:val="•"/>
      <w:lvlJc w:val="left"/>
      <w:pPr>
        <w:tabs>
          <w:tab w:val="num" w:pos="4822"/>
        </w:tabs>
        <w:ind w:left="4822" w:hanging="360"/>
      </w:pPr>
      <w:rPr>
        <w:rFonts w:ascii="Times New Roman" w:hAnsi="Times New Roman" w:hint="default"/>
      </w:rPr>
    </w:lvl>
    <w:lvl w:ilvl="7" w:tplc="73AE528C" w:tentative="1">
      <w:start w:val="1"/>
      <w:numFmt w:val="bullet"/>
      <w:lvlText w:val="•"/>
      <w:lvlJc w:val="left"/>
      <w:pPr>
        <w:tabs>
          <w:tab w:val="num" w:pos="5542"/>
        </w:tabs>
        <w:ind w:left="5542" w:hanging="360"/>
      </w:pPr>
      <w:rPr>
        <w:rFonts w:ascii="Times New Roman" w:hAnsi="Times New Roman" w:hint="default"/>
      </w:rPr>
    </w:lvl>
    <w:lvl w:ilvl="8" w:tplc="3B741E2A" w:tentative="1">
      <w:start w:val="1"/>
      <w:numFmt w:val="bullet"/>
      <w:lvlText w:val="•"/>
      <w:lvlJc w:val="left"/>
      <w:pPr>
        <w:tabs>
          <w:tab w:val="num" w:pos="6262"/>
        </w:tabs>
        <w:ind w:left="6262" w:hanging="360"/>
      </w:pPr>
      <w:rPr>
        <w:rFonts w:ascii="Times New Roman" w:hAnsi="Times New Roman" w:hint="default"/>
      </w:rPr>
    </w:lvl>
  </w:abstractNum>
  <w:abstractNum w:abstractNumId="19" w15:restartNumberingAfterBreak="0">
    <w:nsid w:val="51E761C3"/>
    <w:multiLevelType w:val="hybridMultilevel"/>
    <w:tmpl w:val="9FE0FDEC"/>
    <w:lvl w:ilvl="0" w:tplc="76D66D36">
      <w:start w:val="3"/>
      <w:numFmt w:val="bullet"/>
      <w:lvlText w:val="-"/>
      <w:lvlJc w:val="left"/>
      <w:pPr>
        <w:ind w:left="36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A455E6D"/>
    <w:multiLevelType w:val="hybridMultilevel"/>
    <w:tmpl w:val="923EBD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0846F27"/>
    <w:multiLevelType w:val="hybridMultilevel"/>
    <w:tmpl w:val="0B668294"/>
    <w:lvl w:ilvl="0" w:tplc="101AF57E">
      <w:start w:val="1"/>
      <w:numFmt w:val="bullet"/>
      <w:lvlText w:val="•"/>
      <w:lvlJc w:val="left"/>
      <w:pPr>
        <w:tabs>
          <w:tab w:val="num" w:pos="502"/>
        </w:tabs>
        <w:ind w:left="502" w:hanging="360"/>
      </w:pPr>
      <w:rPr>
        <w:rFonts w:ascii="Times New Roman" w:hAnsi="Times New Roman" w:hint="default"/>
      </w:rPr>
    </w:lvl>
    <w:lvl w:ilvl="1" w:tplc="8CC24FD8" w:tentative="1">
      <w:start w:val="1"/>
      <w:numFmt w:val="bullet"/>
      <w:lvlText w:val="•"/>
      <w:lvlJc w:val="left"/>
      <w:pPr>
        <w:tabs>
          <w:tab w:val="num" w:pos="1222"/>
        </w:tabs>
        <w:ind w:left="1222" w:hanging="360"/>
      </w:pPr>
      <w:rPr>
        <w:rFonts w:ascii="Times New Roman" w:hAnsi="Times New Roman" w:hint="default"/>
      </w:rPr>
    </w:lvl>
    <w:lvl w:ilvl="2" w:tplc="60948FAC" w:tentative="1">
      <w:start w:val="1"/>
      <w:numFmt w:val="bullet"/>
      <w:lvlText w:val="•"/>
      <w:lvlJc w:val="left"/>
      <w:pPr>
        <w:tabs>
          <w:tab w:val="num" w:pos="1942"/>
        </w:tabs>
        <w:ind w:left="1942" w:hanging="360"/>
      </w:pPr>
      <w:rPr>
        <w:rFonts w:ascii="Times New Roman" w:hAnsi="Times New Roman" w:hint="default"/>
      </w:rPr>
    </w:lvl>
    <w:lvl w:ilvl="3" w:tplc="45A06EDA" w:tentative="1">
      <w:start w:val="1"/>
      <w:numFmt w:val="bullet"/>
      <w:lvlText w:val="•"/>
      <w:lvlJc w:val="left"/>
      <w:pPr>
        <w:tabs>
          <w:tab w:val="num" w:pos="2662"/>
        </w:tabs>
        <w:ind w:left="2662" w:hanging="360"/>
      </w:pPr>
      <w:rPr>
        <w:rFonts w:ascii="Times New Roman" w:hAnsi="Times New Roman" w:hint="default"/>
      </w:rPr>
    </w:lvl>
    <w:lvl w:ilvl="4" w:tplc="29C4C2CC" w:tentative="1">
      <w:start w:val="1"/>
      <w:numFmt w:val="bullet"/>
      <w:lvlText w:val="•"/>
      <w:lvlJc w:val="left"/>
      <w:pPr>
        <w:tabs>
          <w:tab w:val="num" w:pos="3382"/>
        </w:tabs>
        <w:ind w:left="3382" w:hanging="360"/>
      </w:pPr>
      <w:rPr>
        <w:rFonts w:ascii="Times New Roman" w:hAnsi="Times New Roman" w:hint="default"/>
      </w:rPr>
    </w:lvl>
    <w:lvl w:ilvl="5" w:tplc="8EF6FFD2" w:tentative="1">
      <w:start w:val="1"/>
      <w:numFmt w:val="bullet"/>
      <w:lvlText w:val="•"/>
      <w:lvlJc w:val="left"/>
      <w:pPr>
        <w:tabs>
          <w:tab w:val="num" w:pos="4102"/>
        </w:tabs>
        <w:ind w:left="4102" w:hanging="360"/>
      </w:pPr>
      <w:rPr>
        <w:rFonts w:ascii="Times New Roman" w:hAnsi="Times New Roman" w:hint="default"/>
      </w:rPr>
    </w:lvl>
    <w:lvl w:ilvl="6" w:tplc="E0A24D48" w:tentative="1">
      <w:start w:val="1"/>
      <w:numFmt w:val="bullet"/>
      <w:lvlText w:val="•"/>
      <w:lvlJc w:val="left"/>
      <w:pPr>
        <w:tabs>
          <w:tab w:val="num" w:pos="4822"/>
        </w:tabs>
        <w:ind w:left="4822" w:hanging="360"/>
      </w:pPr>
      <w:rPr>
        <w:rFonts w:ascii="Times New Roman" w:hAnsi="Times New Roman" w:hint="default"/>
      </w:rPr>
    </w:lvl>
    <w:lvl w:ilvl="7" w:tplc="4CAE0226" w:tentative="1">
      <w:start w:val="1"/>
      <w:numFmt w:val="bullet"/>
      <w:lvlText w:val="•"/>
      <w:lvlJc w:val="left"/>
      <w:pPr>
        <w:tabs>
          <w:tab w:val="num" w:pos="5542"/>
        </w:tabs>
        <w:ind w:left="5542" w:hanging="360"/>
      </w:pPr>
      <w:rPr>
        <w:rFonts w:ascii="Times New Roman" w:hAnsi="Times New Roman" w:hint="default"/>
      </w:rPr>
    </w:lvl>
    <w:lvl w:ilvl="8" w:tplc="B7DAD6AE" w:tentative="1">
      <w:start w:val="1"/>
      <w:numFmt w:val="bullet"/>
      <w:lvlText w:val="•"/>
      <w:lvlJc w:val="left"/>
      <w:pPr>
        <w:tabs>
          <w:tab w:val="num" w:pos="6262"/>
        </w:tabs>
        <w:ind w:left="6262" w:hanging="360"/>
      </w:pPr>
      <w:rPr>
        <w:rFonts w:ascii="Times New Roman" w:hAnsi="Times New Roman" w:hint="default"/>
      </w:rPr>
    </w:lvl>
  </w:abstractNum>
  <w:abstractNum w:abstractNumId="22" w15:restartNumberingAfterBreak="0">
    <w:nsid w:val="657214DB"/>
    <w:multiLevelType w:val="multilevel"/>
    <w:tmpl w:val="310C1870"/>
    <w:lvl w:ilvl="0">
      <w:start w:val="1"/>
      <w:numFmt w:val="decimal"/>
      <w:pStyle w:val="Naslov1"/>
      <w:lvlText w:val="%1"/>
      <w:lvlJc w:val="left"/>
      <w:pPr>
        <w:tabs>
          <w:tab w:val="num" w:pos="4968"/>
        </w:tabs>
        <w:ind w:left="4968" w:hanging="432"/>
      </w:pPr>
      <w:rPr>
        <w:rFonts w:cs="Times New Roman" w:hint="default"/>
      </w:rPr>
    </w:lvl>
    <w:lvl w:ilvl="1">
      <w:start w:val="1"/>
      <w:numFmt w:val="decimal"/>
      <w:pStyle w:val="Naslov2"/>
      <w:lvlText w:val="%1.%2"/>
      <w:lvlJc w:val="left"/>
      <w:pPr>
        <w:tabs>
          <w:tab w:val="num" w:pos="216"/>
        </w:tabs>
        <w:ind w:left="216" w:hanging="576"/>
      </w:pPr>
      <w:rPr>
        <w:rFonts w:cs="Times New Roman" w:hint="default"/>
        <w:b/>
        <w:color w:val="012896"/>
        <w:sz w:val="24"/>
        <w:szCs w:val="24"/>
      </w:rPr>
    </w:lvl>
    <w:lvl w:ilvl="2">
      <w:start w:val="1"/>
      <w:numFmt w:val="decimal"/>
      <w:pStyle w:val="Naslov3"/>
      <w:lvlText w:val="%1.%2.%3"/>
      <w:lvlJc w:val="left"/>
      <w:pPr>
        <w:tabs>
          <w:tab w:val="num" w:pos="360"/>
        </w:tabs>
        <w:ind w:left="360" w:hanging="720"/>
      </w:pPr>
      <w:rPr>
        <w:rFonts w:cs="Times New Roman" w:hint="default"/>
      </w:rPr>
    </w:lvl>
    <w:lvl w:ilvl="3">
      <w:start w:val="1"/>
      <w:numFmt w:val="decimal"/>
      <w:pStyle w:val="Naslov4"/>
      <w:lvlText w:val="%1.%2.%3.%4"/>
      <w:lvlJc w:val="left"/>
      <w:pPr>
        <w:tabs>
          <w:tab w:val="num" w:pos="504"/>
        </w:tabs>
        <w:ind w:left="504" w:hanging="864"/>
      </w:pPr>
      <w:rPr>
        <w:rFonts w:cs="Times New Roman" w:hint="default"/>
      </w:rPr>
    </w:lvl>
    <w:lvl w:ilvl="4">
      <w:start w:val="1"/>
      <w:numFmt w:val="decimal"/>
      <w:pStyle w:val="Naslov5"/>
      <w:lvlText w:val="%1.%2.%3.%4.%5"/>
      <w:lvlJc w:val="left"/>
      <w:pPr>
        <w:tabs>
          <w:tab w:val="num" w:pos="648"/>
        </w:tabs>
        <w:ind w:left="648" w:hanging="1008"/>
      </w:pPr>
      <w:rPr>
        <w:rFonts w:cs="Times New Roman" w:hint="default"/>
      </w:rPr>
    </w:lvl>
    <w:lvl w:ilvl="5">
      <w:start w:val="1"/>
      <w:numFmt w:val="decimal"/>
      <w:pStyle w:val="Naslov6"/>
      <w:lvlText w:val="%1.%2.%3.%4.%5.%6"/>
      <w:lvlJc w:val="left"/>
      <w:pPr>
        <w:tabs>
          <w:tab w:val="num" w:pos="792"/>
        </w:tabs>
        <w:ind w:left="792" w:hanging="1152"/>
      </w:pPr>
      <w:rPr>
        <w:rFonts w:cs="Times New Roman" w:hint="default"/>
      </w:rPr>
    </w:lvl>
    <w:lvl w:ilvl="6">
      <w:start w:val="1"/>
      <w:numFmt w:val="decimal"/>
      <w:pStyle w:val="Naslov7"/>
      <w:lvlText w:val="%1.%2.%3.%4.%5.%6.%7"/>
      <w:lvlJc w:val="left"/>
      <w:pPr>
        <w:tabs>
          <w:tab w:val="num" w:pos="936"/>
        </w:tabs>
        <w:ind w:left="936" w:hanging="1296"/>
      </w:pPr>
      <w:rPr>
        <w:rFonts w:cs="Times New Roman" w:hint="default"/>
      </w:rPr>
    </w:lvl>
    <w:lvl w:ilvl="7">
      <w:start w:val="1"/>
      <w:numFmt w:val="decimal"/>
      <w:pStyle w:val="Naslov8"/>
      <w:lvlText w:val="%1.%2.%3.%4.%5.%6.%7.%8"/>
      <w:lvlJc w:val="left"/>
      <w:pPr>
        <w:tabs>
          <w:tab w:val="num" w:pos="1080"/>
        </w:tabs>
        <w:ind w:left="1080" w:hanging="1440"/>
      </w:pPr>
      <w:rPr>
        <w:rFonts w:cs="Times New Roman" w:hint="default"/>
      </w:rPr>
    </w:lvl>
    <w:lvl w:ilvl="8">
      <w:start w:val="1"/>
      <w:numFmt w:val="decimal"/>
      <w:pStyle w:val="Naslov9"/>
      <w:lvlText w:val="%1.%2.%3.%4.%5.%6.%7.%8.%9"/>
      <w:lvlJc w:val="left"/>
      <w:pPr>
        <w:tabs>
          <w:tab w:val="num" w:pos="1224"/>
        </w:tabs>
        <w:ind w:left="1224" w:hanging="1584"/>
      </w:pPr>
      <w:rPr>
        <w:rFonts w:cs="Times New Roman" w:hint="default"/>
      </w:rPr>
    </w:lvl>
  </w:abstractNum>
  <w:abstractNum w:abstractNumId="23" w15:restartNumberingAfterBreak="0">
    <w:nsid w:val="6688471A"/>
    <w:multiLevelType w:val="multilevel"/>
    <w:tmpl w:val="0BFAB8A2"/>
    <w:styleLink w:val="ImportedStyle4"/>
    <w:lvl w:ilvl="0">
      <w:start w:val="1"/>
      <w:numFmt w:val="decimal"/>
      <w:lvlText w:val="%1."/>
      <w:lvlJc w:val="left"/>
      <w:pPr>
        <w:tabs>
          <w:tab w:val="num" w:pos="589"/>
        </w:tabs>
        <w:ind w:left="742" w:hanging="742"/>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89"/>
        </w:tabs>
        <w:ind w:left="742" w:hanging="742"/>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67"/>
        </w:tabs>
        <w:ind w:left="720" w:hanging="720"/>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num" w:pos="567"/>
        </w:tabs>
        <w:ind w:left="720" w:hanging="720"/>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num" w:pos="567"/>
        </w:tabs>
        <w:ind w:left="720" w:hanging="720"/>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num" w:pos="567"/>
        </w:tabs>
        <w:ind w:left="720" w:hanging="720"/>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num" w:pos="567"/>
        </w:tabs>
        <w:ind w:left="720" w:hanging="720"/>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num" w:pos="567"/>
        </w:tabs>
        <w:ind w:left="720" w:hanging="720"/>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num" w:pos="567"/>
        </w:tabs>
        <w:ind w:left="720" w:hanging="720"/>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D593CD8"/>
    <w:multiLevelType w:val="hybridMultilevel"/>
    <w:tmpl w:val="85520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9C0FBD"/>
    <w:multiLevelType w:val="hybridMultilevel"/>
    <w:tmpl w:val="F93AAC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7C05F01"/>
    <w:multiLevelType w:val="hybridMultilevel"/>
    <w:tmpl w:val="C91851F0"/>
    <w:lvl w:ilvl="0" w:tplc="D2EC3B8A">
      <w:start w:val="1"/>
      <w:numFmt w:val="bullet"/>
      <w:lvlText w:val="•"/>
      <w:lvlJc w:val="left"/>
      <w:pPr>
        <w:tabs>
          <w:tab w:val="num" w:pos="360"/>
        </w:tabs>
        <w:ind w:left="360" w:hanging="360"/>
      </w:pPr>
      <w:rPr>
        <w:rFonts w:ascii="Times New Roman" w:hAnsi="Times New Roman" w:hint="default"/>
      </w:rPr>
    </w:lvl>
    <w:lvl w:ilvl="1" w:tplc="7ABCDBA0" w:tentative="1">
      <w:start w:val="1"/>
      <w:numFmt w:val="bullet"/>
      <w:lvlText w:val="•"/>
      <w:lvlJc w:val="left"/>
      <w:pPr>
        <w:tabs>
          <w:tab w:val="num" w:pos="1080"/>
        </w:tabs>
        <w:ind w:left="1080" w:hanging="360"/>
      </w:pPr>
      <w:rPr>
        <w:rFonts w:ascii="Times New Roman" w:hAnsi="Times New Roman" w:hint="default"/>
      </w:rPr>
    </w:lvl>
    <w:lvl w:ilvl="2" w:tplc="39D29D80" w:tentative="1">
      <w:start w:val="1"/>
      <w:numFmt w:val="bullet"/>
      <w:lvlText w:val="•"/>
      <w:lvlJc w:val="left"/>
      <w:pPr>
        <w:tabs>
          <w:tab w:val="num" w:pos="1800"/>
        </w:tabs>
        <w:ind w:left="1800" w:hanging="360"/>
      </w:pPr>
      <w:rPr>
        <w:rFonts w:ascii="Times New Roman" w:hAnsi="Times New Roman" w:hint="default"/>
      </w:rPr>
    </w:lvl>
    <w:lvl w:ilvl="3" w:tplc="CC86C88A" w:tentative="1">
      <w:start w:val="1"/>
      <w:numFmt w:val="bullet"/>
      <w:lvlText w:val="•"/>
      <w:lvlJc w:val="left"/>
      <w:pPr>
        <w:tabs>
          <w:tab w:val="num" w:pos="2520"/>
        </w:tabs>
        <w:ind w:left="2520" w:hanging="360"/>
      </w:pPr>
      <w:rPr>
        <w:rFonts w:ascii="Times New Roman" w:hAnsi="Times New Roman" w:hint="default"/>
      </w:rPr>
    </w:lvl>
    <w:lvl w:ilvl="4" w:tplc="D4C63A8A" w:tentative="1">
      <w:start w:val="1"/>
      <w:numFmt w:val="bullet"/>
      <w:lvlText w:val="•"/>
      <w:lvlJc w:val="left"/>
      <w:pPr>
        <w:tabs>
          <w:tab w:val="num" w:pos="3240"/>
        </w:tabs>
        <w:ind w:left="3240" w:hanging="360"/>
      </w:pPr>
      <w:rPr>
        <w:rFonts w:ascii="Times New Roman" w:hAnsi="Times New Roman" w:hint="default"/>
      </w:rPr>
    </w:lvl>
    <w:lvl w:ilvl="5" w:tplc="40AA4406" w:tentative="1">
      <w:start w:val="1"/>
      <w:numFmt w:val="bullet"/>
      <w:lvlText w:val="•"/>
      <w:lvlJc w:val="left"/>
      <w:pPr>
        <w:tabs>
          <w:tab w:val="num" w:pos="3960"/>
        </w:tabs>
        <w:ind w:left="3960" w:hanging="360"/>
      </w:pPr>
      <w:rPr>
        <w:rFonts w:ascii="Times New Roman" w:hAnsi="Times New Roman" w:hint="default"/>
      </w:rPr>
    </w:lvl>
    <w:lvl w:ilvl="6" w:tplc="1FD80B64" w:tentative="1">
      <w:start w:val="1"/>
      <w:numFmt w:val="bullet"/>
      <w:lvlText w:val="•"/>
      <w:lvlJc w:val="left"/>
      <w:pPr>
        <w:tabs>
          <w:tab w:val="num" w:pos="4680"/>
        </w:tabs>
        <w:ind w:left="4680" w:hanging="360"/>
      </w:pPr>
      <w:rPr>
        <w:rFonts w:ascii="Times New Roman" w:hAnsi="Times New Roman" w:hint="default"/>
      </w:rPr>
    </w:lvl>
    <w:lvl w:ilvl="7" w:tplc="5A888F6A" w:tentative="1">
      <w:start w:val="1"/>
      <w:numFmt w:val="bullet"/>
      <w:lvlText w:val="•"/>
      <w:lvlJc w:val="left"/>
      <w:pPr>
        <w:tabs>
          <w:tab w:val="num" w:pos="5400"/>
        </w:tabs>
        <w:ind w:left="5400" w:hanging="360"/>
      </w:pPr>
      <w:rPr>
        <w:rFonts w:ascii="Times New Roman" w:hAnsi="Times New Roman" w:hint="default"/>
      </w:rPr>
    </w:lvl>
    <w:lvl w:ilvl="8" w:tplc="54C81378" w:tentative="1">
      <w:start w:val="1"/>
      <w:numFmt w:val="bullet"/>
      <w:lvlText w:val="•"/>
      <w:lvlJc w:val="left"/>
      <w:pPr>
        <w:tabs>
          <w:tab w:val="num" w:pos="6120"/>
        </w:tabs>
        <w:ind w:left="6120" w:hanging="360"/>
      </w:pPr>
      <w:rPr>
        <w:rFonts w:ascii="Times New Roman" w:hAnsi="Times New Roman" w:hint="default"/>
      </w:rPr>
    </w:lvl>
  </w:abstractNum>
  <w:abstractNum w:abstractNumId="27" w15:restartNumberingAfterBreak="0">
    <w:nsid w:val="7C2603F1"/>
    <w:multiLevelType w:val="hybridMultilevel"/>
    <w:tmpl w:val="D0FAA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0630D6"/>
    <w:multiLevelType w:val="multilevel"/>
    <w:tmpl w:val="5BF2DD68"/>
    <w:lvl w:ilvl="0">
      <w:start w:val="3"/>
      <w:numFmt w:val="decimal"/>
      <w:lvlText w:val="%1."/>
      <w:lvlJc w:val="left"/>
      <w:pPr>
        <w:ind w:left="540" w:hanging="540"/>
      </w:pPr>
      <w:rPr>
        <w:rFonts w:cs="Times New Roman" w:hint="default"/>
      </w:rPr>
    </w:lvl>
    <w:lvl w:ilvl="1">
      <w:start w:val="3"/>
      <w:numFmt w:val="decimal"/>
      <w:lvlText w:val="%1.%2."/>
      <w:lvlJc w:val="left"/>
      <w:pPr>
        <w:ind w:left="895" w:hanging="54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785" w:hanging="720"/>
      </w:pPr>
      <w:rPr>
        <w:rFonts w:cs="Times New Roman" w:hint="default"/>
      </w:rPr>
    </w:lvl>
    <w:lvl w:ilvl="4">
      <w:start w:val="1"/>
      <w:numFmt w:val="decimal"/>
      <w:lvlText w:val="%1.%2.%3.%4.%5."/>
      <w:lvlJc w:val="left"/>
      <w:pPr>
        <w:ind w:left="2500" w:hanging="1080"/>
      </w:pPr>
      <w:rPr>
        <w:rFonts w:cs="Times New Roman" w:hint="default"/>
      </w:rPr>
    </w:lvl>
    <w:lvl w:ilvl="5">
      <w:start w:val="1"/>
      <w:numFmt w:val="decimal"/>
      <w:lvlText w:val="%1.%2.%3.%4.%5.%6."/>
      <w:lvlJc w:val="left"/>
      <w:pPr>
        <w:ind w:left="2855" w:hanging="1080"/>
      </w:pPr>
      <w:rPr>
        <w:rFonts w:cs="Times New Roman" w:hint="default"/>
      </w:rPr>
    </w:lvl>
    <w:lvl w:ilvl="6">
      <w:start w:val="1"/>
      <w:numFmt w:val="decimal"/>
      <w:lvlText w:val="%1.%2.%3.%4.%5.%6.%7."/>
      <w:lvlJc w:val="left"/>
      <w:pPr>
        <w:ind w:left="3570" w:hanging="1440"/>
      </w:pPr>
      <w:rPr>
        <w:rFonts w:cs="Times New Roman" w:hint="default"/>
      </w:rPr>
    </w:lvl>
    <w:lvl w:ilvl="7">
      <w:start w:val="1"/>
      <w:numFmt w:val="decimal"/>
      <w:lvlText w:val="%1.%2.%3.%4.%5.%6.%7.%8."/>
      <w:lvlJc w:val="left"/>
      <w:pPr>
        <w:ind w:left="3925" w:hanging="1440"/>
      </w:pPr>
      <w:rPr>
        <w:rFonts w:cs="Times New Roman" w:hint="default"/>
      </w:rPr>
    </w:lvl>
    <w:lvl w:ilvl="8">
      <w:start w:val="1"/>
      <w:numFmt w:val="decimal"/>
      <w:lvlText w:val="%1.%2.%3.%4.%5.%6.%7.%8.%9."/>
      <w:lvlJc w:val="left"/>
      <w:pPr>
        <w:ind w:left="4640" w:hanging="1800"/>
      </w:pPr>
      <w:rPr>
        <w:rFonts w:cs="Times New Roman" w:hint="default"/>
      </w:rPr>
    </w:lvl>
  </w:abstractNum>
  <w:abstractNum w:abstractNumId="29" w15:restartNumberingAfterBreak="0">
    <w:nsid w:val="7F5814AE"/>
    <w:multiLevelType w:val="multilevel"/>
    <w:tmpl w:val="000C4A04"/>
    <w:numStyleLink w:val="ImportedStyle3"/>
  </w:abstractNum>
  <w:num w:numId="1">
    <w:abstractNumId w:val="22"/>
  </w:num>
  <w:num w:numId="2">
    <w:abstractNumId w:val="9"/>
  </w:num>
  <w:num w:numId="3">
    <w:abstractNumId w:val="11"/>
  </w:num>
  <w:num w:numId="4">
    <w:abstractNumId w:val="0"/>
  </w:num>
  <w:num w:numId="5">
    <w:abstractNumId w:val="26"/>
  </w:num>
  <w:num w:numId="6">
    <w:abstractNumId w:val="21"/>
  </w:num>
  <w:num w:numId="7">
    <w:abstractNumId w:val="8"/>
  </w:num>
  <w:num w:numId="8">
    <w:abstractNumId w:val="18"/>
  </w:num>
  <w:num w:numId="9">
    <w:abstractNumId w:val="12"/>
  </w:num>
  <w:num w:numId="10">
    <w:abstractNumId w:val="17"/>
  </w:num>
  <w:num w:numId="11">
    <w:abstractNumId w:val="19"/>
  </w:num>
  <w:num w:numId="12">
    <w:abstractNumId w:val="5"/>
  </w:num>
  <w:num w:numId="13">
    <w:abstractNumId w:val="4"/>
  </w:num>
  <w:num w:numId="14">
    <w:abstractNumId w:val="29"/>
  </w:num>
  <w:num w:numId="15">
    <w:abstractNumId w:val="23"/>
  </w:num>
  <w:num w:numId="16">
    <w:abstractNumId w:val="3"/>
  </w:num>
  <w:num w:numId="17">
    <w:abstractNumId w:val="6"/>
  </w:num>
  <w:num w:numId="18">
    <w:abstractNumId w:val="6"/>
    <w:lvlOverride w:ilvl="0">
      <w:lvl w:ilvl="0" w:tplc="B6CE9E32">
        <w:start w:val="1"/>
        <w:numFmt w:val="bullet"/>
        <w:lvlText w:val="-"/>
        <w:lvlJc w:val="left"/>
        <w:pPr>
          <w:ind w:left="72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1">
      <w:lvl w:ilvl="1" w:tplc="62F606AC">
        <w:start w:val="1"/>
        <w:numFmt w:val="bullet"/>
        <w:lvlText w:val="o"/>
        <w:lvlJc w:val="left"/>
        <w:pPr>
          <w:ind w:left="144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2">
      <w:lvl w:ilvl="2" w:tplc="61CC582A">
        <w:start w:val="1"/>
        <w:numFmt w:val="bullet"/>
        <w:lvlText w:val="▪"/>
        <w:lvlJc w:val="left"/>
        <w:pPr>
          <w:ind w:left="216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3">
      <w:lvl w:ilvl="3" w:tplc="971C9F5A">
        <w:start w:val="1"/>
        <w:numFmt w:val="bullet"/>
        <w:lvlText w:val="•"/>
        <w:lvlJc w:val="left"/>
        <w:pPr>
          <w:ind w:left="288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4">
      <w:lvl w:ilvl="4" w:tplc="BEC635EC">
        <w:start w:val="1"/>
        <w:numFmt w:val="bullet"/>
        <w:lvlText w:val="o"/>
        <w:lvlJc w:val="left"/>
        <w:pPr>
          <w:ind w:left="360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5">
      <w:lvl w:ilvl="5" w:tplc="28549C72">
        <w:start w:val="1"/>
        <w:numFmt w:val="bullet"/>
        <w:lvlText w:val="▪"/>
        <w:lvlJc w:val="left"/>
        <w:pPr>
          <w:ind w:left="432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6">
      <w:lvl w:ilvl="6" w:tplc="33BE62C6">
        <w:start w:val="1"/>
        <w:numFmt w:val="bullet"/>
        <w:lvlText w:val="•"/>
        <w:lvlJc w:val="left"/>
        <w:pPr>
          <w:ind w:left="504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7">
      <w:lvl w:ilvl="7" w:tplc="D50E1D46">
        <w:start w:val="1"/>
        <w:numFmt w:val="bullet"/>
        <w:lvlText w:val="o"/>
        <w:lvlJc w:val="left"/>
        <w:pPr>
          <w:ind w:left="576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8">
      <w:lvl w:ilvl="8" w:tplc="5E7629CE">
        <w:start w:val="1"/>
        <w:numFmt w:val="bullet"/>
        <w:lvlText w:val="▪"/>
        <w:lvlJc w:val="left"/>
        <w:pPr>
          <w:ind w:left="648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num>
  <w:num w:numId="19">
    <w:abstractNumId w:val="6"/>
    <w:lvlOverride w:ilvl="0">
      <w:lvl w:ilvl="0" w:tplc="B6CE9E32">
        <w:start w:val="1"/>
        <w:numFmt w:val="bullet"/>
        <w:lvlText w:val="-"/>
        <w:lvlJc w:val="left"/>
        <w:pPr>
          <w:ind w:left="72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1">
      <w:lvl w:ilvl="1" w:tplc="62F606AC">
        <w:start w:val="1"/>
        <w:numFmt w:val="bullet"/>
        <w:lvlText w:val="o"/>
        <w:lvlJc w:val="left"/>
        <w:pPr>
          <w:ind w:left="144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2">
      <w:lvl w:ilvl="2" w:tplc="61CC582A">
        <w:start w:val="1"/>
        <w:numFmt w:val="bullet"/>
        <w:lvlText w:val="▪"/>
        <w:lvlJc w:val="left"/>
        <w:pPr>
          <w:ind w:left="216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3">
      <w:lvl w:ilvl="3" w:tplc="971C9F5A">
        <w:start w:val="1"/>
        <w:numFmt w:val="bullet"/>
        <w:lvlText w:val="•"/>
        <w:lvlJc w:val="left"/>
        <w:pPr>
          <w:ind w:left="288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4">
      <w:lvl w:ilvl="4" w:tplc="BEC635EC">
        <w:start w:val="1"/>
        <w:numFmt w:val="bullet"/>
        <w:lvlText w:val="o"/>
        <w:lvlJc w:val="left"/>
        <w:pPr>
          <w:ind w:left="360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5">
      <w:lvl w:ilvl="5" w:tplc="28549C72">
        <w:start w:val="1"/>
        <w:numFmt w:val="bullet"/>
        <w:lvlText w:val="▪"/>
        <w:lvlJc w:val="left"/>
        <w:pPr>
          <w:ind w:left="432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6">
      <w:lvl w:ilvl="6" w:tplc="33BE62C6">
        <w:start w:val="1"/>
        <w:numFmt w:val="bullet"/>
        <w:lvlText w:val="•"/>
        <w:lvlJc w:val="left"/>
        <w:pPr>
          <w:ind w:left="504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7">
      <w:lvl w:ilvl="7" w:tplc="D50E1D46">
        <w:start w:val="1"/>
        <w:numFmt w:val="bullet"/>
        <w:lvlText w:val="o"/>
        <w:lvlJc w:val="left"/>
        <w:pPr>
          <w:ind w:left="576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lvlOverride w:ilvl="8">
      <w:lvl w:ilvl="8" w:tplc="5E7629CE">
        <w:start w:val="1"/>
        <w:numFmt w:val="bullet"/>
        <w:lvlText w:val="▪"/>
        <w:lvlJc w:val="left"/>
        <w:pPr>
          <w:ind w:left="648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Override>
  </w:num>
  <w:num w:numId="20">
    <w:abstractNumId w:val="15"/>
  </w:num>
  <w:num w:numId="21">
    <w:abstractNumId w:val="13"/>
  </w:num>
  <w:num w:numId="22">
    <w:abstractNumId w:val="28"/>
  </w:num>
  <w:num w:numId="23">
    <w:abstractNumId w:val="2"/>
  </w:num>
  <w:num w:numId="24">
    <w:abstractNumId w:val="1"/>
  </w:num>
  <w:num w:numId="25">
    <w:abstractNumId w:val="10"/>
  </w:num>
  <w:num w:numId="26">
    <w:abstractNumId w:val="20"/>
  </w:num>
  <w:num w:numId="27">
    <w:abstractNumId w:val="25"/>
  </w:num>
  <w:num w:numId="28">
    <w:abstractNumId w:val="24"/>
  </w:num>
  <w:num w:numId="29">
    <w:abstractNumId w:val="27"/>
  </w:num>
  <w:num w:numId="30">
    <w:abstractNumId w:val="14"/>
  </w:num>
  <w:num w:numId="31">
    <w:abstractNumId w:val="7"/>
  </w:num>
  <w:num w:numId="32">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aša Tramišak">
    <w15:presenceInfo w15:providerId="None" w15:userId="Nataša Tramiš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062"/>
    <w:rsid w:val="00000379"/>
    <w:rsid w:val="000006E1"/>
    <w:rsid w:val="000011A1"/>
    <w:rsid w:val="00001274"/>
    <w:rsid w:val="00003C10"/>
    <w:rsid w:val="00003C45"/>
    <w:rsid w:val="00003E87"/>
    <w:rsid w:val="00004D94"/>
    <w:rsid w:val="00005A35"/>
    <w:rsid w:val="00005F0E"/>
    <w:rsid w:val="00006A29"/>
    <w:rsid w:val="00010A40"/>
    <w:rsid w:val="00011328"/>
    <w:rsid w:val="00012104"/>
    <w:rsid w:val="0001289C"/>
    <w:rsid w:val="00012CB6"/>
    <w:rsid w:val="00013249"/>
    <w:rsid w:val="00013ED7"/>
    <w:rsid w:val="00014563"/>
    <w:rsid w:val="00016703"/>
    <w:rsid w:val="00016B36"/>
    <w:rsid w:val="00016F53"/>
    <w:rsid w:val="000177A5"/>
    <w:rsid w:val="000177D6"/>
    <w:rsid w:val="00021EBE"/>
    <w:rsid w:val="00021EDE"/>
    <w:rsid w:val="0002270B"/>
    <w:rsid w:val="00022779"/>
    <w:rsid w:val="00022C08"/>
    <w:rsid w:val="00023F79"/>
    <w:rsid w:val="00025396"/>
    <w:rsid w:val="00026256"/>
    <w:rsid w:val="00026FBF"/>
    <w:rsid w:val="0002734F"/>
    <w:rsid w:val="000274CE"/>
    <w:rsid w:val="0002781E"/>
    <w:rsid w:val="00027CEF"/>
    <w:rsid w:val="00030462"/>
    <w:rsid w:val="00031450"/>
    <w:rsid w:val="00031775"/>
    <w:rsid w:val="0003201E"/>
    <w:rsid w:val="00033165"/>
    <w:rsid w:val="000335E8"/>
    <w:rsid w:val="0003432A"/>
    <w:rsid w:val="00034378"/>
    <w:rsid w:val="00034384"/>
    <w:rsid w:val="00034F32"/>
    <w:rsid w:val="000351E0"/>
    <w:rsid w:val="00036D2C"/>
    <w:rsid w:val="0003737A"/>
    <w:rsid w:val="000400F4"/>
    <w:rsid w:val="00041B4A"/>
    <w:rsid w:val="00041F82"/>
    <w:rsid w:val="00042D50"/>
    <w:rsid w:val="000433C1"/>
    <w:rsid w:val="000442F5"/>
    <w:rsid w:val="00044659"/>
    <w:rsid w:val="0004508A"/>
    <w:rsid w:val="0004540C"/>
    <w:rsid w:val="0004674A"/>
    <w:rsid w:val="00047F6D"/>
    <w:rsid w:val="0005007B"/>
    <w:rsid w:val="00050C71"/>
    <w:rsid w:val="000520C4"/>
    <w:rsid w:val="00052A6B"/>
    <w:rsid w:val="000537ED"/>
    <w:rsid w:val="00053DA9"/>
    <w:rsid w:val="00053DBE"/>
    <w:rsid w:val="00054BAC"/>
    <w:rsid w:val="000554EA"/>
    <w:rsid w:val="00055A1B"/>
    <w:rsid w:val="0005740C"/>
    <w:rsid w:val="0005752F"/>
    <w:rsid w:val="00057C5F"/>
    <w:rsid w:val="00061E87"/>
    <w:rsid w:val="00062388"/>
    <w:rsid w:val="00062778"/>
    <w:rsid w:val="00062D78"/>
    <w:rsid w:val="00062EFA"/>
    <w:rsid w:val="00063774"/>
    <w:rsid w:val="00064DF7"/>
    <w:rsid w:val="000652D5"/>
    <w:rsid w:val="000658EA"/>
    <w:rsid w:val="00065B30"/>
    <w:rsid w:val="00065FDF"/>
    <w:rsid w:val="00066A8B"/>
    <w:rsid w:val="00066E96"/>
    <w:rsid w:val="00070062"/>
    <w:rsid w:val="000704BE"/>
    <w:rsid w:val="00070F62"/>
    <w:rsid w:val="0007126E"/>
    <w:rsid w:val="00071CCC"/>
    <w:rsid w:val="00071FBB"/>
    <w:rsid w:val="0007285B"/>
    <w:rsid w:val="00072A86"/>
    <w:rsid w:val="000747EE"/>
    <w:rsid w:val="00074871"/>
    <w:rsid w:val="000766E4"/>
    <w:rsid w:val="0008020D"/>
    <w:rsid w:val="00080F94"/>
    <w:rsid w:val="00081E86"/>
    <w:rsid w:val="00082E29"/>
    <w:rsid w:val="00083130"/>
    <w:rsid w:val="000834C8"/>
    <w:rsid w:val="000846F0"/>
    <w:rsid w:val="0008583E"/>
    <w:rsid w:val="000912F4"/>
    <w:rsid w:val="00091982"/>
    <w:rsid w:val="00092A59"/>
    <w:rsid w:val="00092D58"/>
    <w:rsid w:val="00093E76"/>
    <w:rsid w:val="000945AC"/>
    <w:rsid w:val="000948EC"/>
    <w:rsid w:val="000954C8"/>
    <w:rsid w:val="000962FB"/>
    <w:rsid w:val="0009641E"/>
    <w:rsid w:val="00097560"/>
    <w:rsid w:val="000A02DE"/>
    <w:rsid w:val="000A08F5"/>
    <w:rsid w:val="000A1062"/>
    <w:rsid w:val="000A1287"/>
    <w:rsid w:val="000A23A7"/>
    <w:rsid w:val="000A2612"/>
    <w:rsid w:val="000A3AE9"/>
    <w:rsid w:val="000A3F6D"/>
    <w:rsid w:val="000A429A"/>
    <w:rsid w:val="000A4BCA"/>
    <w:rsid w:val="000A4BE5"/>
    <w:rsid w:val="000A6277"/>
    <w:rsid w:val="000A6E52"/>
    <w:rsid w:val="000B0D89"/>
    <w:rsid w:val="000B157E"/>
    <w:rsid w:val="000B2D3B"/>
    <w:rsid w:val="000B3875"/>
    <w:rsid w:val="000B43BD"/>
    <w:rsid w:val="000B4646"/>
    <w:rsid w:val="000B49C7"/>
    <w:rsid w:val="000B4AAF"/>
    <w:rsid w:val="000B4F8A"/>
    <w:rsid w:val="000B56E8"/>
    <w:rsid w:val="000B5A36"/>
    <w:rsid w:val="000B6B26"/>
    <w:rsid w:val="000B7239"/>
    <w:rsid w:val="000B751F"/>
    <w:rsid w:val="000B7791"/>
    <w:rsid w:val="000C2236"/>
    <w:rsid w:val="000C2A92"/>
    <w:rsid w:val="000C3DCA"/>
    <w:rsid w:val="000C4F2E"/>
    <w:rsid w:val="000C5691"/>
    <w:rsid w:val="000C5D4B"/>
    <w:rsid w:val="000C6C57"/>
    <w:rsid w:val="000C6D3A"/>
    <w:rsid w:val="000D118E"/>
    <w:rsid w:val="000D179B"/>
    <w:rsid w:val="000D1921"/>
    <w:rsid w:val="000D1AA1"/>
    <w:rsid w:val="000D1D97"/>
    <w:rsid w:val="000D2631"/>
    <w:rsid w:val="000D32B5"/>
    <w:rsid w:val="000D4D14"/>
    <w:rsid w:val="000D543A"/>
    <w:rsid w:val="000D57A0"/>
    <w:rsid w:val="000D6755"/>
    <w:rsid w:val="000D6A6A"/>
    <w:rsid w:val="000D6B7F"/>
    <w:rsid w:val="000E0438"/>
    <w:rsid w:val="000E1883"/>
    <w:rsid w:val="000E29F0"/>
    <w:rsid w:val="000E2BEF"/>
    <w:rsid w:val="000E3291"/>
    <w:rsid w:val="000E3A2B"/>
    <w:rsid w:val="000E3F4D"/>
    <w:rsid w:val="000E556E"/>
    <w:rsid w:val="000E7AFA"/>
    <w:rsid w:val="000F2167"/>
    <w:rsid w:val="000F27AD"/>
    <w:rsid w:val="000F2D2B"/>
    <w:rsid w:val="000F3D84"/>
    <w:rsid w:val="000F4E40"/>
    <w:rsid w:val="000F574C"/>
    <w:rsid w:val="000F6053"/>
    <w:rsid w:val="000F650C"/>
    <w:rsid w:val="000F6578"/>
    <w:rsid w:val="000F6586"/>
    <w:rsid w:val="000F6E36"/>
    <w:rsid w:val="000F6F57"/>
    <w:rsid w:val="000F75CC"/>
    <w:rsid w:val="000F7606"/>
    <w:rsid w:val="0010301B"/>
    <w:rsid w:val="00104070"/>
    <w:rsid w:val="00106A5F"/>
    <w:rsid w:val="00107641"/>
    <w:rsid w:val="00110CAB"/>
    <w:rsid w:val="00111030"/>
    <w:rsid w:val="001111A4"/>
    <w:rsid w:val="00111CB7"/>
    <w:rsid w:val="00111F10"/>
    <w:rsid w:val="00112584"/>
    <w:rsid w:val="0011313C"/>
    <w:rsid w:val="00113A6C"/>
    <w:rsid w:val="00113AC6"/>
    <w:rsid w:val="00113BC2"/>
    <w:rsid w:val="001158E5"/>
    <w:rsid w:val="00116030"/>
    <w:rsid w:val="001164AE"/>
    <w:rsid w:val="00116FF3"/>
    <w:rsid w:val="00117BC6"/>
    <w:rsid w:val="00117C33"/>
    <w:rsid w:val="0012009A"/>
    <w:rsid w:val="00120C69"/>
    <w:rsid w:val="00121262"/>
    <w:rsid w:val="00122C30"/>
    <w:rsid w:val="00124714"/>
    <w:rsid w:val="0012556A"/>
    <w:rsid w:val="001257B3"/>
    <w:rsid w:val="00125EE8"/>
    <w:rsid w:val="001260D9"/>
    <w:rsid w:val="0012642F"/>
    <w:rsid w:val="0012668F"/>
    <w:rsid w:val="00130C26"/>
    <w:rsid w:val="00130CDF"/>
    <w:rsid w:val="00131612"/>
    <w:rsid w:val="00131F33"/>
    <w:rsid w:val="001320A1"/>
    <w:rsid w:val="001328E2"/>
    <w:rsid w:val="00133553"/>
    <w:rsid w:val="00133569"/>
    <w:rsid w:val="0013418B"/>
    <w:rsid w:val="001343CC"/>
    <w:rsid w:val="0013452F"/>
    <w:rsid w:val="00134B54"/>
    <w:rsid w:val="00134E43"/>
    <w:rsid w:val="0013540E"/>
    <w:rsid w:val="001356A9"/>
    <w:rsid w:val="001356C0"/>
    <w:rsid w:val="00136D8D"/>
    <w:rsid w:val="00141042"/>
    <w:rsid w:val="00141F17"/>
    <w:rsid w:val="0014252A"/>
    <w:rsid w:val="001428C5"/>
    <w:rsid w:val="00142A7C"/>
    <w:rsid w:val="00145668"/>
    <w:rsid w:val="0014714C"/>
    <w:rsid w:val="0014752B"/>
    <w:rsid w:val="00147B09"/>
    <w:rsid w:val="001532A8"/>
    <w:rsid w:val="00153609"/>
    <w:rsid w:val="00154374"/>
    <w:rsid w:val="00155E28"/>
    <w:rsid w:val="00156E72"/>
    <w:rsid w:val="0015739A"/>
    <w:rsid w:val="001579AA"/>
    <w:rsid w:val="00161780"/>
    <w:rsid w:val="001620DA"/>
    <w:rsid w:val="00162201"/>
    <w:rsid w:val="00162819"/>
    <w:rsid w:val="001629ED"/>
    <w:rsid w:val="00163093"/>
    <w:rsid w:val="00164605"/>
    <w:rsid w:val="00165883"/>
    <w:rsid w:val="0016771E"/>
    <w:rsid w:val="00167FAA"/>
    <w:rsid w:val="0017116A"/>
    <w:rsid w:val="00171220"/>
    <w:rsid w:val="001714D0"/>
    <w:rsid w:val="00171940"/>
    <w:rsid w:val="0017278D"/>
    <w:rsid w:val="001727E9"/>
    <w:rsid w:val="00172C72"/>
    <w:rsid w:val="0017333A"/>
    <w:rsid w:val="0017443C"/>
    <w:rsid w:val="00174C44"/>
    <w:rsid w:val="00175816"/>
    <w:rsid w:val="00175FCA"/>
    <w:rsid w:val="001765BA"/>
    <w:rsid w:val="00176A03"/>
    <w:rsid w:val="00180620"/>
    <w:rsid w:val="00181067"/>
    <w:rsid w:val="001826A8"/>
    <w:rsid w:val="00183CC1"/>
    <w:rsid w:val="00184F94"/>
    <w:rsid w:val="00185004"/>
    <w:rsid w:val="00185AB5"/>
    <w:rsid w:val="00185E6B"/>
    <w:rsid w:val="00186B99"/>
    <w:rsid w:val="0018743F"/>
    <w:rsid w:val="00187996"/>
    <w:rsid w:val="0019065E"/>
    <w:rsid w:val="0019141F"/>
    <w:rsid w:val="00192960"/>
    <w:rsid w:val="00192C82"/>
    <w:rsid w:val="00192F6B"/>
    <w:rsid w:val="001930A2"/>
    <w:rsid w:val="001934B2"/>
    <w:rsid w:val="001951E3"/>
    <w:rsid w:val="00196D13"/>
    <w:rsid w:val="001A02A3"/>
    <w:rsid w:val="001A0523"/>
    <w:rsid w:val="001A1F13"/>
    <w:rsid w:val="001A3A45"/>
    <w:rsid w:val="001A4331"/>
    <w:rsid w:val="001A53FC"/>
    <w:rsid w:val="001A65A5"/>
    <w:rsid w:val="001A6FB1"/>
    <w:rsid w:val="001B0829"/>
    <w:rsid w:val="001B1B99"/>
    <w:rsid w:val="001B1CCC"/>
    <w:rsid w:val="001B1DFE"/>
    <w:rsid w:val="001B201D"/>
    <w:rsid w:val="001B22AE"/>
    <w:rsid w:val="001B2535"/>
    <w:rsid w:val="001B2A45"/>
    <w:rsid w:val="001B2F48"/>
    <w:rsid w:val="001B323C"/>
    <w:rsid w:val="001B3536"/>
    <w:rsid w:val="001B4DC5"/>
    <w:rsid w:val="001B65C2"/>
    <w:rsid w:val="001B66B0"/>
    <w:rsid w:val="001B6BEE"/>
    <w:rsid w:val="001C0048"/>
    <w:rsid w:val="001C12BE"/>
    <w:rsid w:val="001C144E"/>
    <w:rsid w:val="001C1DDB"/>
    <w:rsid w:val="001C2DBE"/>
    <w:rsid w:val="001C3657"/>
    <w:rsid w:val="001C4163"/>
    <w:rsid w:val="001C4359"/>
    <w:rsid w:val="001C55E3"/>
    <w:rsid w:val="001C5DD7"/>
    <w:rsid w:val="001C6C58"/>
    <w:rsid w:val="001D0052"/>
    <w:rsid w:val="001D0600"/>
    <w:rsid w:val="001D0736"/>
    <w:rsid w:val="001D083D"/>
    <w:rsid w:val="001D0D7A"/>
    <w:rsid w:val="001D182D"/>
    <w:rsid w:val="001D1EC9"/>
    <w:rsid w:val="001D2B23"/>
    <w:rsid w:val="001D4592"/>
    <w:rsid w:val="001D500F"/>
    <w:rsid w:val="001D5F9A"/>
    <w:rsid w:val="001D6228"/>
    <w:rsid w:val="001D6AE9"/>
    <w:rsid w:val="001D6D36"/>
    <w:rsid w:val="001E0B72"/>
    <w:rsid w:val="001E15E0"/>
    <w:rsid w:val="001E1DF1"/>
    <w:rsid w:val="001E22C2"/>
    <w:rsid w:val="001E38F7"/>
    <w:rsid w:val="001E3F5D"/>
    <w:rsid w:val="001E4FC4"/>
    <w:rsid w:val="001E7CC5"/>
    <w:rsid w:val="001F0CA5"/>
    <w:rsid w:val="001F51D4"/>
    <w:rsid w:val="001F5A62"/>
    <w:rsid w:val="001F6630"/>
    <w:rsid w:val="001F74DB"/>
    <w:rsid w:val="00201F77"/>
    <w:rsid w:val="00202450"/>
    <w:rsid w:val="00202583"/>
    <w:rsid w:val="0020375D"/>
    <w:rsid w:val="002039A4"/>
    <w:rsid w:val="00203C59"/>
    <w:rsid w:val="002048E0"/>
    <w:rsid w:val="00204DDC"/>
    <w:rsid w:val="0020544A"/>
    <w:rsid w:val="002064C7"/>
    <w:rsid w:val="00206CB9"/>
    <w:rsid w:val="00210273"/>
    <w:rsid w:val="00210779"/>
    <w:rsid w:val="00210A52"/>
    <w:rsid w:val="00212111"/>
    <w:rsid w:val="00212570"/>
    <w:rsid w:val="002141D0"/>
    <w:rsid w:val="002146EA"/>
    <w:rsid w:val="002146F8"/>
    <w:rsid w:val="00215444"/>
    <w:rsid w:val="00216AE9"/>
    <w:rsid w:val="00216F82"/>
    <w:rsid w:val="00220717"/>
    <w:rsid w:val="00222949"/>
    <w:rsid w:val="00222B71"/>
    <w:rsid w:val="002235F7"/>
    <w:rsid w:val="00225283"/>
    <w:rsid w:val="00225541"/>
    <w:rsid w:val="00225561"/>
    <w:rsid w:val="00225DBC"/>
    <w:rsid w:val="002324FB"/>
    <w:rsid w:val="0023253B"/>
    <w:rsid w:val="00233867"/>
    <w:rsid w:val="00233F1C"/>
    <w:rsid w:val="00235A2D"/>
    <w:rsid w:val="00235E78"/>
    <w:rsid w:val="00236701"/>
    <w:rsid w:val="00236DC8"/>
    <w:rsid w:val="0023740E"/>
    <w:rsid w:val="00241932"/>
    <w:rsid w:val="00242089"/>
    <w:rsid w:val="002422E5"/>
    <w:rsid w:val="00243214"/>
    <w:rsid w:val="002432AE"/>
    <w:rsid w:val="00243440"/>
    <w:rsid w:val="00243496"/>
    <w:rsid w:val="00243A3F"/>
    <w:rsid w:val="00244616"/>
    <w:rsid w:val="002455CC"/>
    <w:rsid w:val="00251DA1"/>
    <w:rsid w:val="00252986"/>
    <w:rsid w:val="0025496A"/>
    <w:rsid w:val="00257506"/>
    <w:rsid w:val="00260F23"/>
    <w:rsid w:val="002617AD"/>
    <w:rsid w:val="00261D8F"/>
    <w:rsid w:val="002620B4"/>
    <w:rsid w:val="002631D1"/>
    <w:rsid w:val="002634A8"/>
    <w:rsid w:val="00265AB7"/>
    <w:rsid w:val="0026668E"/>
    <w:rsid w:val="002673FE"/>
    <w:rsid w:val="002674A2"/>
    <w:rsid w:val="00270530"/>
    <w:rsid w:val="0027111D"/>
    <w:rsid w:val="00271378"/>
    <w:rsid w:val="00272209"/>
    <w:rsid w:val="00273583"/>
    <w:rsid w:val="00273DB5"/>
    <w:rsid w:val="0027495B"/>
    <w:rsid w:val="00275168"/>
    <w:rsid w:val="00275249"/>
    <w:rsid w:val="002763B7"/>
    <w:rsid w:val="00281015"/>
    <w:rsid w:val="00281164"/>
    <w:rsid w:val="0028125E"/>
    <w:rsid w:val="002816E8"/>
    <w:rsid w:val="0028216B"/>
    <w:rsid w:val="00282588"/>
    <w:rsid w:val="00282C99"/>
    <w:rsid w:val="002834E1"/>
    <w:rsid w:val="00283A3B"/>
    <w:rsid w:val="0028406F"/>
    <w:rsid w:val="002840AC"/>
    <w:rsid w:val="00284D13"/>
    <w:rsid w:val="00284DC0"/>
    <w:rsid w:val="00285D40"/>
    <w:rsid w:val="002862E4"/>
    <w:rsid w:val="002867BC"/>
    <w:rsid w:val="0028758D"/>
    <w:rsid w:val="00287B63"/>
    <w:rsid w:val="00290150"/>
    <w:rsid w:val="00291797"/>
    <w:rsid w:val="00292E49"/>
    <w:rsid w:val="002932F1"/>
    <w:rsid w:val="002941A8"/>
    <w:rsid w:val="00294C8D"/>
    <w:rsid w:val="00294D50"/>
    <w:rsid w:val="0029556F"/>
    <w:rsid w:val="002A003F"/>
    <w:rsid w:val="002A04B2"/>
    <w:rsid w:val="002A1CD9"/>
    <w:rsid w:val="002A358D"/>
    <w:rsid w:val="002A5F24"/>
    <w:rsid w:val="002A651F"/>
    <w:rsid w:val="002A6D71"/>
    <w:rsid w:val="002B0EC7"/>
    <w:rsid w:val="002B1D1A"/>
    <w:rsid w:val="002B2A51"/>
    <w:rsid w:val="002B406F"/>
    <w:rsid w:val="002B47AA"/>
    <w:rsid w:val="002B57CB"/>
    <w:rsid w:val="002B724F"/>
    <w:rsid w:val="002B7300"/>
    <w:rsid w:val="002B7558"/>
    <w:rsid w:val="002B7EA3"/>
    <w:rsid w:val="002C1373"/>
    <w:rsid w:val="002C148B"/>
    <w:rsid w:val="002C32B1"/>
    <w:rsid w:val="002C36D7"/>
    <w:rsid w:val="002C372C"/>
    <w:rsid w:val="002C4159"/>
    <w:rsid w:val="002C4994"/>
    <w:rsid w:val="002C4F7D"/>
    <w:rsid w:val="002D0735"/>
    <w:rsid w:val="002D2027"/>
    <w:rsid w:val="002D2A14"/>
    <w:rsid w:val="002D3F87"/>
    <w:rsid w:val="002D455A"/>
    <w:rsid w:val="002D54A4"/>
    <w:rsid w:val="002D61E9"/>
    <w:rsid w:val="002D70A0"/>
    <w:rsid w:val="002D726A"/>
    <w:rsid w:val="002D7804"/>
    <w:rsid w:val="002E0376"/>
    <w:rsid w:val="002E0AF8"/>
    <w:rsid w:val="002E1004"/>
    <w:rsid w:val="002E2339"/>
    <w:rsid w:val="002E2B81"/>
    <w:rsid w:val="002E51F1"/>
    <w:rsid w:val="002E6590"/>
    <w:rsid w:val="002E703A"/>
    <w:rsid w:val="002E7286"/>
    <w:rsid w:val="002F0146"/>
    <w:rsid w:val="002F0854"/>
    <w:rsid w:val="002F0CB8"/>
    <w:rsid w:val="002F21EC"/>
    <w:rsid w:val="002F2E15"/>
    <w:rsid w:val="002F346E"/>
    <w:rsid w:val="002F440E"/>
    <w:rsid w:val="002F644D"/>
    <w:rsid w:val="002F7232"/>
    <w:rsid w:val="003007A4"/>
    <w:rsid w:val="00302517"/>
    <w:rsid w:val="00302581"/>
    <w:rsid w:val="003025D9"/>
    <w:rsid w:val="00302BC1"/>
    <w:rsid w:val="00302FB6"/>
    <w:rsid w:val="003056D1"/>
    <w:rsid w:val="0030632F"/>
    <w:rsid w:val="00306999"/>
    <w:rsid w:val="00306A9A"/>
    <w:rsid w:val="00306F1C"/>
    <w:rsid w:val="003076C8"/>
    <w:rsid w:val="00307906"/>
    <w:rsid w:val="00307DE3"/>
    <w:rsid w:val="00310048"/>
    <w:rsid w:val="00310EA8"/>
    <w:rsid w:val="00311AC5"/>
    <w:rsid w:val="00311BB8"/>
    <w:rsid w:val="00312195"/>
    <w:rsid w:val="003125C6"/>
    <w:rsid w:val="00314BFC"/>
    <w:rsid w:val="00315823"/>
    <w:rsid w:val="00315BE2"/>
    <w:rsid w:val="0031615D"/>
    <w:rsid w:val="0031726A"/>
    <w:rsid w:val="00320F8A"/>
    <w:rsid w:val="00321066"/>
    <w:rsid w:val="003216D8"/>
    <w:rsid w:val="00321F15"/>
    <w:rsid w:val="00322A01"/>
    <w:rsid w:val="00322F3C"/>
    <w:rsid w:val="00323BD2"/>
    <w:rsid w:val="00323DBF"/>
    <w:rsid w:val="00324B6B"/>
    <w:rsid w:val="00325078"/>
    <w:rsid w:val="00325BCB"/>
    <w:rsid w:val="00326AC2"/>
    <w:rsid w:val="00326AFD"/>
    <w:rsid w:val="003305D5"/>
    <w:rsid w:val="00330B89"/>
    <w:rsid w:val="00331C40"/>
    <w:rsid w:val="003338BC"/>
    <w:rsid w:val="00333C24"/>
    <w:rsid w:val="00336B1C"/>
    <w:rsid w:val="00336C39"/>
    <w:rsid w:val="00337448"/>
    <w:rsid w:val="00340AE2"/>
    <w:rsid w:val="00340B7C"/>
    <w:rsid w:val="00340D5C"/>
    <w:rsid w:val="003418FD"/>
    <w:rsid w:val="003426F4"/>
    <w:rsid w:val="00342A45"/>
    <w:rsid w:val="003435A5"/>
    <w:rsid w:val="0034607A"/>
    <w:rsid w:val="003461B5"/>
    <w:rsid w:val="00346FA2"/>
    <w:rsid w:val="0035167F"/>
    <w:rsid w:val="00351CAB"/>
    <w:rsid w:val="003524F2"/>
    <w:rsid w:val="003525C6"/>
    <w:rsid w:val="0035376E"/>
    <w:rsid w:val="0035445C"/>
    <w:rsid w:val="0035490D"/>
    <w:rsid w:val="00355520"/>
    <w:rsid w:val="00355B66"/>
    <w:rsid w:val="00355E85"/>
    <w:rsid w:val="00357F05"/>
    <w:rsid w:val="0036012F"/>
    <w:rsid w:val="003604E5"/>
    <w:rsid w:val="003606B2"/>
    <w:rsid w:val="003612B8"/>
    <w:rsid w:val="00362F89"/>
    <w:rsid w:val="0036358B"/>
    <w:rsid w:val="00363DA9"/>
    <w:rsid w:val="003645B3"/>
    <w:rsid w:val="0036465A"/>
    <w:rsid w:val="00365B79"/>
    <w:rsid w:val="00366568"/>
    <w:rsid w:val="003675E8"/>
    <w:rsid w:val="003701CC"/>
    <w:rsid w:val="003705ED"/>
    <w:rsid w:val="00370CBB"/>
    <w:rsid w:val="003718E2"/>
    <w:rsid w:val="00372F44"/>
    <w:rsid w:val="00373197"/>
    <w:rsid w:val="0037410D"/>
    <w:rsid w:val="00376182"/>
    <w:rsid w:val="0037707B"/>
    <w:rsid w:val="0037772A"/>
    <w:rsid w:val="00377EC5"/>
    <w:rsid w:val="00380151"/>
    <w:rsid w:val="0038041F"/>
    <w:rsid w:val="0038148A"/>
    <w:rsid w:val="00381A0F"/>
    <w:rsid w:val="003826F4"/>
    <w:rsid w:val="00382DE8"/>
    <w:rsid w:val="00384256"/>
    <w:rsid w:val="00384931"/>
    <w:rsid w:val="00385E87"/>
    <w:rsid w:val="00385F8E"/>
    <w:rsid w:val="00386351"/>
    <w:rsid w:val="003864B8"/>
    <w:rsid w:val="00386F91"/>
    <w:rsid w:val="00386FD4"/>
    <w:rsid w:val="00387598"/>
    <w:rsid w:val="00390E8E"/>
    <w:rsid w:val="00391649"/>
    <w:rsid w:val="0039205D"/>
    <w:rsid w:val="00393078"/>
    <w:rsid w:val="00393454"/>
    <w:rsid w:val="00393592"/>
    <w:rsid w:val="00393D7B"/>
    <w:rsid w:val="00395073"/>
    <w:rsid w:val="00395B5D"/>
    <w:rsid w:val="00395E63"/>
    <w:rsid w:val="00397CEE"/>
    <w:rsid w:val="003A17B1"/>
    <w:rsid w:val="003A1D17"/>
    <w:rsid w:val="003A27C0"/>
    <w:rsid w:val="003A3117"/>
    <w:rsid w:val="003A3EB4"/>
    <w:rsid w:val="003A51A0"/>
    <w:rsid w:val="003A5202"/>
    <w:rsid w:val="003A5AC1"/>
    <w:rsid w:val="003A64E4"/>
    <w:rsid w:val="003A6775"/>
    <w:rsid w:val="003A6BFF"/>
    <w:rsid w:val="003A748A"/>
    <w:rsid w:val="003A7FCB"/>
    <w:rsid w:val="003B0EB3"/>
    <w:rsid w:val="003B0F93"/>
    <w:rsid w:val="003B15B7"/>
    <w:rsid w:val="003B2081"/>
    <w:rsid w:val="003B2535"/>
    <w:rsid w:val="003B3416"/>
    <w:rsid w:val="003B3D04"/>
    <w:rsid w:val="003B441F"/>
    <w:rsid w:val="003B4BEB"/>
    <w:rsid w:val="003B4DB2"/>
    <w:rsid w:val="003B5128"/>
    <w:rsid w:val="003B5624"/>
    <w:rsid w:val="003B5711"/>
    <w:rsid w:val="003B5D1E"/>
    <w:rsid w:val="003B6FF7"/>
    <w:rsid w:val="003B7CE8"/>
    <w:rsid w:val="003C2D9B"/>
    <w:rsid w:val="003C2E3A"/>
    <w:rsid w:val="003C33E9"/>
    <w:rsid w:val="003C475C"/>
    <w:rsid w:val="003C5221"/>
    <w:rsid w:val="003C5851"/>
    <w:rsid w:val="003C6424"/>
    <w:rsid w:val="003C65B3"/>
    <w:rsid w:val="003C696F"/>
    <w:rsid w:val="003C755E"/>
    <w:rsid w:val="003C7992"/>
    <w:rsid w:val="003D00FF"/>
    <w:rsid w:val="003D043F"/>
    <w:rsid w:val="003D0CF3"/>
    <w:rsid w:val="003D24AB"/>
    <w:rsid w:val="003D3566"/>
    <w:rsid w:val="003D3E3A"/>
    <w:rsid w:val="003D481E"/>
    <w:rsid w:val="003D4D3E"/>
    <w:rsid w:val="003D4F22"/>
    <w:rsid w:val="003D59C5"/>
    <w:rsid w:val="003D5C26"/>
    <w:rsid w:val="003D615B"/>
    <w:rsid w:val="003E15A0"/>
    <w:rsid w:val="003E19F6"/>
    <w:rsid w:val="003E207F"/>
    <w:rsid w:val="003E324E"/>
    <w:rsid w:val="003E479B"/>
    <w:rsid w:val="003E53A3"/>
    <w:rsid w:val="003E5BD0"/>
    <w:rsid w:val="003E692D"/>
    <w:rsid w:val="003E6FC3"/>
    <w:rsid w:val="003F00FA"/>
    <w:rsid w:val="003F0164"/>
    <w:rsid w:val="003F1C1D"/>
    <w:rsid w:val="003F3433"/>
    <w:rsid w:val="003F3436"/>
    <w:rsid w:val="003F56C1"/>
    <w:rsid w:val="003F635D"/>
    <w:rsid w:val="003F6785"/>
    <w:rsid w:val="00400096"/>
    <w:rsid w:val="0040103E"/>
    <w:rsid w:val="004015FD"/>
    <w:rsid w:val="00402B37"/>
    <w:rsid w:val="00403EA8"/>
    <w:rsid w:val="004042DA"/>
    <w:rsid w:val="004043DC"/>
    <w:rsid w:val="00404A4A"/>
    <w:rsid w:val="00404B2B"/>
    <w:rsid w:val="004057AB"/>
    <w:rsid w:val="00405990"/>
    <w:rsid w:val="00406591"/>
    <w:rsid w:val="00406828"/>
    <w:rsid w:val="00411A10"/>
    <w:rsid w:val="00411C2B"/>
    <w:rsid w:val="00412654"/>
    <w:rsid w:val="0041283C"/>
    <w:rsid w:val="0041340B"/>
    <w:rsid w:val="004144E6"/>
    <w:rsid w:val="00414CA9"/>
    <w:rsid w:val="004155EB"/>
    <w:rsid w:val="004163F1"/>
    <w:rsid w:val="00416B9D"/>
    <w:rsid w:val="00417163"/>
    <w:rsid w:val="00417E9F"/>
    <w:rsid w:val="0042029F"/>
    <w:rsid w:val="004204CD"/>
    <w:rsid w:val="00421F86"/>
    <w:rsid w:val="004223EC"/>
    <w:rsid w:val="004227E1"/>
    <w:rsid w:val="00422B64"/>
    <w:rsid w:val="0042416C"/>
    <w:rsid w:val="0042445E"/>
    <w:rsid w:val="00425149"/>
    <w:rsid w:val="00425350"/>
    <w:rsid w:val="0042540B"/>
    <w:rsid w:val="00426091"/>
    <w:rsid w:val="004266CC"/>
    <w:rsid w:val="00426D73"/>
    <w:rsid w:val="00427AB6"/>
    <w:rsid w:val="00427C41"/>
    <w:rsid w:val="004302D6"/>
    <w:rsid w:val="004312D3"/>
    <w:rsid w:val="004329FA"/>
    <w:rsid w:val="004330CA"/>
    <w:rsid w:val="00433D39"/>
    <w:rsid w:val="00434C5C"/>
    <w:rsid w:val="00434F7C"/>
    <w:rsid w:val="00436FF6"/>
    <w:rsid w:val="00437954"/>
    <w:rsid w:val="00440A36"/>
    <w:rsid w:val="004411BF"/>
    <w:rsid w:val="00442F38"/>
    <w:rsid w:val="0044385D"/>
    <w:rsid w:val="0044388B"/>
    <w:rsid w:val="004439EB"/>
    <w:rsid w:val="00443BDF"/>
    <w:rsid w:val="00443FCA"/>
    <w:rsid w:val="0044433A"/>
    <w:rsid w:val="004457EC"/>
    <w:rsid w:val="00445B76"/>
    <w:rsid w:val="004461A1"/>
    <w:rsid w:val="00446D43"/>
    <w:rsid w:val="00447571"/>
    <w:rsid w:val="00450E14"/>
    <w:rsid w:val="00451209"/>
    <w:rsid w:val="00452669"/>
    <w:rsid w:val="00454D32"/>
    <w:rsid w:val="004553BE"/>
    <w:rsid w:val="00455EDD"/>
    <w:rsid w:val="00456A63"/>
    <w:rsid w:val="004579DA"/>
    <w:rsid w:val="00457E2B"/>
    <w:rsid w:val="00460096"/>
    <w:rsid w:val="00460ABF"/>
    <w:rsid w:val="00461A4C"/>
    <w:rsid w:val="00461B28"/>
    <w:rsid w:val="00462B75"/>
    <w:rsid w:val="00463ED7"/>
    <w:rsid w:val="00464202"/>
    <w:rsid w:val="00464B8F"/>
    <w:rsid w:val="004659D2"/>
    <w:rsid w:val="00465CC2"/>
    <w:rsid w:val="00466574"/>
    <w:rsid w:val="00466630"/>
    <w:rsid w:val="004675F5"/>
    <w:rsid w:val="00467807"/>
    <w:rsid w:val="004703CA"/>
    <w:rsid w:val="00470DE3"/>
    <w:rsid w:val="0047118C"/>
    <w:rsid w:val="00471509"/>
    <w:rsid w:val="004716C6"/>
    <w:rsid w:val="00471E25"/>
    <w:rsid w:val="00474D6B"/>
    <w:rsid w:val="004758DF"/>
    <w:rsid w:val="00475ACE"/>
    <w:rsid w:val="004766D4"/>
    <w:rsid w:val="00476727"/>
    <w:rsid w:val="004768DF"/>
    <w:rsid w:val="00476BC6"/>
    <w:rsid w:val="00477B2E"/>
    <w:rsid w:val="00480D53"/>
    <w:rsid w:val="0048161A"/>
    <w:rsid w:val="00482659"/>
    <w:rsid w:val="004826FB"/>
    <w:rsid w:val="00483B9B"/>
    <w:rsid w:val="00484411"/>
    <w:rsid w:val="00484EF9"/>
    <w:rsid w:val="00486A7C"/>
    <w:rsid w:val="00490B3C"/>
    <w:rsid w:val="00492375"/>
    <w:rsid w:val="0049492E"/>
    <w:rsid w:val="00494B70"/>
    <w:rsid w:val="00494C57"/>
    <w:rsid w:val="00496543"/>
    <w:rsid w:val="004971C2"/>
    <w:rsid w:val="00497FAE"/>
    <w:rsid w:val="004A0610"/>
    <w:rsid w:val="004A151B"/>
    <w:rsid w:val="004A3705"/>
    <w:rsid w:val="004A3BB4"/>
    <w:rsid w:val="004A47E4"/>
    <w:rsid w:val="004A50B0"/>
    <w:rsid w:val="004A512B"/>
    <w:rsid w:val="004A5297"/>
    <w:rsid w:val="004A54EA"/>
    <w:rsid w:val="004A5A39"/>
    <w:rsid w:val="004B02C6"/>
    <w:rsid w:val="004B0CBB"/>
    <w:rsid w:val="004B13CC"/>
    <w:rsid w:val="004B2257"/>
    <w:rsid w:val="004B2BED"/>
    <w:rsid w:val="004B34F8"/>
    <w:rsid w:val="004B37B7"/>
    <w:rsid w:val="004B3933"/>
    <w:rsid w:val="004B4216"/>
    <w:rsid w:val="004B48E0"/>
    <w:rsid w:val="004B492E"/>
    <w:rsid w:val="004B52D2"/>
    <w:rsid w:val="004B5625"/>
    <w:rsid w:val="004B6157"/>
    <w:rsid w:val="004B6E4F"/>
    <w:rsid w:val="004C017A"/>
    <w:rsid w:val="004C04D2"/>
    <w:rsid w:val="004C0590"/>
    <w:rsid w:val="004C1425"/>
    <w:rsid w:val="004C1E83"/>
    <w:rsid w:val="004C29F5"/>
    <w:rsid w:val="004C2D63"/>
    <w:rsid w:val="004C3E16"/>
    <w:rsid w:val="004C4819"/>
    <w:rsid w:val="004C58FD"/>
    <w:rsid w:val="004C696A"/>
    <w:rsid w:val="004C6A3C"/>
    <w:rsid w:val="004C6C5E"/>
    <w:rsid w:val="004D0514"/>
    <w:rsid w:val="004D1CC4"/>
    <w:rsid w:val="004D2026"/>
    <w:rsid w:val="004D33CE"/>
    <w:rsid w:val="004D37A9"/>
    <w:rsid w:val="004D4FD7"/>
    <w:rsid w:val="004D6CCC"/>
    <w:rsid w:val="004D7B32"/>
    <w:rsid w:val="004E03EC"/>
    <w:rsid w:val="004E0E05"/>
    <w:rsid w:val="004E208B"/>
    <w:rsid w:val="004E2BC2"/>
    <w:rsid w:val="004E2BDD"/>
    <w:rsid w:val="004E31EE"/>
    <w:rsid w:val="004E33D0"/>
    <w:rsid w:val="004E3520"/>
    <w:rsid w:val="004E4F20"/>
    <w:rsid w:val="004E545D"/>
    <w:rsid w:val="004E5576"/>
    <w:rsid w:val="004E6A82"/>
    <w:rsid w:val="004E7063"/>
    <w:rsid w:val="004E707F"/>
    <w:rsid w:val="004E76CB"/>
    <w:rsid w:val="004F08D9"/>
    <w:rsid w:val="004F0F41"/>
    <w:rsid w:val="004F3606"/>
    <w:rsid w:val="004F4521"/>
    <w:rsid w:val="004F4AC8"/>
    <w:rsid w:val="004F6D0B"/>
    <w:rsid w:val="004F7D28"/>
    <w:rsid w:val="0050055B"/>
    <w:rsid w:val="00500BC6"/>
    <w:rsid w:val="00500DC2"/>
    <w:rsid w:val="00501B21"/>
    <w:rsid w:val="00501D34"/>
    <w:rsid w:val="0050257B"/>
    <w:rsid w:val="005055DB"/>
    <w:rsid w:val="005066F0"/>
    <w:rsid w:val="00506A78"/>
    <w:rsid w:val="00507E16"/>
    <w:rsid w:val="0051114A"/>
    <w:rsid w:val="00511484"/>
    <w:rsid w:val="00511FB6"/>
    <w:rsid w:val="005120C3"/>
    <w:rsid w:val="005124F7"/>
    <w:rsid w:val="005138D5"/>
    <w:rsid w:val="00514670"/>
    <w:rsid w:val="00516D2B"/>
    <w:rsid w:val="005170DE"/>
    <w:rsid w:val="0052042A"/>
    <w:rsid w:val="00520DAF"/>
    <w:rsid w:val="00521B38"/>
    <w:rsid w:val="00521F5A"/>
    <w:rsid w:val="00522B51"/>
    <w:rsid w:val="00523020"/>
    <w:rsid w:val="0052402E"/>
    <w:rsid w:val="00524568"/>
    <w:rsid w:val="00524DA2"/>
    <w:rsid w:val="00525328"/>
    <w:rsid w:val="00525AF6"/>
    <w:rsid w:val="00525D3A"/>
    <w:rsid w:val="005317C4"/>
    <w:rsid w:val="00531F6A"/>
    <w:rsid w:val="00532F6F"/>
    <w:rsid w:val="0053736D"/>
    <w:rsid w:val="00537AA4"/>
    <w:rsid w:val="005401FC"/>
    <w:rsid w:val="00540593"/>
    <w:rsid w:val="00541E20"/>
    <w:rsid w:val="0054275F"/>
    <w:rsid w:val="00542EB4"/>
    <w:rsid w:val="00542EE4"/>
    <w:rsid w:val="00543436"/>
    <w:rsid w:val="00543AC9"/>
    <w:rsid w:val="005467B6"/>
    <w:rsid w:val="00547B02"/>
    <w:rsid w:val="005507AE"/>
    <w:rsid w:val="005508FA"/>
    <w:rsid w:val="00551C36"/>
    <w:rsid w:val="00551C50"/>
    <w:rsid w:val="00553036"/>
    <w:rsid w:val="005544AC"/>
    <w:rsid w:val="005549E9"/>
    <w:rsid w:val="00554B86"/>
    <w:rsid w:val="005550B5"/>
    <w:rsid w:val="005552FA"/>
    <w:rsid w:val="00557E2A"/>
    <w:rsid w:val="005607A1"/>
    <w:rsid w:val="00560E5A"/>
    <w:rsid w:val="00561034"/>
    <w:rsid w:val="00562168"/>
    <w:rsid w:val="00562775"/>
    <w:rsid w:val="005628EC"/>
    <w:rsid w:val="00562B58"/>
    <w:rsid w:val="00564DE9"/>
    <w:rsid w:val="00565B40"/>
    <w:rsid w:val="00566090"/>
    <w:rsid w:val="00566879"/>
    <w:rsid w:val="00566A56"/>
    <w:rsid w:val="00566E1A"/>
    <w:rsid w:val="00567B80"/>
    <w:rsid w:val="0057022E"/>
    <w:rsid w:val="005731D2"/>
    <w:rsid w:val="0057351F"/>
    <w:rsid w:val="005740D9"/>
    <w:rsid w:val="005760FC"/>
    <w:rsid w:val="00576728"/>
    <w:rsid w:val="00576BCD"/>
    <w:rsid w:val="00577241"/>
    <w:rsid w:val="00577904"/>
    <w:rsid w:val="00580C45"/>
    <w:rsid w:val="0058195F"/>
    <w:rsid w:val="0058253A"/>
    <w:rsid w:val="005830DF"/>
    <w:rsid w:val="00583620"/>
    <w:rsid w:val="00583790"/>
    <w:rsid w:val="0058397A"/>
    <w:rsid w:val="0058397D"/>
    <w:rsid w:val="00583CF4"/>
    <w:rsid w:val="00583CF7"/>
    <w:rsid w:val="00584352"/>
    <w:rsid w:val="00584DBA"/>
    <w:rsid w:val="00585806"/>
    <w:rsid w:val="00586A06"/>
    <w:rsid w:val="00586D0A"/>
    <w:rsid w:val="00591BB7"/>
    <w:rsid w:val="0059266D"/>
    <w:rsid w:val="00593D4B"/>
    <w:rsid w:val="0059469D"/>
    <w:rsid w:val="0059602F"/>
    <w:rsid w:val="005972A7"/>
    <w:rsid w:val="00597B52"/>
    <w:rsid w:val="005A041A"/>
    <w:rsid w:val="005A0727"/>
    <w:rsid w:val="005A1315"/>
    <w:rsid w:val="005A1E3A"/>
    <w:rsid w:val="005A3A17"/>
    <w:rsid w:val="005A3EB2"/>
    <w:rsid w:val="005A4C6C"/>
    <w:rsid w:val="005A4EDD"/>
    <w:rsid w:val="005A4FA7"/>
    <w:rsid w:val="005A59A4"/>
    <w:rsid w:val="005A5FF7"/>
    <w:rsid w:val="005A779B"/>
    <w:rsid w:val="005A78A0"/>
    <w:rsid w:val="005B1297"/>
    <w:rsid w:val="005B1FA4"/>
    <w:rsid w:val="005B29CF"/>
    <w:rsid w:val="005B3583"/>
    <w:rsid w:val="005B3FA0"/>
    <w:rsid w:val="005B41B5"/>
    <w:rsid w:val="005B4880"/>
    <w:rsid w:val="005B666A"/>
    <w:rsid w:val="005B73DD"/>
    <w:rsid w:val="005C0795"/>
    <w:rsid w:val="005C0C59"/>
    <w:rsid w:val="005C14FF"/>
    <w:rsid w:val="005C25D6"/>
    <w:rsid w:val="005C2CB0"/>
    <w:rsid w:val="005C2D2C"/>
    <w:rsid w:val="005C3223"/>
    <w:rsid w:val="005C37A0"/>
    <w:rsid w:val="005C38DA"/>
    <w:rsid w:val="005C3D77"/>
    <w:rsid w:val="005C5612"/>
    <w:rsid w:val="005C56C9"/>
    <w:rsid w:val="005C621E"/>
    <w:rsid w:val="005C759E"/>
    <w:rsid w:val="005D2210"/>
    <w:rsid w:val="005D23C0"/>
    <w:rsid w:val="005D3131"/>
    <w:rsid w:val="005D369B"/>
    <w:rsid w:val="005D3C07"/>
    <w:rsid w:val="005D422F"/>
    <w:rsid w:val="005D5914"/>
    <w:rsid w:val="005D5CB4"/>
    <w:rsid w:val="005D5DDD"/>
    <w:rsid w:val="005E0155"/>
    <w:rsid w:val="005E0978"/>
    <w:rsid w:val="005E0AE3"/>
    <w:rsid w:val="005E0EDF"/>
    <w:rsid w:val="005E266C"/>
    <w:rsid w:val="005E2F8C"/>
    <w:rsid w:val="005E3A1F"/>
    <w:rsid w:val="005E3DBF"/>
    <w:rsid w:val="005E4093"/>
    <w:rsid w:val="005E40BF"/>
    <w:rsid w:val="005E49E4"/>
    <w:rsid w:val="005E50D5"/>
    <w:rsid w:val="005E5290"/>
    <w:rsid w:val="005E58F2"/>
    <w:rsid w:val="005F177B"/>
    <w:rsid w:val="005F1ABA"/>
    <w:rsid w:val="005F3A31"/>
    <w:rsid w:val="005F4683"/>
    <w:rsid w:val="005F7C82"/>
    <w:rsid w:val="005F7F2A"/>
    <w:rsid w:val="006001D9"/>
    <w:rsid w:val="00600A66"/>
    <w:rsid w:val="006011F8"/>
    <w:rsid w:val="00601503"/>
    <w:rsid w:val="00601F57"/>
    <w:rsid w:val="00602B44"/>
    <w:rsid w:val="00602CA5"/>
    <w:rsid w:val="00603751"/>
    <w:rsid w:val="006047EA"/>
    <w:rsid w:val="0060791C"/>
    <w:rsid w:val="00607C5D"/>
    <w:rsid w:val="00607F62"/>
    <w:rsid w:val="00610851"/>
    <w:rsid w:val="006110A8"/>
    <w:rsid w:val="00611B0F"/>
    <w:rsid w:val="00614E18"/>
    <w:rsid w:val="00615D8C"/>
    <w:rsid w:val="006162D2"/>
    <w:rsid w:val="00616491"/>
    <w:rsid w:val="00616DDB"/>
    <w:rsid w:val="006177D8"/>
    <w:rsid w:val="00620018"/>
    <w:rsid w:val="00620A41"/>
    <w:rsid w:val="00620CDB"/>
    <w:rsid w:val="006210A9"/>
    <w:rsid w:val="00621533"/>
    <w:rsid w:val="006215F6"/>
    <w:rsid w:val="00622448"/>
    <w:rsid w:val="0062268D"/>
    <w:rsid w:val="00622DE7"/>
    <w:rsid w:val="00623017"/>
    <w:rsid w:val="00623A9D"/>
    <w:rsid w:val="00624076"/>
    <w:rsid w:val="00626EEF"/>
    <w:rsid w:val="00627EEB"/>
    <w:rsid w:val="00630C3E"/>
    <w:rsid w:val="00630EB6"/>
    <w:rsid w:val="00631B0D"/>
    <w:rsid w:val="006329FF"/>
    <w:rsid w:val="00632AF1"/>
    <w:rsid w:val="00633595"/>
    <w:rsid w:val="00633C35"/>
    <w:rsid w:val="006343E8"/>
    <w:rsid w:val="00634E88"/>
    <w:rsid w:val="00635C00"/>
    <w:rsid w:val="006361F0"/>
    <w:rsid w:val="00637649"/>
    <w:rsid w:val="00640130"/>
    <w:rsid w:val="00640B42"/>
    <w:rsid w:val="0064280E"/>
    <w:rsid w:val="00643A42"/>
    <w:rsid w:val="006440C8"/>
    <w:rsid w:val="00645134"/>
    <w:rsid w:val="00645CFB"/>
    <w:rsid w:val="006511C4"/>
    <w:rsid w:val="00651D7F"/>
    <w:rsid w:val="00651E74"/>
    <w:rsid w:val="00652072"/>
    <w:rsid w:val="0065211A"/>
    <w:rsid w:val="006526BD"/>
    <w:rsid w:val="006530F1"/>
    <w:rsid w:val="006531E2"/>
    <w:rsid w:val="00653ABA"/>
    <w:rsid w:val="00653ECE"/>
    <w:rsid w:val="0065452F"/>
    <w:rsid w:val="0065630D"/>
    <w:rsid w:val="00656C8A"/>
    <w:rsid w:val="00656EC7"/>
    <w:rsid w:val="006574A9"/>
    <w:rsid w:val="006578AA"/>
    <w:rsid w:val="006579A9"/>
    <w:rsid w:val="00660C3F"/>
    <w:rsid w:val="00660CA7"/>
    <w:rsid w:val="00660E0C"/>
    <w:rsid w:val="006614CA"/>
    <w:rsid w:val="00663D83"/>
    <w:rsid w:val="00663EB6"/>
    <w:rsid w:val="00664697"/>
    <w:rsid w:val="00664729"/>
    <w:rsid w:val="006647D5"/>
    <w:rsid w:val="00665FBB"/>
    <w:rsid w:val="006661B0"/>
    <w:rsid w:val="00667DBA"/>
    <w:rsid w:val="00670BBA"/>
    <w:rsid w:val="00670BC3"/>
    <w:rsid w:val="00670DE9"/>
    <w:rsid w:val="00671D32"/>
    <w:rsid w:val="006734A1"/>
    <w:rsid w:val="00673B42"/>
    <w:rsid w:val="00675FAD"/>
    <w:rsid w:val="00676692"/>
    <w:rsid w:val="00676B0E"/>
    <w:rsid w:val="00676EE2"/>
    <w:rsid w:val="006771DE"/>
    <w:rsid w:val="00677397"/>
    <w:rsid w:val="00680194"/>
    <w:rsid w:val="00680705"/>
    <w:rsid w:val="00680FDC"/>
    <w:rsid w:val="00682529"/>
    <w:rsid w:val="00682C6C"/>
    <w:rsid w:val="00684421"/>
    <w:rsid w:val="0068510B"/>
    <w:rsid w:val="00685872"/>
    <w:rsid w:val="006874B2"/>
    <w:rsid w:val="00687743"/>
    <w:rsid w:val="006879A9"/>
    <w:rsid w:val="00687BA9"/>
    <w:rsid w:val="0069002E"/>
    <w:rsid w:val="00691429"/>
    <w:rsid w:val="00692E6A"/>
    <w:rsid w:val="00695736"/>
    <w:rsid w:val="00695BD6"/>
    <w:rsid w:val="00695EFC"/>
    <w:rsid w:val="006978A9"/>
    <w:rsid w:val="006A0FE9"/>
    <w:rsid w:val="006A1167"/>
    <w:rsid w:val="006A14A1"/>
    <w:rsid w:val="006A1DAA"/>
    <w:rsid w:val="006A2AF7"/>
    <w:rsid w:val="006A4413"/>
    <w:rsid w:val="006A5DB4"/>
    <w:rsid w:val="006A64DA"/>
    <w:rsid w:val="006A7FD4"/>
    <w:rsid w:val="006B0238"/>
    <w:rsid w:val="006B0425"/>
    <w:rsid w:val="006B0B6F"/>
    <w:rsid w:val="006B1029"/>
    <w:rsid w:val="006B28F4"/>
    <w:rsid w:val="006B4E31"/>
    <w:rsid w:val="006B55D9"/>
    <w:rsid w:val="006B5795"/>
    <w:rsid w:val="006B5E0A"/>
    <w:rsid w:val="006B6390"/>
    <w:rsid w:val="006B6B84"/>
    <w:rsid w:val="006B79C5"/>
    <w:rsid w:val="006B7B43"/>
    <w:rsid w:val="006C011E"/>
    <w:rsid w:val="006C138C"/>
    <w:rsid w:val="006C13BB"/>
    <w:rsid w:val="006C22B4"/>
    <w:rsid w:val="006C29C5"/>
    <w:rsid w:val="006C30D1"/>
    <w:rsid w:val="006C3A15"/>
    <w:rsid w:val="006C50D0"/>
    <w:rsid w:val="006C5ADF"/>
    <w:rsid w:val="006C71BC"/>
    <w:rsid w:val="006D16C7"/>
    <w:rsid w:val="006D17CC"/>
    <w:rsid w:val="006D3B75"/>
    <w:rsid w:val="006D44C0"/>
    <w:rsid w:val="006D5034"/>
    <w:rsid w:val="006D54AF"/>
    <w:rsid w:val="006D585D"/>
    <w:rsid w:val="006D6228"/>
    <w:rsid w:val="006D6B15"/>
    <w:rsid w:val="006D7FBB"/>
    <w:rsid w:val="006E0A59"/>
    <w:rsid w:val="006E0F70"/>
    <w:rsid w:val="006E0FAF"/>
    <w:rsid w:val="006E1113"/>
    <w:rsid w:val="006E1560"/>
    <w:rsid w:val="006E1D83"/>
    <w:rsid w:val="006E333D"/>
    <w:rsid w:val="006E3522"/>
    <w:rsid w:val="006E3818"/>
    <w:rsid w:val="006E55CD"/>
    <w:rsid w:val="006E5715"/>
    <w:rsid w:val="006E5960"/>
    <w:rsid w:val="006E5D6A"/>
    <w:rsid w:val="006F0A07"/>
    <w:rsid w:val="006F2A76"/>
    <w:rsid w:val="006F2B4E"/>
    <w:rsid w:val="006F358D"/>
    <w:rsid w:val="006F3B5B"/>
    <w:rsid w:val="006F4F98"/>
    <w:rsid w:val="006F5078"/>
    <w:rsid w:val="006F50D9"/>
    <w:rsid w:val="006F520D"/>
    <w:rsid w:val="006F5749"/>
    <w:rsid w:val="006F58B5"/>
    <w:rsid w:val="006F6D80"/>
    <w:rsid w:val="00700051"/>
    <w:rsid w:val="007010C9"/>
    <w:rsid w:val="007010DB"/>
    <w:rsid w:val="0070110A"/>
    <w:rsid w:val="0070154F"/>
    <w:rsid w:val="007020E9"/>
    <w:rsid w:val="007037AF"/>
    <w:rsid w:val="00703FF3"/>
    <w:rsid w:val="00705650"/>
    <w:rsid w:val="007056D7"/>
    <w:rsid w:val="007067DC"/>
    <w:rsid w:val="0071115F"/>
    <w:rsid w:val="0071150B"/>
    <w:rsid w:val="007115D6"/>
    <w:rsid w:val="007119A5"/>
    <w:rsid w:val="00712B92"/>
    <w:rsid w:val="00712D4A"/>
    <w:rsid w:val="00713D89"/>
    <w:rsid w:val="007152A2"/>
    <w:rsid w:val="00715EEF"/>
    <w:rsid w:val="00715FA0"/>
    <w:rsid w:val="007172B3"/>
    <w:rsid w:val="0071741C"/>
    <w:rsid w:val="0072051D"/>
    <w:rsid w:val="007208C1"/>
    <w:rsid w:val="00720FDF"/>
    <w:rsid w:val="00722B12"/>
    <w:rsid w:val="00723755"/>
    <w:rsid w:val="00724BC2"/>
    <w:rsid w:val="00724F1F"/>
    <w:rsid w:val="00725119"/>
    <w:rsid w:val="00726386"/>
    <w:rsid w:val="00727EBF"/>
    <w:rsid w:val="00731DBD"/>
    <w:rsid w:val="00731F2A"/>
    <w:rsid w:val="00732352"/>
    <w:rsid w:val="00734371"/>
    <w:rsid w:val="0073493F"/>
    <w:rsid w:val="00734B58"/>
    <w:rsid w:val="00735380"/>
    <w:rsid w:val="00735AF4"/>
    <w:rsid w:val="007360CF"/>
    <w:rsid w:val="00736E9D"/>
    <w:rsid w:val="00740585"/>
    <w:rsid w:val="00740587"/>
    <w:rsid w:val="0074102C"/>
    <w:rsid w:val="0074173D"/>
    <w:rsid w:val="00741993"/>
    <w:rsid w:val="00741D2E"/>
    <w:rsid w:val="00744711"/>
    <w:rsid w:val="00744E97"/>
    <w:rsid w:val="00745209"/>
    <w:rsid w:val="00746190"/>
    <w:rsid w:val="007468E6"/>
    <w:rsid w:val="00746F47"/>
    <w:rsid w:val="007514D3"/>
    <w:rsid w:val="007525B4"/>
    <w:rsid w:val="00752852"/>
    <w:rsid w:val="00752AC5"/>
    <w:rsid w:val="00753381"/>
    <w:rsid w:val="00754278"/>
    <w:rsid w:val="00754EAD"/>
    <w:rsid w:val="00755558"/>
    <w:rsid w:val="00760247"/>
    <w:rsid w:val="0076155E"/>
    <w:rsid w:val="00762334"/>
    <w:rsid w:val="00762366"/>
    <w:rsid w:val="00762967"/>
    <w:rsid w:val="00762A93"/>
    <w:rsid w:val="00762F67"/>
    <w:rsid w:val="0076460B"/>
    <w:rsid w:val="00764B35"/>
    <w:rsid w:val="00764EF8"/>
    <w:rsid w:val="00770D13"/>
    <w:rsid w:val="00770EF1"/>
    <w:rsid w:val="00771027"/>
    <w:rsid w:val="0077113C"/>
    <w:rsid w:val="00771E55"/>
    <w:rsid w:val="0077204B"/>
    <w:rsid w:val="0077231D"/>
    <w:rsid w:val="007725A2"/>
    <w:rsid w:val="00773790"/>
    <w:rsid w:val="00773EC4"/>
    <w:rsid w:val="00776CE3"/>
    <w:rsid w:val="007812B3"/>
    <w:rsid w:val="0078195E"/>
    <w:rsid w:val="00782137"/>
    <w:rsid w:val="00782956"/>
    <w:rsid w:val="00782FBA"/>
    <w:rsid w:val="00783186"/>
    <w:rsid w:val="0078435B"/>
    <w:rsid w:val="00784377"/>
    <w:rsid w:val="00784CAD"/>
    <w:rsid w:val="00785376"/>
    <w:rsid w:val="00787383"/>
    <w:rsid w:val="00787F0F"/>
    <w:rsid w:val="00790A25"/>
    <w:rsid w:val="00791196"/>
    <w:rsid w:val="00791412"/>
    <w:rsid w:val="00791C41"/>
    <w:rsid w:val="00791E2C"/>
    <w:rsid w:val="0079220E"/>
    <w:rsid w:val="00794886"/>
    <w:rsid w:val="007951BC"/>
    <w:rsid w:val="007955F6"/>
    <w:rsid w:val="007A071C"/>
    <w:rsid w:val="007A116D"/>
    <w:rsid w:val="007A4217"/>
    <w:rsid w:val="007A50C1"/>
    <w:rsid w:val="007A63DF"/>
    <w:rsid w:val="007A7FEE"/>
    <w:rsid w:val="007B16C2"/>
    <w:rsid w:val="007B18EA"/>
    <w:rsid w:val="007B1C82"/>
    <w:rsid w:val="007B272C"/>
    <w:rsid w:val="007B33CF"/>
    <w:rsid w:val="007B3578"/>
    <w:rsid w:val="007B3DEA"/>
    <w:rsid w:val="007B44CA"/>
    <w:rsid w:val="007B49DE"/>
    <w:rsid w:val="007B5092"/>
    <w:rsid w:val="007B510F"/>
    <w:rsid w:val="007B5BD1"/>
    <w:rsid w:val="007B7D8F"/>
    <w:rsid w:val="007C01DA"/>
    <w:rsid w:val="007C0A7F"/>
    <w:rsid w:val="007C0EBD"/>
    <w:rsid w:val="007C1387"/>
    <w:rsid w:val="007C1415"/>
    <w:rsid w:val="007C16C3"/>
    <w:rsid w:val="007C1AC0"/>
    <w:rsid w:val="007C258D"/>
    <w:rsid w:val="007C3255"/>
    <w:rsid w:val="007C4A97"/>
    <w:rsid w:val="007C5202"/>
    <w:rsid w:val="007C5DBB"/>
    <w:rsid w:val="007C6789"/>
    <w:rsid w:val="007C6DDD"/>
    <w:rsid w:val="007C76D9"/>
    <w:rsid w:val="007D0E3C"/>
    <w:rsid w:val="007D1374"/>
    <w:rsid w:val="007D2E5D"/>
    <w:rsid w:val="007D2EDD"/>
    <w:rsid w:val="007D32A8"/>
    <w:rsid w:val="007D381D"/>
    <w:rsid w:val="007D426A"/>
    <w:rsid w:val="007D465D"/>
    <w:rsid w:val="007D6020"/>
    <w:rsid w:val="007D63C7"/>
    <w:rsid w:val="007D68A8"/>
    <w:rsid w:val="007D6DC6"/>
    <w:rsid w:val="007D6F26"/>
    <w:rsid w:val="007D7264"/>
    <w:rsid w:val="007D7384"/>
    <w:rsid w:val="007E2501"/>
    <w:rsid w:val="007E2C51"/>
    <w:rsid w:val="007E2F85"/>
    <w:rsid w:val="007E3CDE"/>
    <w:rsid w:val="007E47DF"/>
    <w:rsid w:val="007E4B02"/>
    <w:rsid w:val="007E65B2"/>
    <w:rsid w:val="007E67A0"/>
    <w:rsid w:val="007F240B"/>
    <w:rsid w:val="007F2F0B"/>
    <w:rsid w:val="007F3654"/>
    <w:rsid w:val="007F3A9F"/>
    <w:rsid w:val="007F714B"/>
    <w:rsid w:val="007F794D"/>
    <w:rsid w:val="007F7FA1"/>
    <w:rsid w:val="008006B2"/>
    <w:rsid w:val="00800861"/>
    <w:rsid w:val="00800D98"/>
    <w:rsid w:val="00800F5C"/>
    <w:rsid w:val="00802009"/>
    <w:rsid w:val="008021F3"/>
    <w:rsid w:val="00803202"/>
    <w:rsid w:val="008035FE"/>
    <w:rsid w:val="0080389F"/>
    <w:rsid w:val="00804BE2"/>
    <w:rsid w:val="00804D1A"/>
    <w:rsid w:val="00804D1E"/>
    <w:rsid w:val="00805D0A"/>
    <w:rsid w:val="0080707D"/>
    <w:rsid w:val="00807C31"/>
    <w:rsid w:val="00810157"/>
    <w:rsid w:val="008103C5"/>
    <w:rsid w:val="0081091F"/>
    <w:rsid w:val="00810ED6"/>
    <w:rsid w:val="00811B6B"/>
    <w:rsid w:val="0081272D"/>
    <w:rsid w:val="00813BCD"/>
    <w:rsid w:val="00814352"/>
    <w:rsid w:val="0081440D"/>
    <w:rsid w:val="008149F3"/>
    <w:rsid w:val="008165CD"/>
    <w:rsid w:val="00816EE9"/>
    <w:rsid w:val="00817DA7"/>
    <w:rsid w:val="008201F6"/>
    <w:rsid w:val="00820905"/>
    <w:rsid w:val="00820975"/>
    <w:rsid w:val="0082143E"/>
    <w:rsid w:val="008217C2"/>
    <w:rsid w:val="008229A9"/>
    <w:rsid w:val="00824145"/>
    <w:rsid w:val="008255D4"/>
    <w:rsid w:val="00826EDF"/>
    <w:rsid w:val="00826F34"/>
    <w:rsid w:val="0082716B"/>
    <w:rsid w:val="00827ABC"/>
    <w:rsid w:val="00827FFD"/>
    <w:rsid w:val="008302E2"/>
    <w:rsid w:val="00830D4B"/>
    <w:rsid w:val="008312FA"/>
    <w:rsid w:val="00834D5F"/>
    <w:rsid w:val="0083595D"/>
    <w:rsid w:val="00835CB7"/>
    <w:rsid w:val="0083638B"/>
    <w:rsid w:val="008365BC"/>
    <w:rsid w:val="00837259"/>
    <w:rsid w:val="0083780D"/>
    <w:rsid w:val="008409BB"/>
    <w:rsid w:val="00840A12"/>
    <w:rsid w:val="00840FF7"/>
    <w:rsid w:val="00842258"/>
    <w:rsid w:val="0084233F"/>
    <w:rsid w:val="008424DD"/>
    <w:rsid w:val="00842E6E"/>
    <w:rsid w:val="008431A8"/>
    <w:rsid w:val="00843641"/>
    <w:rsid w:val="008437AC"/>
    <w:rsid w:val="008440C0"/>
    <w:rsid w:val="008447F8"/>
    <w:rsid w:val="0084602A"/>
    <w:rsid w:val="00846C76"/>
    <w:rsid w:val="00846E44"/>
    <w:rsid w:val="0084750B"/>
    <w:rsid w:val="00847E73"/>
    <w:rsid w:val="00850096"/>
    <w:rsid w:val="008509FE"/>
    <w:rsid w:val="0085142A"/>
    <w:rsid w:val="00854466"/>
    <w:rsid w:val="00855AF2"/>
    <w:rsid w:val="008562F7"/>
    <w:rsid w:val="00857A43"/>
    <w:rsid w:val="0086024F"/>
    <w:rsid w:val="00860F51"/>
    <w:rsid w:val="00861610"/>
    <w:rsid w:val="00861798"/>
    <w:rsid w:val="00861D12"/>
    <w:rsid w:val="0086215E"/>
    <w:rsid w:val="0086259C"/>
    <w:rsid w:val="0086265D"/>
    <w:rsid w:val="00862715"/>
    <w:rsid w:val="00863089"/>
    <w:rsid w:val="008636EB"/>
    <w:rsid w:val="00863C3C"/>
    <w:rsid w:val="00864962"/>
    <w:rsid w:val="008654D7"/>
    <w:rsid w:val="008662A3"/>
    <w:rsid w:val="00867713"/>
    <w:rsid w:val="00870055"/>
    <w:rsid w:val="0087112D"/>
    <w:rsid w:val="00871269"/>
    <w:rsid w:val="00872D1C"/>
    <w:rsid w:val="00873FD1"/>
    <w:rsid w:val="0087414B"/>
    <w:rsid w:val="00875431"/>
    <w:rsid w:val="008754C3"/>
    <w:rsid w:val="00875EE0"/>
    <w:rsid w:val="00875FD0"/>
    <w:rsid w:val="00876C8B"/>
    <w:rsid w:val="008773A6"/>
    <w:rsid w:val="00877DB1"/>
    <w:rsid w:val="00880FB6"/>
    <w:rsid w:val="00881A60"/>
    <w:rsid w:val="00881F2B"/>
    <w:rsid w:val="00882852"/>
    <w:rsid w:val="00882E25"/>
    <w:rsid w:val="00882F05"/>
    <w:rsid w:val="00884FDC"/>
    <w:rsid w:val="00885EF2"/>
    <w:rsid w:val="00886512"/>
    <w:rsid w:val="00886A79"/>
    <w:rsid w:val="0089029D"/>
    <w:rsid w:val="00891035"/>
    <w:rsid w:val="00891A7D"/>
    <w:rsid w:val="008921FF"/>
    <w:rsid w:val="008926F0"/>
    <w:rsid w:val="008944E7"/>
    <w:rsid w:val="00896D06"/>
    <w:rsid w:val="00897379"/>
    <w:rsid w:val="008A083A"/>
    <w:rsid w:val="008A0D86"/>
    <w:rsid w:val="008A1617"/>
    <w:rsid w:val="008A1D24"/>
    <w:rsid w:val="008A3986"/>
    <w:rsid w:val="008A3AFA"/>
    <w:rsid w:val="008A3CCE"/>
    <w:rsid w:val="008A4DCC"/>
    <w:rsid w:val="008A4FF4"/>
    <w:rsid w:val="008A4FFD"/>
    <w:rsid w:val="008A6158"/>
    <w:rsid w:val="008A692C"/>
    <w:rsid w:val="008A6C93"/>
    <w:rsid w:val="008A7B4D"/>
    <w:rsid w:val="008B0C89"/>
    <w:rsid w:val="008B133F"/>
    <w:rsid w:val="008B1988"/>
    <w:rsid w:val="008B19AE"/>
    <w:rsid w:val="008B23D6"/>
    <w:rsid w:val="008B3517"/>
    <w:rsid w:val="008B394A"/>
    <w:rsid w:val="008B3CDD"/>
    <w:rsid w:val="008B3DBE"/>
    <w:rsid w:val="008B4688"/>
    <w:rsid w:val="008B4940"/>
    <w:rsid w:val="008B4A05"/>
    <w:rsid w:val="008B5706"/>
    <w:rsid w:val="008B5C66"/>
    <w:rsid w:val="008B5E10"/>
    <w:rsid w:val="008B69B6"/>
    <w:rsid w:val="008C08CF"/>
    <w:rsid w:val="008C13F8"/>
    <w:rsid w:val="008C16D9"/>
    <w:rsid w:val="008C1B66"/>
    <w:rsid w:val="008C2A20"/>
    <w:rsid w:val="008C333C"/>
    <w:rsid w:val="008C371C"/>
    <w:rsid w:val="008C382B"/>
    <w:rsid w:val="008C4BF3"/>
    <w:rsid w:val="008C4C29"/>
    <w:rsid w:val="008C5769"/>
    <w:rsid w:val="008C6747"/>
    <w:rsid w:val="008C7A7B"/>
    <w:rsid w:val="008D0494"/>
    <w:rsid w:val="008D0D8A"/>
    <w:rsid w:val="008D11CB"/>
    <w:rsid w:val="008D128C"/>
    <w:rsid w:val="008D2DED"/>
    <w:rsid w:val="008D3760"/>
    <w:rsid w:val="008D3BFD"/>
    <w:rsid w:val="008D3ED5"/>
    <w:rsid w:val="008D45D9"/>
    <w:rsid w:val="008D519C"/>
    <w:rsid w:val="008D5223"/>
    <w:rsid w:val="008D53D0"/>
    <w:rsid w:val="008D596F"/>
    <w:rsid w:val="008D62DA"/>
    <w:rsid w:val="008D7EEE"/>
    <w:rsid w:val="008E043D"/>
    <w:rsid w:val="008E0E8E"/>
    <w:rsid w:val="008E11FB"/>
    <w:rsid w:val="008E1CE6"/>
    <w:rsid w:val="008E1F21"/>
    <w:rsid w:val="008E3062"/>
    <w:rsid w:val="008E41FA"/>
    <w:rsid w:val="008E5060"/>
    <w:rsid w:val="008E58EB"/>
    <w:rsid w:val="008E6651"/>
    <w:rsid w:val="008F0443"/>
    <w:rsid w:val="008F1E30"/>
    <w:rsid w:val="008F2A5B"/>
    <w:rsid w:val="008F2F3F"/>
    <w:rsid w:val="008F3D7C"/>
    <w:rsid w:val="008F440C"/>
    <w:rsid w:val="008F5EE9"/>
    <w:rsid w:val="008F60AF"/>
    <w:rsid w:val="008F6244"/>
    <w:rsid w:val="008F7081"/>
    <w:rsid w:val="009004CE"/>
    <w:rsid w:val="00900AC0"/>
    <w:rsid w:val="009013D4"/>
    <w:rsid w:val="00901E96"/>
    <w:rsid w:val="009029C4"/>
    <w:rsid w:val="0090368B"/>
    <w:rsid w:val="00903A6D"/>
    <w:rsid w:val="00903B87"/>
    <w:rsid w:val="00903D3C"/>
    <w:rsid w:val="009040E9"/>
    <w:rsid w:val="00904773"/>
    <w:rsid w:val="00904E24"/>
    <w:rsid w:val="00904F48"/>
    <w:rsid w:val="0090531C"/>
    <w:rsid w:val="00905569"/>
    <w:rsid w:val="009063DE"/>
    <w:rsid w:val="00906967"/>
    <w:rsid w:val="00906BFE"/>
    <w:rsid w:val="0090724F"/>
    <w:rsid w:val="009109CB"/>
    <w:rsid w:val="009113AA"/>
    <w:rsid w:val="0091189A"/>
    <w:rsid w:val="00911F28"/>
    <w:rsid w:val="00912CA8"/>
    <w:rsid w:val="009154EF"/>
    <w:rsid w:val="00920DC6"/>
    <w:rsid w:val="009211E2"/>
    <w:rsid w:val="009217CA"/>
    <w:rsid w:val="00921E75"/>
    <w:rsid w:val="00923134"/>
    <w:rsid w:val="00923B7D"/>
    <w:rsid w:val="00926DAB"/>
    <w:rsid w:val="00930F22"/>
    <w:rsid w:val="009310A5"/>
    <w:rsid w:val="0093171C"/>
    <w:rsid w:val="0093182A"/>
    <w:rsid w:val="00931A0B"/>
    <w:rsid w:val="00931AF0"/>
    <w:rsid w:val="009337F0"/>
    <w:rsid w:val="009344B9"/>
    <w:rsid w:val="00935568"/>
    <w:rsid w:val="009358F3"/>
    <w:rsid w:val="00936017"/>
    <w:rsid w:val="00936AE5"/>
    <w:rsid w:val="009372F3"/>
    <w:rsid w:val="009407BE"/>
    <w:rsid w:val="00941C62"/>
    <w:rsid w:val="0094361F"/>
    <w:rsid w:val="00943EC8"/>
    <w:rsid w:val="0094439B"/>
    <w:rsid w:val="009447BD"/>
    <w:rsid w:val="009448FF"/>
    <w:rsid w:val="00944AE1"/>
    <w:rsid w:val="00945BF1"/>
    <w:rsid w:val="00947146"/>
    <w:rsid w:val="00950577"/>
    <w:rsid w:val="00950F08"/>
    <w:rsid w:val="009510F3"/>
    <w:rsid w:val="00951722"/>
    <w:rsid w:val="0095241A"/>
    <w:rsid w:val="00954981"/>
    <w:rsid w:val="00954F21"/>
    <w:rsid w:val="00955130"/>
    <w:rsid w:val="00955F35"/>
    <w:rsid w:val="00956704"/>
    <w:rsid w:val="00956DC4"/>
    <w:rsid w:val="009570D8"/>
    <w:rsid w:val="009575DD"/>
    <w:rsid w:val="009576F2"/>
    <w:rsid w:val="00957F7F"/>
    <w:rsid w:val="009613A0"/>
    <w:rsid w:val="00961558"/>
    <w:rsid w:val="009619EE"/>
    <w:rsid w:val="00963E54"/>
    <w:rsid w:val="009643B6"/>
    <w:rsid w:val="00964739"/>
    <w:rsid w:val="009654B4"/>
    <w:rsid w:val="00965E8F"/>
    <w:rsid w:val="00966BC3"/>
    <w:rsid w:val="00966C00"/>
    <w:rsid w:val="00966D70"/>
    <w:rsid w:val="009677E7"/>
    <w:rsid w:val="00967C3D"/>
    <w:rsid w:val="00967D3A"/>
    <w:rsid w:val="0097034F"/>
    <w:rsid w:val="00970EF6"/>
    <w:rsid w:val="009720CE"/>
    <w:rsid w:val="0097275A"/>
    <w:rsid w:val="009728A9"/>
    <w:rsid w:val="00972C3A"/>
    <w:rsid w:val="00973217"/>
    <w:rsid w:val="0097387D"/>
    <w:rsid w:val="00974109"/>
    <w:rsid w:val="00974408"/>
    <w:rsid w:val="009746C7"/>
    <w:rsid w:val="009746EF"/>
    <w:rsid w:val="009749F4"/>
    <w:rsid w:val="00975599"/>
    <w:rsid w:val="00976FC9"/>
    <w:rsid w:val="009802A6"/>
    <w:rsid w:val="00980A75"/>
    <w:rsid w:val="00981946"/>
    <w:rsid w:val="009819BB"/>
    <w:rsid w:val="00982555"/>
    <w:rsid w:val="00982750"/>
    <w:rsid w:val="00983172"/>
    <w:rsid w:val="00983EF4"/>
    <w:rsid w:val="009846D9"/>
    <w:rsid w:val="00984C27"/>
    <w:rsid w:val="00986080"/>
    <w:rsid w:val="00986D94"/>
    <w:rsid w:val="00987C58"/>
    <w:rsid w:val="00990495"/>
    <w:rsid w:val="00990D37"/>
    <w:rsid w:val="00991E41"/>
    <w:rsid w:val="00991F8E"/>
    <w:rsid w:val="009921A9"/>
    <w:rsid w:val="00992953"/>
    <w:rsid w:val="00993E3F"/>
    <w:rsid w:val="00994023"/>
    <w:rsid w:val="00994330"/>
    <w:rsid w:val="00994B6E"/>
    <w:rsid w:val="009960B9"/>
    <w:rsid w:val="00996406"/>
    <w:rsid w:val="00996891"/>
    <w:rsid w:val="009975DC"/>
    <w:rsid w:val="00997E15"/>
    <w:rsid w:val="009A0672"/>
    <w:rsid w:val="009A1529"/>
    <w:rsid w:val="009A19C1"/>
    <w:rsid w:val="009A2752"/>
    <w:rsid w:val="009A447B"/>
    <w:rsid w:val="009A4960"/>
    <w:rsid w:val="009A4971"/>
    <w:rsid w:val="009A5B72"/>
    <w:rsid w:val="009A7440"/>
    <w:rsid w:val="009B0063"/>
    <w:rsid w:val="009B09EF"/>
    <w:rsid w:val="009B1FBF"/>
    <w:rsid w:val="009B3E61"/>
    <w:rsid w:val="009B5A7A"/>
    <w:rsid w:val="009B5C73"/>
    <w:rsid w:val="009B6001"/>
    <w:rsid w:val="009B6AEB"/>
    <w:rsid w:val="009B79D2"/>
    <w:rsid w:val="009B7FED"/>
    <w:rsid w:val="009C00D1"/>
    <w:rsid w:val="009C020A"/>
    <w:rsid w:val="009C0ED2"/>
    <w:rsid w:val="009C10BC"/>
    <w:rsid w:val="009C12E9"/>
    <w:rsid w:val="009C1B4F"/>
    <w:rsid w:val="009C2E45"/>
    <w:rsid w:val="009C37D2"/>
    <w:rsid w:val="009C5E59"/>
    <w:rsid w:val="009C68A0"/>
    <w:rsid w:val="009C7393"/>
    <w:rsid w:val="009D09AB"/>
    <w:rsid w:val="009D0CE7"/>
    <w:rsid w:val="009D1391"/>
    <w:rsid w:val="009D1575"/>
    <w:rsid w:val="009D1CE8"/>
    <w:rsid w:val="009D1D09"/>
    <w:rsid w:val="009D1D9C"/>
    <w:rsid w:val="009D2553"/>
    <w:rsid w:val="009D33E1"/>
    <w:rsid w:val="009D487F"/>
    <w:rsid w:val="009D7B7C"/>
    <w:rsid w:val="009D7C50"/>
    <w:rsid w:val="009E07B8"/>
    <w:rsid w:val="009E1786"/>
    <w:rsid w:val="009E3883"/>
    <w:rsid w:val="009E3970"/>
    <w:rsid w:val="009E3E08"/>
    <w:rsid w:val="009E4241"/>
    <w:rsid w:val="009E43CB"/>
    <w:rsid w:val="009E4B56"/>
    <w:rsid w:val="009E6AB5"/>
    <w:rsid w:val="009E711D"/>
    <w:rsid w:val="009E7421"/>
    <w:rsid w:val="009E7D91"/>
    <w:rsid w:val="009F0523"/>
    <w:rsid w:val="009F1683"/>
    <w:rsid w:val="009F17B4"/>
    <w:rsid w:val="009F19C5"/>
    <w:rsid w:val="009F21FF"/>
    <w:rsid w:val="009F2772"/>
    <w:rsid w:val="009F2C13"/>
    <w:rsid w:val="009F4444"/>
    <w:rsid w:val="009F4830"/>
    <w:rsid w:val="009F7339"/>
    <w:rsid w:val="00A008C6"/>
    <w:rsid w:val="00A02377"/>
    <w:rsid w:val="00A02FD8"/>
    <w:rsid w:val="00A0321C"/>
    <w:rsid w:val="00A03A62"/>
    <w:rsid w:val="00A03C4D"/>
    <w:rsid w:val="00A04348"/>
    <w:rsid w:val="00A0555E"/>
    <w:rsid w:val="00A055C0"/>
    <w:rsid w:val="00A07588"/>
    <w:rsid w:val="00A1074C"/>
    <w:rsid w:val="00A10C1B"/>
    <w:rsid w:val="00A12C42"/>
    <w:rsid w:val="00A138A6"/>
    <w:rsid w:val="00A13EFC"/>
    <w:rsid w:val="00A1411B"/>
    <w:rsid w:val="00A160B3"/>
    <w:rsid w:val="00A1717E"/>
    <w:rsid w:val="00A17A55"/>
    <w:rsid w:val="00A20895"/>
    <w:rsid w:val="00A2133A"/>
    <w:rsid w:val="00A225A8"/>
    <w:rsid w:val="00A22882"/>
    <w:rsid w:val="00A2318F"/>
    <w:rsid w:val="00A245A0"/>
    <w:rsid w:val="00A2494A"/>
    <w:rsid w:val="00A24E4A"/>
    <w:rsid w:val="00A25761"/>
    <w:rsid w:val="00A25882"/>
    <w:rsid w:val="00A25FD7"/>
    <w:rsid w:val="00A30A22"/>
    <w:rsid w:val="00A30A5F"/>
    <w:rsid w:val="00A30A8E"/>
    <w:rsid w:val="00A31114"/>
    <w:rsid w:val="00A318E0"/>
    <w:rsid w:val="00A34BF8"/>
    <w:rsid w:val="00A34C05"/>
    <w:rsid w:val="00A35B6B"/>
    <w:rsid w:val="00A3605B"/>
    <w:rsid w:val="00A362AF"/>
    <w:rsid w:val="00A36C76"/>
    <w:rsid w:val="00A3705B"/>
    <w:rsid w:val="00A376C8"/>
    <w:rsid w:val="00A379A2"/>
    <w:rsid w:val="00A37A00"/>
    <w:rsid w:val="00A37B03"/>
    <w:rsid w:val="00A37EB3"/>
    <w:rsid w:val="00A41A58"/>
    <w:rsid w:val="00A42794"/>
    <w:rsid w:val="00A42F98"/>
    <w:rsid w:val="00A4540D"/>
    <w:rsid w:val="00A45A28"/>
    <w:rsid w:val="00A50065"/>
    <w:rsid w:val="00A506E2"/>
    <w:rsid w:val="00A50752"/>
    <w:rsid w:val="00A50CC1"/>
    <w:rsid w:val="00A51AFD"/>
    <w:rsid w:val="00A54885"/>
    <w:rsid w:val="00A5490C"/>
    <w:rsid w:val="00A55974"/>
    <w:rsid w:val="00A55F16"/>
    <w:rsid w:val="00A57FB9"/>
    <w:rsid w:val="00A60191"/>
    <w:rsid w:val="00A60345"/>
    <w:rsid w:val="00A616AF"/>
    <w:rsid w:val="00A634AA"/>
    <w:rsid w:val="00A64036"/>
    <w:rsid w:val="00A6469D"/>
    <w:rsid w:val="00A64E2C"/>
    <w:rsid w:val="00A65481"/>
    <w:rsid w:val="00A65E13"/>
    <w:rsid w:val="00A66907"/>
    <w:rsid w:val="00A66A1E"/>
    <w:rsid w:val="00A67298"/>
    <w:rsid w:val="00A67D18"/>
    <w:rsid w:val="00A70A68"/>
    <w:rsid w:val="00A71C04"/>
    <w:rsid w:val="00A721B9"/>
    <w:rsid w:val="00A73AF0"/>
    <w:rsid w:val="00A73E96"/>
    <w:rsid w:val="00A73FD9"/>
    <w:rsid w:val="00A7403E"/>
    <w:rsid w:val="00A743DE"/>
    <w:rsid w:val="00A74480"/>
    <w:rsid w:val="00A760DF"/>
    <w:rsid w:val="00A7620F"/>
    <w:rsid w:val="00A763FA"/>
    <w:rsid w:val="00A77033"/>
    <w:rsid w:val="00A774C9"/>
    <w:rsid w:val="00A774F7"/>
    <w:rsid w:val="00A803AA"/>
    <w:rsid w:val="00A83025"/>
    <w:rsid w:val="00A83265"/>
    <w:rsid w:val="00A832E3"/>
    <w:rsid w:val="00A839A4"/>
    <w:rsid w:val="00A86C1A"/>
    <w:rsid w:val="00A873C4"/>
    <w:rsid w:val="00A90728"/>
    <w:rsid w:val="00A90748"/>
    <w:rsid w:val="00A90A2F"/>
    <w:rsid w:val="00A91E5C"/>
    <w:rsid w:val="00A920B8"/>
    <w:rsid w:val="00A921C5"/>
    <w:rsid w:val="00A9239D"/>
    <w:rsid w:val="00A9322C"/>
    <w:rsid w:val="00A94DD0"/>
    <w:rsid w:val="00A95D96"/>
    <w:rsid w:val="00A96E03"/>
    <w:rsid w:val="00A97519"/>
    <w:rsid w:val="00A975F4"/>
    <w:rsid w:val="00A97EA1"/>
    <w:rsid w:val="00AA0846"/>
    <w:rsid w:val="00AA0FF8"/>
    <w:rsid w:val="00AA181E"/>
    <w:rsid w:val="00AA2288"/>
    <w:rsid w:val="00AA2F31"/>
    <w:rsid w:val="00AA3D24"/>
    <w:rsid w:val="00AA5B37"/>
    <w:rsid w:val="00AA5B99"/>
    <w:rsid w:val="00AA68D8"/>
    <w:rsid w:val="00AA6D13"/>
    <w:rsid w:val="00AA7375"/>
    <w:rsid w:val="00AA77C6"/>
    <w:rsid w:val="00AA79B4"/>
    <w:rsid w:val="00AA7B77"/>
    <w:rsid w:val="00AB0561"/>
    <w:rsid w:val="00AB11F9"/>
    <w:rsid w:val="00AB26E0"/>
    <w:rsid w:val="00AB2F05"/>
    <w:rsid w:val="00AB393B"/>
    <w:rsid w:val="00AB39E0"/>
    <w:rsid w:val="00AB491C"/>
    <w:rsid w:val="00AB4C8E"/>
    <w:rsid w:val="00AB72D7"/>
    <w:rsid w:val="00AB7C96"/>
    <w:rsid w:val="00AC04F5"/>
    <w:rsid w:val="00AC2511"/>
    <w:rsid w:val="00AC3791"/>
    <w:rsid w:val="00AC3B1B"/>
    <w:rsid w:val="00AC486B"/>
    <w:rsid w:val="00AC52DC"/>
    <w:rsid w:val="00AC55D2"/>
    <w:rsid w:val="00AC579E"/>
    <w:rsid w:val="00AC5C32"/>
    <w:rsid w:val="00AC5E92"/>
    <w:rsid w:val="00AC600B"/>
    <w:rsid w:val="00AC6E23"/>
    <w:rsid w:val="00AD0475"/>
    <w:rsid w:val="00AD2AA4"/>
    <w:rsid w:val="00AD2EAA"/>
    <w:rsid w:val="00AD3B4F"/>
    <w:rsid w:val="00AD67A6"/>
    <w:rsid w:val="00AD6AE3"/>
    <w:rsid w:val="00AD7014"/>
    <w:rsid w:val="00AD73C5"/>
    <w:rsid w:val="00AE258D"/>
    <w:rsid w:val="00AE341E"/>
    <w:rsid w:val="00AE3AFC"/>
    <w:rsid w:val="00AE3D42"/>
    <w:rsid w:val="00AE4B1D"/>
    <w:rsid w:val="00AE4E52"/>
    <w:rsid w:val="00AE5082"/>
    <w:rsid w:val="00AE713A"/>
    <w:rsid w:val="00AE7165"/>
    <w:rsid w:val="00AE7958"/>
    <w:rsid w:val="00AF0BBD"/>
    <w:rsid w:val="00AF35D8"/>
    <w:rsid w:val="00AF3DC8"/>
    <w:rsid w:val="00AF3E9C"/>
    <w:rsid w:val="00AF425C"/>
    <w:rsid w:val="00AF5648"/>
    <w:rsid w:val="00AF64CF"/>
    <w:rsid w:val="00AF6866"/>
    <w:rsid w:val="00AF696A"/>
    <w:rsid w:val="00AF6B22"/>
    <w:rsid w:val="00AF6F2B"/>
    <w:rsid w:val="00AF70F9"/>
    <w:rsid w:val="00AF72AE"/>
    <w:rsid w:val="00AF7AA9"/>
    <w:rsid w:val="00B02FE7"/>
    <w:rsid w:val="00B0362A"/>
    <w:rsid w:val="00B0458B"/>
    <w:rsid w:val="00B0484B"/>
    <w:rsid w:val="00B049AC"/>
    <w:rsid w:val="00B04E63"/>
    <w:rsid w:val="00B057D0"/>
    <w:rsid w:val="00B05D87"/>
    <w:rsid w:val="00B07495"/>
    <w:rsid w:val="00B07CC4"/>
    <w:rsid w:val="00B10754"/>
    <w:rsid w:val="00B11397"/>
    <w:rsid w:val="00B11DE4"/>
    <w:rsid w:val="00B14E25"/>
    <w:rsid w:val="00B15326"/>
    <w:rsid w:val="00B153DC"/>
    <w:rsid w:val="00B15F66"/>
    <w:rsid w:val="00B179E4"/>
    <w:rsid w:val="00B17E7E"/>
    <w:rsid w:val="00B20612"/>
    <w:rsid w:val="00B2062B"/>
    <w:rsid w:val="00B20CF1"/>
    <w:rsid w:val="00B20E3F"/>
    <w:rsid w:val="00B216DE"/>
    <w:rsid w:val="00B226A4"/>
    <w:rsid w:val="00B23885"/>
    <w:rsid w:val="00B23A76"/>
    <w:rsid w:val="00B2556F"/>
    <w:rsid w:val="00B25F8C"/>
    <w:rsid w:val="00B26502"/>
    <w:rsid w:val="00B26DA2"/>
    <w:rsid w:val="00B26DCB"/>
    <w:rsid w:val="00B27B76"/>
    <w:rsid w:val="00B27C54"/>
    <w:rsid w:val="00B30299"/>
    <w:rsid w:val="00B30411"/>
    <w:rsid w:val="00B31132"/>
    <w:rsid w:val="00B323D7"/>
    <w:rsid w:val="00B33294"/>
    <w:rsid w:val="00B3341F"/>
    <w:rsid w:val="00B33710"/>
    <w:rsid w:val="00B33D0D"/>
    <w:rsid w:val="00B34CED"/>
    <w:rsid w:val="00B3525A"/>
    <w:rsid w:val="00B353B5"/>
    <w:rsid w:val="00B355C5"/>
    <w:rsid w:val="00B356CF"/>
    <w:rsid w:val="00B36A5E"/>
    <w:rsid w:val="00B4065A"/>
    <w:rsid w:val="00B40A45"/>
    <w:rsid w:val="00B40C89"/>
    <w:rsid w:val="00B40CC7"/>
    <w:rsid w:val="00B40D1B"/>
    <w:rsid w:val="00B417BD"/>
    <w:rsid w:val="00B43C7F"/>
    <w:rsid w:val="00B4460B"/>
    <w:rsid w:val="00B4618F"/>
    <w:rsid w:val="00B47D7A"/>
    <w:rsid w:val="00B5016B"/>
    <w:rsid w:val="00B502EE"/>
    <w:rsid w:val="00B51AF4"/>
    <w:rsid w:val="00B522B5"/>
    <w:rsid w:val="00B5290D"/>
    <w:rsid w:val="00B529A2"/>
    <w:rsid w:val="00B55CD0"/>
    <w:rsid w:val="00B56B37"/>
    <w:rsid w:val="00B57780"/>
    <w:rsid w:val="00B57B7F"/>
    <w:rsid w:val="00B6092B"/>
    <w:rsid w:val="00B60BD9"/>
    <w:rsid w:val="00B60FBD"/>
    <w:rsid w:val="00B6120F"/>
    <w:rsid w:val="00B612F5"/>
    <w:rsid w:val="00B61C28"/>
    <w:rsid w:val="00B61DCB"/>
    <w:rsid w:val="00B62F3A"/>
    <w:rsid w:val="00B66BA2"/>
    <w:rsid w:val="00B67307"/>
    <w:rsid w:val="00B67353"/>
    <w:rsid w:val="00B6768A"/>
    <w:rsid w:val="00B702E5"/>
    <w:rsid w:val="00B707CD"/>
    <w:rsid w:val="00B711B4"/>
    <w:rsid w:val="00B716BD"/>
    <w:rsid w:val="00B724E4"/>
    <w:rsid w:val="00B726C1"/>
    <w:rsid w:val="00B7556D"/>
    <w:rsid w:val="00B76372"/>
    <w:rsid w:val="00B778D3"/>
    <w:rsid w:val="00B77B94"/>
    <w:rsid w:val="00B77BD7"/>
    <w:rsid w:val="00B822F0"/>
    <w:rsid w:val="00B8600C"/>
    <w:rsid w:val="00B8647B"/>
    <w:rsid w:val="00B87206"/>
    <w:rsid w:val="00B8726B"/>
    <w:rsid w:val="00B873A9"/>
    <w:rsid w:val="00B87B45"/>
    <w:rsid w:val="00B90A25"/>
    <w:rsid w:val="00B90B7C"/>
    <w:rsid w:val="00B90D90"/>
    <w:rsid w:val="00B90E90"/>
    <w:rsid w:val="00B924A6"/>
    <w:rsid w:val="00B928C7"/>
    <w:rsid w:val="00B93134"/>
    <w:rsid w:val="00B93823"/>
    <w:rsid w:val="00B93C77"/>
    <w:rsid w:val="00B96649"/>
    <w:rsid w:val="00B96DA6"/>
    <w:rsid w:val="00BA0CD3"/>
    <w:rsid w:val="00BA159E"/>
    <w:rsid w:val="00BA2F9D"/>
    <w:rsid w:val="00BA36E1"/>
    <w:rsid w:val="00BA39B5"/>
    <w:rsid w:val="00BA7B76"/>
    <w:rsid w:val="00BA7E9C"/>
    <w:rsid w:val="00BB0AD1"/>
    <w:rsid w:val="00BB0CB8"/>
    <w:rsid w:val="00BB0D20"/>
    <w:rsid w:val="00BB1050"/>
    <w:rsid w:val="00BB1A8C"/>
    <w:rsid w:val="00BB1CEB"/>
    <w:rsid w:val="00BB22DB"/>
    <w:rsid w:val="00BB26C4"/>
    <w:rsid w:val="00BB3AC4"/>
    <w:rsid w:val="00BB6BC7"/>
    <w:rsid w:val="00BB70D5"/>
    <w:rsid w:val="00BB7275"/>
    <w:rsid w:val="00BB7900"/>
    <w:rsid w:val="00BB7C54"/>
    <w:rsid w:val="00BC0A01"/>
    <w:rsid w:val="00BC1129"/>
    <w:rsid w:val="00BC19A2"/>
    <w:rsid w:val="00BC20DF"/>
    <w:rsid w:val="00BC2D66"/>
    <w:rsid w:val="00BC314D"/>
    <w:rsid w:val="00BC3486"/>
    <w:rsid w:val="00BC4A67"/>
    <w:rsid w:val="00BC4DC7"/>
    <w:rsid w:val="00BC4FA9"/>
    <w:rsid w:val="00BC55BD"/>
    <w:rsid w:val="00BC5CE2"/>
    <w:rsid w:val="00BC614E"/>
    <w:rsid w:val="00BC61B7"/>
    <w:rsid w:val="00BC7D2A"/>
    <w:rsid w:val="00BD0B41"/>
    <w:rsid w:val="00BD0CF4"/>
    <w:rsid w:val="00BD12EA"/>
    <w:rsid w:val="00BD1BF9"/>
    <w:rsid w:val="00BD1F8A"/>
    <w:rsid w:val="00BD2086"/>
    <w:rsid w:val="00BD269E"/>
    <w:rsid w:val="00BD2A32"/>
    <w:rsid w:val="00BD3363"/>
    <w:rsid w:val="00BD53F5"/>
    <w:rsid w:val="00BD59D4"/>
    <w:rsid w:val="00BD5A0A"/>
    <w:rsid w:val="00BD5FBF"/>
    <w:rsid w:val="00BD737E"/>
    <w:rsid w:val="00BE20FA"/>
    <w:rsid w:val="00BE2250"/>
    <w:rsid w:val="00BE2324"/>
    <w:rsid w:val="00BE2AA6"/>
    <w:rsid w:val="00BE45D8"/>
    <w:rsid w:val="00BE4AAF"/>
    <w:rsid w:val="00BE6E8A"/>
    <w:rsid w:val="00BF036A"/>
    <w:rsid w:val="00BF042C"/>
    <w:rsid w:val="00BF1BA7"/>
    <w:rsid w:val="00BF2369"/>
    <w:rsid w:val="00BF397A"/>
    <w:rsid w:val="00BF4010"/>
    <w:rsid w:val="00BF4C9B"/>
    <w:rsid w:val="00BF58E2"/>
    <w:rsid w:val="00BF7056"/>
    <w:rsid w:val="00BF7204"/>
    <w:rsid w:val="00BF7B16"/>
    <w:rsid w:val="00BF7E4F"/>
    <w:rsid w:val="00C0117A"/>
    <w:rsid w:val="00C029FA"/>
    <w:rsid w:val="00C02F6D"/>
    <w:rsid w:val="00C03C68"/>
    <w:rsid w:val="00C04177"/>
    <w:rsid w:val="00C10330"/>
    <w:rsid w:val="00C10E29"/>
    <w:rsid w:val="00C11488"/>
    <w:rsid w:val="00C1150C"/>
    <w:rsid w:val="00C13BE8"/>
    <w:rsid w:val="00C155E1"/>
    <w:rsid w:val="00C15AC3"/>
    <w:rsid w:val="00C15C8F"/>
    <w:rsid w:val="00C16457"/>
    <w:rsid w:val="00C1756C"/>
    <w:rsid w:val="00C17CFC"/>
    <w:rsid w:val="00C202FA"/>
    <w:rsid w:val="00C21106"/>
    <w:rsid w:val="00C2111E"/>
    <w:rsid w:val="00C2153E"/>
    <w:rsid w:val="00C21D42"/>
    <w:rsid w:val="00C23E54"/>
    <w:rsid w:val="00C243E6"/>
    <w:rsid w:val="00C25963"/>
    <w:rsid w:val="00C277D4"/>
    <w:rsid w:val="00C277E6"/>
    <w:rsid w:val="00C30E5C"/>
    <w:rsid w:val="00C31214"/>
    <w:rsid w:val="00C3132F"/>
    <w:rsid w:val="00C3182C"/>
    <w:rsid w:val="00C31950"/>
    <w:rsid w:val="00C31DAC"/>
    <w:rsid w:val="00C3266B"/>
    <w:rsid w:val="00C3347A"/>
    <w:rsid w:val="00C33F19"/>
    <w:rsid w:val="00C350BD"/>
    <w:rsid w:val="00C356CA"/>
    <w:rsid w:val="00C372A3"/>
    <w:rsid w:val="00C3731A"/>
    <w:rsid w:val="00C3765D"/>
    <w:rsid w:val="00C41C0C"/>
    <w:rsid w:val="00C43A8E"/>
    <w:rsid w:val="00C44C79"/>
    <w:rsid w:val="00C45214"/>
    <w:rsid w:val="00C46846"/>
    <w:rsid w:val="00C46A3E"/>
    <w:rsid w:val="00C47380"/>
    <w:rsid w:val="00C5161C"/>
    <w:rsid w:val="00C52371"/>
    <w:rsid w:val="00C5382A"/>
    <w:rsid w:val="00C5493F"/>
    <w:rsid w:val="00C558C4"/>
    <w:rsid w:val="00C55EE4"/>
    <w:rsid w:val="00C55FDF"/>
    <w:rsid w:val="00C65EA4"/>
    <w:rsid w:val="00C660A1"/>
    <w:rsid w:val="00C661D2"/>
    <w:rsid w:val="00C66E84"/>
    <w:rsid w:val="00C67003"/>
    <w:rsid w:val="00C67956"/>
    <w:rsid w:val="00C709BC"/>
    <w:rsid w:val="00C710FF"/>
    <w:rsid w:val="00C7298F"/>
    <w:rsid w:val="00C73663"/>
    <w:rsid w:val="00C73CD5"/>
    <w:rsid w:val="00C74938"/>
    <w:rsid w:val="00C74BB6"/>
    <w:rsid w:val="00C75B43"/>
    <w:rsid w:val="00C7601B"/>
    <w:rsid w:val="00C767DB"/>
    <w:rsid w:val="00C769D2"/>
    <w:rsid w:val="00C76EB3"/>
    <w:rsid w:val="00C773CA"/>
    <w:rsid w:val="00C774A1"/>
    <w:rsid w:val="00C77D60"/>
    <w:rsid w:val="00C80729"/>
    <w:rsid w:val="00C833B3"/>
    <w:rsid w:val="00C8374B"/>
    <w:rsid w:val="00C8545A"/>
    <w:rsid w:val="00C87ABE"/>
    <w:rsid w:val="00C87FE7"/>
    <w:rsid w:val="00C90860"/>
    <w:rsid w:val="00C90A1F"/>
    <w:rsid w:val="00C90B59"/>
    <w:rsid w:val="00C9102D"/>
    <w:rsid w:val="00C933A3"/>
    <w:rsid w:val="00C95522"/>
    <w:rsid w:val="00C9552B"/>
    <w:rsid w:val="00C9676E"/>
    <w:rsid w:val="00C97CAB"/>
    <w:rsid w:val="00C97E59"/>
    <w:rsid w:val="00CA095C"/>
    <w:rsid w:val="00CA111C"/>
    <w:rsid w:val="00CA1725"/>
    <w:rsid w:val="00CA24DB"/>
    <w:rsid w:val="00CA254F"/>
    <w:rsid w:val="00CA3E9B"/>
    <w:rsid w:val="00CA3EF4"/>
    <w:rsid w:val="00CA403F"/>
    <w:rsid w:val="00CA4147"/>
    <w:rsid w:val="00CA534F"/>
    <w:rsid w:val="00CA6390"/>
    <w:rsid w:val="00CA6603"/>
    <w:rsid w:val="00CA6B9E"/>
    <w:rsid w:val="00CA7BFE"/>
    <w:rsid w:val="00CB006A"/>
    <w:rsid w:val="00CB097F"/>
    <w:rsid w:val="00CB1BDF"/>
    <w:rsid w:val="00CB4059"/>
    <w:rsid w:val="00CB40FC"/>
    <w:rsid w:val="00CB4AF4"/>
    <w:rsid w:val="00CB50A9"/>
    <w:rsid w:val="00CB71DE"/>
    <w:rsid w:val="00CC044B"/>
    <w:rsid w:val="00CC09FC"/>
    <w:rsid w:val="00CC2364"/>
    <w:rsid w:val="00CC43D5"/>
    <w:rsid w:val="00CC6A3D"/>
    <w:rsid w:val="00CD07A6"/>
    <w:rsid w:val="00CD091C"/>
    <w:rsid w:val="00CD3B3F"/>
    <w:rsid w:val="00CD42BD"/>
    <w:rsid w:val="00CD6C96"/>
    <w:rsid w:val="00CD714F"/>
    <w:rsid w:val="00CD72AA"/>
    <w:rsid w:val="00CD7B6C"/>
    <w:rsid w:val="00CE1B6D"/>
    <w:rsid w:val="00CE2374"/>
    <w:rsid w:val="00CE280B"/>
    <w:rsid w:val="00CE34FF"/>
    <w:rsid w:val="00CE36A8"/>
    <w:rsid w:val="00CE5DA4"/>
    <w:rsid w:val="00CE6AF2"/>
    <w:rsid w:val="00CE74C0"/>
    <w:rsid w:val="00CE7956"/>
    <w:rsid w:val="00CF0344"/>
    <w:rsid w:val="00CF03B2"/>
    <w:rsid w:val="00CF086A"/>
    <w:rsid w:val="00CF0A40"/>
    <w:rsid w:val="00CF1B14"/>
    <w:rsid w:val="00CF1E59"/>
    <w:rsid w:val="00CF3AE1"/>
    <w:rsid w:val="00CF3BC0"/>
    <w:rsid w:val="00CF43C3"/>
    <w:rsid w:val="00CF5352"/>
    <w:rsid w:val="00CF569B"/>
    <w:rsid w:val="00CF6F29"/>
    <w:rsid w:val="00CF74A5"/>
    <w:rsid w:val="00D00AE6"/>
    <w:rsid w:val="00D017C6"/>
    <w:rsid w:val="00D025DD"/>
    <w:rsid w:val="00D02986"/>
    <w:rsid w:val="00D0371B"/>
    <w:rsid w:val="00D03873"/>
    <w:rsid w:val="00D03C3A"/>
    <w:rsid w:val="00D04150"/>
    <w:rsid w:val="00D04ABE"/>
    <w:rsid w:val="00D070BE"/>
    <w:rsid w:val="00D0752A"/>
    <w:rsid w:val="00D07BFB"/>
    <w:rsid w:val="00D11FF8"/>
    <w:rsid w:val="00D12676"/>
    <w:rsid w:val="00D12738"/>
    <w:rsid w:val="00D12A62"/>
    <w:rsid w:val="00D131B3"/>
    <w:rsid w:val="00D131EC"/>
    <w:rsid w:val="00D1331F"/>
    <w:rsid w:val="00D14882"/>
    <w:rsid w:val="00D16F95"/>
    <w:rsid w:val="00D175AD"/>
    <w:rsid w:val="00D20A03"/>
    <w:rsid w:val="00D21708"/>
    <w:rsid w:val="00D21F3D"/>
    <w:rsid w:val="00D2204E"/>
    <w:rsid w:val="00D24329"/>
    <w:rsid w:val="00D24AA9"/>
    <w:rsid w:val="00D24F00"/>
    <w:rsid w:val="00D254D8"/>
    <w:rsid w:val="00D2705C"/>
    <w:rsid w:val="00D27C3C"/>
    <w:rsid w:val="00D30731"/>
    <w:rsid w:val="00D3095E"/>
    <w:rsid w:val="00D30A1E"/>
    <w:rsid w:val="00D32FB8"/>
    <w:rsid w:val="00D338FA"/>
    <w:rsid w:val="00D355DE"/>
    <w:rsid w:val="00D35AF4"/>
    <w:rsid w:val="00D36491"/>
    <w:rsid w:val="00D37A0C"/>
    <w:rsid w:val="00D37A0D"/>
    <w:rsid w:val="00D37AF0"/>
    <w:rsid w:val="00D4163B"/>
    <w:rsid w:val="00D41C52"/>
    <w:rsid w:val="00D42165"/>
    <w:rsid w:val="00D42273"/>
    <w:rsid w:val="00D4238F"/>
    <w:rsid w:val="00D425B5"/>
    <w:rsid w:val="00D42ED8"/>
    <w:rsid w:val="00D451BC"/>
    <w:rsid w:val="00D45B5B"/>
    <w:rsid w:val="00D462A0"/>
    <w:rsid w:val="00D46314"/>
    <w:rsid w:val="00D52874"/>
    <w:rsid w:val="00D52ADB"/>
    <w:rsid w:val="00D52C27"/>
    <w:rsid w:val="00D53306"/>
    <w:rsid w:val="00D535DA"/>
    <w:rsid w:val="00D5363D"/>
    <w:rsid w:val="00D5371E"/>
    <w:rsid w:val="00D5515D"/>
    <w:rsid w:val="00D55A84"/>
    <w:rsid w:val="00D5662F"/>
    <w:rsid w:val="00D57534"/>
    <w:rsid w:val="00D60973"/>
    <w:rsid w:val="00D60F07"/>
    <w:rsid w:val="00D60FDD"/>
    <w:rsid w:val="00D618B0"/>
    <w:rsid w:val="00D6242F"/>
    <w:rsid w:val="00D65261"/>
    <w:rsid w:val="00D65363"/>
    <w:rsid w:val="00D666CC"/>
    <w:rsid w:val="00D67825"/>
    <w:rsid w:val="00D700F4"/>
    <w:rsid w:val="00D70375"/>
    <w:rsid w:val="00D71FB8"/>
    <w:rsid w:val="00D734F7"/>
    <w:rsid w:val="00D767D1"/>
    <w:rsid w:val="00D76B95"/>
    <w:rsid w:val="00D807A2"/>
    <w:rsid w:val="00D80A19"/>
    <w:rsid w:val="00D80A79"/>
    <w:rsid w:val="00D80DBE"/>
    <w:rsid w:val="00D812E0"/>
    <w:rsid w:val="00D81496"/>
    <w:rsid w:val="00D817EE"/>
    <w:rsid w:val="00D82520"/>
    <w:rsid w:val="00D826D7"/>
    <w:rsid w:val="00D8286B"/>
    <w:rsid w:val="00D837A1"/>
    <w:rsid w:val="00D83E78"/>
    <w:rsid w:val="00D83EB7"/>
    <w:rsid w:val="00D83F35"/>
    <w:rsid w:val="00D84ABB"/>
    <w:rsid w:val="00D869A3"/>
    <w:rsid w:val="00D87861"/>
    <w:rsid w:val="00D90AD3"/>
    <w:rsid w:val="00D90DD8"/>
    <w:rsid w:val="00D90DF3"/>
    <w:rsid w:val="00D90E2F"/>
    <w:rsid w:val="00D910F3"/>
    <w:rsid w:val="00D9158E"/>
    <w:rsid w:val="00D917B2"/>
    <w:rsid w:val="00D92CC9"/>
    <w:rsid w:val="00D93CE7"/>
    <w:rsid w:val="00D93FFC"/>
    <w:rsid w:val="00D94A44"/>
    <w:rsid w:val="00D952B3"/>
    <w:rsid w:val="00D95306"/>
    <w:rsid w:val="00D95565"/>
    <w:rsid w:val="00D9641A"/>
    <w:rsid w:val="00D96B59"/>
    <w:rsid w:val="00D9741B"/>
    <w:rsid w:val="00D97813"/>
    <w:rsid w:val="00DA0B82"/>
    <w:rsid w:val="00DA0D4B"/>
    <w:rsid w:val="00DA23DA"/>
    <w:rsid w:val="00DA3071"/>
    <w:rsid w:val="00DA331B"/>
    <w:rsid w:val="00DA3F55"/>
    <w:rsid w:val="00DA55A6"/>
    <w:rsid w:val="00DA6678"/>
    <w:rsid w:val="00DB095B"/>
    <w:rsid w:val="00DB0C49"/>
    <w:rsid w:val="00DB0F1C"/>
    <w:rsid w:val="00DB1339"/>
    <w:rsid w:val="00DB1C2B"/>
    <w:rsid w:val="00DB23EC"/>
    <w:rsid w:val="00DB56FE"/>
    <w:rsid w:val="00DB5865"/>
    <w:rsid w:val="00DB61F7"/>
    <w:rsid w:val="00DB64C6"/>
    <w:rsid w:val="00DB6BB3"/>
    <w:rsid w:val="00DB7100"/>
    <w:rsid w:val="00DB7B61"/>
    <w:rsid w:val="00DC0223"/>
    <w:rsid w:val="00DC0C44"/>
    <w:rsid w:val="00DC0DE6"/>
    <w:rsid w:val="00DC102F"/>
    <w:rsid w:val="00DC15A9"/>
    <w:rsid w:val="00DC3D5C"/>
    <w:rsid w:val="00DC4C6A"/>
    <w:rsid w:val="00DC5671"/>
    <w:rsid w:val="00DC57D5"/>
    <w:rsid w:val="00DC5A89"/>
    <w:rsid w:val="00DC6369"/>
    <w:rsid w:val="00DC650D"/>
    <w:rsid w:val="00DC6744"/>
    <w:rsid w:val="00DC6B41"/>
    <w:rsid w:val="00DC6EEC"/>
    <w:rsid w:val="00DC7566"/>
    <w:rsid w:val="00DC7D45"/>
    <w:rsid w:val="00DC7FFC"/>
    <w:rsid w:val="00DD0217"/>
    <w:rsid w:val="00DD0342"/>
    <w:rsid w:val="00DD1713"/>
    <w:rsid w:val="00DD1D99"/>
    <w:rsid w:val="00DD1E48"/>
    <w:rsid w:val="00DD3665"/>
    <w:rsid w:val="00DD3DDA"/>
    <w:rsid w:val="00DD6264"/>
    <w:rsid w:val="00DE1983"/>
    <w:rsid w:val="00DE19B3"/>
    <w:rsid w:val="00DE2871"/>
    <w:rsid w:val="00DE29BA"/>
    <w:rsid w:val="00DE2C4C"/>
    <w:rsid w:val="00DE3037"/>
    <w:rsid w:val="00DE30B3"/>
    <w:rsid w:val="00DE33F0"/>
    <w:rsid w:val="00DE3BF1"/>
    <w:rsid w:val="00DE513F"/>
    <w:rsid w:val="00DE58D9"/>
    <w:rsid w:val="00DE7C12"/>
    <w:rsid w:val="00DF04BF"/>
    <w:rsid w:val="00DF0800"/>
    <w:rsid w:val="00DF0B64"/>
    <w:rsid w:val="00DF0EA4"/>
    <w:rsid w:val="00DF2490"/>
    <w:rsid w:val="00DF2F6C"/>
    <w:rsid w:val="00DF3092"/>
    <w:rsid w:val="00DF41EA"/>
    <w:rsid w:val="00DF459B"/>
    <w:rsid w:val="00DF4F4F"/>
    <w:rsid w:val="00DF50DC"/>
    <w:rsid w:val="00DF66C4"/>
    <w:rsid w:val="00DF6C5A"/>
    <w:rsid w:val="00DF7A78"/>
    <w:rsid w:val="00E0101A"/>
    <w:rsid w:val="00E0130D"/>
    <w:rsid w:val="00E01917"/>
    <w:rsid w:val="00E0191D"/>
    <w:rsid w:val="00E01D69"/>
    <w:rsid w:val="00E02B7B"/>
    <w:rsid w:val="00E0315E"/>
    <w:rsid w:val="00E03BEE"/>
    <w:rsid w:val="00E05F2B"/>
    <w:rsid w:val="00E067EF"/>
    <w:rsid w:val="00E06A7B"/>
    <w:rsid w:val="00E0704A"/>
    <w:rsid w:val="00E1079B"/>
    <w:rsid w:val="00E11768"/>
    <w:rsid w:val="00E120E6"/>
    <w:rsid w:val="00E12F36"/>
    <w:rsid w:val="00E1403A"/>
    <w:rsid w:val="00E152D8"/>
    <w:rsid w:val="00E15868"/>
    <w:rsid w:val="00E15E80"/>
    <w:rsid w:val="00E15ED7"/>
    <w:rsid w:val="00E21474"/>
    <w:rsid w:val="00E231AE"/>
    <w:rsid w:val="00E24426"/>
    <w:rsid w:val="00E24609"/>
    <w:rsid w:val="00E24F41"/>
    <w:rsid w:val="00E25F9C"/>
    <w:rsid w:val="00E2607B"/>
    <w:rsid w:val="00E2625D"/>
    <w:rsid w:val="00E26623"/>
    <w:rsid w:val="00E2668C"/>
    <w:rsid w:val="00E2675E"/>
    <w:rsid w:val="00E30BE2"/>
    <w:rsid w:val="00E30F4F"/>
    <w:rsid w:val="00E310C0"/>
    <w:rsid w:val="00E32662"/>
    <w:rsid w:val="00E33061"/>
    <w:rsid w:val="00E34D8C"/>
    <w:rsid w:val="00E35904"/>
    <w:rsid w:val="00E3665F"/>
    <w:rsid w:val="00E36EB0"/>
    <w:rsid w:val="00E372C9"/>
    <w:rsid w:val="00E37959"/>
    <w:rsid w:val="00E403F8"/>
    <w:rsid w:val="00E4044E"/>
    <w:rsid w:val="00E41973"/>
    <w:rsid w:val="00E41D20"/>
    <w:rsid w:val="00E41E48"/>
    <w:rsid w:val="00E430F0"/>
    <w:rsid w:val="00E4315F"/>
    <w:rsid w:val="00E43851"/>
    <w:rsid w:val="00E43B34"/>
    <w:rsid w:val="00E44552"/>
    <w:rsid w:val="00E44780"/>
    <w:rsid w:val="00E47C89"/>
    <w:rsid w:val="00E5049D"/>
    <w:rsid w:val="00E51270"/>
    <w:rsid w:val="00E51E60"/>
    <w:rsid w:val="00E51FCA"/>
    <w:rsid w:val="00E521A6"/>
    <w:rsid w:val="00E532F1"/>
    <w:rsid w:val="00E5375D"/>
    <w:rsid w:val="00E546ED"/>
    <w:rsid w:val="00E5475D"/>
    <w:rsid w:val="00E564DC"/>
    <w:rsid w:val="00E566A9"/>
    <w:rsid w:val="00E61572"/>
    <w:rsid w:val="00E618F7"/>
    <w:rsid w:val="00E61AFB"/>
    <w:rsid w:val="00E61BC9"/>
    <w:rsid w:val="00E64419"/>
    <w:rsid w:val="00E647AB"/>
    <w:rsid w:val="00E66BED"/>
    <w:rsid w:val="00E66C0C"/>
    <w:rsid w:val="00E6731E"/>
    <w:rsid w:val="00E673CF"/>
    <w:rsid w:val="00E676AA"/>
    <w:rsid w:val="00E677B0"/>
    <w:rsid w:val="00E67844"/>
    <w:rsid w:val="00E67C7C"/>
    <w:rsid w:val="00E70664"/>
    <w:rsid w:val="00E70F06"/>
    <w:rsid w:val="00E71682"/>
    <w:rsid w:val="00E71CEF"/>
    <w:rsid w:val="00E71CF2"/>
    <w:rsid w:val="00E723CB"/>
    <w:rsid w:val="00E73583"/>
    <w:rsid w:val="00E73695"/>
    <w:rsid w:val="00E73B29"/>
    <w:rsid w:val="00E74396"/>
    <w:rsid w:val="00E747B2"/>
    <w:rsid w:val="00E754C9"/>
    <w:rsid w:val="00E779A3"/>
    <w:rsid w:val="00E77FC6"/>
    <w:rsid w:val="00E808E0"/>
    <w:rsid w:val="00E81367"/>
    <w:rsid w:val="00E81B8D"/>
    <w:rsid w:val="00E82F88"/>
    <w:rsid w:val="00E833D5"/>
    <w:rsid w:val="00E83FC0"/>
    <w:rsid w:val="00E84991"/>
    <w:rsid w:val="00E85435"/>
    <w:rsid w:val="00E8572E"/>
    <w:rsid w:val="00E87863"/>
    <w:rsid w:val="00E8788C"/>
    <w:rsid w:val="00E9059A"/>
    <w:rsid w:val="00E91712"/>
    <w:rsid w:val="00E9219B"/>
    <w:rsid w:val="00E933A2"/>
    <w:rsid w:val="00E93964"/>
    <w:rsid w:val="00E93D74"/>
    <w:rsid w:val="00E93DA8"/>
    <w:rsid w:val="00E95196"/>
    <w:rsid w:val="00E96C9E"/>
    <w:rsid w:val="00E97123"/>
    <w:rsid w:val="00EA0332"/>
    <w:rsid w:val="00EA0D12"/>
    <w:rsid w:val="00EA28AD"/>
    <w:rsid w:val="00EA2D69"/>
    <w:rsid w:val="00EA2FB4"/>
    <w:rsid w:val="00EA3639"/>
    <w:rsid w:val="00EA44F4"/>
    <w:rsid w:val="00EA7460"/>
    <w:rsid w:val="00EA7C15"/>
    <w:rsid w:val="00EB0C80"/>
    <w:rsid w:val="00EB12B1"/>
    <w:rsid w:val="00EB1CC2"/>
    <w:rsid w:val="00EB27FE"/>
    <w:rsid w:val="00EB4080"/>
    <w:rsid w:val="00EB45BF"/>
    <w:rsid w:val="00EB4AF7"/>
    <w:rsid w:val="00EB4D1E"/>
    <w:rsid w:val="00EB6E69"/>
    <w:rsid w:val="00EB7EE9"/>
    <w:rsid w:val="00EB7EF7"/>
    <w:rsid w:val="00EC0077"/>
    <w:rsid w:val="00EC0B4C"/>
    <w:rsid w:val="00EC202C"/>
    <w:rsid w:val="00EC20D6"/>
    <w:rsid w:val="00EC2126"/>
    <w:rsid w:val="00EC27C1"/>
    <w:rsid w:val="00EC3194"/>
    <w:rsid w:val="00EC42B7"/>
    <w:rsid w:val="00EC514A"/>
    <w:rsid w:val="00EC527F"/>
    <w:rsid w:val="00EC58CE"/>
    <w:rsid w:val="00EC5F9C"/>
    <w:rsid w:val="00EC5FCD"/>
    <w:rsid w:val="00EC6616"/>
    <w:rsid w:val="00EC71A7"/>
    <w:rsid w:val="00EC73E7"/>
    <w:rsid w:val="00ED047C"/>
    <w:rsid w:val="00ED0C26"/>
    <w:rsid w:val="00ED0EE4"/>
    <w:rsid w:val="00ED291A"/>
    <w:rsid w:val="00ED2E9F"/>
    <w:rsid w:val="00ED363D"/>
    <w:rsid w:val="00ED3BDA"/>
    <w:rsid w:val="00ED469C"/>
    <w:rsid w:val="00ED4D75"/>
    <w:rsid w:val="00ED5310"/>
    <w:rsid w:val="00ED6275"/>
    <w:rsid w:val="00ED646C"/>
    <w:rsid w:val="00ED689D"/>
    <w:rsid w:val="00ED6B96"/>
    <w:rsid w:val="00ED6F05"/>
    <w:rsid w:val="00ED7F98"/>
    <w:rsid w:val="00EE00C2"/>
    <w:rsid w:val="00EE08CC"/>
    <w:rsid w:val="00EE0AFC"/>
    <w:rsid w:val="00EE0EC8"/>
    <w:rsid w:val="00EE1D3B"/>
    <w:rsid w:val="00EE299F"/>
    <w:rsid w:val="00EE52C9"/>
    <w:rsid w:val="00EE5BC0"/>
    <w:rsid w:val="00EF0269"/>
    <w:rsid w:val="00EF04C6"/>
    <w:rsid w:val="00EF0735"/>
    <w:rsid w:val="00EF0972"/>
    <w:rsid w:val="00EF0C54"/>
    <w:rsid w:val="00EF1D11"/>
    <w:rsid w:val="00EF2218"/>
    <w:rsid w:val="00EF247B"/>
    <w:rsid w:val="00EF2C4D"/>
    <w:rsid w:val="00EF385D"/>
    <w:rsid w:val="00EF39AB"/>
    <w:rsid w:val="00EF426C"/>
    <w:rsid w:val="00EF4552"/>
    <w:rsid w:val="00EF7647"/>
    <w:rsid w:val="00EF77F5"/>
    <w:rsid w:val="00EF7C0E"/>
    <w:rsid w:val="00F0013D"/>
    <w:rsid w:val="00F002B2"/>
    <w:rsid w:val="00F004BA"/>
    <w:rsid w:val="00F00747"/>
    <w:rsid w:val="00F0247E"/>
    <w:rsid w:val="00F04882"/>
    <w:rsid w:val="00F04AB0"/>
    <w:rsid w:val="00F04B93"/>
    <w:rsid w:val="00F04C19"/>
    <w:rsid w:val="00F04E31"/>
    <w:rsid w:val="00F051C3"/>
    <w:rsid w:val="00F05834"/>
    <w:rsid w:val="00F061BE"/>
    <w:rsid w:val="00F07CED"/>
    <w:rsid w:val="00F100F6"/>
    <w:rsid w:val="00F1012B"/>
    <w:rsid w:val="00F10151"/>
    <w:rsid w:val="00F10CE6"/>
    <w:rsid w:val="00F12269"/>
    <w:rsid w:val="00F1350E"/>
    <w:rsid w:val="00F15079"/>
    <w:rsid w:val="00F15DE8"/>
    <w:rsid w:val="00F1612C"/>
    <w:rsid w:val="00F17C3D"/>
    <w:rsid w:val="00F2047E"/>
    <w:rsid w:val="00F21461"/>
    <w:rsid w:val="00F22545"/>
    <w:rsid w:val="00F22CCD"/>
    <w:rsid w:val="00F22DA1"/>
    <w:rsid w:val="00F23519"/>
    <w:rsid w:val="00F2562E"/>
    <w:rsid w:val="00F25DFB"/>
    <w:rsid w:val="00F260E3"/>
    <w:rsid w:val="00F268C3"/>
    <w:rsid w:val="00F26AEE"/>
    <w:rsid w:val="00F26F15"/>
    <w:rsid w:val="00F2721A"/>
    <w:rsid w:val="00F27771"/>
    <w:rsid w:val="00F27A7B"/>
    <w:rsid w:val="00F27CC5"/>
    <w:rsid w:val="00F313D0"/>
    <w:rsid w:val="00F31BD2"/>
    <w:rsid w:val="00F3259B"/>
    <w:rsid w:val="00F326E3"/>
    <w:rsid w:val="00F3311A"/>
    <w:rsid w:val="00F33181"/>
    <w:rsid w:val="00F331FB"/>
    <w:rsid w:val="00F36893"/>
    <w:rsid w:val="00F42999"/>
    <w:rsid w:val="00F42E14"/>
    <w:rsid w:val="00F44405"/>
    <w:rsid w:val="00F44AD5"/>
    <w:rsid w:val="00F44BB1"/>
    <w:rsid w:val="00F45544"/>
    <w:rsid w:val="00F4595D"/>
    <w:rsid w:val="00F52866"/>
    <w:rsid w:val="00F53329"/>
    <w:rsid w:val="00F53CA1"/>
    <w:rsid w:val="00F54439"/>
    <w:rsid w:val="00F5444E"/>
    <w:rsid w:val="00F549E8"/>
    <w:rsid w:val="00F56006"/>
    <w:rsid w:val="00F606E7"/>
    <w:rsid w:val="00F60922"/>
    <w:rsid w:val="00F612FC"/>
    <w:rsid w:val="00F623C9"/>
    <w:rsid w:val="00F63719"/>
    <w:rsid w:val="00F640FC"/>
    <w:rsid w:val="00F64D16"/>
    <w:rsid w:val="00F65D82"/>
    <w:rsid w:val="00F65D95"/>
    <w:rsid w:val="00F66C39"/>
    <w:rsid w:val="00F6702B"/>
    <w:rsid w:val="00F678CA"/>
    <w:rsid w:val="00F67CC7"/>
    <w:rsid w:val="00F72CC1"/>
    <w:rsid w:val="00F74A87"/>
    <w:rsid w:val="00F74C24"/>
    <w:rsid w:val="00F753F5"/>
    <w:rsid w:val="00F7743D"/>
    <w:rsid w:val="00F77BD6"/>
    <w:rsid w:val="00F808B5"/>
    <w:rsid w:val="00F81626"/>
    <w:rsid w:val="00F831BC"/>
    <w:rsid w:val="00F85BD1"/>
    <w:rsid w:val="00F877A8"/>
    <w:rsid w:val="00F87EB6"/>
    <w:rsid w:val="00F87ECF"/>
    <w:rsid w:val="00F90C9F"/>
    <w:rsid w:val="00F91040"/>
    <w:rsid w:val="00F91120"/>
    <w:rsid w:val="00F91AA7"/>
    <w:rsid w:val="00F927A2"/>
    <w:rsid w:val="00F92E9F"/>
    <w:rsid w:val="00F93043"/>
    <w:rsid w:val="00F9422D"/>
    <w:rsid w:val="00F95360"/>
    <w:rsid w:val="00F95C57"/>
    <w:rsid w:val="00F97079"/>
    <w:rsid w:val="00F9748F"/>
    <w:rsid w:val="00F97F3F"/>
    <w:rsid w:val="00FA1A94"/>
    <w:rsid w:val="00FA1D10"/>
    <w:rsid w:val="00FA31E8"/>
    <w:rsid w:val="00FA3615"/>
    <w:rsid w:val="00FA489C"/>
    <w:rsid w:val="00FA50DB"/>
    <w:rsid w:val="00FA59B6"/>
    <w:rsid w:val="00FA5AF0"/>
    <w:rsid w:val="00FA76DC"/>
    <w:rsid w:val="00FB1088"/>
    <w:rsid w:val="00FB1706"/>
    <w:rsid w:val="00FB1938"/>
    <w:rsid w:val="00FB2A86"/>
    <w:rsid w:val="00FB3C92"/>
    <w:rsid w:val="00FB3DBE"/>
    <w:rsid w:val="00FB454A"/>
    <w:rsid w:val="00FB4563"/>
    <w:rsid w:val="00FB6A33"/>
    <w:rsid w:val="00FB6B5A"/>
    <w:rsid w:val="00FB7125"/>
    <w:rsid w:val="00FB7AB9"/>
    <w:rsid w:val="00FC1127"/>
    <w:rsid w:val="00FC202B"/>
    <w:rsid w:val="00FC2E38"/>
    <w:rsid w:val="00FC39D1"/>
    <w:rsid w:val="00FC402E"/>
    <w:rsid w:val="00FC4278"/>
    <w:rsid w:val="00FC451F"/>
    <w:rsid w:val="00FC599B"/>
    <w:rsid w:val="00FC5D0C"/>
    <w:rsid w:val="00FD032B"/>
    <w:rsid w:val="00FD06C6"/>
    <w:rsid w:val="00FD0CE3"/>
    <w:rsid w:val="00FD0E77"/>
    <w:rsid w:val="00FD136C"/>
    <w:rsid w:val="00FD245F"/>
    <w:rsid w:val="00FD48B3"/>
    <w:rsid w:val="00FD4D86"/>
    <w:rsid w:val="00FD5729"/>
    <w:rsid w:val="00FD5BEF"/>
    <w:rsid w:val="00FD5D2D"/>
    <w:rsid w:val="00FD5E2D"/>
    <w:rsid w:val="00FD6009"/>
    <w:rsid w:val="00FD6686"/>
    <w:rsid w:val="00FD6F94"/>
    <w:rsid w:val="00FE05D5"/>
    <w:rsid w:val="00FE11AF"/>
    <w:rsid w:val="00FE1BB6"/>
    <w:rsid w:val="00FE20B4"/>
    <w:rsid w:val="00FE353C"/>
    <w:rsid w:val="00FE3A92"/>
    <w:rsid w:val="00FE53BD"/>
    <w:rsid w:val="00FE5A1C"/>
    <w:rsid w:val="00FE5D9E"/>
    <w:rsid w:val="00FE6054"/>
    <w:rsid w:val="00FE69E0"/>
    <w:rsid w:val="00FE73B4"/>
    <w:rsid w:val="00FE79D3"/>
    <w:rsid w:val="00FF2856"/>
    <w:rsid w:val="00FF47FA"/>
    <w:rsid w:val="00FF49FB"/>
    <w:rsid w:val="00FF6592"/>
    <w:rsid w:val="00FF6C50"/>
    <w:rsid w:val="00FF7675"/>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E29945"/>
  <w15:docId w15:val="{34402C59-DF9E-488A-97A0-9F35AE0F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ko-KR"/>
    </w:rPr>
  </w:style>
  <w:style w:type="paragraph" w:styleId="Naslov1">
    <w:name w:val="heading 1"/>
    <w:basedOn w:val="Normal"/>
    <w:next w:val="Normal"/>
    <w:link w:val="Naslov1Char"/>
    <w:qFormat/>
    <w:rsid w:val="00070062"/>
    <w:pPr>
      <w:keepNext/>
      <w:numPr>
        <w:numId w:val="1"/>
      </w:numPr>
      <w:spacing w:before="240" w:after="60"/>
      <w:outlineLvl w:val="0"/>
    </w:pPr>
    <w:rPr>
      <w:rFonts w:eastAsia="Calibri"/>
      <w:b/>
      <w:bCs/>
      <w:kern w:val="32"/>
      <w:sz w:val="32"/>
      <w:szCs w:val="32"/>
    </w:rPr>
  </w:style>
  <w:style w:type="paragraph" w:styleId="Naslov2">
    <w:name w:val="heading 2"/>
    <w:basedOn w:val="Normal"/>
    <w:next w:val="Normal"/>
    <w:link w:val="Naslov2Char"/>
    <w:qFormat/>
    <w:rsid w:val="00F87ECF"/>
    <w:pPr>
      <w:keepNext/>
      <w:numPr>
        <w:ilvl w:val="1"/>
        <w:numId w:val="1"/>
      </w:numPr>
      <w:tabs>
        <w:tab w:val="left" w:pos="900"/>
      </w:tabs>
      <w:ind w:left="576"/>
      <w:outlineLvl w:val="1"/>
    </w:pPr>
    <w:rPr>
      <w:rFonts w:eastAsia="Calibri"/>
      <w:b/>
      <w:bCs/>
      <w:color w:val="000080"/>
      <w:szCs w:val="28"/>
    </w:rPr>
  </w:style>
  <w:style w:type="paragraph" w:styleId="Naslov3">
    <w:name w:val="heading 3"/>
    <w:basedOn w:val="Normal"/>
    <w:next w:val="Normal"/>
    <w:link w:val="Naslov3Char"/>
    <w:qFormat/>
    <w:rsid w:val="00070062"/>
    <w:pPr>
      <w:keepNext/>
      <w:numPr>
        <w:ilvl w:val="2"/>
        <w:numId w:val="1"/>
      </w:numPr>
      <w:outlineLvl w:val="2"/>
    </w:pPr>
    <w:rPr>
      <w:rFonts w:eastAsia="Calibri"/>
      <w:b/>
      <w:bCs/>
      <w:color w:val="000080"/>
    </w:rPr>
  </w:style>
  <w:style w:type="paragraph" w:styleId="Naslov4">
    <w:name w:val="heading 4"/>
    <w:basedOn w:val="Normal"/>
    <w:next w:val="Normal"/>
    <w:link w:val="Naslov4Char"/>
    <w:qFormat/>
    <w:rsid w:val="00070062"/>
    <w:pPr>
      <w:keepNext/>
      <w:numPr>
        <w:ilvl w:val="3"/>
        <w:numId w:val="1"/>
      </w:numPr>
      <w:spacing w:before="240" w:after="60"/>
      <w:outlineLvl w:val="3"/>
    </w:pPr>
    <w:rPr>
      <w:rFonts w:eastAsia="Calibri"/>
      <w:b/>
      <w:bCs/>
      <w:color w:val="000080"/>
    </w:rPr>
  </w:style>
  <w:style w:type="paragraph" w:styleId="Naslov5">
    <w:name w:val="heading 5"/>
    <w:basedOn w:val="Normal"/>
    <w:next w:val="Normal"/>
    <w:link w:val="Naslov5Char"/>
    <w:qFormat/>
    <w:rsid w:val="00070062"/>
    <w:pPr>
      <w:numPr>
        <w:ilvl w:val="4"/>
        <w:numId w:val="1"/>
      </w:numPr>
      <w:spacing w:before="240" w:after="60"/>
      <w:outlineLvl w:val="4"/>
    </w:pPr>
    <w:rPr>
      <w:rFonts w:eastAsia="Calibri"/>
      <w:b/>
      <w:bCs/>
      <w:i/>
      <w:iCs/>
      <w:sz w:val="26"/>
      <w:szCs w:val="26"/>
    </w:rPr>
  </w:style>
  <w:style w:type="paragraph" w:styleId="Naslov6">
    <w:name w:val="heading 6"/>
    <w:basedOn w:val="Normal"/>
    <w:next w:val="Normal"/>
    <w:link w:val="Naslov6Char"/>
    <w:qFormat/>
    <w:rsid w:val="00070062"/>
    <w:pPr>
      <w:numPr>
        <w:ilvl w:val="5"/>
        <w:numId w:val="1"/>
      </w:numPr>
      <w:spacing w:before="240" w:after="60"/>
      <w:outlineLvl w:val="5"/>
    </w:pPr>
    <w:rPr>
      <w:rFonts w:eastAsia="Calibri"/>
      <w:b/>
      <w:bCs/>
      <w:sz w:val="20"/>
      <w:szCs w:val="20"/>
    </w:rPr>
  </w:style>
  <w:style w:type="paragraph" w:styleId="Naslov7">
    <w:name w:val="heading 7"/>
    <w:basedOn w:val="Normal"/>
    <w:next w:val="Normal"/>
    <w:link w:val="Naslov7Char"/>
    <w:qFormat/>
    <w:rsid w:val="00070062"/>
    <w:pPr>
      <w:numPr>
        <w:ilvl w:val="6"/>
        <w:numId w:val="1"/>
      </w:numPr>
      <w:spacing w:before="240" w:after="60"/>
      <w:outlineLvl w:val="6"/>
    </w:pPr>
    <w:rPr>
      <w:rFonts w:eastAsia="Calibri"/>
    </w:rPr>
  </w:style>
  <w:style w:type="paragraph" w:styleId="Naslov8">
    <w:name w:val="heading 8"/>
    <w:basedOn w:val="Normal"/>
    <w:next w:val="Normal"/>
    <w:link w:val="Naslov8Char"/>
    <w:qFormat/>
    <w:rsid w:val="00070062"/>
    <w:pPr>
      <w:numPr>
        <w:ilvl w:val="7"/>
        <w:numId w:val="1"/>
      </w:numPr>
      <w:spacing w:before="240" w:after="60"/>
      <w:outlineLvl w:val="7"/>
    </w:pPr>
    <w:rPr>
      <w:rFonts w:eastAsia="Calibri"/>
      <w:i/>
      <w:iCs/>
    </w:rPr>
  </w:style>
  <w:style w:type="paragraph" w:styleId="Naslov9">
    <w:name w:val="heading 9"/>
    <w:basedOn w:val="Normal"/>
    <w:next w:val="Normal"/>
    <w:link w:val="Naslov9Char"/>
    <w:qFormat/>
    <w:rsid w:val="00070062"/>
    <w:pPr>
      <w:numPr>
        <w:ilvl w:val="8"/>
        <w:numId w:val="1"/>
      </w:numPr>
      <w:spacing w:before="240" w:after="60"/>
      <w:outlineLvl w:val="8"/>
    </w:pPr>
    <w:rPr>
      <w:rFonts w:ascii="Arial" w:eastAsia="Calibri" w:hAnsi="Arial"/>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070062"/>
    <w:rPr>
      <w:rFonts w:eastAsia="Calibri"/>
      <w:b/>
      <w:bCs/>
      <w:kern w:val="32"/>
      <w:sz w:val="32"/>
      <w:szCs w:val="32"/>
      <w:lang w:val="hr-HR" w:eastAsia="ko-KR" w:bidi="ar-SA"/>
    </w:rPr>
  </w:style>
  <w:style w:type="character" w:customStyle="1" w:styleId="Naslov2Char">
    <w:name w:val="Naslov 2 Char"/>
    <w:link w:val="Naslov2"/>
    <w:locked/>
    <w:rsid w:val="00F87ECF"/>
    <w:rPr>
      <w:rFonts w:eastAsia="Calibri"/>
      <w:b/>
      <w:bCs/>
      <w:color w:val="000080"/>
      <w:sz w:val="24"/>
      <w:szCs w:val="28"/>
      <w:lang w:eastAsia="ko-KR"/>
    </w:rPr>
  </w:style>
  <w:style w:type="character" w:customStyle="1" w:styleId="Naslov3Char">
    <w:name w:val="Naslov 3 Char"/>
    <w:link w:val="Naslov3"/>
    <w:locked/>
    <w:rsid w:val="00070062"/>
    <w:rPr>
      <w:rFonts w:eastAsia="Calibri"/>
      <w:b/>
      <w:bCs/>
      <w:color w:val="000080"/>
      <w:sz w:val="24"/>
      <w:szCs w:val="24"/>
      <w:lang w:val="hr-HR" w:eastAsia="ko-KR" w:bidi="ar-SA"/>
    </w:rPr>
  </w:style>
  <w:style w:type="character" w:customStyle="1" w:styleId="Naslov4Char">
    <w:name w:val="Naslov 4 Char"/>
    <w:link w:val="Naslov4"/>
    <w:locked/>
    <w:rsid w:val="00070062"/>
    <w:rPr>
      <w:rFonts w:eastAsia="Calibri"/>
      <w:b/>
      <w:bCs/>
      <w:color w:val="000080"/>
      <w:sz w:val="24"/>
      <w:szCs w:val="24"/>
      <w:lang w:val="hr-HR" w:eastAsia="ko-KR" w:bidi="ar-SA"/>
    </w:rPr>
  </w:style>
  <w:style w:type="character" w:customStyle="1" w:styleId="Naslov5Char">
    <w:name w:val="Naslov 5 Char"/>
    <w:link w:val="Naslov5"/>
    <w:locked/>
    <w:rsid w:val="00070062"/>
    <w:rPr>
      <w:rFonts w:eastAsia="Calibri"/>
      <w:b/>
      <w:bCs/>
      <w:i/>
      <w:iCs/>
      <w:sz w:val="26"/>
      <w:szCs w:val="26"/>
      <w:lang w:val="hr-HR" w:eastAsia="ko-KR" w:bidi="ar-SA"/>
    </w:rPr>
  </w:style>
  <w:style w:type="character" w:customStyle="1" w:styleId="Naslov6Char">
    <w:name w:val="Naslov 6 Char"/>
    <w:link w:val="Naslov6"/>
    <w:locked/>
    <w:rsid w:val="00070062"/>
    <w:rPr>
      <w:rFonts w:eastAsia="Calibri"/>
      <w:b/>
      <w:bCs/>
      <w:lang w:val="hr-HR" w:eastAsia="ko-KR" w:bidi="ar-SA"/>
    </w:rPr>
  </w:style>
  <w:style w:type="character" w:customStyle="1" w:styleId="Naslov7Char">
    <w:name w:val="Naslov 7 Char"/>
    <w:link w:val="Naslov7"/>
    <w:locked/>
    <w:rsid w:val="00070062"/>
    <w:rPr>
      <w:rFonts w:eastAsia="Calibri"/>
      <w:sz w:val="24"/>
      <w:szCs w:val="24"/>
      <w:lang w:val="hr-HR" w:eastAsia="ko-KR" w:bidi="ar-SA"/>
    </w:rPr>
  </w:style>
  <w:style w:type="character" w:customStyle="1" w:styleId="Naslov8Char">
    <w:name w:val="Naslov 8 Char"/>
    <w:link w:val="Naslov8"/>
    <w:locked/>
    <w:rsid w:val="00070062"/>
    <w:rPr>
      <w:rFonts w:eastAsia="Calibri"/>
      <w:i/>
      <w:iCs/>
      <w:sz w:val="24"/>
      <w:szCs w:val="24"/>
      <w:lang w:val="hr-HR" w:eastAsia="ko-KR" w:bidi="ar-SA"/>
    </w:rPr>
  </w:style>
  <w:style w:type="character" w:customStyle="1" w:styleId="Naslov9Char">
    <w:name w:val="Naslov 9 Char"/>
    <w:link w:val="Naslov9"/>
    <w:locked/>
    <w:rsid w:val="00070062"/>
    <w:rPr>
      <w:rFonts w:ascii="Arial" w:eastAsia="Calibri" w:hAnsi="Arial"/>
      <w:lang w:val="hr-HR" w:eastAsia="ko-KR" w:bidi="ar-SA"/>
    </w:rPr>
  </w:style>
  <w:style w:type="paragraph" w:styleId="Odlomakpopisa">
    <w:name w:val="List Paragraph"/>
    <w:aliases w:val="Mummuga loetelu"/>
    <w:basedOn w:val="Normal"/>
    <w:link w:val="OdlomakpopisaChar"/>
    <w:uiPriority w:val="34"/>
    <w:qFormat/>
    <w:rsid w:val="00070062"/>
    <w:pPr>
      <w:ind w:left="720"/>
    </w:pPr>
    <w:rPr>
      <w:rFonts w:eastAsia="Times New Roman" w:cs="Calibri"/>
      <w:szCs w:val="22"/>
      <w:lang w:eastAsia="en-US"/>
    </w:rPr>
  </w:style>
  <w:style w:type="paragraph" w:styleId="Tekstbalonia">
    <w:name w:val="Balloon Text"/>
    <w:basedOn w:val="Normal"/>
    <w:link w:val="TekstbaloniaChar"/>
    <w:semiHidden/>
    <w:rsid w:val="00070062"/>
    <w:rPr>
      <w:rFonts w:ascii="Tahoma" w:eastAsia="Times New Roman" w:hAnsi="Tahoma"/>
      <w:sz w:val="16"/>
      <w:szCs w:val="20"/>
    </w:rPr>
  </w:style>
  <w:style w:type="character" w:customStyle="1" w:styleId="TekstbaloniaChar">
    <w:name w:val="Tekst balončića Char"/>
    <w:link w:val="Tekstbalonia"/>
    <w:semiHidden/>
    <w:locked/>
    <w:rsid w:val="00070062"/>
    <w:rPr>
      <w:rFonts w:ascii="Tahoma" w:hAnsi="Tahoma"/>
      <w:sz w:val="16"/>
      <w:lang w:val="hr-HR" w:eastAsia="ko-KR" w:bidi="ar-SA"/>
    </w:rPr>
  </w:style>
  <w:style w:type="paragraph" w:styleId="Zaglavlje">
    <w:name w:val="header"/>
    <w:basedOn w:val="Normal"/>
    <w:link w:val="ZaglavljeChar"/>
    <w:rsid w:val="00070062"/>
    <w:pPr>
      <w:tabs>
        <w:tab w:val="center" w:pos="4536"/>
        <w:tab w:val="right" w:pos="9072"/>
      </w:tabs>
    </w:pPr>
    <w:rPr>
      <w:rFonts w:eastAsia="Calibri"/>
      <w:sz w:val="20"/>
      <w:szCs w:val="20"/>
    </w:rPr>
  </w:style>
  <w:style w:type="character" w:customStyle="1" w:styleId="ZaglavljeChar">
    <w:name w:val="Zaglavlje Char"/>
    <w:link w:val="Zaglavlje"/>
    <w:locked/>
    <w:rsid w:val="00070062"/>
    <w:rPr>
      <w:rFonts w:eastAsia="Calibri"/>
      <w:lang w:val="hr-HR" w:eastAsia="ko-KR" w:bidi="ar-SA"/>
    </w:rPr>
  </w:style>
  <w:style w:type="paragraph" w:styleId="Podnoje">
    <w:name w:val="footer"/>
    <w:basedOn w:val="Normal"/>
    <w:link w:val="PodnojeChar"/>
    <w:uiPriority w:val="99"/>
    <w:rsid w:val="00070062"/>
    <w:pPr>
      <w:tabs>
        <w:tab w:val="center" w:pos="4536"/>
        <w:tab w:val="right" w:pos="9072"/>
      </w:tabs>
    </w:pPr>
    <w:rPr>
      <w:rFonts w:eastAsia="Calibri"/>
      <w:sz w:val="20"/>
      <w:szCs w:val="20"/>
    </w:rPr>
  </w:style>
  <w:style w:type="character" w:customStyle="1" w:styleId="PodnojeChar">
    <w:name w:val="Podnožje Char"/>
    <w:link w:val="Podnoje"/>
    <w:uiPriority w:val="99"/>
    <w:locked/>
    <w:rsid w:val="00070062"/>
    <w:rPr>
      <w:rFonts w:eastAsia="Calibri"/>
      <w:lang w:val="hr-HR" w:eastAsia="ko-KR" w:bidi="ar-SA"/>
    </w:rPr>
  </w:style>
  <w:style w:type="paragraph" w:customStyle="1" w:styleId="Odlomak">
    <w:name w:val="Odlomak"/>
    <w:basedOn w:val="Tijeloteksta"/>
    <w:link w:val="OdlomakChar"/>
    <w:autoRedefine/>
    <w:rsid w:val="00070062"/>
    <w:pPr>
      <w:tabs>
        <w:tab w:val="left" w:pos="412"/>
      </w:tabs>
      <w:jc w:val="both"/>
    </w:pPr>
    <w:rPr>
      <w:rFonts w:eastAsia="Times New Roman"/>
      <w:sz w:val="24"/>
      <w:lang w:eastAsia="hr-HR"/>
    </w:rPr>
  </w:style>
  <w:style w:type="paragraph" w:styleId="Tijeloteksta">
    <w:name w:val="Body Text"/>
    <w:basedOn w:val="Normal"/>
    <w:link w:val="TijelotekstaChar"/>
    <w:semiHidden/>
    <w:rsid w:val="00070062"/>
    <w:pPr>
      <w:spacing w:after="120"/>
    </w:pPr>
    <w:rPr>
      <w:rFonts w:eastAsia="Calibri"/>
      <w:sz w:val="20"/>
      <w:szCs w:val="20"/>
    </w:rPr>
  </w:style>
  <w:style w:type="character" w:customStyle="1" w:styleId="TijelotekstaChar">
    <w:name w:val="Tijelo teksta Char"/>
    <w:link w:val="Tijeloteksta"/>
    <w:semiHidden/>
    <w:locked/>
    <w:rsid w:val="00070062"/>
    <w:rPr>
      <w:rFonts w:eastAsia="Calibri"/>
      <w:lang w:val="hr-HR" w:eastAsia="ko-KR" w:bidi="ar-SA"/>
    </w:rPr>
  </w:style>
  <w:style w:type="character" w:customStyle="1" w:styleId="OdlomakChar">
    <w:name w:val="Odlomak Char"/>
    <w:link w:val="Odlomak"/>
    <w:locked/>
    <w:rsid w:val="00070062"/>
    <w:rPr>
      <w:sz w:val="24"/>
      <w:lang w:val="hr-HR" w:eastAsia="hr-HR" w:bidi="ar-SA"/>
    </w:rPr>
  </w:style>
  <w:style w:type="table" w:styleId="Reetkatablice">
    <w:name w:val="Table Grid"/>
    <w:basedOn w:val="Obinatablica"/>
    <w:rsid w:val="00070062"/>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semiHidden/>
    <w:rsid w:val="00070062"/>
    <w:rPr>
      <w:rFonts w:eastAsia="Times New Roman"/>
      <w:sz w:val="20"/>
      <w:szCs w:val="20"/>
    </w:rPr>
  </w:style>
  <w:style w:type="character" w:customStyle="1" w:styleId="TekstfusnoteChar">
    <w:name w:val="Tekst fusnote Char"/>
    <w:link w:val="Tekstfusnote"/>
    <w:semiHidden/>
    <w:locked/>
    <w:rsid w:val="00070062"/>
    <w:rPr>
      <w:lang w:val="hr-HR" w:eastAsia="ko-KR" w:bidi="ar-SA"/>
    </w:rPr>
  </w:style>
  <w:style w:type="character" w:styleId="Referencafusnote">
    <w:name w:val="footnote reference"/>
    <w:rsid w:val="00070062"/>
    <w:rPr>
      <w:rFonts w:cs="Times New Roman"/>
      <w:vertAlign w:val="superscript"/>
    </w:rPr>
  </w:style>
  <w:style w:type="character" w:styleId="Hiperveza">
    <w:name w:val="Hyperlink"/>
    <w:rsid w:val="00070062"/>
    <w:rPr>
      <w:rFonts w:cs="Times New Roman"/>
      <w:color w:val="0000FF"/>
      <w:u w:val="single"/>
    </w:rPr>
  </w:style>
  <w:style w:type="character" w:styleId="Brojstranice">
    <w:name w:val="page number"/>
    <w:rsid w:val="00070062"/>
    <w:rPr>
      <w:rFonts w:cs="Times New Roman"/>
    </w:rPr>
  </w:style>
  <w:style w:type="paragraph" w:styleId="Uvuenotijeloteksta">
    <w:name w:val="Body Text Indent"/>
    <w:basedOn w:val="Normal"/>
    <w:link w:val="UvuenotijelotekstaChar"/>
    <w:rsid w:val="00070062"/>
    <w:pPr>
      <w:spacing w:after="120"/>
      <w:ind w:left="283"/>
    </w:pPr>
    <w:rPr>
      <w:rFonts w:eastAsia="Times New Roman"/>
      <w:szCs w:val="20"/>
    </w:rPr>
  </w:style>
  <w:style w:type="character" w:customStyle="1" w:styleId="UvuenotijelotekstaChar">
    <w:name w:val="Uvučeno tijelo teksta Char"/>
    <w:link w:val="Uvuenotijeloteksta"/>
    <w:locked/>
    <w:rsid w:val="00070062"/>
    <w:rPr>
      <w:sz w:val="24"/>
      <w:lang w:val="hr-HR" w:eastAsia="ko-KR" w:bidi="ar-SA"/>
    </w:rPr>
  </w:style>
  <w:style w:type="paragraph" w:styleId="StandardWeb">
    <w:name w:val="Normal (Web)"/>
    <w:basedOn w:val="Normal"/>
    <w:rsid w:val="00070062"/>
    <w:pPr>
      <w:spacing w:before="100" w:beforeAutospacing="1" w:after="100" w:afterAutospacing="1"/>
    </w:pPr>
    <w:rPr>
      <w:rFonts w:eastAsia="Calibri"/>
      <w:lang w:eastAsia="hr-HR"/>
    </w:rPr>
  </w:style>
  <w:style w:type="character" w:customStyle="1" w:styleId="mw-headline">
    <w:name w:val="mw-headline"/>
    <w:rsid w:val="00070062"/>
  </w:style>
  <w:style w:type="character" w:customStyle="1" w:styleId="editsectionmoved">
    <w:name w:val="editsectionmoved"/>
    <w:rsid w:val="00070062"/>
  </w:style>
  <w:style w:type="character" w:styleId="Naglaeno">
    <w:name w:val="Strong"/>
    <w:qFormat/>
    <w:rsid w:val="00070062"/>
    <w:rPr>
      <w:rFonts w:cs="Times New Roman"/>
      <w:b/>
    </w:rPr>
  </w:style>
  <w:style w:type="paragraph" w:customStyle="1" w:styleId="t-9-8">
    <w:name w:val="t-9-8"/>
    <w:basedOn w:val="Normal"/>
    <w:rsid w:val="00070062"/>
    <w:pPr>
      <w:spacing w:before="100" w:beforeAutospacing="1" w:after="100" w:afterAutospacing="1"/>
    </w:pPr>
    <w:rPr>
      <w:rFonts w:eastAsia="Calibri"/>
      <w:lang w:eastAsia="hr-HR"/>
    </w:rPr>
  </w:style>
  <w:style w:type="character" w:customStyle="1" w:styleId="st">
    <w:name w:val="st"/>
    <w:rsid w:val="00070062"/>
  </w:style>
  <w:style w:type="character" w:styleId="Istaknuto">
    <w:name w:val="Emphasis"/>
    <w:qFormat/>
    <w:rsid w:val="00070062"/>
    <w:rPr>
      <w:rFonts w:cs="Times New Roman"/>
      <w:i/>
    </w:rPr>
  </w:style>
  <w:style w:type="character" w:customStyle="1" w:styleId="a">
    <w:name w:val="a"/>
    <w:rsid w:val="00070062"/>
  </w:style>
  <w:style w:type="character" w:customStyle="1" w:styleId="l6">
    <w:name w:val="l6"/>
    <w:rsid w:val="00070062"/>
  </w:style>
  <w:style w:type="character" w:customStyle="1" w:styleId="l7">
    <w:name w:val="l7"/>
    <w:rsid w:val="00070062"/>
  </w:style>
  <w:style w:type="paragraph" w:customStyle="1" w:styleId="Default">
    <w:name w:val="Default"/>
    <w:rsid w:val="00070062"/>
    <w:pPr>
      <w:autoSpaceDE w:val="0"/>
      <w:autoSpaceDN w:val="0"/>
      <w:adjustRightInd w:val="0"/>
    </w:pPr>
    <w:rPr>
      <w:rFonts w:ascii="Calibri" w:eastAsia="Calibri" w:hAnsi="Calibri" w:cs="Calibri"/>
      <w:color w:val="000000"/>
      <w:sz w:val="24"/>
      <w:szCs w:val="24"/>
    </w:rPr>
  </w:style>
  <w:style w:type="paragraph" w:styleId="Revizija">
    <w:name w:val="Revision"/>
    <w:hidden/>
    <w:semiHidden/>
    <w:rsid w:val="00070062"/>
    <w:rPr>
      <w:rFonts w:ascii="Calibri" w:eastAsia="Times New Roman" w:hAnsi="Calibri" w:cs="Calibri"/>
      <w:sz w:val="22"/>
      <w:szCs w:val="22"/>
      <w:lang w:eastAsia="en-US"/>
    </w:rPr>
  </w:style>
  <w:style w:type="paragraph" w:styleId="Sadraj1">
    <w:name w:val="toc 1"/>
    <w:basedOn w:val="Normal"/>
    <w:next w:val="Normal"/>
    <w:autoRedefine/>
    <w:rsid w:val="00070062"/>
    <w:rPr>
      <w:rFonts w:eastAsia="Times New Roman" w:cs="Calibri"/>
      <w:szCs w:val="22"/>
      <w:lang w:eastAsia="en-US"/>
    </w:rPr>
  </w:style>
  <w:style w:type="paragraph" w:styleId="Sadraj2">
    <w:name w:val="toc 2"/>
    <w:basedOn w:val="Normal"/>
    <w:next w:val="Normal"/>
    <w:autoRedefine/>
    <w:rsid w:val="00070062"/>
    <w:pPr>
      <w:ind w:left="220"/>
    </w:pPr>
    <w:rPr>
      <w:rFonts w:eastAsia="Times New Roman" w:cs="Calibri"/>
      <w:szCs w:val="22"/>
      <w:lang w:eastAsia="en-US"/>
    </w:rPr>
  </w:style>
  <w:style w:type="paragraph" w:styleId="Sadraj3">
    <w:name w:val="toc 3"/>
    <w:basedOn w:val="Normal"/>
    <w:next w:val="Normal"/>
    <w:autoRedefine/>
    <w:rsid w:val="00070062"/>
    <w:pPr>
      <w:ind w:left="440"/>
    </w:pPr>
    <w:rPr>
      <w:rFonts w:eastAsia="Times New Roman" w:cs="Calibri"/>
      <w:szCs w:val="22"/>
      <w:lang w:eastAsia="en-US"/>
    </w:rPr>
  </w:style>
  <w:style w:type="paragraph" w:styleId="Sadraj4">
    <w:name w:val="toc 4"/>
    <w:basedOn w:val="Normal"/>
    <w:next w:val="Normal"/>
    <w:autoRedefine/>
    <w:rsid w:val="00070062"/>
    <w:pPr>
      <w:ind w:left="660"/>
    </w:pPr>
    <w:rPr>
      <w:rFonts w:eastAsia="Times New Roman" w:cs="Calibri"/>
      <w:szCs w:val="22"/>
      <w:lang w:eastAsia="en-US"/>
    </w:rPr>
  </w:style>
  <w:style w:type="paragraph" w:styleId="Tijeloteksta2">
    <w:name w:val="Body Text 2"/>
    <w:basedOn w:val="Normal"/>
    <w:link w:val="Tijeloteksta2Char"/>
    <w:rsid w:val="00070062"/>
    <w:rPr>
      <w:rFonts w:eastAsia="Times New Roman"/>
      <w:sz w:val="20"/>
      <w:szCs w:val="20"/>
    </w:rPr>
  </w:style>
  <w:style w:type="character" w:customStyle="1" w:styleId="Tijeloteksta2Char">
    <w:name w:val="Tijelo teksta 2 Char"/>
    <w:link w:val="Tijeloteksta2"/>
    <w:locked/>
    <w:rsid w:val="00070062"/>
    <w:rPr>
      <w:lang w:val="hr-HR" w:eastAsia="ko-KR" w:bidi="ar-SA"/>
    </w:rPr>
  </w:style>
  <w:style w:type="paragraph" w:styleId="Opisslike">
    <w:name w:val="caption"/>
    <w:basedOn w:val="Normal"/>
    <w:next w:val="Normal"/>
    <w:autoRedefine/>
    <w:qFormat/>
    <w:rsid w:val="00461A4C"/>
    <w:pPr>
      <w:jc w:val="both"/>
    </w:pPr>
    <w:rPr>
      <w:rFonts w:eastAsia="Times New Roman"/>
      <w:bCs/>
      <w:color w:val="000000"/>
      <w:lang w:eastAsia="hr-HR"/>
    </w:rPr>
  </w:style>
  <w:style w:type="paragraph" w:styleId="Tablicaslika">
    <w:name w:val="table of figures"/>
    <w:basedOn w:val="Normal"/>
    <w:next w:val="Normal"/>
    <w:rsid w:val="00070062"/>
    <w:rPr>
      <w:rFonts w:eastAsia="Times New Roman" w:cs="Calibri"/>
      <w:szCs w:val="22"/>
      <w:lang w:eastAsia="en-US"/>
    </w:rPr>
  </w:style>
  <w:style w:type="paragraph" w:styleId="Kartadokumenta">
    <w:name w:val="Document Map"/>
    <w:basedOn w:val="Normal"/>
    <w:link w:val="KartadokumentaChar"/>
    <w:rsid w:val="00070062"/>
    <w:rPr>
      <w:rFonts w:eastAsia="Times New Roman"/>
      <w:lang w:eastAsia="en-US"/>
    </w:rPr>
  </w:style>
  <w:style w:type="character" w:customStyle="1" w:styleId="KartadokumentaChar">
    <w:name w:val="Karta dokumenta Char"/>
    <w:link w:val="Kartadokumenta"/>
    <w:locked/>
    <w:rsid w:val="00070062"/>
    <w:rPr>
      <w:sz w:val="24"/>
      <w:szCs w:val="24"/>
      <w:lang w:val="hr-HR" w:eastAsia="en-US" w:bidi="ar-SA"/>
    </w:rPr>
  </w:style>
  <w:style w:type="character" w:styleId="Referencakomentara">
    <w:name w:val="annotation reference"/>
    <w:rsid w:val="00070062"/>
    <w:rPr>
      <w:rFonts w:cs="Times New Roman"/>
      <w:sz w:val="18"/>
      <w:szCs w:val="18"/>
    </w:rPr>
  </w:style>
  <w:style w:type="paragraph" w:styleId="Tekstkomentara">
    <w:name w:val="annotation text"/>
    <w:basedOn w:val="Normal"/>
    <w:link w:val="TekstkomentaraChar"/>
    <w:rsid w:val="00070062"/>
    <w:rPr>
      <w:rFonts w:eastAsia="Times New Roman" w:cs="Calibri"/>
      <w:lang w:eastAsia="en-US"/>
    </w:rPr>
  </w:style>
  <w:style w:type="character" w:customStyle="1" w:styleId="TekstkomentaraChar">
    <w:name w:val="Tekst komentara Char"/>
    <w:link w:val="Tekstkomentara"/>
    <w:locked/>
    <w:rsid w:val="00070062"/>
    <w:rPr>
      <w:rFonts w:cs="Calibri"/>
      <w:sz w:val="24"/>
      <w:szCs w:val="24"/>
      <w:lang w:val="hr-HR" w:eastAsia="en-US" w:bidi="ar-SA"/>
    </w:rPr>
  </w:style>
  <w:style w:type="paragraph" w:styleId="Predmetkomentara">
    <w:name w:val="annotation subject"/>
    <w:basedOn w:val="Tekstkomentara"/>
    <w:next w:val="Tekstkomentara"/>
    <w:link w:val="PredmetkomentaraChar"/>
    <w:rsid w:val="00070062"/>
    <w:rPr>
      <w:b/>
      <w:bCs/>
      <w:sz w:val="20"/>
      <w:szCs w:val="20"/>
    </w:rPr>
  </w:style>
  <w:style w:type="character" w:customStyle="1" w:styleId="PredmetkomentaraChar">
    <w:name w:val="Predmet komentara Char"/>
    <w:link w:val="Predmetkomentara"/>
    <w:locked/>
    <w:rsid w:val="00070062"/>
    <w:rPr>
      <w:rFonts w:cs="Calibri"/>
      <w:b/>
      <w:bCs/>
      <w:sz w:val="24"/>
      <w:szCs w:val="24"/>
      <w:lang w:val="hr-HR" w:eastAsia="en-US" w:bidi="ar-SA"/>
    </w:rPr>
  </w:style>
  <w:style w:type="paragraph" w:styleId="Sadraj5">
    <w:name w:val="toc 5"/>
    <w:basedOn w:val="Normal"/>
    <w:next w:val="Normal"/>
    <w:autoRedefine/>
    <w:rsid w:val="00070062"/>
    <w:pPr>
      <w:spacing w:after="100"/>
      <w:ind w:left="960"/>
    </w:pPr>
    <w:rPr>
      <w:rFonts w:ascii="Calibri" w:eastAsia="Calibri" w:hAnsi="Calibri"/>
      <w:lang w:val="en-US" w:eastAsia="en-US"/>
    </w:rPr>
  </w:style>
  <w:style w:type="paragraph" w:styleId="Sadraj6">
    <w:name w:val="toc 6"/>
    <w:basedOn w:val="Normal"/>
    <w:next w:val="Normal"/>
    <w:autoRedefine/>
    <w:rsid w:val="00070062"/>
    <w:pPr>
      <w:spacing w:after="100"/>
      <w:ind w:left="1200"/>
    </w:pPr>
    <w:rPr>
      <w:rFonts w:ascii="Calibri" w:eastAsia="Calibri" w:hAnsi="Calibri"/>
      <w:lang w:val="en-US" w:eastAsia="en-US"/>
    </w:rPr>
  </w:style>
  <w:style w:type="paragraph" w:styleId="Sadraj7">
    <w:name w:val="toc 7"/>
    <w:basedOn w:val="Normal"/>
    <w:next w:val="Normal"/>
    <w:autoRedefine/>
    <w:rsid w:val="00070062"/>
    <w:pPr>
      <w:spacing w:after="100"/>
      <w:ind w:left="1440"/>
    </w:pPr>
    <w:rPr>
      <w:rFonts w:ascii="Calibri" w:eastAsia="Calibri" w:hAnsi="Calibri"/>
      <w:lang w:val="en-US" w:eastAsia="en-US"/>
    </w:rPr>
  </w:style>
  <w:style w:type="paragraph" w:styleId="Sadraj8">
    <w:name w:val="toc 8"/>
    <w:basedOn w:val="Normal"/>
    <w:next w:val="Normal"/>
    <w:autoRedefine/>
    <w:rsid w:val="00070062"/>
    <w:pPr>
      <w:spacing w:after="100"/>
      <w:ind w:left="1680"/>
    </w:pPr>
    <w:rPr>
      <w:rFonts w:ascii="Calibri" w:eastAsia="Calibri" w:hAnsi="Calibri"/>
      <w:lang w:val="en-US" w:eastAsia="en-US"/>
    </w:rPr>
  </w:style>
  <w:style w:type="paragraph" w:styleId="Sadraj9">
    <w:name w:val="toc 9"/>
    <w:basedOn w:val="Normal"/>
    <w:next w:val="Normal"/>
    <w:autoRedefine/>
    <w:rsid w:val="00070062"/>
    <w:pPr>
      <w:spacing w:after="100"/>
      <w:ind w:left="1920"/>
    </w:pPr>
    <w:rPr>
      <w:rFonts w:ascii="Calibri" w:eastAsia="Calibri" w:hAnsi="Calibri"/>
      <w:lang w:val="en-US" w:eastAsia="en-US"/>
    </w:rPr>
  </w:style>
  <w:style w:type="paragraph" w:styleId="Bezproreda">
    <w:name w:val="No Spacing"/>
    <w:qFormat/>
    <w:rsid w:val="00070062"/>
    <w:rPr>
      <w:rFonts w:eastAsia="Times New Roman"/>
      <w:sz w:val="24"/>
      <w:lang w:val="en-US" w:eastAsia="en-US"/>
    </w:rPr>
  </w:style>
  <w:style w:type="character" w:customStyle="1" w:styleId="apple-converted-space">
    <w:name w:val="apple-converted-space"/>
    <w:rsid w:val="00070062"/>
    <w:rPr>
      <w:rFonts w:cs="Times New Roman"/>
    </w:rPr>
  </w:style>
  <w:style w:type="paragraph" w:customStyle="1" w:styleId="HeaderFooter">
    <w:name w:val="Header &amp; Footer"/>
    <w:rsid w:val="0007006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Arial Unicode MS" w:hAnsi="Helvetica" w:cs="Arial Unicode MS"/>
      <w:color w:val="000000"/>
      <w:sz w:val="24"/>
      <w:szCs w:val="24"/>
    </w:rPr>
  </w:style>
  <w:style w:type="paragraph" w:customStyle="1" w:styleId="Body">
    <w:name w:val="Body"/>
    <w:rsid w:val="0007006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Calibri" w:eastAsia="Times New Roman" w:hAnsi="Calibri" w:cs="Calibri"/>
      <w:color w:val="000000"/>
      <w:sz w:val="22"/>
      <w:szCs w:val="22"/>
      <w:u w:color="000000"/>
    </w:rPr>
  </w:style>
  <w:style w:type="table" w:customStyle="1" w:styleId="Tablicareetke2-isticanje51">
    <w:name w:val="Tablica rešetke 2 - isticanje 51"/>
    <w:rsid w:val="0007006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eastAsia="Arial Unicode MS"/>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Tablicareetke4-isticanje51">
    <w:name w:val="Tablica rešetke 4 - isticanje 51"/>
    <w:rsid w:val="0007006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eastAsia="Arial Unicode M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TableGrid1">
    <w:name w:val="Table Grid1"/>
    <w:rsid w:val="00070062"/>
    <w:rPr>
      <w:rFonts w:ascii="Calibri" w:eastAsia="Times New Roman"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rsid w:val="00070062"/>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lication4">
    <w:name w:val="Application4"/>
    <w:basedOn w:val="Normal"/>
    <w:rsid w:val="00070062"/>
    <w:pPr>
      <w:widowControl w:val="0"/>
      <w:tabs>
        <w:tab w:val="num" w:pos="360"/>
        <w:tab w:val="left" w:pos="1134"/>
        <w:tab w:val="right" w:pos="8789"/>
      </w:tabs>
      <w:suppressAutoHyphens/>
      <w:spacing w:before="120"/>
      <w:jc w:val="both"/>
    </w:pPr>
    <w:rPr>
      <w:rFonts w:ascii="Arial" w:eastAsia="Calibri" w:hAnsi="Arial"/>
      <w:spacing w:val="-2"/>
      <w:sz w:val="20"/>
      <w:szCs w:val="20"/>
      <w:lang w:val="en-GB" w:eastAsia="ar-SA"/>
    </w:rPr>
  </w:style>
  <w:style w:type="table" w:customStyle="1" w:styleId="Tamnatablicareetke5-isticanje11">
    <w:name w:val="Tamna tablica rešetke 5 - isticanje 11"/>
    <w:rsid w:val="00070062"/>
    <w:rPr>
      <w:rFonts w:ascii="Calibri" w:eastAsia="Times New Roman" w:hAnsi="Calibri"/>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Tablicareetke2-isticanje11">
    <w:name w:val="Tablica rešetke 2 - isticanje 11"/>
    <w:rsid w:val="00070062"/>
    <w:pPr>
      <w:jc w:val="center"/>
    </w:pPr>
    <w:rPr>
      <w:rFonts w:ascii="Calibri" w:eastAsia="Times New Roman" w:hAnsi="Calibri"/>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style>
  <w:style w:type="table" w:customStyle="1" w:styleId="Tablicareetke4-isticanje11">
    <w:name w:val="Tablica rešetke 4 - isticanje 11"/>
    <w:rsid w:val="00070062"/>
    <w:rPr>
      <w:rFonts w:ascii="Calibri" w:eastAsia="Times New Roman" w:hAnsi="Calibri"/>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ivopisnatablicareetke6-isticanje11">
    <w:name w:val="Živopisna tablica rešetke 6 - isticanje 11"/>
    <w:rsid w:val="00070062"/>
    <w:rPr>
      <w:rFonts w:ascii="Calibri" w:eastAsia="Times New Roman" w:hAnsi="Calibri"/>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ColorfulList-Accent11">
    <w:name w:val="Colorful List - Accent 11"/>
    <w:rsid w:val="00070062"/>
    <w:rPr>
      <w:rFonts w:ascii="Calibri" w:eastAsia="Times New Roman" w:hAnsi="Calibri"/>
      <w:color w:val="000000"/>
    </w:rPr>
    <w:tblPr>
      <w:tblStyleRowBandSize w:val="1"/>
      <w:tblStyleColBandSize w:val="1"/>
      <w:tblInd w:w="0" w:type="dxa"/>
      <w:tblCellMar>
        <w:top w:w="0" w:type="dxa"/>
        <w:left w:w="108" w:type="dxa"/>
        <w:bottom w:w="0" w:type="dxa"/>
        <w:right w:w="108" w:type="dxa"/>
      </w:tblCellMar>
    </w:tblPr>
    <w:tcPr>
      <w:shd w:val="clear" w:color="auto" w:fill="EDF2F8"/>
    </w:tcPr>
  </w:style>
  <w:style w:type="numbering" w:customStyle="1" w:styleId="ImportedStyle5">
    <w:name w:val="Imported Style 5"/>
    <w:rsid w:val="00070062"/>
    <w:pPr>
      <w:numPr>
        <w:numId w:val="16"/>
      </w:numPr>
    </w:pPr>
  </w:style>
  <w:style w:type="numbering" w:customStyle="1" w:styleId="ImportedStyle3">
    <w:name w:val="Imported Style 3"/>
    <w:rsid w:val="00070062"/>
    <w:pPr>
      <w:numPr>
        <w:numId w:val="13"/>
      </w:numPr>
    </w:pPr>
  </w:style>
  <w:style w:type="numbering" w:customStyle="1" w:styleId="ImportedStyle4">
    <w:name w:val="Imported Style 4"/>
    <w:rsid w:val="00070062"/>
    <w:pPr>
      <w:numPr>
        <w:numId w:val="15"/>
      </w:numPr>
    </w:pPr>
  </w:style>
  <w:style w:type="paragraph" w:customStyle="1" w:styleId="normal-000008">
    <w:name w:val="normal-000008"/>
    <w:basedOn w:val="Normal"/>
    <w:rsid w:val="008944E7"/>
    <w:pPr>
      <w:jc w:val="center"/>
    </w:pPr>
    <w:rPr>
      <w:rFonts w:eastAsia="Times New Roman"/>
      <w:sz w:val="28"/>
      <w:szCs w:val="28"/>
      <w:lang w:eastAsia="hr-HR"/>
    </w:rPr>
  </w:style>
  <w:style w:type="paragraph" w:customStyle="1" w:styleId="000037">
    <w:name w:val="000037"/>
    <w:basedOn w:val="Normal"/>
    <w:rsid w:val="008944E7"/>
    <w:pPr>
      <w:jc w:val="both"/>
    </w:pPr>
    <w:rPr>
      <w:rFonts w:eastAsia="Times New Roman"/>
      <w:lang w:eastAsia="hr-HR"/>
    </w:rPr>
  </w:style>
  <w:style w:type="paragraph" w:customStyle="1" w:styleId="000179">
    <w:name w:val="000179"/>
    <w:basedOn w:val="Normal"/>
    <w:rsid w:val="008944E7"/>
    <w:rPr>
      <w:rFonts w:eastAsia="Times New Roman"/>
      <w:lang w:eastAsia="hr-HR"/>
    </w:rPr>
  </w:style>
  <w:style w:type="character" w:customStyle="1" w:styleId="000006">
    <w:name w:val="000006"/>
    <w:rsid w:val="008944E7"/>
    <w:rPr>
      <w:b w:val="0"/>
      <w:bCs w:val="0"/>
      <w:color w:val="000000"/>
      <w:sz w:val="28"/>
      <w:szCs w:val="28"/>
    </w:rPr>
  </w:style>
  <w:style w:type="character" w:customStyle="1" w:styleId="zadanifontodlomka-000013">
    <w:name w:val="zadanifontodlomka-000013"/>
    <w:rsid w:val="008944E7"/>
    <w:rPr>
      <w:rFonts w:ascii="Times New Roman" w:hAnsi="Times New Roman" w:cs="Times New Roman" w:hint="default"/>
      <w:b w:val="0"/>
      <w:bCs w:val="0"/>
      <w:sz w:val="24"/>
      <w:szCs w:val="24"/>
    </w:rPr>
  </w:style>
  <w:style w:type="character" w:customStyle="1" w:styleId="000031">
    <w:name w:val="000031"/>
    <w:rsid w:val="008944E7"/>
    <w:rPr>
      <w:rFonts w:ascii="Times New Roman" w:hAnsi="Times New Roman" w:cs="Times New Roman" w:hint="default"/>
      <w:b w:val="0"/>
      <w:bCs w:val="0"/>
      <w:sz w:val="24"/>
      <w:szCs w:val="24"/>
    </w:rPr>
  </w:style>
  <w:style w:type="table" w:customStyle="1" w:styleId="Tamnatablicareetke5-isticanje12">
    <w:name w:val="Tamna tablica rešetke 5 - isticanje 12"/>
    <w:basedOn w:val="Obinatablica"/>
    <w:uiPriority w:val="50"/>
    <w:rsid w:val="00DE3BF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OdlomakpopisaChar">
    <w:name w:val="Odlomak popisa Char"/>
    <w:aliases w:val="Mummuga loetelu Char"/>
    <w:basedOn w:val="Zadanifontodlomka"/>
    <w:link w:val="Odlomakpopisa"/>
    <w:uiPriority w:val="34"/>
    <w:locked/>
    <w:rsid w:val="005B4880"/>
    <w:rPr>
      <w:rFonts w:eastAsia="Times New Roman" w:cs="Calibri"/>
      <w:sz w:val="24"/>
      <w:szCs w:val="22"/>
      <w:lang w:eastAsia="en-US"/>
    </w:rPr>
  </w:style>
  <w:style w:type="table" w:styleId="Tablicareetke4-isticanje1">
    <w:name w:val="Grid Table 4 Accent 1"/>
    <w:basedOn w:val="Obinatablica"/>
    <w:uiPriority w:val="49"/>
    <w:rsid w:val="005B488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302044">
      <w:bodyDiv w:val="1"/>
      <w:marLeft w:val="0"/>
      <w:marRight w:val="0"/>
      <w:marTop w:val="0"/>
      <w:marBottom w:val="0"/>
      <w:divBdr>
        <w:top w:val="none" w:sz="0" w:space="0" w:color="auto"/>
        <w:left w:val="none" w:sz="0" w:space="0" w:color="auto"/>
        <w:bottom w:val="none" w:sz="0" w:space="0" w:color="auto"/>
        <w:right w:val="none" w:sz="0" w:space="0" w:color="auto"/>
      </w:divBdr>
      <w:divsChild>
        <w:div w:id="1144081991">
          <w:marLeft w:val="0"/>
          <w:marRight w:val="0"/>
          <w:marTop w:val="0"/>
          <w:marBottom w:val="0"/>
          <w:divBdr>
            <w:top w:val="none" w:sz="0" w:space="0" w:color="auto"/>
            <w:left w:val="none" w:sz="0" w:space="0" w:color="auto"/>
            <w:bottom w:val="none" w:sz="0" w:space="0" w:color="auto"/>
            <w:right w:val="none" w:sz="0" w:space="0" w:color="auto"/>
          </w:divBdr>
          <w:divsChild>
            <w:div w:id="1242134068">
              <w:marLeft w:val="0"/>
              <w:marRight w:val="0"/>
              <w:marTop w:val="0"/>
              <w:marBottom w:val="0"/>
              <w:divBdr>
                <w:top w:val="none" w:sz="0" w:space="0" w:color="auto"/>
                <w:left w:val="none" w:sz="0" w:space="0" w:color="auto"/>
                <w:bottom w:val="none" w:sz="0" w:space="0" w:color="auto"/>
                <w:right w:val="none" w:sz="0" w:space="0" w:color="auto"/>
              </w:divBdr>
              <w:divsChild>
                <w:div w:id="1692757282">
                  <w:marLeft w:val="0"/>
                  <w:marRight w:val="0"/>
                  <w:marTop w:val="0"/>
                  <w:marBottom w:val="0"/>
                  <w:divBdr>
                    <w:top w:val="none" w:sz="0" w:space="0" w:color="auto"/>
                    <w:left w:val="none" w:sz="0" w:space="0" w:color="auto"/>
                    <w:bottom w:val="none" w:sz="0" w:space="0" w:color="auto"/>
                    <w:right w:val="none" w:sz="0" w:space="0" w:color="auto"/>
                  </w:divBdr>
                  <w:divsChild>
                    <w:div w:id="1235815104">
                      <w:marLeft w:val="0"/>
                      <w:marRight w:val="0"/>
                      <w:marTop w:val="0"/>
                      <w:marBottom w:val="0"/>
                      <w:divBdr>
                        <w:top w:val="none" w:sz="0" w:space="0" w:color="auto"/>
                        <w:left w:val="none" w:sz="0" w:space="0" w:color="auto"/>
                        <w:bottom w:val="none" w:sz="0" w:space="0" w:color="auto"/>
                        <w:right w:val="none" w:sz="0" w:space="0" w:color="auto"/>
                      </w:divBdr>
                      <w:divsChild>
                        <w:div w:id="159273241">
                          <w:marLeft w:val="0"/>
                          <w:marRight w:val="0"/>
                          <w:marTop w:val="0"/>
                          <w:marBottom w:val="0"/>
                          <w:divBdr>
                            <w:top w:val="none" w:sz="0" w:space="0" w:color="auto"/>
                            <w:left w:val="none" w:sz="0" w:space="0" w:color="auto"/>
                            <w:bottom w:val="none" w:sz="0" w:space="0" w:color="auto"/>
                            <w:right w:val="none" w:sz="0" w:space="0" w:color="auto"/>
                          </w:divBdr>
                          <w:divsChild>
                            <w:div w:id="1678968079">
                              <w:marLeft w:val="0"/>
                              <w:marRight w:val="0"/>
                              <w:marTop w:val="0"/>
                              <w:marBottom w:val="0"/>
                              <w:divBdr>
                                <w:top w:val="none" w:sz="0" w:space="0" w:color="auto"/>
                                <w:left w:val="none" w:sz="0" w:space="0" w:color="auto"/>
                                <w:bottom w:val="none" w:sz="0" w:space="0" w:color="auto"/>
                                <w:right w:val="none" w:sz="0" w:space="0" w:color="auto"/>
                              </w:divBdr>
                              <w:divsChild>
                                <w:div w:id="120143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849037">
      <w:bodyDiv w:val="1"/>
      <w:marLeft w:val="0"/>
      <w:marRight w:val="0"/>
      <w:marTop w:val="0"/>
      <w:marBottom w:val="0"/>
      <w:divBdr>
        <w:top w:val="none" w:sz="0" w:space="0" w:color="auto"/>
        <w:left w:val="none" w:sz="0" w:space="0" w:color="auto"/>
        <w:bottom w:val="none" w:sz="0" w:space="0" w:color="auto"/>
        <w:right w:val="none" w:sz="0" w:space="0" w:color="auto"/>
      </w:divBdr>
      <w:divsChild>
        <w:div w:id="1343626070">
          <w:marLeft w:val="0"/>
          <w:marRight w:val="0"/>
          <w:marTop w:val="0"/>
          <w:marBottom w:val="0"/>
          <w:divBdr>
            <w:top w:val="none" w:sz="0" w:space="0" w:color="auto"/>
            <w:left w:val="none" w:sz="0" w:space="0" w:color="auto"/>
            <w:bottom w:val="none" w:sz="0" w:space="0" w:color="auto"/>
            <w:right w:val="none" w:sz="0" w:space="0" w:color="auto"/>
          </w:divBdr>
          <w:divsChild>
            <w:div w:id="116813783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261063437">
      <w:bodyDiv w:val="1"/>
      <w:marLeft w:val="0"/>
      <w:marRight w:val="0"/>
      <w:marTop w:val="0"/>
      <w:marBottom w:val="0"/>
      <w:divBdr>
        <w:top w:val="none" w:sz="0" w:space="0" w:color="auto"/>
        <w:left w:val="none" w:sz="0" w:space="0" w:color="auto"/>
        <w:bottom w:val="none" w:sz="0" w:space="0" w:color="auto"/>
        <w:right w:val="none" w:sz="0" w:space="0" w:color="auto"/>
      </w:divBdr>
      <w:divsChild>
        <w:div w:id="496968555">
          <w:marLeft w:val="0"/>
          <w:marRight w:val="0"/>
          <w:marTop w:val="0"/>
          <w:marBottom w:val="0"/>
          <w:divBdr>
            <w:top w:val="none" w:sz="0" w:space="0" w:color="auto"/>
            <w:left w:val="none" w:sz="0" w:space="0" w:color="auto"/>
            <w:bottom w:val="none" w:sz="0" w:space="0" w:color="auto"/>
            <w:right w:val="none" w:sz="0" w:space="0" w:color="auto"/>
          </w:divBdr>
          <w:divsChild>
            <w:div w:id="80284555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hyperlink" Target="http://www.min-kulture.hr/default.aspx?id=6212&amp;kdId=52084467" TargetMode="External"/><Relationship Id="rId21" Type="http://schemas.openxmlformats.org/officeDocument/2006/relationships/footer" Target="footer4.xml"/><Relationship Id="rId42" Type="http://schemas.openxmlformats.org/officeDocument/2006/relationships/header" Target="header2.xml"/><Relationship Id="rId47" Type="http://schemas.openxmlformats.org/officeDocument/2006/relationships/hyperlink" Target="https://registri.uprava.hr/" TargetMode="External"/><Relationship Id="rId63" Type="http://schemas.openxmlformats.org/officeDocument/2006/relationships/hyperlink" Target="http://www.min-kulture.hr/default.aspx?id=6212&amp;kdId=52084437" TargetMode="External"/><Relationship Id="rId68" Type="http://schemas.openxmlformats.org/officeDocument/2006/relationships/hyperlink" Target="http://www.min-kulture.hr/default.aspx?id=6212&amp;kdId=52084444" TargetMode="External"/><Relationship Id="rId84" Type="http://schemas.openxmlformats.org/officeDocument/2006/relationships/hyperlink" Target="http://www.min-kulture.hr/default.aspx?id=6212&amp;kdId=52081357" TargetMode="External"/><Relationship Id="rId89" Type="http://schemas.openxmlformats.org/officeDocument/2006/relationships/hyperlink" Target="http://www.min-kulture.hr/default.aspx?id=6212&amp;kdId=52087278" TargetMode="External"/><Relationship Id="rId112" Type="http://schemas.openxmlformats.org/officeDocument/2006/relationships/hyperlink" Target="http://www.min-kulture.hr/default.aspx?id=6212&amp;kdId=52084465" TargetMode="External"/><Relationship Id="rId133" Type="http://schemas.openxmlformats.org/officeDocument/2006/relationships/hyperlink" Target="http://www.min-kulture.hr/default.aspx?id=6212&amp;kdId=52084039" TargetMode="External"/><Relationship Id="rId138" Type="http://schemas.openxmlformats.org/officeDocument/2006/relationships/hyperlink" Target="http://www.min-kulture.hr/default.aspx?id=6212&amp;kdId=52084814" TargetMode="External"/><Relationship Id="rId154" Type="http://schemas.openxmlformats.org/officeDocument/2006/relationships/hyperlink" Target="http://www.min-kulture.hr/default.aspx?id=6212&amp;kdId=54683861" TargetMode="External"/><Relationship Id="rId159" Type="http://schemas.openxmlformats.org/officeDocument/2006/relationships/hyperlink" Target="http://www.min-kulture.hr/default.aspx?id=6212&amp;kdId=211547649" TargetMode="External"/><Relationship Id="rId16" Type="http://schemas.openxmlformats.org/officeDocument/2006/relationships/diagramData" Target="diagrams/data1.xml"/><Relationship Id="rId107" Type="http://schemas.openxmlformats.org/officeDocument/2006/relationships/hyperlink" Target="http://www.min-kulture.hr/default.aspx?id=6212&amp;kdId=52084486" TargetMode="External"/><Relationship Id="rId11" Type="http://schemas.openxmlformats.org/officeDocument/2006/relationships/footer" Target="footer1.xml"/><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hyperlink" Target="http://www.min-kulture.hr/default.aspx?id=6212&amp;kdId=52081128" TargetMode="External"/><Relationship Id="rId58" Type="http://schemas.openxmlformats.org/officeDocument/2006/relationships/hyperlink" Target="http://www.min-kulture.hr/default.aspx?id=6212&amp;kdId=52087259" TargetMode="External"/><Relationship Id="rId74" Type="http://schemas.openxmlformats.org/officeDocument/2006/relationships/hyperlink" Target="http://www.min-kulture.hr/default.aspx?id=6212&amp;kdId=52084936" TargetMode="External"/><Relationship Id="rId79" Type="http://schemas.openxmlformats.org/officeDocument/2006/relationships/hyperlink" Target="http://www.min-kulture.hr/default.aspx?id=6212&amp;kdId=52087279" TargetMode="External"/><Relationship Id="rId102" Type="http://schemas.openxmlformats.org/officeDocument/2006/relationships/hyperlink" Target="http://www.min-kulture.hr/default.aspx?id=6212&amp;kdId=52080381" TargetMode="External"/><Relationship Id="rId123" Type="http://schemas.openxmlformats.org/officeDocument/2006/relationships/hyperlink" Target="http://www.min-kulture.hr/default.aspx?id=6212&amp;kdId=52084461" TargetMode="External"/><Relationship Id="rId128" Type="http://schemas.openxmlformats.org/officeDocument/2006/relationships/hyperlink" Target="http://www.min-kulture.hr/default.aspx?id=6212&amp;kdId=52084387" TargetMode="External"/><Relationship Id="rId144" Type="http://schemas.openxmlformats.org/officeDocument/2006/relationships/hyperlink" Target="http://www.min-kulture.hr/default.aspx?id=6212&amp;kdId=52080374" TargetMode="External"/><Relationship Id="rId149" Type="http://schemas.openxmlformats.org/officeDocument/2006/relationships/hyperlink" Target="http://www.min-kulture.hr/default.aspx?id=6212&amp;kdId=211550325" TargetMode="External"/><Relationship Id="rId5" Type="http://schemas.openxmlformats.org/officeDocument/2006/relationships/webSettings" Target="webSettings.xml"/><Relationship Id="rId90" Type="http://schemas.openxmlformats.org/officeDocument/2006/relationships/hyperlink" Target="http://www.min-kulture.hr/default.aspx?id=6212&amp;kdId=52087278" TargetMode="External"/><Relationship Id="rId95" Type="http://schemas.openxmlformats.org/officeDocument/2006/relationships/hyperlink" Target="http://www.min-kulture.hr/default.aspx?id=6212&amp;kdId=52087280" TargetMode="External"/><Relationship Id="rId160" Type="http://schemas.openxmlformats.org/officeDocument/2006/relationships/hyperlink" Target="http://www.min-kulture.hr/default.aspx?id=6212&amp;kdId=211547596" TargetMode="External"/><Relationship Id="rId165" Type="http://schemas.openxmlformats.org/officeDocument/2006/relationships/fontTable" Target="fontTable.xml"/><Relationship Id="rId22" Type="http://schemas.openxmlformats.org/officeDocument/2006/relationships/header" Target="header1.xml"/><Relationship Id="rId27" Type="http://schemas.microsoft.com/office/2007/relationships/diagramDrawing" Target="diagrams/drawing2.xml"/><Relationship Id="rId43" Type="http://schemas.openxmlformats.org/officeDocument/2006/relationships/hyperlink" Target="https://razvoj.gov.hr/o-ministarstvu/regionalni-razvoj/indeks-razvijenosti/112" TargetMode="External"/><Relationship Id="rId48" Type="http://schemas.openxmlformats.org/officeDocument/2006/relationships/image" Target="media/image10.emf"/><Relationship Id="rId64" Type="http://schemas.openxmlformats.org/officeDocument/2006/relationships/hyperlink" Target="http://www.min-kulture.hr/default.aspx?id=6212&amp;kdId=52087274" TargetMode="External"/><Relationship Id="rId69" Type="http://schemas.openxmlformats.org/officeDocument/2006/relationships/hyperlink" Target="http://www.min-kulture.hr/default.aspx?id=6212&amp;kdId=52084444" TargetMode="External"/><Relationship Id="rId113" Type="http://schemas.openxmlformats.org/officeDocument/2006/relationships/hyperlink" Target="http://www.min-kulture.hr/default.aspx?id=6212&amp;kdId=52084465" TargetMode="External"/><Relationship Id="rId118" Type="http://schemas.openxmlformats.org/officeDocument/2006/relationships/hyperlink" Target="http://www.min-kulture.hr/default.aspx?id=6212&amp;kdId=52084462" TargetMode="External"/><Relationship Id="rId134" Type="http://schemas.openxmlformats.org/officeDocument/2006/relationships/hyperlink" Target="http://www.min-kulture.hr/default.aspx?id=6212&amp;kdId=52084039" TargetMode="External"/><Relationship Id="rId139" Type="http://schemas.openxmlformats.org/officeDocument/2006/relationships/hyperlink" Target="http://www.min-kulture.hr/default.aspx?id=6212&amp;kdId=52084316" TargetMode="External"/><Relationship Id="rId80" Type="http://schemas.openxmlformats.org/officeDocument/2006/relationships/hyperlink" Target="http://www.min-kulture.hr/default.aspx?id=6212&amp;kdId=52087279" TargetMode="External"/><Relationship Id="rId85" Type="http://schemas.openxmlformats.org/officeDocument/2006/relationships/hyperlink" Target="http://www.min-kulture.hr/default.aspx?id=6212&amp;kdId=52087277" TargetMode="External"/><Relationship Id="rId150" Type="http://schemas.openxmlformats.org/officeDocument/2006/relationships/hyperlink" Target="http://www.min-kulture.hr/default.aspx?id=6212&amp;kdId=211550325" TargetMode="External"/><Relationship Id="rId155" Type="http://schemas.openxmlformats.org/officeDocument/2006/relationships/hyperlink" Target="http://www.min-kulture.hr/default.aspx?id=6212&amp;kdId=54683861" TargetMode="External"/><Relationship Id="rId12" Type="http://schemas.openxmlformats.org/officeDocument/2006/relationships/footer" Target="footer2.xml"/><Relationship Id="rId17" Type="http://schemas.openxmlformats.org/officeDocument/2006/relationships/diagramLayout" Target="diagrams/layout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59" Type="http://schemas.openxmlformats.org/officeDocument/2006/relationships/hyperlink" Target="http://www.min-kulture.hr/default.aspx?id=6212&amp;kdId=52087259" TargetMode="External"/><Relationship Id="rId103" Type="http://schemas.openxmlformats.org/officeDocument/2006/relationships/hyperlink" Target="http://www.min-kulture.hr/default.aspx?id=6212&amp;kdId=52080373" TargetMode="External"/><Relationship Id="rId108" Type="http://schemas.openxmlformats.org/officeDocument/2006/relationships/hyperlink" Target="http://www.min-kulture.hr/default.aspx?id=6212&amp;kdId=52084486" TargetMode="External"/><Relationship Id="rId124" Type="http://schemas.openxmlformats.org/officeDocument/2006/relationships/hyperlink" Target="http://www.min-kulture.hr/default.aspx?id=6212&amp;kdId=52084036" TargetMode="External"/><Relationship Id="rId129" Type="http://schemas.openxmlformats.org/officeDocument/2006/relationships/hyperlink" Target="http://www.min-kulture.hr/default.aspx?id=6212&amp;kdId=52084387" TargetMode="External"/><Relationship Id="rId54" Type="http://schemas.openxmlformats.org/officeDocument/2006/relationships/hyperlink" Target="http://www.min-kulture.hr/default.aspx?id=6212&amp;kdId=52081128" TargetMode="External"/><Relationship Id="rId70" Type="http://schemas.openxmlformats.org/officeDocument/2006/relationships/hyperlink" Target="http://www.min-kulture.hr/default.aspx?id=6212&amp;kdId=52084448" TargetMode="External"/><Relationship Id="rId75" Type="http://schemas.openxmlformats.org/officeDocument/2006/relationships/hyperlink" Target="http://www.min-kulture.hr/default.aspx?id=6212&amp;kdId=52084936" TargetMode="External"/><Relationship Id="rId91" Type="http://schemas.openxmlformats.org/officeDocument/2006/relationships/hyperlink" Target="http://www.min-kulture.hr/default.aspx?id=6212&amp;kdId=52081302" TargetMode="External"/><Relationship Id="rId96" Type="http://schemas.openxmlformats.org/officeDocument/2006/relationships/hyperlink" Target="http://www.min-kulture.hr/default.aspx?id=6212&amp;kdId=52087280" TargetMode="External"/><Relationship Id="rId140" Type="http://schemas.openxmlformats.org/officeDocument/2006/relationships/hyperlink" Target="http://www.min-kulture.hr/default.aspx?id=6212&amp;kdId=52084316" TargetMode="External"/><Relationship Id="rId145" Type="http://schemas.openxmlformats.org/officeDocument/2006/relationships/hyperlink" Target="http://www.min-kulture.hr/default.aspx?id=6212&amp;kdId=52084315" TargetMode="External"/><Relationship Id="rId161" Type="http://schemas.openxmlformats.org/officeDocument/2006/relationships/hyperlink" Target="http://www.min-kulture.hr/default.aspx?id=6212&amp;kdId=211547596" TargetMode="External"/><Relationship Id="rId16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Data" Target="diagrams/data2.xml"/><Relationship Id="rId28" Type="http://schemas.openxmlformats.org/officeDocument/2006/relationships/chart" Target="charts/chart1.xml"/><Relationship Id="rId36" Type="http://schemas.openxmlformats.org/officeDocument/2006/relationships/diagramData" Target="diagrams/data4.xml"/><Relationship Id="rId49" Type="http://schemas.openxmlformats.org/officeDocument/2006/relationships/image" Target="media/image11.emf"/><Relationship Id="rId57" Type="http://schemas.openxmlformats.org/officeDocument/2006/relationships/hyperlink" Target="http://www.min-kulture.hr/default.aspx?id=6212&amp;kdId=52087258" TargetMode="External"/><Relationship Id="rId106" Type="http://schemas.openxmlformats.org/officeDocument/2006/relationships/hyperlink" Target="http://www.min-kulture.hr/default.aspx?id=6212&amp;kdId=52084486" TargetMode="External"/><Relationship Id="rId114" Type="http://schemas.openxmlformats.org/officeDocument/2006/relationships/hyperlink" Target="http://www.min-kulture.hr/default.aspx?id=6212&amp;kdId=52084465" TargetMode="External"/><Relationship Id="rId119" Type="http://schemas.openxmlformats.org/officeDocument/2006/relationships/hyperlink" Target="http://www.min-kulture.hr/default.aspx?id=6212&amp;kdId=52084462" TargetMode="External"/><Relationship Id="rId127" Type="http://schemas.openxmlformats.org/officeDocument/2006/relationships/hyperlink" Target="http://www.min-kulture.hr/default.aspx?id=6212&amp;kdId=52084387" TargetMode="External"/><Relationship Id="rId10" Type="http://schemas.microsoft.com/office/2011/relationships/commentsExtended" Target="commentsExtended.xml"/><Relationship Id="rId31" Type="http://schemas.openxmlformats.org/officeDocument/2006/relationships/diagramData" Target="diagrams/data3.xml"/><Relationship Id="rId44" Type="http://schemas.openxmlformats.org/officeDocument/2006/relationships/chart" Target="charts/chart3.xml"/><Relationship Id="rId52" Type="http://schemas.openxmlformats.org/officeDocument/2006/relationships/hyperlink" Target="http://www.min-kulture.hr/default.aspx?id=6212&amp;kdId=52081128" TargetMode="External"/><Relationship Id="rId60" Type="http://schemas.openxmlformats.org/officeDocument/2006/relationships/hyperlink" Target="http://www.min-kulture.hr/default.aspx?id=6212&amp;kdId=52087259" TargetMode="External"/><Relationship Id="rId65" Type="http://schemas.openxmlformats.org/officeDocument/2006/relationships/hyperlink" Target="http://www.min-kulture.hr/default.aspx?id=6212&amp;kdId=52087274" TargetMode="External"/><Relationship Id="rId73" Type="http://schemas.openxmlformats.org/officeDocument/2006/relationships/hyperlink" Target="http://www.min-kulture.hr/default.aspx?id=6212&amp;kdId=52084936" TargetMode="External"/><Relationship Id="rId78" Type="http://schemas.openxmlformats.org/officeDocument/2006/relationships/hyperlink" Target="http://www.min-kulture.hr/default.aspx?id=6212&amp;kdId=52081297" TargetMode="External"/><Relationship Id="rId81" Type="http://schemas.openxmlformats.org/officeDocument/2006/relationships/hyperlink" Target="http://www.min-kulture.hr/default.aspx?id=6212&amp;kdId=52087279" TargetMode="External"/><Relationship Id="rId86" Type="http://schemas.openxmlformats.org/officeDocument/2006/relationships/hyperlink" Target="http://www.min-kulture.hr/default.aspx?id=6212&amp;kdId=52087277" TargetMode="External"/><Relationship Id="rId94" Type="http://schemas.openxmlformats.org/officeDocument/2006/relationships/hyperlink" Target="http://www.min-kulture.hr/default.aspx?id=6212&amp;kdId=52087280" TargetMode="External"/><Relationship Id="rId99" Type="http://schemas.openxmlformats.org/officeDocument/2006/relationships/hyperlink" Target="http://www.min-kulture.hr/default.aspx?id=6212&amp;kdId=52084479" TargetMode="External"/><Relationship Id="rId101" Type="http://schemas.openxmlformats.org/officeDocument/2006/relationships/hyperlink" Target="http://www.min-kulture.hr/default.aspx?id=6212&amp;kdId=52080381" TargetMode="External"/><Relationship Id="rId122" Type="http://schemas.openxmlformats.org/officeDocument/2006/relationships/hyperlink" Target="http://www.min-kulture.hr/default.aspx?id=6212&amp;kdId=52084461" TargetMode="External"/><Relationship Id="rId130" Type="http://schemas.openxmlformats.org/officeDocument/2006/relationships/hyperlink" Target="http://www.min-kulture.hr/default.aspx?id=6212&amp;kdId=52084042" TargetMode="External"/><Relationship Id="rId135" Type="http://schemas.openxmlformats.org/officeDocument/2006/relationships/hyperlink" Target="http://www.min-kulture.hr/default.aspx?id=6212&amp;kdId=52084039" TargetMode="External"/><Relationship Id="rId143" Type="http://schemas.openxmlformats.org/officeDocument/2006/relationships/hyperlink" Target="http://www.min-kulture.hr/default.aspx?id=6212&amp;kdId=52080374" TargetMode="External"/><Relationship Id="rId148" Type="http://schemas.openxmlformats.org/officeDocument/2006/relationships/hyperlink" Target="http://www.min-kulture.hr/default.aspx?id=6212&amp;kdId=211550325" TargetMode="External"/><Relationship Id="rId151" Type="http://schemas.openxmlformats.org/officeDocument/2006/relationships/hyperlink" Target="http://www.min-kulture.hr/default.aspx?id=6212&amp;kdId=54683248" TargetMode="External"/><Relationship Id="rId156" Type="http://schemas.openxmlformats.org/officeDocument/2006/relationships/hyperlink" Target="http://www.min-kulture.hr/default.aspx?id=6212&amp;kdId=54683861" TargetMode="External"/><Relationship Id="rId16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3.xml"/><Relationship Id="rId18" Type="http://schemas.openxmlformats.org/officeDocument/2006/relationships/diagramQuickStyle" Target="diagrams/quickStyle1.xml"/><Relationship Id="rId39" Type="http://schemas.openxmlformats.org/officeDocument/2006/relationships/diagramColors" Target="diagrams/colors4.xml"/><Relationship Id="rId109" Type="http://schemas.openxmlformats.org/officeDocument/2006/relationships/hyperlink" Target="http://www.min-kulture.hr/default.aspx?id=6212&amp;kdId=52084488" TargetMode="External"/><Relationship Id="rId34" Type="http://schemas.openxmlformats.org/officeDocument/2006/relationships/diagramColors" Target="diagrams/colors3.xml"/><Relationship Id="rId50" Type="http://schemas.openxmlformats.org/officeDocument/2006/relationships/hyperlink" Target="http://www.min-kulture.hr/default.aspx?id=6212&amp;kdId=52080377" TargetMode="External"/><Relationship Id="rId55" Type="http://schemas.openxmlformats.org/officeDocument/2006/relationships/hyperlink" Target="http://www.min-kulture.hr/default.aspx?id=6212&amp;kdId=52087258" TargetMode="External"/><Relationship Id="rId76" Type="http://schemas.openxmlformats.org/officeDocument/2006/relationships/hyperlink" Target="http://www.min-kulture.hr/default.aspx?id=6212&amp;kdId=52081297" TargetMode="External"/><Relationship Id="rId97" Type="http://schemas.openxmlformats.org/officeDocument/2006/relationships/hyperlink" Target="http://www.min-kulture.hr/default.aspx?id=6212&amp;kdId=52084479" TargetMode="External"/><Relationship Id="rId104" Type="http://schemas.openxmlformats.org/officeDocument/2006/relationships/hyperlink" Target="http://www.min-kulture.hr/default.aspx?id=6212&amp;kdId=52080373" TargetMode="External"/><Relationship Id="rId120" Type="http://schemas.openxmlformats.org/officeDocument/2006/relationships/hyperlink" Target="http://www.min-kulture.hr/default.aspx?id=6212&amp;kdId=52084462" TargetMode="External"/><Relationship Id="rId125" Type="http://schemas.openxmlformats.org/officeDocument/2006/relationships/hyperlink" Target="http://www.min-kulture.hr/default.aspx?id=6212&amp;kdId=52084036" TargetMode="External"/><Relationship Id="rId141" Type="http://schemas.openxmlformats.org/officeDocument/2006/relationships/hyperlink" Target="http://www.min-kulture.hr/default.aspx?id=6212&amp;kdId=52084316" TargetMode="External"/><Relationship Id="rId146" Type="http://schemas.openxmlformats.org/officeDocument/2006/relationships/hyperlink" Target="http://www.min-kulture.hr/default.aspx?id=6212&amp;kdId=52084315"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min-kulture.hr/default.aspx?id=6212&amp;kdId=52084448" TargetMode="External"/><Relationship Id="rId92" Type="http://schemas.openxmlformats.org/officeDocument/2006/relationships/hyperlink" Target="http://www.min-kulture.hr/default.aspx?id=6212&amp;kdId=52081302" TargetMode="External"/><Relationship Id="rId162" Type="http://schemas.openxmlformats.org/officeDocument/2006/relationships/hyperlink" Target="http://www.min-kulture.hr/default.aspx?id=6212&amp;kdId=211547596"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diagramLayout" Target="diagrams/layout2.xml"/><Relationship Id="rId40" Type="http://schemas.microsoft.com/office/2007/relationships/diagramDrawing" Target="diagrams/drawing4.xml"/><Relationship Id="rId45" Type="http://schemas.openxmlformats.org/officeDocument/2006/relationships/hyperlink" Target="http://www.dzs.hr" TargetMode="External"/><Relationship Id="rId66" Type="http://schemas.openxmlformats.org/officeDocument/2006/relationships/hyperlink" Target="http://www.min-kulture.hr/default.aspx?id=6212&amp;kdId=52087274" TargetMode="External"/><Relationship Id="rId87" Type="http://schemas.openxmlformats.org/officeDocument/2006/relationships/hyperlink" Target="http://www.min-kulture.hr/default.aspx?id=6212&amp;kdId=52087277" TargetMode="External"/><Relationship Id="rId110" Type="http://schemas.openxmlformats.org/officeDocument/2006/relationships/hyperlink" Target="http://www.min-kulture.hr/default.aspx?id=6212&amp;kdId=52084488" TargetMode="External"/><Relationship Id="rId115" Type="http://schemas.openxmlformats.org/officeDocument/2006/relationships/hyperlink" Target="http://www.min-kulture.hr/default.aspx?id=6212&amp;kdId=52084467" TargetMode="External"/><Relationship Id="rId131" Type="http://schemas.openxmlformats.org/officeDocument/2006/relationships/hyperlink" Target="http://www.min-kulture.hr/default.aspx?id=6212&amp;kdId=52084042" TargetMode="External"/><Relationship Id="rId136" Type="http://schemas.openxmlformats.org/officeDocument/2006/relationships/hyperlink" Target="http://www.min-kulture.hr/default.aspx?id=6212&amp;kdId=52084814" TargetMode="External"/><Relationship Id="rId157" Type="http://schemas.openxmlformats.org/officeDocument/2006/relationships/hyperlink" Target="http://www.min-kulture.hr/default.aspx?id=6212&amp;kdId=211547649" TargetMode="External"/><Relationship Id="rId61" Type="http://schemas.openxmlformats.org/officeDocument/2006/relationships/hyperlink" Target="http://www.min-kulture.hr/default.aspx?id=6212&amp;kdId=52084437" TargetMode="External"/><Relationship Id="rId82" Type="http://schemas.openxmlformats.org/officeDocument/2006/relationships/hyperlink" Target="http://www.min-kulture.hr/default.aspx?id=6212&amp;kdId=52081357" TargetMode="External"/><Relationship Id="rId152" Type="http://schemas.openxmlformats.org/officeDocument/2006/relationships/hyperlink" Target="http://www.min-kulture.hr/default.aspx?id=6212&amp;kdId=54683248" TargetMode="External"/><Relationship Id="rId19" Type="http://schemas.openxmlformats.org/officeDocument/2006/relationships/diagramColors" Target="diagrams/colors1.xml"/><Relationship Id="rId14" Type="http://schemas.openxmlformats.org/officeDocument/2006/relationships/image" Target="media/image2.png"/><Relationship Id="rId30" Type="http://schemas.openxmlformats.org/officeDocument/2006/relationships/chart" Target="charts/chart2.xml"/><Relationship Id="rId35" Type="http://schemas.microsoft.com/office/2007/relationships/diagramDrawing" Target="diagrams/drawing3.xml"/><Relationship Id="rId56" Type="http://schemas.openxmlformats.org/officeDocument/2006/relationships/hyperlink" Target="http://www.min-kulture.hr/default.aspx?id=6212&amp;kdId=52087258" TargetMode="External"/><Relationship Id="rId77" Type="http://schemas.openxmlformats.org/officeDocument/2006/relationships/hyperlink" Target="http://www.min-kulture.hr/default.aspx?id=6212&amp;kdId=52081297" TargetMode="External"/><Relationship Id="rId100" Type="http://schemas.openxmlformats.org/officeDocument/2006/relationships/hyperlink" Target="http://www.min-kulture.hr/default.aspx?id=6212&amp;kdId=52080381" TargetMode="External"/><Relationship Id="rId105" Type="http://schemas.openxmlformats.org/officeDocument/2006/relationships/hyperlink" Target="http://www.min-kulture.hr/default.aspx?id=6212&amp;kdId=52080373" TargetMode="External"/><Relationship Id="rId126" Type="http://schemas.openxmlformats.org/officeDocument/2006/relationships/hyperlink" Target="http://www.min-kulture.hr/default.aspx?id=6212&amp;kdId=52084036" TargetMode="External"/><Relationship Id="rId147" Type="http://schemas.openxmlformats.org/officeDocument/2006/relationships/hyperlink" Target="http://www.min-kulture.hr/default.aspx?id=6212&amp;kdId=52084315" TargetMode="External"/><Relationship Id="rId8" Type="http://schemas.openxmlformats.org/officeDocument/2006/relationships/image" Target="media/image1.jpeg"/><Relationship Id="rId51" Type="http://schemas.openxmlformats.org/officeDocument/2006/relationships/hyperlink" Target="http://www.min-kulture.hr/default.aspx?id=6212&amp;kdId=52080377" TargetMode="External"/><Relationship Id="rId72" Type="http://schemas.openxmlformats.org/officeDocument/2006/relationships/hyperlink" Target="http://www.min-kulture.hr/default.aspx?id=6212&amp;kdId=52084448" TargetMode="External"/><Relationship Id="rId93" Type="http://schemas.openxmlformats.org/officeDocument/2006/relationships/hyperlink" Target="http://www.min-kulture.hr/default.aspx?id=6212&amp;kdId=52081302" TargetMode="External"/><Relationship Id="rId98" Type="http://schemas.openxmlformats.org/officeDocument/2006/relationships/hyperlink" Target="http://www.min-kulture.hr/default.aspx?id=6212&amp;kdId=52084479" TargetMode="External"/><Relationship Id="rId121" Type="http://schemas.openxmlformats.org/officeDocument/2006/relationships/hyperlink" Target="http://www.min-kulture.hr/default.aspx?id=6212&amp;kdId=52084461" TargetMode="External"/><Relationship Id="rId142" Type="http://schemas.openxmlformats.org/officeDocument/2006/relationships/hyperlink" Target="http://www.min-kulture.hr/default.aspx?id=6212&amp;kdId=52080374" TargetMode="External"/><Relationship Id="rId163" Type="http://schemas.openxmlformats.org/officeDocument/2006/relationships/hyperlink" Target="http://www.min-kulture.hr/default.aspx?id=6212" TargetMode="Externa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hyperlink" Target="http://www.dzs.hr" TargetMode="External"/><Relationship Id="rId67" Type="http://schemas.openxmlformats.org/officeDocument/2006/relationships/hyperlink" Target="http://www.min-kulture.hr/default.aspx?id=6212&amp;kdId=52084444" TargetMode="External"/><Relationship Id="rId116" Type="http://schemas.openxmlformats.org/officeDocument/2006/relationships/hyperlink" Target="http://www.min-kulture.hr/default.aspx?id=6212&amp;kdId=52084467" TargetMode="External"/><Relationship Id="rId137" Type="http://schemas.openxmlformats.org/officeDocument/2006/relationships/hyperlink" Target="http://www.min-kulture.hr/default.aspx?id=6212&amp;kdId=52084814" TargetMode="External"/><Relationship Id="rId158" Type="http://schemas.openxmlformats.org/officeDocument/2006/relationships/hyperlink" Target="http://www.min-kulture.hr/default.aspx?id=6212&amp;kdId=211547649" TargetMode="External"/><Relationship Id="rId20" Type="http://schemas.microsoft.com/office/2007/relationships/diagramDrawing" Target="diagrams/drawing1.xml"/><Relationship Id="rId41" Type="http://schemas.openxmlformats.org/officeDocument/2006/relationships/hyperlink" Target="https://razvoj.gov.hr/o-ministarstvu/regionalni-razvoj/indeks-razvijenosti/112" TargetMode="External"/><Relationship Id="rId62" Type="http://schemas.openxmlformats.org/officeDocument/2006/relationships/hyperlink" Target="http://www.min-kulture.hr/default.aspx?id=6212&amp;kdId=52084437" TargetMode="External"/><Relationship Id="rId83" Type="http://schemas.openxmlformats.org/officeDocument/2006/relationships/hyperlink" Target="http://www.min-kulture.hr/default.aspx?id=6212&amp;kdId=52081357" TargetMode="External"/><Relationship Id="rId88" Type="http://schemas.openxmlformats.org/officeDocument/2006/relationships/hyperlink" Target="http://www.min-kulture.hr/default.aspx?id=6212&amp;kdId=52087278" TargetMode="External"/><Relationship Id="rId111" Type="http://schemas.openxmlformats.org/officeDocument/2006/relationships/hyperlink" Target="http://www.min-kulture.hr/default.aspx?id=6212&amp;kdId=52084488" TargetMode="External"/><Relationship Id="rId132" Type="http://schemas.openxmlformats.org/officeDocument/2006/relationships/hyperlink" Target="http://www.min-kulture.hr/default.aspx?id=6212&amp;kdId=52084042" TargetMode="External"/><Relationship Id="rId153" Type="http://schemas.openxmlformats.org/officeDocument/2006/relationships/hyperlink" Target="http://www.min-kulture.hr/default.aspx?id=6212&amp;kdId=5468324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xUriServ/LexUriServ.do?uri=OJ:L:2013:347:0487:0548:EN:PDF" TargetMode="External"/><Relationship Id="rId1" Type="http://schemas.openxmlformats.org/officeDocument/2006/relationships/hyperlink" Target="http://eur-lex.europa.eu/LexUriServ/LexUriServ.do?uri=COM:2010:2020:FIN:E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Radni_list_programa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Radni_list_programa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Radni_list_programa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en-US" sz="1196">
                <a:latin typeface="Times New Roman" pitchFamily="18" charset="0"/>
                <a:cs typeface="Times New Roman" pitchFamily="18" charset="0"/>
              </a:rPr>
              <a:t>Članovi</a:t>
            </a:r>
          </a:p>
        </c:rich>
      </c:tx>
      <c:overlay val="0"/>
      <c:spPr>
        <a:noFill/>
        <a:ln w="25305">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Članovi</c:v>
                </c:pt>
              </c:strCache>
            </c:strRef>
          </c:tx>
          <c:dPt>
            <c:idx val="0"/>
            <c:bubble3D val="0"/>
            <c:extLst>
              <c:ext xmlns:c16="http://schemas.microsoft.com/office/drawing/2014/chart" uri="{C3380CC4-5D6E-409C-BE32-E72D297353CC}">
                <c16:uniqueId val="{00000000-30EB-4F33-BCD4-EFC1DB778DE9}"/>
              </c:ext>
            </c:extLst>
          </c:dPt>
          <c:dPt>
            <c:idx val="1"/>
            <c:bubble3D val="0"/>
            <c:extLst>
              <c:ext xmlns:c16="http://schemas.microsoft.com/office/drawing/2014/chart" uri="{C3380CC4-5D6E-409C-BE32-E72D297353CC}">
                <c16:uniqueId val="{00000001-30EB-4F33-BCD4-EFC1DB778DE9}"/>
              </c:ext>
            </c:extLst>
          </c:dPt>
          <c:dPt>
            <c:idx val="2"/>
            <c:bubble3D val="0"/>
            <c:extLst>
              <c:ext xmlns:c16="http://schemas.microsoft.com/office/drawing/2014/chart" uri="{C3380CC4-5D6E-409C-BE32-E72D297353CC}">
                <c16:uniqueId val="{00000002-30EB-4F33-BCD4-EFC1DB778DE9}"/>
              </c:ext>
            </c:extLst>
          </c:dPt>
          <c:dLbls>
            <c:spPr>
              <a:noFill/>
              <a:ln w="25305">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Javni sektor</c:v>
                </c:pt>
                <c:pt idx="1">
                  <c:v>Civilni sektor</c:v>
                </c:pt>
                <c:pt idx="2">
                  <c:v>Gospodarski sektor</c:v>
                </c:pt>
              </c:strCache>
            </c:strRef>
          </c:cat>
          <c:val>
            <c:numRef>
              <c:f>Sheet1!$B$2:$B$4</c:f>
              <c:numCache>
                <c:formatCode>General</c:formatCode>
                <c:ptCount val="3"/>
                <c:pt idx="0">
                  <c:v>18</c:v>
                </c:pt>
                <c:pt idx="1">
                  <c:v>16</c:v>
                </c:pt>
                <c:pt idx="2">
                  <c:v>49</c:v>
                </c:pt>
              </c:numCache>
            </c:numRef>
          </c:val>
          <c:extLst>
            <c:ext xmlns:c16="http://schemas.microsoft.com/office/drawing/2014/chart" uri="{C3380CC4-5D6E-409C-BE32-E72D297353CC}">
              <c16:uniqueId val="{00000003-30EB-4F33-BCD4-EFC1DB778DE9}"/>
            </c:ext>
          </c:extLst>
        </c:ser>
        <c:dLbls>
          <c:showLegendKey val="0"/>
          <c:showVal val="0"/>
          <c:showCatName val="0"/>
          <c:showSerName val="0"/>
          <c:showPercent val="1"/>
          <c:showBubbleSize val="0"/>
          <c:showLeaderLines val="0"/>
        </c:dLbls>
      </c:pie3DChart>
      <c:spPr>
        <a:noFill/>
        <a:ln w="25305">
          <a:noFill/>
        </a:ln>
      </c:spPr>
    </c:plotArea>
    <c:legend>
      <c:legendPos val="r"/>
      <c:overlay val="0"/>
      <c:txPr>
        <a:bodyPr/>
        <a:lstStyle/>
        <a:p>
          <a:pPr>
            <a:defRPr>
              <a:latin typeface="Times New Roman" pitchFamily="18" charset="0"/>
              <a:cs typeface="Times New Roman" pitchFamily="18" charset="0"/>
            </a:defRPr>
          </a:pPr>
          <a:endParaRPr lang="sr-Latn-R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Financijski plan 2016.</a:t>
            </a:r>
          </a:p>
        </c:rich>
      </c:tx>
      <c:overlay val="0"/>
      <c:spPr>
        <a:noFill/>
        <a:ln w="25400">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Financijski plan 2016.</c:v>
                </c:pt>
              </c:strCache>
            </c:strRef>
          </c:tx>
          <c:dPt>
            <c:idx val="0"/>
            <c:bubble3D val="0"/>
            <c:spPr>
              <a:gradFill rotWithShape="1">
                <a:gsLst>
                  <a:gs pos="0">
                    <a:schemeClr val="accent5">
                      <a:tint val="58000"/>
                      <a:shade val="51000"/>
                      <a:satMod val="130000"/>
                    </a:schemeClr>
                  </a:gs>
                  <a:gs pos="80000">
                    <a:schemeClr val="accent5">
                      <a:tint val="58000"/>
                      <a:shade val="93000"/>
                      <a:satMod val="130000"/>
                    </a:schemeClr>
                  </a:gs>
                  <a:gs pos="100000">
                    <a:schemeClr val="accent5">
                      <a:tint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783-402F-95E2-9753F36D3E48}"/>
              </c:ext>
            </c:extLst>
          </c:dPt>
          <c:dPt>
            <c:idx val="1"/>
            <c:bubble3D val="0"/>
            <c:spPr>
              <a:gradFill rotWithShape="1">
                <a:gsLst>
                  <a:gs pos="0">
                    <a:schemeClr val="accent5">
                      <a:tint val="86000"/>
                      <a:shade val="51000"/>
                      <a:satMod val="130000"/>
                    </a:schemeClr>
                  </a:gs>
                  <a:gs pos="80000">
                    <a:schemeClr val="accent5">
                      <a:tint val="86000"/>
                      <a:shade val="93000"/>
                      <a:satMod val="130000"/>
                    </a:schemeClr>
                  </a:gs>
                  <a:gs pos="100000">
                    <a:schemeClr val="accent5">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783-402F-95E2-9753F36D3E48}"/>
              </c:ext>
            </c:extLst>
          </c:dPt>
          <c:dPt>
            <c:idx val="2"/>
            <c:bubble3D val="0"/>
            <c:spPr>
              <a:gradFill rotWithShape="1">
                <a:gsLst>
                  <a:gs pos="0">
                    <a:schemeClr val="accent5">
                      <a:shade val="86000"/>
                      <a:shade val="51000"/>
                      <a:satMod val="130000"/>
                    </a:schemeClr>
                  </a:gs>
                  <a:gs pos="80000">
                    <a:schemeClr val="accent5">
                      <a:shade val="86000"/>
                      <a:shade val="93000"/>
                      <a:satMod val="130000"/>
                    </a:schemeClr>
                  </a:gs>
                  <a:gs pos="100000">
                    <a:schemeClr val="accent5">
                      <a:shade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783-402F-95E2-9753F36D3E48}"/>
              </c:ext>
            </c:extLst>
          </c:dPt>
          <c:dPt>
            <c:idx val="3"/>
            <c:bubble3D val="0"/>
            <c:spPr>
              <a:gradFill rotWithShape="1">
                <a:gsLst>
                  <a:gs pos="0">
                    <a:schemeClr val="accent5">
                      <a:shade val="58000"/>
                      <a:shade val="51000"/>
                      <a:satMod val="130000"/>
                    </a:schemeClr>
                  </a:gs>
                  <a:gs pos="80000">
                    <a:schemeClr val="accent5">
                      <a:shade val="58000"/>
                      <a:shade val="93000"/>
                      <a:satMod val="130000"/>
                    </a:schemeClr>
                  </a:gs>
                  <a:gs pos="100000">
                    <a:schemeClr val="accent5">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783-402F-95E2-9753F36D3E48}"/>
              </c:ext>
            </c:extLst>
          </c:dPt>
          <c:dLbls>
            <c:dLbl>
              <c:idx val="0"/>
              <c:tx>
                <c:rich>
                  <a:bodyPr/>
                  <a:lstStyle/>
                  <a:p>
                    <a:r>
                      <a:rPr lang="en-US" baseline="0"/>
                      <a:t>
</a:t>
                    </a:r>
                    <a:fld id="{073A584B-9BEA-4144-BEA0-0A3F85017405}" type="PERCENTAGE">
                      <a:rPr lang="en-US" baseline="0"/>
                      <a:pPr/>
                      <a:t>[POSTOTAK]</a:t>
                    </a:fld>
                    <a:endParaRPr lang="en-US" baseline="0"/>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783-402F-95E2-9753F36D3E48}"/>
                </c:ext>
              </c:extLst>
            </c:dLbl>
            <c:dLbl>
              <c:idx val="1"/>
              <c:tx>
                <c:rich>
                  <a:bodyPr/>
                  <a:lstStyle/>
                  <a:p>
                    <a:r>
                      <a:rPr lang="en-US" baseline="0"/>
                      <a:t>
</a:t>
                    </a:r>
                    <a:fld id="{A7EA90E5-1561-4920-A061-1F49BD379609}" type="PERCENTAGE">
                      <a:rPr lang="en-US" baseline="0"/>
                      <a:pPr/>
                      <a:t>[POSTOTAK]</a:t>
                    </a:fld>
                    <a:endParaRPr lang="en-US" baseline="0"/>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83-402F-95E2-9753F36D3E48}"/>
                </c:ext>
              </c:extLst>
            </c:dLbl>
            <c:dLbl>
              <c:idx val="2"/>
              <c:tx>
                <c:rich>
                  <a:bodyPr/>
                  <a:lstStyle/>
                  <a:p>
                    <a:r>
                      <a:rPr lang="en-US"/>
                      <a:t>
</a:t>
                    </a:r>
                    <a:fld id="{AD2D2CAC-CB14-425B-AC8E-C973CCD595A8}" type="PERCENTAGE">
                      <a:rPr lang="en-US"/>
                      <a:pPr/>
                      <a:t>[POSTOTAK]</a:t>
                    </a:fld>
                    <a:endParaRPr 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783-402F-95E2-9753F36D3E48}"/>
                </c:ext>
              </c:extLst>
            </c:dLbl>
            <c:dLbl>
              <c:idx val="3"/>
              <c:layout>
                <c:manualLayout>
                  <c:x val="1.1594202898550671E-2"/>
                  <c:y val="0"/>
                </c:manualLayout>
              </c:layout>
              <c:tx>
                <c:rich>
                  <a:bodyPr/>
                  <a:lstStyle/>
                  <a:p>
                    <a:r>
                      <a:rPr lang="en-US"/>
                      <a:t>1%</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83-402F-95E2-9753F36D3E48}"/>
                </c:ext>
              </c:extLst>
            </c:dLbl>
            <c:spPr>
              <a:noFill/>
              <a:ln w="25400">
                <a:noFill/>
              </a:ln>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Prihodi 2016.</c:v>
                </c:pt>
                <c:pt idx="1">
                  <c:v>Rashodi 2016.</c:v>
                </c:pt>
                <c:pt idx="2">
                  <c:v>Višak prihoda 2015.</c:v>
                </c:pt>
                <c:pt idx="3">
                  <c:v>Višak prihoda 2016.</c:v>
                </c:pt>
              </c:strCache>
            </c:strRef>
          </c:cat>
          <c:val>
            <c:numRef>
              <c:f>Sheet1!$B$2:$B$5</c:f>
              <c:numCache>
                <c:formatCode>General</c:formatCode>
                <c:ptCount val="4"/>
                <c:pt idx="0" formatCode="#,##0.00">
                  <c:v>215393</c:v>
                </c:pt>
                <c:pt idx="1">
                  <c:v>245300</c:v>
                </c:pt>
                <c:pt idx="2">
                  <c:v>36495</c:v>
                </c:pt>
                <c:pt idx="3">
                  <c:v>6588</c:v>
                </c:pt>
              </c:numCache>
            </c:numRef>
          </c:val>
          <c:extLst>
            <c:ext xmlns:c16="http://schemas.microsoft.com/office/drawing/2014/chart" uri="{C3380CC4-5D6E-409C-BE32-E72D297353CC}">
              <c16:uniqueId val="{00000008-5783-402F-95E2-9753F36D3E48}"/>
            </c:ext>
          </c:extLst>
        </c:ser>
        <c:dLbls>
          <c:showLegendKey val="0"/>
          <c:showVal val="0"/>
          <c:showCatName val="1"/>
          <c:showSerName val="0"/>
          <c:showPercent val="0"/>
          <c:showBubbleSize val="0"/>
          <c:showLeaderLines val="1"/>
        </c:dLbls>
      </c:pie3DChart>
      <c:spPr>
        <a:noFill/>
        <a:ln w="25400">
          <a:noFill/>
        </a:ln>
      </c:spPr>
    </c:plotArea>
    <c:legend>
      <c:legendPos val="b"/>
      <c:overlay val="0"/>
      <c:spPr>
        <a:noFill/>
        <a:ln w="25400">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13140311804002"/>
          <c:y val="7.1729957805907199E-2"/>
          <c:w val="0.67928730512249402"/>
          <c:h val="0.80168776371308004"/>
        </c:manualLayout>
      </c:layout>
      <c:lineChart>
        <c:grouping val="standard"/>
        <c:varyColors val="0"/>
        <c:ser>
          <c:idx val="0"/>
          <c:order val="0"/>
          <c:tx>
            <c:strRef>
              <c:f>stanovništvo!$A$3</c:f>
              <c:strCache>
                <c:ptCount val="1"/>
                <c:pt idx="0">
                  <c:v>Antunovac</c:v>
                </c:pt>
              </c:strCache>
            </c:strRef>
          </c:tx>
          <c:spPr>
            <a:ln w="12305">
              <a:solidFill>
                <a:srgbClr val="63AAFE"/>
              </a:solidFill>
              <a:prstDash val="solid"/>
            </a:ln>
          </c:spPr>
          <c:marker>
            <c:symbol val="diamond"/>
            <c:size val="2"/>
            <c:spPr>
              <a:solidFill>
                <a:srgbClr val="63AAFE"/>
              </a:solidFill>
              <a:ln>
                <a:solidFill>
                  <a:srgbClr val="63AAFE"/>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stanovništvo!$B$3:$D$3</c:f>
              <c:numCache>
                <c:formatCode>#,##0</c:formatCode>
                <c:ptCount val="3"/>
                <c:pt idx="0">
                  <c:v>4246</c:v>
                </c:pt>
                <c:pt idx="1">
                  <c:v>3559</c:v>
                </c:pt>
                <c:pt idx="2">
                  <c:v>3703</c:v>
                </c:pt>
              </c:numCache>
            </c:numRef>
          </c:val>
          <c:smooth val="0"/>
          <c:extLst>
            <c:ext xmlns:c16="http://schemas.microsoft.com/office/drawing/2014/chart" uri="{C3380CC4-5D6E-409C-BE32-E72D297353CC}">
              <c16:uniqueId val="{00000000-17B4-453D-AD8A-62D7A5D13816}"/>
            </c:ext>
          </c:extLst>
        </c:ser>
        <c:ser>
          <c:idx val="1"/>
          <c:order val="1"/>
          <c:tx>
            <c:strRef>
              <c:f>stanovništvo!$A$4</c:f>
              <c:strCache>
                <c:ptCount val="1"/>
                <c:pt idx="0">
                  <c:v>Čepin</c:v>
                </c:pt>
              </c:strCache>
            </c:strRef>
          </c:tx>
          <c:spPr>
            <a:ln w="12305">
              <a:solidFill>
                <a:srgbClr val="DD0806"/>
              </a:solidFill>
              <a:prstDash val="solid"/>
            </a:ln>
          </c:spPr>
          <c:marker>
            <c:symbol val="square"/>
            <c:size val="2"/>
            <c:spPr>
              <a:solidFill>
                <a:srgbClr val="DD2D32"/>
              </a:solidFill>
              <a:ln>
                <a:solidFill>
                  <a:srgbClr val="DD0806"/>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stanovništvo!$B$4:$D$4</c:f>
              <c:numCache>
                <c:formatCode>#,##0</c:formatCode>
                <c:ptCount val="3"/>
                <c:pt idx="0">
                  <c:v>12285</c:v>
                </c:pt>
                <c:pt idx="1">
                  <c:v>12901</c:v>
                </c:pt>
                <c:pt idx="2">
                  <c:v>11599</c:v>
                </c:pt>
              </c:numCache>
            </c:numRef>
          </c:val>
          <c:smooth val="0"/>
          <c:extLst>
            <c:ext xmlns:c16="http://schemas.microsoft.com/office/drawing/2014/chart" uri="{C3380CC4-5D6E-409C-BE32-E72D297353CC}">
              <c16:uniqueId val="{00000001-17B4-453D-AD8A-62D7A5D13816}"/>
            </c:ext>
          </c:extLst>
        </c:ser>
        <c:ser>
          <c:idx val="2"/>
          <c:order val="2"/>
          <c:tx>
            <c:strRef>
              <c:f>stanovništvo!$A$5</c:f>
              <c:strCache>
                <c:ptCount val="1"/>
                <c:pt idx="0">
                  <c:v>Erdut</c:v>
                </c:pt>
              </c:strCache>
            </c:strRef>
          </c:tx>
          <c:spPr>
            <a:ln w="12305">
              <a:solidFill>
                <a:srgbClr val="FFFF99"/>
              </a:solidFill>
              <a:prstDash val="solid"/>
            </a:ln>
          </c:spPr>
          <c:marker>
            <c:symbol val="triangle"/>
            <c:size val="2"/>
            <c:spPr>
              <a:solidFill>
                <a:srgbClr val="FFF58C"/>
              </a:solidFill>
              <a:ln>
                <a:solidFill>
                  <a:srgbClr val="FFFF99"/>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stanovništvo!$B$5:$D$5</c:f>
              <c:numCache>
                <c:formatCode>#,##0</c:formatCode>
                <c:ptCount val="3"/>
                <c:pt idx="0">
                  <c:v>10197</c:v>
                </c:pt>
                <c:pt idx="1">
                  <c:v>8417</c:v>
                </c:pt>
                <c:pt idx="2">
                  <c:v>7308</c:v>
                </c:pt>
              </c:numCache>
            </c:numRef>
          </c:val>
          <c:smooth val="0"/>
          <c:extLst>
            <c:ext xmlns:c16="http://schemas.microsoft.com/office/drawing/2014/chart" uri="{C3380CC4-5D6E-409C-BE32-E72D297353CC}">
              <c16:uniqueId val="{00000002-17B4-453D-AD8A-62D7A5D13816}"/>
            </c:ext>
          </c:extLst>
        </c:ser>
        <c:ser>
          <c:idx val="3"/>
          <c:order val="3"/>
          <c:tx>
            <c:strRef>
              <c:f>stanovništvo!$A$6</c:f>
              <c:strCache>
                <c:ptCount val="1"/>
                <c:pt idx="0">
                  <c:v>Ernestinovo</c:v>
                </c:pt>
              </c:strCache>
            </c:strRef>
          </c:tx>
          <c:spPr>
            <a:ln w="12305">
              <a:solidFill>
                <a:srgbClr val="339966"/>
              </a:solidFill>
              <a:prstDash val="solid"/>
            </a:ln>
          </c:spPr>
          <c:marker>
            <c:symbol val="x"/>
            <c:size val="2"/>
            <c:spPr>
              <a:noFill/>
              <a:ln>
                <a:solidFill>
                  <a:srgbClr val="4EE257"/>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stanovništvo!$B$6:$D$6</c:f>
              <c:numCache>
                <c:formatCode>#,##0</c:formatCode>
                <c:ptCount val="3"/>
                <c:pt idx="0">
                  <c:v>2898</c:v>
                </c:pt>
                <c:pt idx="1">
                  <c:v>2225</c:v>
                </c:pt>
                <c:pt idx="2">
                  <c:v>2189</c:v>
                </c:pt>
              </c:numCache>
            </c:numRef>
          </c:val>
          <c:smooth val="0"/>
          <c:extLst>
            <c:ext xmlns:c16="http://schemas.microsoft.com/office/drawing/2014/chart" uri="{C3380CC4-5D6E-409C-BE32-E72D297353CC}">
              <c16:uniqueId val="{00000003-17B4-453D-AD8A-62D7A5D13816}"/>
            </c:ext>
          </c:extLst>
        </c:ser>
        <c:ser>
          <c:idx val="4"/>
          <c:order val="4"/>
          <c:tx>
            <c:strRef>
              <c:f>stanovništvo!$A$7</c:f>
              <c:strCache>
                <c:ptCount val="1"/>
                <c:pt idx="0">
                  <c:v>Šodolovci</c:v>
                </c:pt>
              </c:strCache>
            </c:strRef>
          </c:tx>
          <c:spPr>
            <a:ln w="12305">
              <a:solidFill>
                <a:srgbClr val="3366FF"/>
              </a:solidFill>
              <a:prstDash val="solid"/>
            </a:ln>
          </c:spPr>
          <c:marker>
            <c:symbol val="star"/>
            <c:size val="2"/>
            <c:spPr>
              <a:noFill/>
              <a:ln>
                <a:solidFill>
                  <a:srgbClr val="6711FF"/>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stanovništvo!$B$7:$D$7</c:f>
              <c:numCache>
                <c:formatCode>#,##0</c:formatCode>
                <c:ptCount val="3"/>
                <c:pt idx="0">
                  <c:v>2604</c:v>
                </c:pt>
                <c:pt idx="1">
                  <c:v>1955</c:v>
                </c:pt>
                <c:pt idx="2">
                  <c:v>1653</c:v>
                </c:pt>
              </c:numCache>
            </c:numRef>
          </c:val>
          <c:smooth val="0"/>
          <c:extLst>
            <c:ext xmlns:c16="http://schemas.microsoft.com/office/drawing/2014/chart" uri="{C3380CC4-5D6E-409C-BE32-E72D297353CC}">
              <c16:uniqueId val="{00000004-17B4-453D-AD8A-62D7A5D13816}"/>
            </c:ext>
          </c:extLst>
        </c:ser>
        <c:ser>
          <c:idx val="5"/>
          <c:order val="5"/>
          <c:tx>
            <c:strRef>
              <c:f>stanovništvo!$A$8</c:f>
              <c:strCache>
                <c:ptCount val="1"/>
                <c:pt idx="0">
                  <c:v>Vladislavci</c:v>
                </c:pt>
              </c:strCache>
            </c:strRef>
          </c:tx>
          <c:spPr>
            <a:ln w="12305">
              <a:solidFill>
                <a:srgbClr val="FEA746"/>
              </a:solidFill>
              <a:prstDash val="solid"/>
            </a:ln>
          </c:spPr>
          <c:marker>
            <c:symbol val="circle"/>
            <c:size val="2"/>
            <c:spPr>
              <a:solidFill>
                <a:srgbClr val="FEA746"/>
              </a:solidFill>
              <a:ln>
                <a:solidFill>
                  <a:srgbClr val="FEA746"/>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stanovništvo!$B$8:$D$8</c:f>
              <c:numCache>
                <c:formatCode>#,##0</c:formatCode>
                <c:ptCount val="3"/>
                <c:pt idx="0">
                  <c:v>2360</c:v>
                </c:pt>
                <c:pt idx="1">
                  <c:v>2124</c:v>
                </c:pt>
                <c:pt idx="2">
                  <c:v>1882</c:v>
                </c:pt>
              </c:numCache>
            </c:numRef>
          </c:val>
          <c:smooth val="0"/>
          <c:extLst>
            <c:ext xmlns:c16="http://schemas.microsoft.com/office/drawing/2014/chart" uri="{C3380CC4-5D6E-409C-BE32-E72D297353CC}">
              <c16:uniqueId val="{00000005-17B4-453D-AD8A-62D7A5D13816}"/>
            </c:ext>
          </c:extLst>
        </c:ser>
        <c:ser>
          <c:idx val="6"/>
          <c:order val="6"/>
          <c:tx>
            <c:strRef>
              <c:f>stanovništvo!$A$9</c:f>
              <c:strCache>
                <c:ptCount val="1"/>
                <c:pt idx="0">
                  <c:v>Vuka</c:v>
                </c:pt>
              </c:strCache>
            </c:strRef>
          </c:tx>
          <c:spPr>
            <a:ln w="12305">
              <a:solidFill>
                <a:srgbClr val="DD2D32"/>
              </a:solidFill>
              <a:prstDash val="solid"/>
            </a:ln>
          </c:spPr>
          <c:marker>
            <c:symbol val="plus"/>
            <c:size val="2"/>
            <c:spPr>
              <a:noFill/>
              <a:ln>
                <a:solidFill>
                  <a:srgbClr val="865357"/>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stanovništvo!$B$9:$D$9</c:f>
              <c:numCache>
                <c:formatCode>#,##0</c:formatCode>
                <c:ptCount val="3"/>
                <c:pt idx="0">
                  <c:v>1364</c:v>
                </c:pt>
                <c:pt idx="1">
                  <c:v>1312</c:v>
                </c:pt>
                <c:pt idx="2">
                  <c:v>1200</c:v>
                </c:pt>
              </c:numCache>
            </c:numRef>
          </c:val>
          <c:smooth val="0"/>
          <c:extLst>
            <c:ext xmlns:c16="http://schemas.microsoft.com/office/drawing/2014/chart" uri="{C3380CC4-5D6E-409C-BE32-E72D297353CC}">
              <c16:uniqueId val="{00000006-17B4-453D-AD8A-62D7A5D13816}"/>
            </c:ext>
          </c:extLst>
        </c:ser>
        <c:ser>
          <c:idx val="7"/>
          <c:order val="7"/>
          <c:tx>
            <c:strRef>
              <c:f>stanovništvo!$A$10</c:f>
              <c:strCache>
                <c:ptCount val="1"/>
                <c:pt idx="0">
                  <c:v>Brijest</c:v>
                </c:pt>
              </c:strCache>
            </c:strRef>
          </c:tx>
          <c:spPr>
            <a:ln w="12305">
              <a:solidFill>
                <a:srgbClr val="FFCC99"/>
              </a:solidFill>
              <a:prstDash val="solid"/>
            </a:ln>
          </c:spPr>
          <c:marker>
            <c:symbol val="dot"/>
            <c:size val="2"/>
            <c:spPr>
              <a:noFill/>
              <a:ln>
                <a:solidFill>
                  <a:srgbClr val="A2BD90"/>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stanovništvo!$B$10:$D$10</c:f>
              <c:numCache>
                <c:formatCode>#,##0</c:formatCode>
                <c:ptCount val="3"/>
                <c:pt idx="0">
                  <c:v>1029</c:v>
                </c:pt>
                <c:pt idx="1">
                  <c:v>1248</c:v>
                </c:pt>
                <c:pt idx="2">
                  <c:v>1187</c:v>
                </c:pt>
              </c:numCache>
            </c:numRef>
          </c:val>
          <c:smooth val="0"/>
          <c:extLst>
            <c:ext xmlns:c16="http://schemas.microsoft.com/office/drawing/2014/chart" uri="{C3380CC4-5D6E-409C-BE32-E72D297353CC}">
              <c16:uniqueId val="{00000007-17B4-453D-AD8A-62D7A5D13816}"/>
            </c:ext>
          </c:extLst>
        </c:ser>
        <c:ser>
          <c:idx val="8"/>
          <c:order val="8"/>
          <c:tx>
            <c:strRef>
              <c:f>stanovništvo!$A$11</c:f>
              <c:strCache>
                <c:ptCount val="1"/>
                <c:pt idx="0">
                  <c:v>Josipovac</c:v>
                </c:pt>
              </c:strCache>
            </c:strRef>
          </c:tx>
          <c:spPr>
            <a:ln w="12305">
              <a:solidFill>
                <a:srgbClr val="00CCFF"/>
              </a:solidFill>
              <a:prstDash val="solid"/>
            </a:ln>
          </c:spPr>
          <c:marker>
            <c:symbol val="dash"/>
            <c:size val="2"/>
            <c:spPr>
              <a:noFill/>
              <a:ln>
                <a:solidFill>
                  <a:srgbClr val="00CCFF"/>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stanovništvo!$B$11:$D$11</c:f>
              <c:numCache>
                <c:formatCode>#,##0</c:formatCode>
                <c:ptCount val="3"/>
                <c:pt idx="0">
                  <c:v>4043</c:v>
                </c:pt>
                <c:pt idx="1">
                  <c:v>4395</c:v>
                </c:pt>
                <c:pt idx="2">
                  <c:v>4101</c:v>
                </c:pt>
              </c:numCache>
            </c:numRef>
          </c:val>
          <c:smooth val="0"/>
          <c:extLst>
            <c:ext xmlns:c16="http://schemas.microsoft.com/office/drawing/2014/chart" uri="{C3380CC4-5D6E-409C-BE32-E72D297353CC}">
              <c16:uniqueId val="{00000008-17B4-453D-AD8A-62D7A5D13816}"/>
            </c:ext>
          </c:extLst>
        </c:ser>
        <c:ser>
          <c:idx val="9"/>
          <c:order val="9"/>
          <c:tx>
            <c:strRef>
              <c:f>stanovništvo!$A$12</c:f>
              <c:strCache>
                <c:ptCount val="1"/>
                <c:pt idx="0">
                  <c:v>Sarvaš </c:v>
                </c:pt>
              </c:strCache>
            </c:strRef>
          </c:tx>
          <c:spPr>
            <a:ln w="12305">
              <a:solidFill>
                <a:srgbClr val="4EE257"/>
              </a:solidFill>
              <a:prstDash val="solid"/>
            </a:ln>
          </c:spPr>
          <c:marker>
            <c:symbol val="diamond"/>
            <c:size val="2"/>
            <c:spPr>
              <a:solidFill>
                <a:srgbClr val="4EE257"/>
              </a:solidFill>
              <a:ln>
                <a:solidFill>
                  <a:srgbClr val="4EE257"/>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stanovništvo!$B$12:$D$12</c:f>
              <c:numCache>
                <c:formatCode>#,##0</c:formatCode>
                <c:ptCount val="3"/>
                <c:pt idx="0">
                  <c:v>1839</c:v>
                </c:pt>
                <c:pt idx="1">
                  <c:v>1539</c:v>
                </c:pt>
                <c:pt idx="2">
                  <c:v>1884</c:v>
                </c:pt>
              </c:numCache>
            </c:numRef>
          </c:val>
          <c:smooth val="0"/>
          <c:extLst>
            <c:ext xmlns:c16="http://schemas.microsoft.com/office/drawing/2014/chart" uri="{C3380CC4-5D6E-409C-BE32-E72D297353CC}">
              <c16:uniqueId val="{00000009-17B4-453D-AD8A-62D7A5D13816}"/>
            </c:ext>
          </c:extLst>
        </c:ser>
        <c:ser>
          <c:idx val="10"/>
          <c:order val="10"/>
          <c:tx>
            <c:strRef>
              <c:f>stanovništvo!$A$13</c:f>
              <c:strCache>
                <c:ptCount val="1"/>
                <c:pt idx="0">
                  <c:v>Tenja </c:v>
                </c:pt>
              </c:strCache>
            </c:strRef>
          </c:tx>
          <c:spPr>
            <a:ln w="12305">
              <a:solidFill>
                <a:srgbClr val="CCFFCC"/>
              </a:solidFill>
              <a:prstDash val="solid"/>
            </a:ln>
          </c:spPr>
          <c:marker>
            <c:symbol val="square"/>
            <c:size val="2"/>
            <c:spPr>
              <a:solidFill>
                <a:srgbClr val="CCFFCC"/>
              </a:solidFill>
              <a:ln>
                <a:solidFill>
                  <a:srgbClr val="CCFFCC"/>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stanovništvo!$B$13:$D$13</c:f>
              <c:numCache>
                <c:formatCode>#,##0</c:formatCode>
                <c:ptCount val="3"/>
                <c:pt idx="0">
                  <c:v>7663</c:v>
                </c:pt>
                <c:pt idx="1">
                  <c:v>6747</c:v>
                </c:pt>
                <c:pt idx="2">
                  <c:v>7376</c:v>
                </c:pt>
              </c:numCache>
            </c:numRef>
          </c:val>
          <c:smooth val="0"/>
          <c:extLst>
            <c:ext xmlns:c16="http://schemas.microsoft.com/office/drawing/2014/chart" uri="{C3380CC4-5D6E-409C-BE32-E72D297353CC}">
              <c16:uniqueId val="{0000000A-17B4-453D-AD8A-62D7A5D13816}"/>
            </c:ext>
          </c:extLst>
        </c:ser>
        <c:ser>
          <c:idx val="11"/>
          <c:order val="11"/>
          <c:tx>
            <c:strRef>
              <c:f>stanovništvo!$A$14</c:f>
              <c:strCache>
                <c:ptCount val="1"/>
                <c:pt idx="0">
                  <c:v>Višnjevac</c:v>
                </c:pt>
              </c:strCache>
            </c:strRef>
          </c:tx>
          <c:spPr>
            <a:ln w="12305">
              <a:solidFill>
                <a:srgbClr val="FFFF99"/>
              </a:solidFill>
              <a:prstDash val="solid"/>
            </a:ln>
          </c:spPr>
          <c:marker>
            <c:symbol val="triangle"/>
            <c:size val="2"/>
            <c:spPr>
              <a:solidFill>
                <a:srgbClr val="FFFF99"/>
              </a:solidFill>
              <a:ln>
                <a:solidFill>
                  <a:srgbClr val="FFFF99"/>
                </a:solidFill>
                <a:prstDash val="solid"/>
              </a:ln>
              <a:effectLst>
                <a:outerShdw dist="35921" dir="2700000" algn="br">
                  <a:srgbClr val="000000"/>
                </a:outerShdw>
              </a:effectLst>
            </c:spPr>
          </c:marker>
          <c:cat>
            <c:numRef>
              <c:f>stanovništvo!$B$2:$D$2</c:f>
              <c:numCache>
                <c:formatCode>General</c:formatCode>
                <c:ptCount val="3"/>
                <c:pt idx="0">
                  <c:v>1991</c:v>
                </c:pt>
                <c:pt idx="1">
                  <c:v>2001</c:v>
                </c:pt>
                <c:pt idx="2">
                  <c:v>2011</c:v>
                </c:pt>
              </c:numCache>
            </c:numRef>
          </c:cat>
          <c:val>
            <c:numRef>
              <c:f>stanovništvo!$B$14:$D$14</c:f>
              <c:numCache>
                <c:formatCode>#,##0</c:formatCode>
                <c:ptCount val="3"/>
                <c:pt idx="0">
                  <c:v>7204</c:v>
                </c:pt>
                <c:pt idx="1">
                  <c:v>7146</c:v>
                </c:pt>
                <c:pt idx="2">
                  <c:v>6680</c:v>
                </c:pt>
              </c:numCache>
            </c:numRef>
          </c:val>
          <c:smooth val="0"/>
          <c:extLst>
            <c:ext xmlns:c16="http://schemas.microsoft.com/office/drawing/2014/chart" uri="{C3380CC4-5D6E-409C-BE32-E72D297353CC}">
              <c16:uniqueId val="{0000000B-17B4-453D-AD8A-62D7A5D13816}"/>
            </c:ext>
          </c:extLst>
        </c:ser>
        <c:dLbls>
          <c:showLegendKey val="0"/>
          <c:showVal val="0"/>
          <c:showCatName val="0"/>
          <c:showSerName val="0"/>
          <c:showPercent val="0"/>
          <c:showBubbleSize val="0"/>
        </c:dLbls>
        <c:marker val="1"/>
        <c:smooth val="0"/>
        <c:axId val="123549184"/>
        <c:axId val="123550720"/>
      </c:lineChart>
      <c:catAx>
        <c:axId val="123549184"/>
        <c:scaling>
          <c:orientation val="minMax"/>
        </c:scaling>
        <c:delete val="0"/>
        <c:axPos val="b"/>
        <c:numFmt formatCode="General" sourceLinked="1"/>
        <c:majorTickMark val="out"/>
        <c:minorTickMark val="none"/>
        <c:tickLblPos val="nextTo"/>
        <c:spPr>
          <a:ln w="3076">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sr-Latn-RS"/>
          </a:p>
        </c:txPr>
        <c:crossAx val="123550720"/>
        <c:crosses val="autoZero"/>
        <c:auto val="1"/>
        <c:lblAlgn val="ctr"/>
        <c:lblOffset val="100"/>
        <c:tickLblSkip val="1"/>
        <c:tickMarkSkip val="1"/>
        <c:noMultiLvlLbl val="0"/>
      </c:catAx>
      <c:valAx>
        <c:axId val="123550720"/>
        <c:scaling>
          <c:orientation val="minMax"/>
        </c:scaling>
        <c:delete val="0"/>
        <c:axPos val="l"/>
        <c:majorGridlines>
          <c:spPr>
            <a:ln w="3076">
              <a:solidFill>
                <a:srgbClr val="000000"/>
              </a:solidFill>
              <a:prstDash val="solid"/>
            </a:ln>
          </c:spPr>
        </c:majorGridlines>
        <c:numFmt formatCode="#,##0" sourceLinked="1"/>
        <c:majorTickMark val="out"/>
        <c:minorTickMark val="none"/>
        <c:tickLblPos val="nextTo"/>
        <c:spPr>
          <a:ln w="3076">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sr-Latn-RS"/>
          </a:p>
        </c:txPr>
        <c:crossAx val="123549184"/>
        <c:crosses val="autoZero"/>
        <c:crossBetween val="between"/>
      </c:valAx>
      <c:spPr>
        <a:solidFill>
          <a:srgbClr val="C0C0C0"/>
        </a:solidFill>
        <a:ln w="3076">
          <a:solidFill>
            <a:srgbClr val="808080"/>
          </a:solidFill>
          <a:prstDash val="solid"/>
        </a:ln>
      </c:spPr>
    </c:plotArea>
    <c:legend>
      <c:legendPos val="r"/>
      <c:layout>
        <c:manualLayout>
          <c:xMode val="edge"/>
          <c:yMode val="edge"/>
          <c:x val="0.80400886958095752"/>
          <c:y val="0.12831864437997881"/>
          <c:w val="0.18262811114127975"/>
          <c:h val="0.69026550628539862"/>
        </c:manualLayout>
      </c:layout>
      <c:overlay val="0"/>
      <c:spPr>
        <a:solidFill>
          <a:srgbClr val="FFFFFF"/>
        </a:solidFill>
        <a:ln w="3076">
          <a:solidFill>
            <a:srgbClr val="000000"/>
          </a:solidFill>
          <a:prstDash val="solid"/>
        </a:ln>
      </c:spPr>
      <c:txPr>
        <a:bodyPr/>
        <a:lstStyle/>
        <a:p>
          <a:pPr>
            <a:defRPr sz="911" b="0" i="0" u="none" strike="noStrike" baseline="0">
              <a:solidFill>
                <a:srgbClr val="000000"/>
              </a:solidFill>
              <a:latin typeface="Arial"/>
              <a:ea typeface="Arial"/>
              <a:cs typeface="Arial"/>
            </a:defRPr>
          </a:pPr>
          <a:endParaRPr lang="sr-Latn-RS"/>
        </a:p>
      </c:txPr>
    </c:legend>
    <c:plotVisOnly val="1"/>
    <c:dispBlanksAs val="gap"/>
    <c:showDLblsOverMax val="0"/>
  </c:chart>
  <c:spPr>
    <a:solidFill>
      <a:srgbClr val="FFFFFF"/>
    </a:solidFill>
    <a:ln>
      <a:noFill/>
    </a:ln>
  </c:spPr>
  <c:txPr>
    <a:bodyPr/>
    <a:lstStyle/>
    <a:p>
      <a:pPr>
        <a:defRPr sz="995" b="0" i="0" u="none" strike="noStrike" baseline="0">
          <a:solidFill>
            <a:srgbClr val="000000"/>
          </a:solidFill>
          <a:latin typeface="Arial"/>
          <a:ea typeface="Arial"/>
          <a:cs typeface="Arial"/>
        </a:defRPr>
      </a:pPr>
      <a:endParaRPr lang="sr-Latn-RS"/>
    </a:p>
  </c:txPr>
  <c:externalData r:id="rId2">
    <c:autoUpdate val="0"/>
  </c:externalData>
</c:chartSpace>
</file>

<file path=word/diagrams/_rels/data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_rels/drawing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36ADE2-2E34-4B14-9E5A-30BFB71A7AE7}" type="doc">
      <dgm:prSet loTypeId="urn:microsoft.com/office/officeart/2005/8/layout/lProcess2" loCatId="list" qsTypeId="urn:microsoft.com/office/officeart/2005/8/quickstyle/simple1#1" qsCatId="simple" csTypeId="urn:microsoft.com/office/officeart/2005/8/colors/accent1_2#1" csCatId="accent1" phldr="1"/>
      <dgm:spPr/>
      <dgm:t>
        <a:bodyPr/>
        <a:lstStyle/>
        <a:p>
          <a:endParaRPr lang="hr-HR"/>
        </a:p>
      </dgm:t>
    </dgm:pt>
    <dgm:pt modelId="{AF13C1EC-1150-46B3-8EAE-7B31461A348D}">
      <dgm:prSet phldrT="[Text]" custT="1"/>
      <dgm:spPr/>
      <dgm:t>
        <a:bodyPr/>
        <a:lstStyle/>
        <a:p>
          <a:pPr algn="ctr"/>
          <a:r>
            <a:rPr lang="hr-HR" sz="1100" b="1">
              <a:latin typeface="Times New Roman" panose="02020603050405020304" pitchFamily="18" charset="0"/>
              <a:cs typeface="Times New Roman" panose="02020603050405020304" pitchFamily="18" charset="0"/>
            </a:rPr>
            <a:t>SC 1. </a:t>
          </a:r>
        </a:p>
        <a:p>
          <a:pPr algn="ctr"/>
          <a:r>
            <a:rPr lang="hr-HR" sz="1100" b="1">
              <a:latin typeface="Times New Roman" panose="02020603050405020304" pitchFamily="18" charset="0"/>
              <a:cs typeface="Times New Roman" panose="02020603050405020304" pitchFamily="18" charset="0"/>
            </a:rPr>
            <a:t>Razvoj i jačanje gospodarskog potencijala (podrškom svim oblicima poduzetništva, turizma i poljoprivrede)</a:t>
          </a:r>
        </a:p>
      </dgm:t>
    </dgm:pt>
    <dgm:pt modelId="{6FDF1766-C232-48E1-A364-F7F535CF0D68}" type="parTrans" cxnId="{88839DF1-6368-4A8E-8FA1-3AE6842E3216}">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514965D5-468B-4366-BCFE-02E7F8CD13AF}" type="sibTrans" cxnId="{88839DF1-6368-4A8E-8FA1-3AE6842E3216}">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BDE51A8A-0449-4274-89B9-8A87D9C1D5FD}">
      <dgm:prSet phldrT="[Text]" custT="1"/>
      <dgm:spPr/>
      <dgm:t>
        <a:bodyPr/>
        <a:lstStyle/>
        <a:p>
          <a:pPr algn="ctr"/>
          <a:r>
            <a:rPr lang="hr-HR" sz="900">
              <a:latin typeface="Times New Roman" panose="02020603050405020304" pitchFamily="18" charset="0"/>
              <a:cs typeface="Times New Roman" panose="02020603050405020304" pitchFamily="18" charset="0"/>
            </a:rPr>
            <a:t>PC1.2.</a:t>
          </a:r>
        </a:p>
        <a:p>
          <a:pPr algn="ctr"/>
          <a:r>
            <a:rPr lang="hr-HR" sz="900">
              <a:latin typeface="Times New Roman" panose="02020603050405020304" pitchFamily="18" charset="0"/>
              <a:cs typeface="Times New Roman" panose="02020603050405020304" pitchFamily="18" charset="0"/>
            </a:rPr>
            <a:t>Ulaganja u diversifikaciju gospodarskih aktivnosti</a:t>
          </a:r>
        </a:p>
      </dgm:t>
    </dgm:pt>
    <dgm:pt modelId="{6718E8CE-7857-4E4E-8E36-24D5329D6554}" type="parTrans" cxnId="{25701D09-8CF7-44C2-AEAC-6F5AEE0A1D95}">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9FE3AE73-E47F-441F-A711-D6570EC356AE}" type="sibTrans" cxnId="{25701D09-8CF7-44C2-AEAC-6F5AEE0A1D95}">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099B11EB-E448-474C-BE37-016AE1C88BB7}">
      <dgm:prSet phldrT="[Text]" custT="1"/>
      <dgm:spPr/>
      <dgm:t>
        <a:bodyPr/>
        <a:lstStyle/>
        <a:p>
          <a:pPr algn="ctr"/>
          <a:r>
            <a:rPr lang="hr-HR" sz="900">
              <a:latin typeface="Times New Roman" panose="02020603050405020304" pitchFamily="18" charset="0"/>
              <a:cs typeface="Times New Roman" panose="02020603050405020304" pitchFamily="18" charset="0"/>
            </a:rPr>
            <a:t>PC1.2.</a:t>
          </a:r>
        </a:p>
        <a:p>
          <a:pPr algn="ctr"/>
          <a:r>
            <a:rPr lang="hr-HR" sz="900">
              <a:latin typeface="Times New Roman" panose="02020603050405020304" pitchFamily="18" charset="0"/>
              <a:cs typeface="Times New Roman" panose="02020603050405020304" pitchFamily="18" charset="0"/>
            </a:rPr>
            <a:t>Ulaganja u nove tehnologije i/ili procese rada u svim sektorima poljoprivredne proizvodnje, povećanje kapaciteta proizvodnje i plasmana poljoprivrednih proizvoda</a:t>
          </a:r>
        </a:p>
      </dgm:t>
    </dgm:pt>
    <dgm:pt modelId="{FD5A8C6F-4ACE-4AAD-B3BC-50D015E8C5E7}" type="parTrans" cxnId="{C38F9AB3-FDEA-432D-9DC5-D048F765C779}">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92B181F0-E447-4EE5-BA24-A5DA7F284A06}" type="sibTrans" cxnId="{C38F9AB3-FDEA-432D-9DC5-D048F765C779}">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5EBE7CF0-D101-4D73-860D-B6BAD4D3E584}">
      <dgm:prSet phldrT="[Text]" custT="1"/>
      <dgm:spPr/>
      <dgm:t>
        <a:bodyPr/>
        <a:lstStyle/>
        <a:p>
          <a:pPr algn="ctr"/>
          <a:r>
            <a:rPr lang="hr-HR" sz="1050" b="1">
              <a:latin typeface="Times New Roman" panose="02020603050405020304" pitchFamily="18" charset="0"/>
              <a:cs typeface="Times New Roman" panose="02020603050405020304" pitchFamily="18" charset="0"/>
            </a:rPr>
            <a:t>SC2.</a:t>
          </a:r>
        </a:p>
        <a:p>
          <a:pPr algn="ctr"/>
          <a:r>
            <a:rPr lang="hr-HR" sz="1100" b="1">
              <a:latin typeface="Times New Roman" panose="02020603050405020304" pitchFamily="18" charset="0"/>
              <a:cs typeface="Times New Roman" panose="02020603050405020304" pitchFamily="18" charset="0"/>
            </a:rPr>
            <a:t>Poboljšanje stanja cjelokupne infrastrukture i unaprjeđenja uvjeta života i kvalitete stanovanja u naseljima</a:t>
          </a:r>
        </a:p>
      </dgm:t>
    </dgm:pt>
    <dgm:pt modelId="{D96FCCFC-B729-46F7-8B1A-266D3B63200D}" type="parTrans" cxnId="{9CEF3E97-BBBC-4247-90A3-89A1FC15330B}">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7D0D4172-1FC0-4F79-A103-0328709D47E0}" type="sibTrans" cxnId="{9CEF3E97-BBBC-4247-90A3-89A1FC15330B}">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75E16713-E769-4691-808F-411C7E60494D}">
      <dgm:prSet phldrT="[Text]" custT="1"/>
      <dgm:spPr/>
      <dgm:t>
        <a:bodyPr/>
        <a:lstStyle/>
        <a:p>
          <a:pPr algn="ctr"/>
          <a:r>
            <a:rPr lang="hr-HR" sz="900">
              <a:latin typeface="Times New Roman" panose="02020603050405020304" pitchFamily="18" charset="0"/>
              <a:cs typeface="Times New Roman" panose="02020603050405020304" pitchFamily="18" charset="0"/>
            </a:rPr>
            <a:t>PC2.1. </a:t>
          </a:r>
        </a:p>
        <a:p>
          <a:pPr algn="ctr"/>
          <a:r>
            <a:rPr lang="hr-HR" sz="900">
              <a:latin typeface="Times New Roman" panose="02020603050405020304" pitchFamily="18" charset="0"/>
              <a:cs typeface="Times New Roman" panose="02020603050405020304" pitchFamily="18" charset="0"/>
            </a:rPr>
            <a:t>Izgradnja objekata male komunalne, energetske, prometne, telekomunikacijske i ostale javne infrastrukture</a:t>
          </a:r>
        </a:p>
      </dgm:t>
    </dgm:pt>
    <dgm:pt modelId="{12FDABE7-2D36-4390-A109-D550C39E0126}" type="parTrans" cxnId="{4C96A17B-8143-4983-B767-9C84DAD9769F}">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7136C2C3-2FF2-4CF7-8FE3-67F62C16C2DB}" type="sibTrans" cxnId="{4C96A17B-8143-4983-B767-9C84DAD9769F}">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4299B868-0E05-43B8-9459-71DC55FEA64E}">
      <dgm:prSet phldrT="[Text]" custT="1"/>
      <dgm:spPr/>
      <dgm:t>
        <a:bodyPr/>
        <a:lstStyle/>
        <a:p>
          <a:pPr algn="ctr"/>
          <a:r>
            <a:rPr lang="hr-HR" sz="900">
              <a:latin typeface="Times New Roman" panose="02020603050405020304" pitchFamily="18" charset="0"/>
              <a:cs typeface="Times New Roman" panose="02020603050405020304" pitchFamily="18" charset="0"/>
            </a:rPr>
            <a:t>PC2.2. </a:t>
          </a:r>
        </a:p>
        <a:p>
          <a:pPr algn="ctr"/>
          <a:r>
            <a:rPr lang="hr-HR" sz="900">
              <a:latin typeface="Times New Roman" panose="02020603050405020304" pitchFamily="18" charset="0"/>
              <a:cs typeface="Times New Roman" panose="02020603050405020304" pitchFamily="18" charset="0"/>
            </a:rPr>
            <a:t>Unaprjeđenje društvenog života, razvoj civilnog društva, obrazovne, kulturne i sportske infrastrukture i suprastrukture</a:t>
          </a:r>
        </a:p>
      </dgm:t>
    </dgm:pt>
    <dgm:pt modelId="{9BD7630F-8993-483A-8C3B-2B8563432244}" type="parTrans" cxnId="{45DA1D04-F506-4DF5-B3D5-FB6B155CFD9A}">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B10D3240-2E68-46D8-B791-F0E98D8FB111}" type="sibTrans" cxnId="{45DA1D04-F506-4DF5-B3D5-FB6B155CFD9A}">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E688CFDA-A9F9-4FA4-BAB1-B9E9368FF6BE}">
      <dgm:prSet phldrT="[Text]" custT="1"/>
      <dgm:spPr/>
      <dgm:t>
        <a:bodyPr/>
        <a:lstStyle/>
        <a:p>
          <a:pPr algn="ctr"/>
          <a:endParaRPr lang="hr-HR" sz="1050" b="1">
            <a:latin typeface="Times New Roman" panose="02020603050405020304" pitchFamily="18" charset="0"/>
            <a:cs typeface="Times New Roman" panose="02020603050405020304" pitchFamily="18" charset="0"/>
          </a:endParaRPr>
        </a:p>
        <a:p>
          <a:pPr algn="ctr"/>
          <a:r>
            <a:rPr lang="hr-HR" sz="1100" b="1">
              <a:latin typeface="Times New Roman" panose="02020603050405020304" pitchFamily="18" charset="0"/>
              <a:cs typeface="Times New Roman" panose="02020603050405020304" pitchFamily="18" charset="0"/>
            </a:rPr>
            <a:t>SC3.</a:t>
          </a:r>
        </a:p>
        <a:p>
          <a:pPr algn="ctr"/>
          <a:r>
            <a:rPr lang="hr-HR" sz="1100" b="1">
              <a:latin typeface="Times New Roman" panose="02020603050405020304" pitchFamily="18" charset="0"/>
              <a:cs typeface="Times New Roman" panose="02020603050405020304" pitchFamily="18" charset="0"/>
            </a:rPr>
            <a:t>Zaštita okoliša, prirodne i kulturne baštine, energetska učinkovitost i racionalno korištenje prirodnih resursa te upotreba obnovljivih izvora energije. </a:t>
          </a:r>
        </a:p>
      </dgm:t>
    </dgm:pt>
    <dgm:pt modelId="{D779FC3A-5513-432A-95A8-EF002F05D458}" type="parTrans" cxnId="{B86A453C-D69D-465C-B7AD-59B9CC0FF1AD}">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F724B40E-2B8F-4D66-ADFE-998828E6121D}" type="sibTrans" cxnId="{B86A453C-D69D-465C-B7AD-59B9CC0FF1AD}">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C3276F90-2053-440B-865B-2D8DE835BBD7}">
      <dgm:prSet phldrT="[Text]" custT="1"/>
      <dgm:spPr/>
      <dgm:t>
        <a:bodyPr/>
        <a:lstStyle/>
        <a:p>
          <a:pPr algn="ctr"/>
          <a:r>
            <a:rPr lang="hr-HR" sz="900">
              <a:latin typeface="Times New Roman" panose="02020603050405020304" pitchFamily="18" charset="0"/>
              <a:cs typeface="Times New Roman" panose="02020603050405020304" pitchFamily="18" charset="0"/>
            </a:rPr>
            <a:t>PC3.1. </a:t>
          </a:r>
        </a:p>
        <a:p>
          <a:pPr algn="ctr"/>
          <a:r>
            <a:rPr lang="hr-HR" sz="900">
              <a:latin typeface="Times New Roman" panose="02020603050405020304" pitchFamily="18" charset="0"/>
              <a:cs typeface="Times New Roman" panose="02020603050405020304" pitchFamily="18" charset="0"/>
            </a:rPr>
            <a:t>Održivo upravljanje prirodnim i kulturnim resursima, materijalnom i nematerijalnom kulturnom baštinom</a:t>
          </a:r>
        </a:p>
      </dgm:t>
    </dgm:pt>
    <dgm:pt modelId="{BA45EF8E-27B8-412E-AD63-A81121BBAB1B}" type="parTrans" cxnId="{E67A2485-EFF1-49D7-A9B0-0EB4A341D58F}">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88036768-98E9-48D7-A4EB-129B7D48ECEE}" type="sibTrans" cxnId="{E67A2485-EFF1-49D7-A9B0-0EB4A341D58F}">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2B93B265-74CA-4991-A6C3-EFC46D3E3BF1}">
      <dgm:prSet phldrT="[Text]" custT="1"/>
      <dgm:spPr/>
      <dgm:t>
        <a:bodyPr/>
        <a:lstStyle/>
        <a:p>
          <a:pPr algn="ctr"/>
          <a:r>
            <a:rPr lang="hr-HR" sz="900">
              <a:latin typeface="Times New Roman" panose="02020603050405020304" pitchFamily="18" charset="0"/>
              <a:cs typeface="Times New Roman" panose="02020603050405020304" pitchFamily="18" charset="0"/>
            </a:rPr>
            <a:t>PC3.2.</a:t>
          </a:r>
        </a:p>
        <a:p>
          <a:pPr algn="ctr"/>
          <a:r>
            <a:rPr lang="hr-HR" sz="900">
              <a:latin typeface="Times New Roman" panose="02020603050405020304" pitchFamily="18" charset="0"/>
              <a:cs typeface="Times New Roman" panose="02020603050405020304" pitchFamily="18" charset="0"/>
            </a:rPr>
            <a:t> Zaštita okoliša i krajobraznih posebnosti područja u ruralnom razvoju područja</a:t>
          </a:r>
        </a:p>
      </dgm:t>
    </dgm:pt>
    <dgm:pt modelId="{2B7292D6-0CFC-466B-B472-9B74D0ADE8E3}" type="parTrans" cxnId="{E0E421FE-6CEE-4183-A466-B0C8EEFBB253}">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9CB939BB-C152-4BEC-8DF1-3059F726F615}" type="sibTrans" cxnId="{E0E421FE-6CEE-4183-A466-B0C8EEFBB253}">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E4BD36C6-1A86-4D7A-8AA9-17BAC89634FF}">
      <dgm:prSet custT="1"/>
      <dgm:spPr/>
      <dgm:t>
        <a:bodyPr/>
        <a:lstStyle/>
        <a:p>
          <a:pPr algn="ctr"/>
          <a:r>
            <a:rPr lang="hr-HR" sz="900">
              <a:latin typeface="Times New Roman" panose="02020603050405020304" pitchFamily="18" charset="0"/>
              <a:cs typeface="Times New Roman" panose="02020603050405020304" pitchFamily="18" charset="0"/>
            </a:rPr>
            <a:t>PC1.3.</a:t>
          </a:r>
        </a:p>
        <a:p>
          <a:pPr algn="ctr"/>
          <a:r>
            <a:rPr lang="hr-HR" sz="900">
              <a:latin typeface="Times New Roman" panose="02020603050405020304" pitchFamily="18" charset="0"/>
              <a:cs typeface="Times New Roman" panose="02020603050405020304" pitchFamily="18" charset="0"/>
            </a:rPr>
            <a:t>Razvijanje nepoljoprivrednih djelatnosti u ruralnom području</a:t>
          </a:r>
        </a:p>
      </dgm:t>
    </dgm:pt>
    <dgm:pt modelId="{FFF10855-094C-4E21-B48E-5D1AD164FC50}" type="parTrans" cxnId="{F24D7CAB-4F08-4729-97C5-A574ABC449C5}">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0FDA1520-93F4-43EE-999B-6A8FD4DEEAA1}" type="sibTrans" cxnId="{F24D7CAB-4F08-4729-97C5-A574ABC449C5}">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B5641197-D72F-432B-9FC0-275BD1B6BF83}">
      <dgm:prSet custT="1"/>
      <dgm:spPr/>
      <dgm:t>
        <a:bodyPr/>
        <a:lstStyle/>
        <a:p>
          <a:pPr algn="ctr"/>
          <a:r>
            <a:rPr lang="hr-HR" sz="900">
              <a:latin typeface="Times New Roman" panose="02020603050405020304" pitchFamily="18" charset="0"/>
              <a:cs typeface="Times New Roman" panose="02020603050405020304" pitchFamily="18" charset="0"/>
            </a:rPr>
            <a:t>PC3.3. </a:t>
          </a:r>
        </a:p>
        <a:p>
          <a:pPr algn="ctr"/>
          <a:r>
            <a:rPr lang="hr-HR" sz="900">
              <a:latin typeface="Times New Roman" panose="02020603050405020304" pitchFamily="18" charset="0"/>
              <a:cs typeface="Times New Roman" panose="02020603050405020304" pitchFamily="18" charset="0"/>
            </a:rPr>
            <a:t>Povećana energetska učinkovitosti i korištenje obnovljivih izvora energije na području LAG-a</a:t>
          </a:r>
        </a:p>
      </dgm:t>
    </dgm:pt>
    <dgm:pt modelId="{7F8014E6-E79F-4FA0-8B10-F0B2D0AEFEF8}" type="parTrans" cxnId="{E7E058E9-1F32-40B9-B2C5-1048A34C5432}">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9B02C791-58D3-4A6A-8221-2327822038DF}" type="sibTrans" cxnId="{E7E058E9-1F32-40B9-B2C5-1048A34C5432}">
      <dgm:prSet/>
      <dgm:spPr/>
      <dgm:t>
        <a:bodyPr/>
        <a:lstStyle/>
        <a:p>
          <a:pPr algn="ctr"/>
          <a:endParaRPr lang="hr-HR" sz="900">
            <a:latin typeface="Times New Roman" panose="02020603050405020304" pitchFamily="18" charset="0"/>
            <a:cs typeface="Times New Roman" panose="02020603050405020304" pitchFamily="18" charset="0"/>
          </a:endParaRPr>
        </a:p>
      </dgm:t>
    </dgm:pt>
    <dgm:pt modelId="{72AA1479-B68E-4697-9B2B-9EEC94504FC7}" type="pres">
      <dgm:prSet presAssocID="{7936ADE2-2E34-4B14-9E5A-30BFB71A7AE7}" presName="theList" presStyleCnt="0">
        <dgm:presLayoutVars>
          <dgm:dir/>
          <dgm:animLvl val="lvl"/>
          <dgm:resizeHandles val="exact"/>
        </dgm:presLayoutVars>
      </dgm:prSet>
      <dgm:spPr/>
      <dgm:t>
        <a:bodyPr/>
        <a:lstStyle/>
        <a:p>
          <a:endParaRPr lang="hr-HR"/>
        </a:p>
      </dgm:t>
    </dgm:pt>
    <dgm:pt modelId="{61B76FCE-732B-47ED-8EA0-C723F9B10E00}" type="pres">
      <dgm:prSet presAssocID="{AF13C1EC-1150-46B3-8EAE-7B31461A348D}" presName="compNode" presStyleCnt="0"/>
      <dgm:spPr/>
    </dgm:pt>
    <dgm:pt modelId="{44674FB8-B943-4B31-83A6-04016A26F6E4}" type="pres">
      <dgm:prSet presAssocID="{AF13C1EC-1150-46B3-8EAE-7B31461A348D}" presName="aNode" presStyleLbl="bgShp" presStyleIdx="0" presStyleCnt="3" custScaleX="117138" custScaleY="100000" custLinFactNeighborX="-7416"/>
      <dgm:spPr/>
      <dgm:t>
        <a:bodyPr/>
        <a:lstStyle/>
        <a:p>
          <a:endParaRPr lang="hr-HR"/>
        </a:p>
      </dgm:t>
    </dgm:pt>
    <dgm:pt modelId="{FD9B8D35-ABF8-42F0-8531-1C7C1E8A743C}" type="pres">
      <dgm:prSet presAssocID="{AF13C1EC-1150-46B3-8EAE-7B31461A348D}" presName="textNode" presStyleLbl="bgShp" presStyleIdx="0" presStyleCnt="3"/>
      <dgm:spPr/>
      <dgm:t>
        <a:bodyPr/>
        <a:lstStyle/>
        <a:p>
          <a:endParaRPr lang="hr-HR"/>
        </a:p>
      </dgm:t>
    </dgm:pt>
    <dgm:pt modelId="{0AE68A50-79B3-4AE0-93E6-1D9419F4B39A}" type="pres">
      <dgm:prSet presAssocID="{AF13C1EC-1150-46B3-8EAE-7B31461A348D}" presName="compChildNode" presStyleCnt="0"/>
      <dgm:spPr/>
    </dgm:pt>
    <dgm:pt modelId="{8CD0EDA3-74D2-45C0-A9C8-83506FDE371C}" type="pres">
      <dgm:prSet presAssocID="{AF13C1EC-1150-46B3-8EAE-7B31461A348D}" presName="theInnerList" presStyleCnt="0"/>
      <dgm:spPr/>
    </dgm:pt>
    <dgm:pt modelId="{19BCFB96-3C72-4EF5-A64F-6D49DD326CDA}" type="pres">
      <dgm:prSet presAssocID="{BDE51A8A-0449-4274-89B9-8A87D9C1D5FD}" presName="childNode" presStyleLbl="node1" presStyleIdx="0" presStyleCnt="8" custScaleX="121910" custScaleY="197257" custLinFactNeighborX="-105" custLinFactNeighborY="2404">
        <dgm:presLayoutVars>
          <dgm:bulletEnabled val="1"/>
        </dgm:presLayoutVars>
      </dgm:prSet>
      <dgm:spPr/>
      <dgm:t>
        <a:bodyPr/>
        <a:lstStyle/>
        <a:p>
          <a:endParaRPr lang="hr-HR"/>
        </a:p>
      </dgm:t>
    </dgm:pt>
    <dgm:pt modelId="{6F2F91C1-1E0A-4DA4-B3B3-AC089D0FF712}" type="pres">
      <dgm:prSet presAssocID="{BDE51A8A-0449-4274-89B9-8A87D9C1D5FD}" presName="aSpace2" presStyleCnt="0"/>
      <dgm:spPr/>
    </dgm:pt>
    <dgm:pt modelId="{AE1F2CC2-23D3-4E76-A7F2-AAF87B55E8E4}" type="pres">
      <dgm:prSet presAssocID="{099B11EB-E448-474C-BE37-016AE1C88BB7}" presName="childNode" presStyleLbl="node1" presStyleIdx="1" presStyleCnt="8" custScaleX="123112" custScaleY="362997">
        <dgm:presLayoutVars>
          <dgm:bulletEnabled val="1"/>
        </dgm:presLayoutVars>
      </dgm:prSet>
      <dgm:spPr/>
      <dgm:t>
        <a:bodyPr/>
        <a:lstStyle/>
        <a:p>
          <a:endParaRPr lang="hr-HR"/>
        </a:p>
      </dgm:t>
    </dgm:pt>
    <dgm:pt modelId="{B306BD32-1BFE-44E1-B7C3-6C15E423A2A6}" type="pres">
      <dgm:prSet presAssocID="{099B11EB-E448-474C-BE37-016AE1C88BB7}" presName="aSpace2" presStyleCnt="0"/>
      <dgm:spPr/>
    </dgm:pt>
    <dgm:pt modelId="{E8CFD416-9220-400F-B1CC-60873BAA1667}" type="pres">
      <dgm:prSet presAssocID="{E4BD36C6-1A86-4D7A-8AA9-17BAC89634FF}" presName="childNode" presStyleLbl="node1" presStyleIdx="2" presStyleCnt="8" custScaleX="120288" custScaleY="260407">
        <dgm:presLayoutVars>
          <dgm:bulletEnabled val="1"/>
        </dgm:presLayoutVars>
      </dgm:prSet>
      <dgm:spPr/>
      <dgm:t>
        <a:bodyPr/>
        <a:lstStyle/>
        <a:p>
          <a:endParaRPr lang="hr-HR"/>
        </a:p>
      </dgm:t>
    </dgm:pt>
    <dgm:pt modelId="{B71C4FED-F557-4A66-B27A-C89886C78832}" type="pres">
      <dgm:prSet presAssocID="{AF13C1EC-1150-46B3-8EAE-7B31461A348D}" presName="aSpace" presStyleCnt="0"/>
      <dgm:spPr/>
    </dgm:pt>
    <dgm:pt modelId="{DBADF52E-8665-487F-9F80-E70ED8D0CF48}" type="pres">
      <dgm:prSet presAssocID="{5EBE7CF0-D101-4D73-860D-B6BAD4D3E584}" presName="compNode" presStyleCnt="0"/>
      <dgm:spPr/>
    </dgm:pt>
    <dgm:pt modelId="{EE50E1E9-9460-4B7A-92C7-4CB0685EBF62}" type="pres">
      <dgm:prSet presAssocID="{5EBE7CF0-D101-4D73-860D-B6BAD4D3E584}" presName="aNode" presStyleLbl="bgShp" presStyleIdx="1" presStyleCnt="3" custScaleX="118109"/>
      <dgm:spPr/>
      <dgm:t>
        <a:bodyPr/>
        <a:lstStyle/>
        <a:p>
          <a:endParaRPr lang="hr-HR"/>
        </a:p>
      </dgm:t>
    </dgm:pt>
    <dgm:pt modelId="{45DB98E1-A778-4119-B7C7-AABEA62C4A5A}" type="pres">
      <dgm:prSet presAssocID="{5EBE7CF0-D101-4D73-860D-B6BAD4D3E584}" presName="textNode" presStyleLbl="bgShp" presStyleIdx="1" presStyleCnt="3"/>
      <dgm:spPr/>
      <dgm:t>
        <a:bodyPr/>
        <a:lstStyle/>
        <a:p>
          <a:endParaRPr lang="hr-HR"/>
        </a:p>
      </dgm:t>
    </dgm:pt>
    <dgm:pt modelId="{DCE175A7-3D53-4D5E-99DD-365D53B4871C}" type="pres">
      <dgm:prSet presAssocID="{5EBE7CF0-D101-4D73-860D-B6BAD4D3E584}" presName="compChildNode" presStyleCnt="0"/>
      <dgm:spPr/>
    </dgm:pt>
    <dgm:pt modelId="{E97BD836-BC4B-4E2C-906E-F032ED03A1DB}" type="pres">
      <dgm:prSet presAssocID="{5EBE7CF0-D101-4D73-860D-B6BAD4D3E584}" presName="theInnerList" presStyleCnt="0"/>
      <dgm:spPr/>
    </dgm:pt>
    <dgm:pt modelId="{C39A744A-83E3-46E0-8B8E-3A8E51C276D1}" type="pres">
      <dgm:prSet presAssocID="{75E16713-E769-4691-808F-411C7E60494D}" presName="childNode" presStyleLbl="node1" presStyleIdx="3" presStyleCnt="8" custScaleX="119090" custScaleY="81016">
        <dgm:presLayoutVars>
          <dgm:bulletEnabled val="1"/>
        </dgm:presLayoutVars>
      </dgm:prSet>
      <dgm:spPr/>
      <dgm:t>
        <a:bodyPr/>
        <a:lstStyle/>
        <a:p>
          <a:endParaRPr lang="hr-HR"/>
        </a:p>
      </dgm:t>
    </dgm:pt>
    <dgm:pt modelId="{12C434C5-F428-4FEF-8306-3C2D2BED75BF}" type="pres">
      <dgm:prSet presAssocID="{75E16713-E769-4691-808F-411C7E60494D}" presName="aSpace2" presStyleCnt="0"/>
      <dgm:spPr/>
    </dgm:pt>
    <dgm:pt modelId="{51E2EB18-1A5A-476B-AC4F-35EB62746706}" type="pres">
      <dgm:prSet presAssocID="{4299B868-0E05-43B8-9459-71DC55FEA64E}" presName="childNode" presStyleLbl="node1" presStyleIdx="4" presStyleCnt="8" custScaleX="119560" custScaleY="81960">
        <dgm:presLayoutVars>
          <dgm:bulletEnabled val="1"/>
        </dgm:presLayoutVars>
      </dgm:prSet>
      <dgm:spPr/>
      <dgm:t>
        <a:bodyPr/>
        <a:lstStyle/>
        <a:p>
          <a:endParaRPr lang="hr-HR"/>
        </a:p>
      </dgm:t>
    </dgm:pt>
    <dgm:pt modelId="{E3AE74CC-2BC3-42CE-9C5E-CEBED338326D}" type="pres">
      <dgm:prSet presAssocID="{5EBE7CF0-D101-4D73-860D-B6BAD4D3E584}" presName="aSpace" presStyleCnt="0"/>
      <dgm:spPr/>
    </dgm:pt>
    <dgm:pt modelId="{1B335432-DD1E-45CF-9530-D74A2199D36D}" type="pres">
      <dgm:prSet presAssocID="{E688CFDA-A9F9-4FA4-BAB1-B9E9368FF6BE}" presName="compNode" presStyleCnt="0"/>
      <dgm:spPr/>
    </dgm:pt>
    <dgm:pt modelId="{7DEB6D84-B8B5-44C2-9C40-80EC760F952B}" type="pres">
      <dgm:prSet presAssocID="{E688CFDA-A9F9-4FA4-BAB1-B9E9368FF6BE}" presName="aNode" presStyleLbl="bgShp" presStyleIdx="2" presStyleCnt="3" custScaleX="113372"/>
      <dgm:spPr/>
      <dgm:t>
        <a:bodyPr/>
        <a:lstStyle/>
        <a:p>
          <a:endParaRPr lang="hr-HR"/>
        </a:p>
      </dgm:t>
    </dgm:pt>
    <dgm:pt modelId="{03B849A3-EE2C-4867-B1A2-5DD45C1936BD}" type="pres">
      <dgm:prSet presAssocID="{E688CFDA-A9F9-4FA4-BAB1-B9E9368FF6BE}" presName="textNode" presStyleLbl="bgShp" presStyleIdx="2" presStyleCnt="3"/>
      <dgm:spPr/>
      <dgm:t>
        <a:bodyPr/>
        <a:lstStyle/>
        <a:p>
          <a:endParaRPr lang="hr-HR"/>
        </a:p>
      </dgm:t>
    </dgm:pt>
    <dgm:pt modelId="{E536E0B3-5600-42AE-875D-70DCF234ACDD}" type="pres">
      <dgm:prSet presAssocID="{E688CFDA-A9F9-4FA4-BAB1-B9E9368FF6BE}" presName="compChildNode" presStyleCnt="0"/>
      <dgm:spPr/>
    </dgm:pt>
    <dgm:pt modelId="{CEE98C05-522F-495C-9633-6CF8FF0144D6}" type="pres">
      <dgm:prSet presAssocID="{E688CFDA-A9F9-4FA4-BAB1-B9E9368FF6BE}" presName="theInnerList" presStyleCnt="0"/>
      <dgm:spPr/>
    </dgm:pt>
    <dgm:pt modelId="{CBD9CBE6-0BC2-4218-95A2-91FF3586F288}" type="pres">
      <dgm:prSet presAssocID="{C3276F90-2053-440B-865B-2D8DE835BBD7}" presName="childNode" presStyleLbl="node1" presStyleIdx="5" presStyleCnt="8" custScaleX="116480" custScaleY="121019" custLinFactY="2218" custLinFactNeighborY="100000">
        <dgm:presLayoutVars>
          <dgm:bulletEnabled val="1"/>
        </dgm:presLayoutVars>
      </dgm:prSet>
      <dgm:spPr/>
      <dgm:t>
        <a:bodyPr/>
        <a:lstStyle/>
        <a:p>
          <a:endParaRPr lang="hr-HR"/>
        </a:p>
      </dgm:t>
    </dgm:pt>
    <dgm:pt modelId="{0452BF39-D2C3-41C9-BFFD-7C5DE272C70B}" type="pres">
      <dgm:prSet presAssocID="{C3276F90-2053-440B-865B-2D8DE835BBD7}" presName="aSpace2" presStyleCnt="0"/>
      <dgm:spPr/>
    </dgm:pt>
    <dgm:pt modelId="{4BC2F0F0-AB99-48FE-935E-81E7F9D77A74}" type="pres">
      <dgm:prSet presAssocID="{2B93B265-74CA-4991-A6C3-EFC46D3E3BF1}" presName="childNode" presStyleLbl="node1" presStyleIdx="6" presStyleCnt="8" custScaleX="109696" custLinFactY="5152" custLinFactNeighborY="100000">
        <dgm:presLayoutVars>
          <dgm:bulletEnabled val="1"/>
        </dgm:presLayoutVars>
      </dgm:prSet>
      <dgm:spPr/>
      <dgm:t>
        <a:bodyPr/>
        <a:lstStyle/>
        <a:p>
          <a:endParaRPr lang="hr-HR"/>
        </a:p>
      </dgm:t>
    </dgm:pt>
    <dgm:pt modelId="{F6F26FA4-E008-4A12-98D0-24B3079D49A2}" type="pres">
      <dgm:prSet presAssocID="{2B93B265-74CA-4991-A6C3-EFC46D3E3BF1}" presName="aSpace2" presStyleCnt="0"/>
      <dgm:spPr/>
    </dgm:pt>
    <dgm:pt modelId="{7E17DC11-998C-4466-85CC-8C4DEA634481}" type="pres">
      <dgm:prSet presAssocID="{B5641197-D72F-432B-9FC0-275BD1B6BF83}" presName="childNode" presStyleLbl="node1" presStyleIdx="7" presStyleCnt="8" custScaleX="112234" custScaleY="133682" custLinFactY="751" custLinFactNeighborY="100000">
        <dgm:presLayoutVars>
          <dgm:bulletEnabled val="1"/>
        </dgm:presLayoutVars>
      </dgm:prSet>
      <dgm:spPr/>
      <dgm:t>
        <a:bodyPr/>
        <a:lstStyle/>
        <a:p>
          <a:endParaRPr lang="hr-HR"/>
        </a:p>
      </dgm:t>
    </dgm:pt>
  </dgm:ptLst>
  <dgm:cxnLst>
    <dgm:cxn modelId="{3A2B921E-82A8-4590-83EE-21A3AB62BA41}" type="presOf" srcId="{BDE51A8A-0449-4274-89B9-8A87D9C1D5FD}" destId="{19BCFB96-3C72-4EF5-A64F-6D49DD326CDA}" srcOrd="0" destOrd="0" presId="urn:microsoft.com/office/officeart/2005/8/layout/lProcess2"/>
    <dgm:cxn modelId="{CF07A64F-A32B-4204-807D-D55E1F0DA51D}" type="presOf" srcId="{E4BD36C6-1A86-4D7A-8AA9-17BAC89634FF}" destId="{E8CFD416-9220-400F-B1CC-60873BAA1667}" srcOrd="0" destOrd="0" presId="urn:microsoft.com/office/officeart/2005/8/layout/lProcess2"/>
    <dgm:cxn modelId="{005145CB-676A-48B3-A9E7-C36DD8178CA3}" type="presOf" srcId="{AF13C1EC-1150-46B3-8EAE-7B31461A348D}" destId="{44674FB8-B943-4B31-83A6-04016A26F6E4}" srcOrd="0" destOrd="0" presId="urn:microsoft.com/office/officeart/2005/8/layout/lProcess2"/>
    <dgm:cxn modelId="{88839DF1-6368-4A8E-8FA1-3AE6842E3216}" srcId="{7936ADE2-2E34-4B14-9E5A-30BFB71A7AE7}" destId="{AF13C1EC-1150-46B3-8EAE-7B31461A348D}" srcOrd="0" destOrd="0" parTransId="{6FDF1766-C232-48E1-A364-F7F535CF0D68}" sibTransId="{514965D5-468B-4366-BCFE-02E7F8CD13AF}"/>
    <dgm:cxn modelId="{C38F9AB3-FDEA-432D-9DC5-D048F765C779}" srcId="{AF13C1EC-1150-46B3-8EAE-7B31461A348D}" destId="{099B11EB-E448-474C-BE37-016AE1C88BB7}" srcOrd="1" destOrd="0" parTransId="{FD5A8C6F-4ACE-4AAD-B3BC-50D015E8C5E7}" sibTransId="{92B181F0-E447-4EE5-BA24-A5DA7F284A06}"/>
    <dgm:cxn modelId="{558111D4-7F38-478A-BC94-41A07EFC7E54}" type="presOf" srcId="{099B11EB-E448-474C-BE37-016AE1C88BB7}" destId="{AE1F2CC2-23D3-4E76-A7F2-AAF87B55E8E4}" srcOrd="0" destOrd="0" presId="urn:microsoft.com/office/officeart/2005/8/layout/lProcess2"/>
    <dgm:cxn modelId="{E0E421FE-6CEE-4183-A466-B0C8EEFBB253}" srcId="{E688CFDA-A9F9-4FA4-BAB1-B9E9368FF6BE}" destId="{2B93B265-74CA-4991-A6C3-EFC46D3E3BF1}" srcOrd="1" destOrd="0" parTransId="{2B7292D6-0CFC-466B-B472-9B74D0ADE8E3}" sibTransId="{9CB939BB-C152-4BEC-8DF1-3059F726F615}"/>
    <dgm:cxn modelId="{45DA1D04-F506-4DF5-B3D5-FB6B155CFD9A}" srcId="{5EBE7CF0-D101-4D73-860D-B6BAD4D3E584}" destId="{4299B868-0E05-43B8-9459-71DC55FEA64E}" srcOrd="1" destOrd="0" parTransId="{9BD7630F-8993-483A-8C3B-2B8563432244}" sibTransId="{B10D3240-2E68-46D8-B791-F0E98D8FB111}"/>
    <dgm:cxn modelId="{FD81EA19-B4CB-45EB-BA55-85873C3B5DA0}" type="presOf" srcId="{2B93B265-74CA-4991-A6C3-EFC46D3E3BF1}" destId="{4BC2F0F0-AB99-48FE-935E-81E7F9D77A74}" srcOrd="0" destOrd="0" presId="urn:microsoft.com/office/officeart/2005/8/layout/lProcess2"/>
    <dgm:cxn modelId="{9CEF3E97-BBBC-4247-90A3-89A1FC15330B}" srcId="{7936ADE2-2E34-4B14-9E5A-30BFB71A7AE7}" destId="{5EBE7CF0-D101-4D73-860D-B6BAD4D3E584}" srcOrd="1" destOrd="0" parTransId="{D96FCCFC-B729-46F7-8B1A-266D3B63200D}" sibTransId="{7D0D4172-1FC0-4F79-A103-0328709D47E0}"/>
    <dgm:cxn modelId="{20390199-18AE-42F2-AF03-2CA63AFDB40E}" type="presOf" srcId="{5EBE7CF0-D101-4D73-860D-B6BAD4D3E584}" destId="{EE50E1E9-9460-4B7A-92C7-4CB0685EBF62}" srcOrd="0" destOrd="0" presId="urn:microsoft.com/office/officeart/2005/8/layout/lProcess2"/>
    <dgm:cxn modelId="{5292E497-20D8-4EEF-99AD-1BD68C504F13}" type="presOf" srcId="{7936ADE2-2E34-4B14-9E5A-30BFB71A7AE7}" destId="{72AA1479-B68E-4697-9B2B-9EEC94504FC7}" srcOrd="0" destOrd="0" presId="urn:microsoft.com/office/officeart/2005/8/layout/lProcess2"/>
    <dgm:cxn modelId="{B86A453C-D69D-465C-B7AD-59B9CC0FF1AD}" srcId="{7936ADE2-2E34-4B14-9E5A-30BFB71A7AE7}" destId="{E688CFDA-A9F9-4FA4-BAB1-B9E9368FF6BE}" srcOrd="2" destOrd="0" parTransId="{D779FC3A-5513-432A-95A8-EF002F05D458}" sibTransId="{F724B40E-2B8F-4D66-ADFE-998828E6121D}"/>
    <dgm:cxn modelId="{26F91BB2-BE49-4F22-9903-43394998B3CA}" type="presOf" srcId="{4299B868-0E05-43B8-9459-71DC55FEA64E}" destId="{51E2EB18-1A5A-476B-AC4F-35EB62746706}" srcOrd="0" destOrd="0" presId="urn:microsoft.com/office/officeart/2005/8/layout/lProcess2"/>
    <dgm:cxn modelId="{F24D7CAB-4F08-4729-97C5-A574ABC449C5}" srcId="{AF13C1EC-1150-46B3-8EAE-7B31461A348D}" destId="{E4BD36C6-1A86-4D7A-8AA9-17BAC89634FF}" srcOrd="2" destOrd="0" parTransId="{FFF10855-094C-4E21-B48E-5D1AD164FC50}" sibTransId="{0FDA1520-93F4-43EE-999B-6A8FD4DEEAA1}"/>
    <dgm:cxn modelId="{2915AC8D-D5B1-4B43-9B7B-94F9387CD37E}" type="presOf" srcId="{5EBE7CF0-D101-4D73-860D-B6BAD4D3E584}" destId="{45DB98E1-A778-4119-B7C7-AABEA62C4A5A}" srcOrd="1" destOrd="0" presId="urn:microsoft.com/office/officeart/2005/8/layout/lProcess2"/>
    <dgm:cxn modelId="{57894969-9682-44C5-A3A6-8B1FE054D5D1}" type="presOf" srcId="{E688CFDA-A9F9-4FA4-BAB1-B9E9368FF6BE}" destId="{03B849A3-EE2C-4867-B1A2-5DD45C1936BD}" srcOrd="1" destOrd="0" presId="urn:microsoft.com/office/officeart/2005/8/layout/lProcess2"/>
    <dgm:cxn modelId="{8708F336-4C89-4F98-9D9B-28FBC48CC80A}" type="presOf" srcId="{75E16713-E769-4691-808F-411C7E60494D}" destId="{C39A744A-83E3-46E0-8B8E-3A8E51C276D1}" srcOrd="0" destOrd="0" presId="urn:microsoft.com/office/officeart/2005/8/layout/lProcess2"/>
    <dgm:cxn modelId="{25701D09-8CF7-44C2-AEAC-6F5AEE0A1D95}" srcId="{AF13C1EC-1150-46B3-8EAE-7B31461A348D}" destId="{BDE51A8A-0449-4274-89B9-8A87D9C1D5FD}" srcOrd="0" destOrd="0" parTransId="{6718E8CE-7857-4E4E-8E36-24D5329D6554}" sibTransId="{9FE3AE73-E47F-441F-A711-D6570EC356AE}"/>
    <dgm:cxn modelId="{4C96A17B-8143-4983-B767-9C84DAD9769F}" srcId="{5EBE7CF0-D101-4D73-860D-B6BAD4D3E584}" destId="{75E16713-E769-4691-808F-411C7E60494D}" srcOrd="0" destOrd="0" parTransId="{12FDABE7-2D36-4390-A109-D550C39E0126}" sibTransId="{7136C2C3-2FF2-4CF7-8FE3-67F62C16C2DB}"/>
    <dgm:cxn modelId="{E67A2485-EFF1-49D7-A9B0-0EB4A341D58F}" srcId="{E688CFDA-A9F9-4FA4-BAB1-B9E9368FF6BE}" destId="{C3276F90-2053-440B-865B-2D8DE835BBD7}" srcOrd="0" destOrd="0" parTransId="{BA45EF8E-27B8-412E-AD63-A81121BBAB1B}" sibTransId="{88036768-98E9-48D7-A4EB-129B7D48ECEE}"/>
    <dgm:cxn modelId="{E7E058E9-1F32-40B9-B2C5-1048A34C5432}" srcId="{E688CFDA-A9F9-4FA4-BAB1-B9E9368FF6BE}" destId="{B5641197-D72F-432B-9FC0-275BD1B6BF83}" srcOrd="2" destOrd="0" parTransId="{7F8014E6-E79F-4FA0-8B10-F0B2D0AEFEF8}" sibTransId="{9B02C791-58D3-4A6A-8221-2327822038DF}"/>
    <dgm:cxn modelId="{7A2D7E41-6C82-4E1B-935A-39263106AEC7}" type="presOf" srcId="{E688CFDA-A9F9-4FA4-BAB1-B9E9368FF6BE}" destId="{7DEB6D84-B8B5-44C2-9C40-80EC760F952B}" srcOrd="0" destOrd="0" presId="urn:microsoft.com/office/officeart/2005/8/layout/lProcess2"/>
    <dgm:cxn modelId="{AA25B086-1C08-442B-A603-B976ADB67F16}" type="presOf" srcId="{B5641197-D72F-432B-9FC0-275BD1B6BF83}" destId="{7E17DC11-998C-4466-85CC-8C4DEA634481}" srcOrd="0" destOrd="0" presId="urn:microsoft.com/office/officeart/2005/8/layout/lProcess2"/>
    <dgm:cxn modelId="{5366F7E4-EFC1-467A-99AE-9794C0E871C8}" type="presOf" srcId="{C3276F90-2053-440B-865B-2D8DE835BBD7}" destId="{CBD9CBE6-0BC2-4218-95A2-91FF3586F288}" srcOrd="0" destOrd="0" presId="urn:microsoft.com/office/officeart/2005/8/layout/lProcess2"/>
    <dgm:cxn modelId="{24747B52-2F1E-4BFF-A498-5BDA342B1801}" type="presOf" srcId="{AF13C1EC-1150-46B3-8EAE-7B31461A348D}" destId="{FD9B8D35-ABF8-42F0-8531-1C7C1E8A743C}" srcOrd="1" destOrd="0" presId="urn:microsoft.com/office/officeart/2005/8/layout/lProcess2"/>
    <dgm:cxn modelId="{E1894D5D-6972-4CCD-870F-9DC2AF52C059}" type="presParOf" srcId="{72AA1479-B68E-4697-9B2B-9EEC94504FC7}" destId="{61B76FCE-732B-47ED-8EA0-C723F9B10E00}" srcOrd="0" destOrd="0" presId="urn:microsoft.com/office/officeart/2005/8/layout/lProcess2"/>
    <dgm:cxn modelId="{6B16B518-7B16-4840-8EE4-72A00433C421}" type="presParOf" srcId="{61B76FCE-732B-47ED-8EA0-C723F9B10E00}" destId="{44674FB8-B943-4B31-83A6-04016A26F6E4}" srcOrd="0" destOrd="0" presId="urn:microsoft.com/office/officeart/2005/8/layout/lProcess2"/>
    <dgm:cxn modelId="{52D38373-CB87-4142-962A-641355F5B7A3}" type="presParOf" srcId="{61B76FCE-732B-47ED-8EA0-C723F9B10E00}" destId="{FD9B8D35-ABF8-42F0-8531-1C7C1E8A743C}" srcOrd="1" destOrd="0" presId="urn:microsoft.com/office/officeart/2005/8/layout/lProcess2"/>
    <dgm:cxn modelId="{CD9C631C-B4F8-4705-A148-C3C45AB1AB5F}" type="presParOf" srcId="{61B76FCE-732B-47ED-8EA0-C723F9B10E00}" destId="{0AE68A50-79B3-4AE0-93E6-1D9419F4B39A}" srcOrd="2" destOrd="0" presId="urn:microsoft.com/office/officeart/2005/8/layout/lProcess2"/>
    <dgm:cxn modelId="{112E64C3-4141-4184-8D35-99F26CF8E156}" type="presParOf" srcId="{0AE68A50-79B3-4AE0-93E6-1D9419F4B39A}" destId="{8CD0EDA3-74D2-45C0-A9C8-83506FDE371C}" srcOrd="0" destOrd="0" presId="urn:microsoft.com/office/officeart/2005/8/layout/lProcess2"/>
    <dgm:cxn modelId="{7EBC4CA9-B1E0-4315-92F1-130556FDC9B6}" type="presParOf" srcId="{8CD0EDA3-74D2-45C0-A9C8-83506FDE371C}" destId="{19BCFB96-3C72-4EF5-A64F-6D49DD326CDA}" srcOrd="0" destOrd="0" presId="urn:microsoft.com/office/officeart/2005/8/layout/lProcess2"/>
    <dgm:cxn modelId="{53EDB7E6-93BE-4298-A2D0-83B4F82A712E}" type="presParOf" srcId="{8CD0EDA3-74D2-45C0-A9C8-83506FDE371C}" destId="{6F2F91C1-1E0A-4DA4-B3B3-AC089D0FF712}" srcOrd="1" destOrd="0" presId="urn:microsoft.com/office/officeart/2005/8/layout/lProcess2"/>
    <dgm:cxn modelId="{506C125C-5661-45CB-84DF-E199E57067A9}" type="presParOf" srcId="{8CD0EDA3-74D2-45C0-A9C8-83506FDE371C}" destId="{AE1F2CC2-23D3-4E76-A7F2-AAF87B55E8E4}" srcOrd="2" destOrd="0" presId="urn:microsoft.com/office/officeart/2005/8/layout/lProcess2"/>
    <dgm:cxn modelId="{37FBC801-F005-42FF-8DC0-DAD93547B3C8}" type="presParOf" srcId="{8CD0EDA3-74D2-45C0-A9C8-83506FDE371C}" destId="{B306BD32-1BFE-44E1-B7C3-6C15E423A2A6}" srcOrd="3" destOrd="0" presId="urn:microsoft.com/office/officeart/2005/8/layout/lProcess2"/>
    <dgm:cxn modelId="{04ACDF65-7AEF-4B78-A4EA-2147E0E36F8E}" type="presParOf" srcId="{8CD0EDA3-74D2-45C0-A9C8-83506FDE371C}" destId="{E8CFD416-9220-400F-B1CC-60873BAA1667}" srcOrd="4" destOrd="0" presId="urn:microsoft.com/office/officeart/2005/8/layout/lProcess2"/>
    <dgm:cxn modelId="{84FFE2D9-7CD7-439B-A31F-9D9874F1BA3A}" type="presParOf" srcId="{72AA1479-B68E-4697-9B2B-9EEC94504FC7}" destId="{B71C4FED-F557-4A66-B27A-C89886C78832}" srcOrd="1" destOrd="0" presId="urn:microsoft.com/office/officeart/2005/8/layout/lProcess2"/>
    <dgm:cxn modelId="{C84A9161-857F-47D0-B76C-4EA5BC7DAD48}" type="presParOf" srcId="{72AA1479-B68E-4697-9B2B-9EEC94504FC7}" destId="{DBADF52E-8665-487F-9F80-E70ED8D0CF48}" srcOrd="2" destOrd="0" presId="urn:microsoft.com/office/officeart/2005/8/layout/lProcess2"/>
    <dgm:cxn modelId="{FF6836E4-EF1D-4301-85D4-1E7F18171793}" type="presParOf" srcId="{DBADF52E-8665-487F-9F80-E70ED8D0CF48}" destId="{EE50E1E9-9460-4B7A-92C7-4CB0685EBF62}" srcOrd="0" destOrd="0" presId="urn:microsoft.com/office/officeart/2005/8/layout/lProcess2"/>
    <dgm:cxn modelId="{F034417F-A3CD-4840-83B5-72774CD6B8EC}" type="presParOf" srcId="{DBADF52E-8665-487F-9F80-E70ED8D0CF48}" destId="{45DB98E1-A778-4119-B7C7-AABEA62C4A5A}" srcOrd="1" destOrd="0" presId="urn:microsoft.com/office/officeart/2005/8/layout/lProcess2"/>
    <dgm:cxn modelId="{6B0797CC-6C7A-42E2-B80C-39EE9AC2E85A}" type="presParOf" srcId="{DBADF52E-8665-487F-9F80-E70ED8D0CF48}" destId="{DCE175A7-3D53-4D5E-99DD-365D53B4871C}" srcOrd="2" destOrd="0" presId="urn:microsoft.com/office/officeart/2005/8/layout/lProcess2"/>
    <dgm:cxn modelId="{2D60876A-928E-4C06-98F9-AC77B7B4C8E0}" type="presParOf" srcId="{DCE175A7-3D53-4D5E-99DD-365D53B4871C}" destId="{E97BD836-BC4B-4E2C-906E-F032ED03A1DB}" srcOrd="0" destOrd="0" presId="urn:microsoft.com/office/officeart/2005/8/layout/lProcess2"/>
    <dgm:cxn modelId="{326E2DAE-3F77-404F-9E76-827961D9A651}" type="presParOf" srcId="{E97BD836-BC4B-4E2C-906E-F032ED03A1DB}" destId="{C39A744A-83E3-46E0-8B8E-3A8E51C276D1}" srcOrd="0" destOrd="0" presId="urn:microsoft.com/office/officeart/2005/8/layout/lProcess2"/>
    <dgm:cxn modelId="{A2C43070-966C-44CF-A61E-0C3D6C88C6F5}" type="presParOf" srcId="{E97BD836-BC4B-4E2C-906E-F032ED03A1DB}" destId="{12C434C5-F428-4FEF-8306-3C2D2BED75BF}" srcOrd="1" destOrd="0" presId="urn:microsoft.com/office/officeart/2005/8/layout/lProcess2"/>
    <dgm:cxn modelId="{03831BF9-6E7D-4553-89D4-031E4DF0B150}" type="presParOf" srcId="{E97BD836-BC4B-4E2C-906E-F032ED03A1DB}" destId="{51E2EB18-1A5A-476B-AC4F-35EB62746706}" srcOrd="2" destOrd="0" presId="urn:microsoft.com/office/officeart/2005/8/layout/lProcess2"/>
    <dgm:cxn modelId="{C4157F9D-7963-4DC1-B5CB-16CDC0A976FF}" type="presParOf" srcId="{72AA1479-B68E-4697-9B2B-9EEC94504FC7}" destId="{E3AE74CC-2BC3-42CE-9C5E-CEBED338326D}" srcOrd="3" destOrd="0" presId="urn:microsoft.com/office/officeart/2005/8/layout/lProcess2"/>
    <dgm:cxn modelId="{FBD10E62-3F7F-4320-9844-2250CE18C611}" type="presParOf" srcId="{72AA1479-B68E-4697-9B2B-9EEC94504FC7}" destId="{1B335432-DD1E-45CF-9530-D74A2199D36D}" srcOrd="4" destOrd="0" presId="urn:microsoft.com/office/officeart/2005/8/layout/lProcess2"/>
    <dgm:cxn modelId="{B83599B4-7D6A-473B-B452-013EFF5F449F}" type="presParOf" srcId="{1B335432-DD1E-45CF-9530-D74A2199D36D}" destId="{7DEB6D84-B8B5-44C2-9C40-80EC760F952B}" srcOrd="0" destOrd="0" presId="urn:microsoft.com/office/officeart/2005/8/layout/lProcess2"/>
    <dgm:cxn modelId="{DB3E7B1B-9E8D-4606-9E7D-94A8D49ABA14}" type="presParOf" srcId="{1B335432-DD1E-45CF-9530-D74A2199D36D}" destId="{03B849A3-EE2C-4867-B1A2-5DD45C1936BD}" srcOrd="1" destOrd="0" presId="urn:microsoft.com/office/officeart/2005/8/layout/lProcess2"/>
    <dgm:cxn modelId="{E371F634-6EF2-4F12-9835-F6303215FFD5}" type="presParOf" srcId="{1B335432-DD1E-45CF-9530-D74A2199D36D}" destId="{E536E0B3-5600-42AE-875D-70DCF234ACDD}" srcOrd="2" destOrd="0" presId="urn:microsoft.com/office/officeart/2005/8/layout/lProcess2"/>
    <dgm:cxn modelId="{0FF01604-B8FB-4A50-9D5B-65EDB0D6E80E}" type="presParOf" srcId="{E536E0B3-5600-42AE-875D-70DCF234ACDD}" destId="{CEE98C05-522F-495C-9633-6CF8FF0144D6}" srcOrd="0" destOrd="0" presId="urn:microsoft.com/office/officeart/2005/8/layout/lProcess2"/>
    <dgm:cxn modelId="{2F92ECB0-ABF3-4BCA-9133-66002E455732}" type="presParOf" srcId="{CEE98C05-522F-495C-9633-6CF8FF0144D6}" destId="{CBD9CBE6-0BC2-4218-95A2-91FF3586F288}" srcOrd="0" destOrd="0" presId="urn:microsoft.com/office/officeart/2005/8/layout/lProcess2"/>
    <dgm:cxn modelId="{01D1E88F-6E7B-4C9D-B2C9-602E11F7BC39}" type="presParOf" srcId="{CEE98C05-522F-495C-9633-6CF8FF0144D6}" destId="{0452BF39-D2C3-41C9-BFFD-7C5DE272C70B}" srcOrd="1" destOrd="0" presId="urn:microsoft.com/office/officeart/2005/8/layout/lProcess2"/>
    <dgm:cxn modelId="{D6E91D63-7B85-4470-AA30-0668A2050EE4}" type="presParOf" srcId="{CEE98C05-522F-495C-9633-6CF8FF0144D6}" destId="{4BC2F0F0-AB99-48FE-935E-81E7F9D77A74}" srcOrd="2" destOrd="0" presId="urn:microsoft.com/office/officeart/2005/8/layout/lProcess2"/>
    <dgm:cxn modelId="{C99B220F-CA98-478D-A217-FA906DFCD395}" type="presParOf" srcId="{CEE98C05-522F-495C-9633-6CF8FF0144D6}" destId="{F6F26FA4-E008-4A12-98D0-24B3079D49A2}" srcOrd="3" destOrd="0" presId="urn:microsoft.com/office/officeart/2005/8/layout/lProcess2"/>
    <dgm:cxn modelId="{7F75C1D3-9BF9-4270-803F-0E97ED8220A0}" type="presParOf" srcId="{CEE98C05-522F-495C-9633-6CF8FF0144D6}" destId="{7E17DC11-998C-4466-85CC-8C4DEA634481}" srcOrd="4" destOrd="0" presId="urn:microsoft.com/office/officeart/2005/8/layout/lProcess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23F6FF-AF73-4A25-AF32-6C8F3EB043C0}" type="doc">
      <dgm:prSet loTypeId="urn:microsoft.com/office/officeart/2005/8/layout/list1" loCatId="list" qsTypeId="urn:microsoft.com/office/officeart/2005/8/quickstyle/3d1" qsCatId="3D" csTypeId="urn:microsoft.com/office/officeart/2005/8/colors/accent1_3" csCatId="accent1" phldr="1"/>
      <dgm:spPr/>
      <dgm:t>
        <a:bodyPr/>
        <a:lstStyle/>
        <a:p>
          <a:endParaRPr lang="hr-HR"/>
        </a:p>
      </dgm:t>
    </dgm:pt>
    <dgm:pt modelId="{E0343ADE-E392-459B-A248-C1B8854F62DE}">
      <dgm:prSet phldrT="[Text]"/>
      <dgm:spPr/>
      <dgm:t>
        <a:bodyPr/>
        <a:lstStyle/>
        <a:p>
          <a:r>
            <a:rPr lang="hr-HR">
              <a:latin typeface="Times New Roman" pitchFamily="18" charset="0"/>
              <a:cs typeface="Times New Roman" pitchFamily="18" charset="0"/>
            </a:rPr>
            <a:t>Skupština</a:t>
          </a:r>
        </a:p>
      </dgm:t>
    </dgm:pt>
    <dgm:pt modelId="{C1DF8D54-350F-4866-9EAD-CEC626F2D7FE}" type="parTrans" cxnId="{0FB4860D-2785-49DE-B3D1-218750CDB068}">
      <dgm:prSet/>
      <dgm:spPr/>
      <dgm:t>
        <a:bodyPr/>
        <a:lstStyle/>
        <a:p>
          <a:endParaRPr lang="hr-HR"/>
        </a:p>
      </dgm:t>
    </dgm:pt>
    <dgm:pt modelId="{73AE7456-C1FB-463E-B560-90FE51AFE226}" type="sibTrans" cxnId="{0FB4860D-2785-49DE-B3D1-218750CDB068}">
      <dgm:prSet/>
      <dgm:spPr/>
      <dgm:t>
        <a:bodyPr/>
        <a:lstStyle/>
        <a:p>
          <a:endParaRPr lang="hr-HR"/>
        </a:p>
      </dgm:t>
    </dgm:pt>
    <dgm:pt modelId="{EE3E3939-A1E2-401E-B8BC-9AA5B20C2E64}">
      <dgm:prSet phldrT="[Text]"/>
      <dgm:spPr/>
      <dgm:t>
        <a:bodyPr/>
        <a:lstStyle/>
        <a:p>
          <a:r>
            <a:rPr lang="hr-HR" i="0">
              <a:latin typeface="Times New Roman" pitchFamily="18" charset="0"/>
              <a:cs typeface="Times New Roman" pitchFamily="18" charset="0"/>
            </a:rPr>
            <a:t>Predstavničko i najviše tijelo upravljanja LAG-a, a čine ju svi njegovi redoviti članovi (trenutno 83 člana - Grafikon 1.).</a:t>
          </a:r>
          <a:endParaRPr lang="hr-HR"/>
        </a:p>
      </dgm:t>
    </dgm:pt>
    <dgm:pt modelId="{4F5A1E79-AE4B-46B7-B24B-DFE51B20FE80}" type="parTrans" cxnId="{47E78F7B-EBB8-461D-A654-18F3B31C0206}">
      <dgm:prSet/>
      <dgm:spPr/>
      <dgm:t>
        <a:bodyPr/>
        <a:lstStyle/>
        <a:p>
          <a:endParaRPr lang="hr-HR"/>
        </a:p>
      </dgm:t>
    </dgm:pt>
    <dgm:pt modelId="{53C1E742-5AFE-4373-A5A9-1E822392EE5B}" type="sibTrans" cxnId="{47E78F7B-EBB8-461D-A654-18F3B31C0206}">
      <dgm:prSet/>
      <dgm:spPr/>
      <dgm:t>
        <a:bodyPr/>
        <a:lstStyle/>
        <a:p>
          <a:endParaRPr lang="hr-HR"/>
        </a:p>
      </dgm:t>
    </dgm:pt>
    <dgm:pt modelId="{4E058C4B-E78B-49FC-8DD4-53CED7D0D668}">
      <dgm:prSet phldrT="[Text]"/>
      <dgm:spPr/>
      <dgm:t>
        <a:bodyPr/>
        <a:lstStyle/>
        <a:p>
          <a:r>
            <a:rPr lang="hr-HR">
              <a:latin typeface="Times New Roman" pitchFamily="18" charset="0"/>
              <a:cs typeface="Times New Roman" pitchFamily="18" charset="0"/>
            </a:rPr>
            <a:t>Upravni odbor</a:t>
          </a:r>
        </a:p>
      </dgm:t>
    </dgm:pt>
    <dgm:pt modelId="{E843AE47-4516-44F5-BA86-4C8454A73BB9}" type="parTrans" cxnId="{E7AC36EB-019B-4CCB-9832-D591657974B6}">
      <dgm:prSet/>
      <dgm:spPr/>
      <dgm:t>
        <a:bodyPr/>
        <a:lstStyle/>
        <a:p>
          <a:endParaRPr lang="hr-HR"/>
        </a:p>
      </dgm:t>
    </dgm:pt>
    <dgm:pt modelId="{FBBFEF69-5712-4C5C-9162-5A500777FE93}" type="sibTrans" cxnId="{E7AC36EB-019B-4CCB-9832-D591657974B6}">
      <dgm:prSet/>
      <dgm:spPr/>
      <dgm:t>
        <a:bodyPr/>
        <a:lstStyle/>
        <a:p>
          <a:endParaRPr lang="hr-HR"/>
        </a:p>
      </dgm:t>
    </dgm:pt>
    <dgm:pt modelId="{758BD054-3480-4606-BF1C-5998903495FB}">
      <dgm:prSet phldrT="[Text]"/>
      <dgm:spPr/>
      <dgm:t>
        <a:bodyPr/>
        <a:lstStyle/>
        <a:p>
          <a:r>
            <a:rPr lang="hr-HR" i="0">
              <a:latin typeface="Times New Roman" pitchFamily="18" charset="0"/>
              <a:cs typeface="Times New Roman" pitchFamily="18" charset="0"/>
            </a:rPr>
            <a:t>Kolektivno i koordinativno tijelo LAG-a koje organizira i obavlja tekuće poslove LAG-a između dvije sjednice Skupštine,</a:t>
          </a:r>
          <a:endParaRPr lang="hr-HR"/>
        </a:p>
      </dgm:t>
    </dgm:pt>
    <dgm:pt modelId="{6D5C38B8-375C-470E-80BF-67FD36141B45}" type="parTrans" cxnId="{04B9E072-BFB6-4746-AA16-448F6F95C690}">
      <dgm:prSet/>
      <dgm:spPr/>
      <dgm:t>
        <a:bodyPr/>
        <a:lstStyle/>
        <a:p>
          <a:endParaRPr lang="hr-HR"/>
        </a:p>
      </dgm:t>
    </dgm:pt>
    <dgm:pt modelId="{16C266D1-8B47-4244-8A36-F1A53CFAFC0D}" type="sibTrans" cxnId="{04B9E072-BFB6-4746-AA16-448F6F95C690}">
      <dgm:prSet/>
      <dgm:spPr/>
      <dgm:t>
        <a:bodyPr/>
        <a:lstStyle/>
        <a:p>
          <a:endParaRPr lang="hr-HR"/>
        </a:p>
      </dgm:t>
    </dgm:pt>
    <dgm:pt modelId="{D077D06D-C9D9-481C-B642-710555ED668E}">
      <dgm:prSet phldrT="[Text]"/>
      <dgm:spPr/>
      <dgm:t>
        <a:bodyPr/>
        <a:lstStyle/>
        <a:p>
          <a:r>
            <a:rPr lang="hr-HR">
              <a:latin typeface="Times New Roman" pitchFamily="18" charset="0"/>
              <a:cs typeface="Times New Roman" pitchFamily="18" charset="0"/>
            </a:rPr>
            <a:t>Predsjednik/Voditelj</a:t>
          </a:r>
        </a:p>
      </dgm:t>
    </dgm:pt>
    <dgm:pt modelId="{D717CFDD-80E4-4E20-8C2A-9430A8AD823A}" type="parTrans" cxnId="{0B56BD20-D4EF-4379-9EB8-99F03D180936}">
      <dgm:prSet/>
      <dgm:spPr/>
      <dgm:t>
        <a:bodyPr/>
        <a:lstStyle/>
        <a:p>
          <a:endParaRPr lang="hr-HR"/>
        </a:p>
      </dgm:t>
    </dgm:pt>
    <dgm:pt modelId="{E3E8B6EC-D5C1-4FDC-BB09-32671101CC2B}" type="sibTrans" cxnId="{0B56BD20-D4EF-4379-9EB8-99F03D180936}">
      <dgm:prSet/>
      <dgm:spPr/>
      <dgm:t>
        <a:bodyPr/>
        <a:lstStyle/>
        <a:p>
          <a:endParaRPr lang="hr-HR"/>
        </a:p>
      </dgm:t>
    </dgm:pt>
    <dgm:pt modelId="{45ABC6BC-11FB-492A-8DED-95FCE2A86BCA}">
      <dgm:prSet phldrT="[Text]"/>
      <dgm:spPr/>
      <dgm:t>
        <a:bodyPr/>
        <a:lstStyle/>
        <a:p>
          <a:pPr algn="just"/>
          <a:r>
            <a:rPr lang="hr-HR" i="0">
              <a:latin typeface="Times New Roman" pitchFamily="18" charset="0"/>
              <a:cs typeface="Times New Roman" pitchFamily="18" charset="0"/>
            </a:rPr>
            <a:t>Odlukom Skupštine Predsjednik LAG-a ujedno može obnašati i funkciju Voditelja </a:t>
          </a:r>
          <a:br>
            <a:rPr lang="hr-HR" i="0">
              <a:latin typeface="Times New Roman" pitchFamily="18" charset="0"/>
              <a:cs typeface="Times New Roman" pitchFamily="18" charset="0"/>
            </a:rPr>
          </a:br>
          <a:r>
            <a:rPr lang="hr-HR" i="0">
              <a:latin typeface="Times New Roman" pitchFamily="18" charset="0"/>
              <a:cs typeface="Times New Roman" pitchFamily="18" charset="0"/>
            </a:rPr>
            <a:t>LAG-a, koji pak svoju dužnost može obavljati profesionalno ili volonterski,</a:t>
          </a:r>
          <a:endParaRPr lang="hr-HR"/>
        </a:p>
      </dgm:t>
    </dgm:pt>
    <dgm:pt modelId="{5DD4EB50-1DF1-4487-9AE0-8E97E1170D49}" type="parTrans" cxnId="{1265C109-BD2F-414E-990F-1BF28B1FE4C6}">
      <dgm:prSet/>
      <dgm:spPr/>
      <dgm:t>
        <a:bodyPr/>
        <a:lstStyle/>
        <a:p>
          <a:endParaRPr lang="hr-HR"/>
        </a:p>
      </dgm:t>
    </dgm:pt>
    <dgm:pt modelId="{1E00874E-3471-4FFE-A72B-E172425E77E7}" type="sibTrans" cxnId="{1265C109-BD2F-414E-990F-1BF28B1FE4C6}">
      <dgm:prSet/>
      <dgm:spPr/>
      <dgm:t>
        <a:bodyPr/>
        <a:lstStyle/>
        <a:p>
          <a:endParaRPr lang="hr-HR"/>
        </a:p>
      </dgm:t>
    </dgm:pt>
    <dgm:pt modelId="{07FB0EC9-996E-4C7F-9E3A-2E2D50BDAFE2}">
      <dgm:prSet/>
      <dgm:spPr/>
      <dgm:t>
        <a:bodyPr/>
        <a:lstStyle/>
        <a:p>
          <a:r>
            <a:rPr lang="hr-HR" i="0">
              <a:latin typeface="Times New Roman" pitchFamily="18" charset="0"/>
              <a:cs typeface="Times New Roman" pitchFamily="18" charset="0"/>
            </a:rPr>
            <a:t>Donosi odluke iz svoje nadležnosti,</a:t>
          </a:r>
        </a:p>
      </dgm:t>
    </dgm:pt>
    <dgm:pt modelId="{9B95E5CF-1E3B-4E8E-814A-D5B383331732}" type="parTrans" cxnId="{701C0694-CF20-4B76-A57A-53659B85338D}">
      <dgm:prSet/>
      <dgm:spPr/>
      <dgm:t>
        <a:bodyPr/>
        <a:lstStyle/>
        <a:p>
          <a:endParaRPr lang="hr-HR"/>
        </a:p>
      </dgm:t>
    </dgm:pt>
    <dgm:pt modelId="{31278971-5922-4534-A876-890B91A0A904}" type="sibTrans" cxnId="{701C0694-CF20-4B76-A57A-53659B85338D}">
      <dgm:prSet/>
      <dgm:spPr/>
      <dgm:t>
        <a:bodyPr/>
        <a:lstStyle/>
        <a:p>
          <a:endParaRPr lang="hr-HR"/>
        </a:p>
      </dgm:t>
    </dgm:pt>
    <dgm:pt modelId="{603F50F4-19E6-4873-89EE-7C1C0D81F91B}">
      <dgm:prSet/>
      <dgm:spPr/>
      <dgm:t>
        <a:bodyPr/>
        <a:lstStyle/>
        <a:p>
          <a:r>
            <a:rPr lang="hr-HR" i="0">
              <a:latin typeface="Times New Roman" pitchFamily="18" charset="0"/>
              <a:cs typeface="Times New Roman" pitchFamily="18" charset="0"/>
            </a:rPr>
            <a:t>Sastoji se od 17 članova.</a:t>
          </a:r>
        </a:p>
      </dgm:t>
    </dgm:pt>
    <dgm:pt modelId="{F50515C2-9792-427F-B3C5-CEF6D7E58FC8}" type="parTrans" cxnId="{6C194D2E-52EC-484B-9792-4A252B780A4E}">
      <dgm:prSet/>
      <dgm:spPr/>
      <dgm:t>
        <a:bodyPr/>
        <a:lstStyle/>
        <a:p>
          <a:endParaRPr lang="hr-HR"/>
        </a:p>
      </dgm:t>
    </dgm:pt>
    <dgm:pt modelId="{F9967A3C-8EE8-4CE8-86AE-610E5FCF7771}" type="sibTrans" cxnId="{6C194D2E-52EC-484B-9792-4A252B780A4E}">
      <dgm:prSet/>
      <dgm:spPr/>
      <dgm:t>
        <a:bodyPr/>
        <a:lstStyle/>
        <a:p>
          <a:endParaRPr lang="hr-HR"/>
        </a:p>
      </dgm:t>
    </dgm:pt>
    <dgm:pt modelId="{17C19AA5-3F7A-488E-9FD9-0CDEC46A2EC1}">
      <dgm:prSet/>
      <dgm:spPr/>
      <dgm:t>
        <a:bodyPr/>
        <a:lstStyle/>
        <a:p>
          <a:pPr algn="just"/>
          <a:r>
            <a:rPr lang="hr-HR" i="0">
              <a:latin typeface="Times New Roman" pitchFamily="18" charset="0"/>
              <a:cs typeface="Times New Roman" pitchFamily="18" charset="0"/>
            </a:rPr>
            <a:t>Izabran je na vrijeme od četiri godine, s mogućnošću ponovnog odabira,</a:t>
          </a:r>
        </a:p>
      </dgm:t>
    </dgm:pt>
    <dgm:pt modelId="{931EE4E9-B1BC-4A50-B7D0-3221DD423F9A}" type="parTrans" cxnId="{8E34B7BC-7D36-4450-A090-083D8B13D840}">
      <dgm:prSet/>
      <dgm:spPr/>
      <dgm:t>
        <a:bodyPr/>
        <a:lstStyle/>
        <a:p>
          <a:endParaRPr lang="hr-HR"/>
        </a:p>
      </dgm:t>
    </dgm:pt>
    <dgm:pt modelId="{147FC07B-DDD4-428C-A0D6-E6D8B254C691}" type="sibTrans" cxnId="{8E34B7BC-7D36-4450-A090-083D8B13D840}">
      <dgm:prSet/>
      <dgm:spPr/>
      <dgm:t>
        <a:bodyPr/>
        <a:lstStyle/>
        <a:p>
          <a:endParaRPr lang="hr-HR"/>
        </a:p>
      </dgm:t>
    </dgm:pt>
    <dgm:pt modelId="{A9E0AFAE-EB91-46AB-A907-D31EA36895B7}">
      <dgm:prSet/>
      <dgm:spPr/>
      <dgm:t>
        <a:bodyPr/>
        <a:lstStyle/>
        <a:p>
          <a:pPr algn="just"/>
          <a:r>
            <a:rPr lang="hr-HR" i="0">
              <a:latin typeface="Times New Roman" pitchFamily="18" charset="0"/>
              <a:cs typeface="Times New Roman" pitchFamily="18" charset="0"/>
            </a:rPr>
            <a:t>Obavlja izvršne funkcije i druge poslove određene Statutom LAG-a  </a:t>
          </a:r>
        </a:p>
      </dgm:t>
    </dgm:pt>
    <dgm:pt modelId="{C5FCB9C1-9EDA-4388-B1FB-4AD4189E348F}" type="parTrans" cxnId="{077A066D-A8AD-4D6A-ABF7-0437F7F42A78}">
      <dgm:prSet/>
      <dgm:spPr/>
      <dgm:t>
        <a:bodyPr/>
        <a:lstStyle/>
        <a:p>
          <a:endParaRPr lang="hr-HR"/>
        </a:p>
      </dgm:t>
    </dgm:pt>
    <dgm:pt modelId="{34FBA55F-2676-4E0A-888C-6F9199658F86}" type="sibTrans" cxnId="{077A066D-A8AD-4D6A-ABF7-0437F7F42A78}">
      <dgm:prSet/>
      <dgm:spPr/>
      <dgm:t>
        <a:bodyPr/>
        <a:lstStyle/>
        <a:p>
          <a:endParaRPr lang="hr-HR"/>
        </a:p>
      </dgm:t>
    </dgm:pt>
    <dgm:pt modelId="{3EE72CB5-356D-44FB-9442-E6DF004BE034}" type="pres">
      <dgm:prSet presAssocID="{3623F6FF-AF73-4A25-AF32-6C8F3EB043C0}" presName="linear" presStyleCnt="0">
        <dgm:presLayoutVars>
          <dgm:dir/>
          <dgm:animLvl val="lvl"/>
          <dgm:resizeHandles val="exact"/>
        </dgm:presLayoutVars>
      </dgm:prSet>
      <dgm:spPr/>
      <dgm:t>
        <a:bodyPr/>
        <a:lstStyle/>
        <a:p>
          <a:endParaRPr lang="hr-HR"/>
        </a:p>
      </dgm:t>
    </dgm:pt>
    <dgm:pt modelId="{4A3C62DC-07D0-4BB7-A98E-95EF7C07A373}" type="pres">
      <dgm:prSet presAssocID="{E0343ADE-E392-459B-A248-C1B8854F62DE}" presName="parentLin" presStyleCnt="0"/>
      <dgm:spPr/>
    </dgm:pt>
    <dgm:pt modelId="{1E17D076-6439-4A68-8C3E-EC3145044B41}" type="pres">
      <dgm:prSet presAssocID="{E0343ADE-E392-459B-A248-C1B8854F62DE}" presName="parentLeftMargin" presStyleLbl="node1" presStyleIdx="0" presStyleCnt="3"/>
      <dgm:spPr/>
      <dgm:t>
        <a:bodyPr/>
        <a:lstStyle/>
        <a:p>
          <a:endParaRPr lang="hr-HR"/>
        </a:p>
      </dgm:t>
    </dgm:pt>
    <dgm:pt modelId="{5D428700-EF68-49BC-AA80-D0F4AD7D6F82}" type="pres">
      <dgm:prSet presAssocID="{E0343ADE-E392-459B-A248-C1B8854F62DE}" presName="parentText" presStyleLbl="node1" presStyleIdx="0" presStyleCnt="3">
        <dgm:presLayoutVars>
          <dgm:chMax val="0"/>
          <dgm:bulletEnabled val="1"/>
        </dgm:presLayoutVars>
      </dgm:prSet>
      <dgm:spPr/>
      <dgm:t>
        <a:bodyPr/>
        <a:lstStyle/>
        <a:p>
          <a:endParaRPr lang="hr-HR"/>
        </a:p>
      </dgm:t>
    </dgm:pt>
    <dgm:pt modelId="{C8D4A23F-3F49-44B6-B5A0-393CE27DFBF2}" type="pres">
      <dgm:prSet presAssocID="{E0343ADE-E392-459B-A248-C1B8854F62DE}" presName="negativeSpace" presStyleCnt="0"/>
      <dgm:spPr/>
    </dgm:pt>
    <dgm:pt modelId="{E2932860-CB60-4B5D-A00D-AF9ADF55D7AE}" type="pres">
      <dgm:prSet presAssocID="{E0343ADE-E392-459B-A248-C1B8854F62DE}" presName="childText" presStyleLbl="conFgAcc1" presStyleIdx="0" presStyleCnt="3">
        <dgm:presLayoutVars>
          <dgm:bulletEnabled val="1"/>
        </dgm:presLayoutVars>
      </dgm:prSet>
      <dgm:spPr/>
      <dgm:t>
        <a:bodyPr/>
        <a:lstStyle/>
        <a:p>
          <a:endParaRPr lang="hr-HR"/>
        </a:p>
      </dgm:t>
    </dgm:pt>
    <dgm:pt modelId="{DB9FEEDF-34B3-4B85-993E-D1554BC0E435}" type="pres">
      <dgm:prSet presAssocID="{73AE7456-C1FB-463E-B560-90FE51AFE226}" presName="spaceBetweenRectangles" presStyleCnt="0"/>
      <dgm:spPr/>
    </dgm:pt>
    <dgm:pt modelId="{15850D49-011B-46FA-9C6F-7096F65ECD96}" type="pres">
      <dgm:prSet presAssocID="{4E058C4B-E78B-49FC-8DD4-53CED7D0D668}" presName="parentLin" presStyleCnt="0"/>
      <dgm:spPr/>
    </dgm:pt>
    <dgm:pt modelId="{22EED6DE-7336-460E-ABE6-4279B06352BA}" type="pres">
      <dgm:prSet presAssocID="{4E058C4B-E78B-49FC-8DD4-53CED7D0D668}" presName="parentLeftMargin" presStyleLbl="node1" presStyleIdx="0" presStyleCnt="3"/>
      <dgm:spPr/>
      <dgm:t>
        <a:bodyPr/>
        <a:lstStyle/>
        <a:p>
          <a:endParaRPr lang="hr-HR"/>
        </a:p>
      </dgm:t>
    </dgm:pt>
    <dgm:pt modelId="{05E09475-67C5-4F2E-9562-472AC00B5B80}" type="pres">
      <dgm:prSet presAssocID="{4E058C4B-E78B-49FC-8DD4-53CED7D0D668}" presName="parentText" presStyleLbl="node1" presStyleIdx="1" presStyleCnt="3">
        <dgm:presLayoutVars>
          <dgm:chMax val="0"/>
          <dgm:bulletEnabled val="1"/>
        </dgm:presLayoutVars>
      </dgm:prSet>
      <dgm:spPr/>
      <dgm:t>
        <a:bodyPr/>
        <a:lstStyle/>
        <a:p>
          <a:endParaRPr lang="hr-HR"/>
        </a:p>
      </dgm:t>
    </dgm:pt>
    <dgm:pt modelId="{43251D5C-3F11-459B-B104-E215BF88AC4A}" type="pres">
      <dgm:prSet presAssocID="{4E058C4B-E78B-49FC-8DD4-53CED7D0D668}" presName="negativeSpace" presStyleCnt="0"/>
      <dgm:spPr/>
    </dgm:pt>
    <dgm:pt modelId="{5DE4BFBB-BAEC-4852-8973-F51371374D98}" type="pres">
      <dgm:prSet presAssocID="{4E058C4B-E78B-49FC-8DD4-53CED7D0D668}" presName="childText" presStyleLbl="conFgAcc1" presStyleIdx="1" presStyleCnt="3">
        <dgm:presLayoutVars>
          <dgm:bulletEnabled val="1"/>
        </dgm:presLayoutVars>
      </dgm:prSet>
      <dgm:spPr/>
      <dgm:t>
        <a:bodyPr/>
        <a:lstStyle/>
        <a:p>
          <a:endParaRPr lang="hr-HR"/>
        </a:p>
      </dgm:t>
    </dgm:pt>
    <dgm:pt modelId="{38DBAED5-6E13-485F-90CC-E7537274157D}" type="pres">
      <dgm:prSet presAssocID="{FBBFEF69-5712-4C5C-9162-5A500777FE93}" presName="spaceBetweenRectangles" presStyleCnt="0"/>
      <dgm:spPr/>
    </dgm:pt>
    <dgm:pt modelId="{4EC6290D-4D74-462F-8E3C-E021D62A9996}" type="pres">
      <dgm:prSet presAssocID="{D077D06D-C9D9-481C-B642-710555ED668E}" presName="parentLin" presStyleCnt="0"/>
      <dgm:spPr/>
    </dgm:pt>
    <dgm:pt modelId="{C2AEFCB1-D1C6-4E99-A887-0EE8C32AD225}" type="pres">
      <dgm:prSet presAssocID="{D077D06D-C9D9-481C-B642-710555ED668E}" presName="parentLeftMargin" presStyleLbl="node1" presStyleIdx="1" presStyleCnt="3"/>
      <dgm:spPr/>
      <dgm:t>
        <a:bodyPr/>
        <a:lstStyle/>
        <a:p>
          <a:endParaRPr lang="hr-HR"/>
        </a:p>
      </dgm:t>
    </dgm:pt>
    <dgm:pt modelId="{C0FC8D5E-DDA0-4394-84D4-36FF4DA28F50}" type="pres">
      <dgm:prSet presAssocID="{D077D06D-C9D9-481C-B642-710555ED668E}" presName="parentText" presStyleLbl="node1" presStyleIdx="2" presStyleCnt="3">
        <dgm:presLayoutVars>
          <dgm:chMax val="0"/>
          <dgm:bulletEnabled val="1"/>
        </dgm:presLayoutVars>
      </dgm:prSet>
      <dgm:spPr/>
      <dgm:t>
        <a:bodyPr/>
        <a:lstStyle/>
        <a:p>
          <a:endParaRPr lang="hr-HR"/>
        </a:p>
      </dgm:t>
    </dgm:pt>
    <dgm:pt modelId="{B97C88F5-FCC7-42E3-A2A8-800E56CA17CD}" type="pres">
      <dgm:prSet presAssocID="{D077D06D-C9D9-481C-B642-710555ED668E}" presName="negativeSpace" presStyleCnt="0"/>
      <dgm:spPr/>
    </dgm:pt>
    <dgm:pt modelId="{4AEF0B05-A0B2-4D56-9293-E11CF030787F}" type="pres">
      <dgm:prSet presAssocID="{D077D06D-C9D9-481C-B642-710555ED668E}" presName="childText" presStyleLbl="conFgAcc1" presStyleIdx="2" presStyleCnt="3">
        <dgm:presLayoutVars>
          <dgm:bulletEnabled val="1"/>
        </dgm:presLayoutVars>
      </dgm:prSet>
      <dgm:spPr/>
      <dgm:t>
        <a:bodyPr/>
        <a:lstStyle/>
        <a:p>
          <a:endParaRPr lang="hr-HR"/>
        </a:p>
      </dgm:t>
    </dgm:pt>
  </dgm:ptLst>
  <dgm:cxnLst>
    <dgm:cxn modelId="{0FB4860D-2785-49DE-B3D1-218750CDB068}" srcId="{3623F6FF-AF73-4A25-AF32-6C8F3EB043C0}" destId="{E0343ADE-E392-459B-A248-C1B8854F62DE}" srcOrd="0" destOrd="0" parTransId="{C1DF8D54-350F-4866-9EAD-CEC626F2D7FE}" sibTransId="{73AE7456-C1FB-463E-B560-90FE51AFE226}"/>
    <dgm:cxn modelId="{772D746A-D9C7-42B6-B1E3-6027E433E4C8}" type="presOf" srcId="{D077D06D-C9D9-481C-B642-710555ED668E}" destId="{C2AEFCB1-D1C6-4E99-A887-0EE8C32AD225}" srcOrd="0" destOrd="0" presId="urn:microsoft.com/office/officeart/2005/8/layout/list1"/>
    <dgm:cxn modelId="{F722ED29-6C25-4B85-91F6-DA43D6F2E5D0}" type="presOf" srcId="{EE3E3939-A1E2-401E-B8BC-9AA5B20C2E64}" destId="{E2932860-CB60-4B5D-A00D-AF9ADF55D7AE}" srcOrd="0" destOrd="0" presId="urn:microsoft.com/office/officeart/2005/8/layout/list1"/>
    <dgm:cxn modelId="{1D15C3F3-E008-4913-A2F6-9C3270474C89}" type="presOf" srcId="{45ABC6BC-11FB-492A-8DED-95FCE2A86BCA}" destId="{4AEF0B05-A0B2-4D56-9293-E11CF030787F}" srcOrd="0" destOrd="0" presId="urn:microsoft.com/office/officeart/2005/8/layout/list1"/>
    <dgm:cxn modelId="{A2A33E5A-AF1A-4A62-A0CD-2D89E98C6D27}" type="presOf" srcId="{D077D06D-C9D9-481C-B642-710555ED668E}" destId="{C0FC8D5E-DDA0-4394-84D4-36FF4DA28F50}" srcOrd="1" destOrd="0" presId="urn:microsoft.com/office/officeart/2005/8/layout/list1"/>
    <dgm:cxn modelId="{1265C109-BD2F-414E-990F-1BF28B1FE4C6}" srcId="{D077D06D-C9D9-481C-B642-710555ED668E}" destId="{45ABC6BC-11FB-492A-8DED-95FCE2A86BCA}" srcOrd="0" destOrd="0" parTransId="{5DD4EB50-1DF1-4487-9AE0-8E97E1170D49}" sibTransId="{1E00874E-3471-4FFE-A72B-E172425E77E7}"/>
    <dgm:cxn modelId="{8E34B7BC-7D36-4450-A090-083D8B13D840}" srcId="{D077D06D-C9D9-481C-B642-710555ED668E}" destId="{17C19AA5-3F7A-488E-9FD9-0CDEC46A2EC1}" srcOrd="1" destOrd="0" parTransId="{931EE4E9-B1BC-4A50-B7D0-3221DD423F9A}" sibTransId="{147FC07B-DDD4-428C-A0D6-E6D8B254C691}"/>
    <dgm:cxn modelId="{5B463C40-10E4-4B00-9CA6-726B56C29636}" type="presOf" srcId="{3623F6FF-AF73-4A25-AF32-6C8F3EB043C0}" destId="{3EE72CB5-356D-44FB-9442-E6DF004BE034}" srcOrd="0" destOrd="0" presId="urn:microsoft.com/office/officeart/2005/8/layout/list1"/>
    <dgm:cxn modelId="{077A066D-A8AD-4D6A-ABF7-0437F7F42A78}" srcId="{D077D06D-C9D9-481C-B642-710555ED668E}" destId="{A9E0AFAE-EB91-46AB-A907-D31EA36895B7}" srcOrd="2" destOrd="0" parTransId="{C5FCB9C1-9EDA-4388-B1FB-4AD4189E348F}" sibTransId="{34FBA55F-2676-4E0A-888C-6F9199658F86}"/>
    <dgm:cxn modelId="{332D7151-E49D-4A4D-8A63-849630D3492F}" type="presOf" srcId="{A9E0AFAE-EB91-46AB-A907-D31EA36895B7}" destId="{4AEF0B05-A0B2-4D56-9293-E11CF030787F}" srcOrd="0" destOrd="2" presId="urn:microsoft.com/office/officeart/2005/8/layout/list1"/>
    <dgm:cxn modelId="{9CB05124-F202-4FBC-B1B8-56C000062AB6}" type="presOf" srcId="{4E058C4B-E78B-49FC-8DD4-53CED7D0D668}" destId="{22EED6DE-7336-460E-ABE6-4279B06352BA}" srcOrd="0" destOrd="0" presId="urn:microsoft.com/office/officeart/2005/8/layout/list1"/>
    <dgm:cxn modelId="{47E78F7B-EBB8-461D-A654-18F3B31C0206}" srcId="{E0343ADE-E392-459B-A248-C1B8854F62DE}" destId="{EE3E3939-A1E2-401E-B8BC-9AA5B20C2E64}" srcOrd="0" destOrd="0" parTransId="{4F5A1E79-AE4B-46B7-B24B-DFE51B20FE80}" sibTransId="{53C1E742-5AFE-4373-A5A9-1E822392EE5B}"/>
    <dgm:cxn modelId="{BD53B8C1-E148-417A-A9FC-E99F81AA3303}" type="presOf" srcId="{17C19AA5-3F7A-488E-9FD9-0CDEC46A2EC1}" destId="{4AEF0B05-A0B2-4D56-9293-E11CF030787F}" srcOrd="0" destOrd="1" presId="urn:microsoft.com/office/officeart/2005/8/layout/list1"/>
    <dgm:cxn modelId="{AEEF732F-7084-45B1-9CA9-2EE898DC2EF1}" type="presOf" srcId="{758BD054-3480-4606-BF1C-5998903495FB}" destId="{5DE4BFBB-BAEC-4852-8973-F51371374D98}" srcOrd="0" destOrd="0" presId="urn:microsoft.com/office/officeart/2005/8/layout/list1"/>
    <dgm:cxn modelId="{04B9E072-BFB6-4746-AA16-448F6F95C690}" srcId="{4E058C4B-E78B-49FC-8DD4-53CED7D0D668}" destId="{758BD054-3480-4606-BF1C-5998903495FB}" srcOrd="0" destOrd="0" parTransId="{6D5C38B8-375C-470E-80BF-67FD36141B45}" sibTransId="{16C266D1-8B47-4244-8A36-F1A53CFAFC0D}"/>
    <dgm:cxn modelId="{986AAAD8-C341-4995-890C-FF8C665B3217}" type="presOf" srcId="{E0343ADE-E392-459B-A248-C1B8854F62DE}" destId="{1E17D076-6439-4A68-8C3E-EC3145044B41}" srcOrd="0" destOrd="0" presId="urn:microsoft.com/office/officeart/2005/8/layout/list1"/>
    <dgm:cxn modelId="{6C194D2E-52EC-484B-9792-4A252B780A4E}" srcId="{4E058C4B-E78B-49FC-8DD4-53CED7D0D668}" destId="{603F50F4-19E6-4873-89EE-7C1C0D81F91B}" srcOrd="2" destOrd="0" parTransId="{F50515C2-9792-427F-B3C5-CEF6D7E58FC8}" sibTransId="{F9967A3C-8EE8-4CE8-86AE-610E5FCF7771}"/>
    <dgm:cxn modelId="{1CF063E3-11F1-45D2-A3B2-C1F21EE07403}" type="presOf" srcId="{E0343ADE-E392-459B-A248-C1B8854F62DE}" destId="{5D428700-EF68-49BC-AA80-D0F4AD7D6F82}" srcOrd="1" destOrd="0" presId="urn:microsoft.com/office/officeart/2005/8/layout/list1"/>
    <dgm:cxn modelId="{5AC562A6-361B-4F31-A3EE-BC9FF0543E77}" type="presOf" srcId="{4E058C4B-E78B-49FC-8DD4-53CED7D0D668}" destId="{05E09475-67C5-4F2E-9562-472AC00B5B80}" srcOrd="1" destOrd="0" presId="urn:microsoft.com/office/officeart/2005/8/layout/list1"/>
    <dgm:cxn modelId="{91313C04-D27C-4D96-BBCC-6AE24787F10F}" type="presOf" srcId="{07FB0EC9-996E-4C7F-9E3A-2E2D50BDAFE2}" destId="{5DE4BFBB-BAEC-4852-8973-F51371374D98}" srcOrd="0" destOrd="1" presId="urn:microsoft.com/office/officeart/2005/8/layout/list1"/>
    <dgm:cxn modelId="{0B56BD20-D4EF-4379-9EB8-99F03D180936}" srcId="{3623F6FF-AF73-4A25-AF32-6C8F3EB043C0}" destId="{D077D06D-C9D9-481C-B642-710555ED668E}" srcOrd="2" destOrd="0" parTransId="{D717CFDD-80E4-4E20-8C2A-9430A8AD823A}" sibTransId="{E3E8B6EC-D5C1-4FDC-BB09-32671101CC2B}"/>
    <dgm:cxn modelId="{701C0694-CF20-4B76-A57A-53659B85338D}" srcId="{4E058C4B-E78B-49FC-8DD4-53CED7D0D668}" destId="{07FB0EC9-996E-4C7F-9E3A-2E2D50BDAFE2}" srcOrd="1" destOrd="0" parTransId="{9B95E5CF-1E3B-4E8E-814A-D5B383331732}" sibTransId="{31278971-5922-4534-A876-890B91A0A904}"/>
    <dgm:cxn modelId="{E7AC36EB-019B-4CCB-9832-D591657974B6}" srcId="{3623F6FF-AF73-4A25-AF32-6C8F3EB043C0}" destId="{4E058C4B-E78B-49FC-8DD4-53CED7D0D668}" srcOrd="1" destOrd="0" parTransId="{E843AE47-4516-44F5-BA86-4C8454A73BB9}" sibTransId="{FBBFEF69-5712-4C5C-9162-5A500777FE93}"/>
    <dgm:cxn modelId="{0F290910-2242-446E-B3F3-7D4DFEFEA6BB}" type="presOf" srcId="{603F50F4-19E6-4873-89EE-7C1C0D81F91B}" destId="{5DE4BFBB-BAEC-4852-8973-F51371374D98}" srcOrd="0" destOrd="2" presId="urn:microsoft.com/office/officeart/2005/8/layout/list1"/>
    <dgm:cxn modelId="{DB92E8D9-758A-4C00-91B1-AC9AFE161AB6}" type="presParOf" srcId="{3EE72CB5-356D-44FB-9442-E6DF004BE034}" destId="{4A3C62DC-07D0-4BB7-A98E-95EF7C07A373}" srcOrd="0" destOrd="0" presId="urn:microsoft.com/office/officeart/2005/8/layout/list1"/>
    <dgm:cxn modelId="{60AE501E-1E8B-46F2-847A-032ED1D437FB}" type="presParOf" srcId="{4A3C62DC-07D0-4BB7-A98E-95EF7C07A373}" destId="{1E17D076-6439-4A68-8C3E-EC3145044B41}" srcOrd="0" destOrd="0" presId="urn:microsoft.com/office/officeart/2005/8/layout/list1"/>
    <dgm:cxn modelId="{E0F0D395-619F-4555-A02C-3E5FA8871573}" type="presParOf" srcId="{4A3C62DC-07D0-4BB7-A98E-95EF7C07A373}" destId="{5D428700-EF68-49BC-AA80-D0F4AD7D6F82}" srcOrd="1" destOrd="0" presId="urn:microsoft.com/office/officeart/2005/8/layout/list1"/>
    <dgm:cxn modelId="{81D56E32-75D6-4358-8F06-F162A6A75D75}" type="presParOf" srcId="{3EE72CB5-356D-44FB-9442-E6DF004BE034}" destId="{C8D4A23F-3F49-44B6-B5A0-393CE27DFBF2}" srcOrd="1" destOrd="0" presId="urn:microsoft.com/office/officeart/2005/8/layout/list1"/>
    <dgm:cxn modelId="{EFDB3A5C-9A08-4A7E-BBF2-C206CE77855F}" type="presParOf" srcId="{3EE72CB5-356D-44FB-9442-E6DF004BE034}" destId="{E2932860-CB60-4B5D-A00D-AF9ADF55D7AE}" srcOrd="2" destOrd="0" presId="urn:microsoft.com/office/officeart/2005/8/layout/list1"/>
    <dgm:cxn modelId="{41465A5A-2FFB-4A80-AEFC-D19289F8B2A7}" type="presParOf" srcId="{3EE72CB5-356D-44FB-9442-E6DF004BE034}" destId="{DB9FEEDF-34B3-4B85-993E-D1554BC0E435}" srcOrd="3" destOrd="0" presId="urn:microsoft.com/office/officeart/2005/8/layout/list1"/>
    <dgm:cxn modelId="{66B6F596-4F79-4E46-BAA3-B3CDCD838BE7}" type="presParOf" srcId="{3EE72CB5-356D-44FB-9442-E6DF004BE034}" destId="{15850D49-011B-46FA-9C6F-7096F65ECD96}" srcOrd="4" destOrd="0" presId="urn:microsoft.com/office/officeart/2005/8/layout/list1"/>
    <dgm:cxn modelId="{1D0AF931-2E64-4236-832A-F1CF1229ED48}" type="presParOf" srcId="{15850D49-011B-46FA-9C6F-7096F65ECD96}" destId="{22EED6DE-7336-460E-ABE6-4279B06352BA}" srcOrd="0" destOrd="0" presId="urn:microsoft.com/office/officeart/2005/8/layout/list1"/>
    <dgm:cxn modelId="{AA4B82F1-3482-4E69-8547-F38203C19B59}" type="presParOf" srcId="{15850D49-011B-46FA-9C6F-7096F65ECD96}" destId="{05E09475-67C5-4F2E-9562-472AC00B5B80}" srcOrd="1" destOrd="0" presId="urn:microsoft.com/office/officeart/2005/8/layout/list1"/>
    <dgm:cxn modelId="{49D01521-492E-453E-B1DB-E5D772200A1D}" type="presParOf" srcId="{3EE72CB5-356D-44FB-9442-E6DF004BE034}" destId="{43251D5C-3F11-459B-B104-E215BF88AC4A}" srcOrd="5" destOrd="0" presId="urn:microsoft.com/office/officeart/2005/8/layout/list1"/>
    <dgm:cxn modelId="{76B9172A-39D9-42F5-B572-042DC8887C29}" type="presParOf" srcId="{3EE72CB5-356D-44FB-9442-E6DF004BE034}" destId="{5DE4BFBB-BAEC-4852-8973-F51371374D98}" srcOrd="6" destOrd="0" presId="urn:microsoft.com/office/officeart/2005/8/layout/list1"/>
    <dgm:cxn modelId="{1EF678C2-645C-475A-B314-6A4FCDE3C752}" type="presParOf" srcId="{3EE72CB5-356D-44FB-9442-E6DF004BE034}" destId="{38DBAED5-6E13-485F-90CC-E7537274157D}" srcOrd="7" destOrd="0" presId="urn:microsoft.com/office/officeart/2005/8/layout/list1"/>
    <dgm:cxn modelId="{4BA7420A-3C61-4403-AE54-556D63590128}" type="presParOf" srcId="{3EE72CB5-356D-44FB-9442-E6DF004BE034}" destId="{4EC6290D-4D74-462F-8E3C-E021D62A9996}" srcOrd="8" destOrd="0" presId="urn:microsoft.com/office/officeart/2005/8/layout/list1"/>
    <dgm:cxn modelId="{881ACFC7-03AC-4F49-B774-F69899991BF4}" type="presParOf" srcId="{4EC6290D-4D74-462F-8E3C-E021D62A9996}" destId="{C2AEFCB1-D1C6-4E99-A887-0EE8C32AD225}" srcOrd="0" destOrd="0" presId="urn:microsoft.com/office/officeart/2005/8/layout/list1"/>
    <dgm:cxn modelId="{D25EA84A-DB08-4ABD-A3F3-F0B49AD2D6AC}" type="presParOf" srcId="{4EC6290D-4D74-462F-8E3C-E021D62A9996}" destId="{C0FC8D5E-DDA0-4394-84D4-36FF4DA28F50}" srcOrd="1" destOrd="0" presId="urn:microsoft.com/office/officeart/2005/8/layout/list1"/>
    <dgm:cxn modelId="{D5F849CE-FA7B-4510-8501-438F982B75CB}" type="presParOf" srcId="{3EE72CB5-356D-44FB-9442-E6DF004BE034}" destId="{B97C88F5-FCC7-42E3-A2A8-800E56CA17CD}" srcOrd="9" destOrd="0" presId="urn:microsoft.com/office/officeart/2005/8/layout/list1"/>
    <dgm:cxn modelId="{443248E8-F22C-492B-86A4-F2DD4520E4AA}" type="presParOf" srcId="{3EE72CB5-356D-44FB-9442-E6DF004BE034}" destId="{4AEF0B05-A0B2-4D56-9293-E11CF030787F}" srcOrd="10"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DAAA156-0B14-4CDE-BD27-9588049BBD85}" type="doc">
      <dgm:prSet loTypeId="urn:microsoft.com/office/officeart/2005/8/layout/hList7" loCatId="list" qsTypeId="urn:microsoft.com/office/officeart/2005/8/quickstyle/simple5" qsCatId="simple" csTypeId="urn:microsoft.com/office/officeart/2005/8/colors/accent1_2#2" csCatId="accent1" phldr="1"/>
      <dgm:spPr/>
      <dgm:t>
        <a:bodyPr/>
        <a:lstStyle/>
        <a:p>
          <a:endParaRPr lang="hr-HR"/>
        </a:p>
      </dgm:t>
    </dgm:pt>
    <dgm:pt modelId="{95EC4D5B-D967-4D6C-9B98-2FA2F5149509}">
      <dgm:prSet phldrT="[Text]" custT="1"/>
      <dgm:spPr/>
      <dgm:t>
        <a:bodyPr/>
        <a:lstStyle/>
        <a:p>
          <a:endParaRPr lang="hr-HR" sz="1200">
            <a:latin typeface="Times New Roman" panose="02020603050405020304" pitchFamily="18" charset="0"/>
            <a:cs typeface="Times New Roman" panose="02020603050405020304" pitchFamily="18" charset="0"/>
          </a:endParaRPr>
        </a:p>
        <a:p>
          <a:endParaRPr lang="hr-HR" sz="1200">
            <a:latin typeface="Times New Roman" panose="02020603050405020304" pitchFamily="18" charset="0"/>
            <a:cs typeface="Times New Roman" panose="02020603050405020304" pitchFamily="18" charset="0"/>
          </a:endParaRPr>
        </a:p>
        <a:p>
          <a:r>
            <a:rPr lang="hr-HR" sz="1100" b="0">
              <a:latin typeface="Times New Roman" panose="02020603050405020304" pitchFamily="18" charset="0"/>
              <a:cs typeface="Times New Roman" panose="02020603050405020304" pitchFamily="18" charset="0"/>
            </a:rPr>
            <a:t>4. „Ulaganje u fizičku imovinu“</a:t>
          </a:r>
        </a:p>
      </dgm:t>
    </dgm:pt>
    <dgm:pt modelId="{7F51C2B4-C002-4AFA-81D5-DEE27EC00BF3}" type="parTrans" cxnId="{195B4943-AC2E-432A-BDEE-8547150F3E7B}">
      <dgm:prSet/>
      <dgm:spPr/>
      <dgm:t>
        <a:bodyPr/>
        <a:lstStyle/>
        <a:p>
          <a:endParaRPr lang="hr-HR"/>
        </a:p>
      </dgm:t>
    </dgm:pt>
    <dgm:pt modelId="{4ADAC554-A446-4A2D-8D8E-8A16BDB437E3}" type="sibTrans" cxnId="{195B4943-AC2E-432A-BDEE-8547150F3E7B}">
      <dgm:prSet/>
      <dgm:spPr/>
      <dgm:t>
        <a:bodyPr/>
        <a:lstStyle/>
        <a:p>
          <a:endParaRPr lang="hr-HR"/>
        </a:p>
      </dgm:t>
    </dgm:pt>
    <dgm:pt modelId="{ECE3E11D-2347-434D-AB08-E6ED06C522A7}">
      <dgm:prSet phldrT="[Text]" custT="1"/>
      <dgm:spPr/>
      <dgm:t>
        <a:bodyPr/>
        <a:lstStyle/>
        <a:p>
          <a:endParaRPr lang="hr-HR" sz="1100">
            <a:latin typeface="Times New Roman" panose="02020603050405020304" pitchFamily="18" charset="0"/>
            <a:cs typeface="Times New Roman" panose="02020603050405020304" pitchFamily="18" charset="0"/>
          </a:endParaRPr>
        </a:p>
        <a:p>
          <a:endParaRPr lang="hr-HR" sz="1100">
            <a:latin typeface="Times New Roman" panose="02020603050405020304" pitchFamily="18" charset="0"/>
            <a:cs typeface="Times New Roman" panose="02020603050405020304" pitchFamily="18" charset="0"/>
          </a:endParaRPr>
        </a:p>
        <a:p>
          <a:endParaRPr lang="hr-HR" sz="1100">
            <a:latin typeface="Times New Roman" panose="02020603050405020304" pitchFamily="18" charset="0"/>
            <a:cs typeface="Times New Roman" panose="02020603050405020304" pitchFamily="18" charset="0"/>
          </a:endParaRPr>
        </a:p>
        <a:p>
          <a:r>
            <a:rPr lang="hr-HR" sz="1100">
              <a:latin typeface="Times New Roman" panose="02020603050405020304" pitchFamily="18" charset="0"/>
              <a:cs typeface="Times New Roman" panose="02020603050405020304" pitchFamily="18" charset="0"/>
            </a:rPr>
            <a:t>7. „Temeljne usluge i obnova sela u ruralnim područjima“</a:t>
          </a:r>
        </a:p>
      </dgm:t>
    </dgm:pt>
    <dgm:pt modelId="{207B9EAD-A216-4F3F-83F7-D16EF8FA5B41}" type="parTrans" cxnId="{0471B239-9CAD-47D0-9984-D17D3E5F526A}">
      <dgm:prSet/>
      <dgm:spPr/>
      <dgm:t>
        <a:bodyPr/>
        <a:lstStyle/>
        <a:p>
          <a:endParaRPr lang="hr-HR"/>
        </a:p>
      </dgm:t>
    </dgm:pt>
    <dgm:pt modelId="{4251DBF6-FC76-4395-AEE4-9C89D49E4429}" type="sibTrans" cxnId="{0471B239-9CAD-47D0-9984-D17D3E5F526A}">
      <dgm:prSet/>
      <dgm:spPr/>
      <dgm:t>
        <a:bodyPr/>
        <a:lstStyle/>
        <a:p>
          <a:endParaRPr lang="hr-HR"/>
        </a:p>
      </dgm:t>
    </dgm:pt>
    <dgm:pt modelId="{D17DE354-758B-437E-88EB-16E8AEAECDE6}">
      <dgm:prSet phldrT="[Text]" custT="1"/>
      <dgm:spPr/>
      <dgm:t>
        <a:bodyPr/>
        <a:lstStyle/>
        <a:p>
          <a:endParaRPr lang="hr-HR" sz="1100">
            <a:latin typeface="Times New Roman" panose="02020603050405020304" pitchFamily="18" charset="0"/>
            <a:cs typeface="Times New Roman" panose="02020603050405020304" pitchFamily="18" charset="0"/>
          </a:endParaRPr>
        </a:p>
        <a:p>
          <a:endParaRPr lang="hr-HR" sz="1100">
            <a:latin typeface="Times New Roman" panose="02020603050405020304" pitchFamily="18" charset="0"/>
            <a:cs typeface="Times New Roman" panose="02020603050405020304" pitchFamily="18" charset="0"/>
          </a:endParaRPr>
        </a:p>
        <a:p>
          <a:endParaRPr lang="hr-HR" sz="1100">
            <a:latin typeface="Times New Roman" panose="02020603050405020304" pitchFamily="18" charset="0"/>
            <a:cs typeface="Times New Roman" panose="02020603050405020304" pitchFamily="18" charset="0"/>
          </a:endParaRPr>
        </a:p>
        <a:p>
          <a:r>
            <a:rPr lang="hr-HR" sz="1100">
              <a:latin typeface="Times New Roman" panose="02020603050405020304" pitchFamily="18" charset="0"/>
              <a:cs typeface="Times New Roman" panose="02020603050405020304" pitchFamily="18" charset="0"/>
            </a:rPr>
            <a:t>6. „Razvoj poljoprivrednih gospodarstva i poslovanja“</a:t>
          </a:r>
        </a:p>
      </dgm:t>
    </dgm:pt>
    <dgm:pt modelId="{DD561F88-208F-4059-88AB-4147D39082FB}" type="sibTrans" cxnId="{90C5D29C-1F55-4EC0-AD9D-98C4965FAF29}">
      <dgm:prSet/>
      <dgm:spPr/>
      <dgm:t>
        <a:bodyPr/>
        <a:lstStyle/>
        <a:p>
          <a:endParaRPr lang="hr-HR"/>
        </a:p>
      </dgm:t>
    </dgm:pt>
    <dgm:pt modelId="{694DB345-9947-4035-8B1E-ED89A8E4A692}" type="parTrans" cxnId="{90C5D29C-1F55-4EC0-AD9D-98C4965FAF29}">
      <dgm:prSet/>
      <dgm:spPr/>
      <dgm:t>
        <a:bodyPr/>
        <a:lstStyle/>
        <a:p>
          <a:endParaRPr lang="hr-HR"/>
        </a:p>
      </dgm:t>
    </dgm:pt>
    <dgm:pt modelId="{39DFEF54-3EF5-4B98-B560-B37ACC318CAA}" type="pres">
      <dgm:prSet presAssocID="{6DAAA156-0B14-4CDE-BD27-9588049BBD85}" presName="Name0" presStyleCnt="0">
        <dgm:presLayoutVars>
          <dgm:dir/>
          <dgm:resizeHandles val="exact"/>
        </dgm:presLayoutVars>
      </dgm:prSet>
      <dgm:spPr/>
      <dgm:t>
        <a:bodyPr/>
        <a:lstStyle/>
        <a:p>
          <a:endParaRPr lang="hr-HR"/>
        </a:p>
      </dgm:t>
    </dgm:pt>
    <dgm:pt modelId="{8CD79095-B600-44E7-A6DA-514D3E3CAA97}" type="pres">
      <dgm:prSet presAssocID="{6DAAA156-0B14-4CDE-BD27-9588049BBD85}" presName="fgShape" presStyleLbl="fgShp" presStyleIdx="0" presStyleCnt="1" custLinFactNeighborX="395" custLinFactNeighborY="-40222"/>
      <dgm:spPr>
        <a:noFill/>
      </dgm:spPr>
      <dgm:t>
        <a:bodyPr/>
        <a:lstStyle/>
        <a:p>
          <a:endParaRPr lang="hr-HR"/>
        </a:p>
      </dgm:t>
    </dgm:pt>
    <dgm:pt modelId="{33925C60-88FF-4859-BC94-491264D7F494}" type="pres">
      <dgm:prSet presAssocID="{6DAAA156-0B14-4CDE-BD27-9588049BBD85}" presName="linComp" presStyleCnt="0"/>
      <dgm:spPr/>
      <dgm:t>
        <a:bodyPr/>
        <a:lstStyle/>
        <a:p>
          <a:endParaRPr lang="hr-HR"/>
        </a:p>
      </dgm:t>
    </dgm:pt>
    <dgm:pt modelId="{338CA306-871E-43E0-931C-2ECDC1B09481}" type="pres">
      <dgm:prSet presAssocID="{95EC4D5B-D967-4D6C-9B98-2FA2F5149509}" presName="compNode" presStyleCnt="0"/>
      <dgm:spPr/>
      <dgm:t>
        <a:bodyPr/>
        <a:lstStyle/>
        <a:p>
          <a:endParaRPr lang="hr-HR"/>
        </a:p>
      </dgm:t>
    </dgm:pt>
    <dgm:pt modelId="{DE1D07F3-02E9-4C85-BE35-B36FFEBCFC9D}" type="pres">
      <dgm:prSet presAssocID="{95EC4D5B-D967-4D6C-9B98-2FA2F5149509}" presName="bkgdShape" presStyleLbl="node1" presStyleIdx="0" presStyleCnt="3"/>
      <dgm:spPr/>
      <dgm:t>
        <a:bodyPr/>
        <a:lstStyle/>
        <a:p>
          <a:endParaRPr lang="hr-HR"/>
        </a:p>
      </dgm:t>
    </dgm:pt>
    <dgm:pt modelId="{6F8B126E-2FE0-43E3-8628-D5DA52F377CD}" type="pres">
      <dgm:prSet presAssocID="{95EC4D5B-D967-4D6C-9B98-2FA2F5149509}" presName="nodeTx" presStyleLbl="node1" presStyleIdx="0" presStyleCnt="3">
        <dgm:presLayoutVars>
          <dgm:bulletEnabled val="1"/>
        </dgm:presLayoutVars>
      </dgm:prSet>
      <dgm:spPr/>
      <dgm:t>
        <a:bodyPr/>
        <a:lstStyle/>
        <a:p>
          <a:endParaRPr lang="hr-HR"/>
        </a:p>
      </dgm:t>
    </dgm:pt>
    <dgm:pt modelId="{D1280091-9F81-4B7F-B2B7-439E753CA59D}" type="pres">
      <dgm:prSet presAssocID="{95EC4D5B-D967-4D6C-9B98-2FA2F5149509}" presName="invisiNode" presStyleLbl="node1" presStyleIdx="0" presStyleCnt="3"/>
      <dgm:spPr/>
      <dgm:t>
        <a:bodyPr/>
        <a:lstStyle/>
        <a:p>
          <a:endParaRPr lang="hr-HR"/>
        </a:p>
      </dgm:t>
    </dgm:pt>
    <dgm:pt modelId="{610E0284-45CD-4BD9-8EFD-36564C4C7ECB}" type="pres">
      <dgm:prSet presAssocID="{95EC4D5B-D967-4D6C-9B98-2FA2F5149509}" presName="imagNode" presStyleLbl="fgImgPlace1" presStyleIdx="0" presStyleCnt="3" custScaleX="152348" custScaleY="152348" custLinFactNeighborY="28098"/>
      <dgm:spPr>
        <a:blipFill>
          <a:blip xmlns:r="http://schemas.openxmlformats.org/officeDocument/2006/relationships" r:embed="rId1" cstate="print">
            <a:extLst/>
          </a:blip>
          <a:srcRect/>
          <a:stretch>
            <a:fillRect l="-25000" r="-25000"/>
          </a:stretch>
        </a:blipFill>
      </dgm:spPr>
      <dgm:t>
        <a:bodyPr/>
        <a:lstStyle/>
        <a:p>
          <a:endParaRPr lang="hr-HR"/>
        </a:p>
      </dgm:t>
    </dgm:pt>
    <dgm:pt modelId="{74A436D0-33A8-471F-9226-688A75616473}" type="pres">
      <dgm:prSet presAssocID="{4ADAC554-A446-4A2D-8D8E-8A16BDB437E3}" presName="sibTrans" presStyleLbl="sibTrans2D1" presStyleIdx="0" presStyleCnt="0"/>
      <dgm:spPr/>
      <dgm:t>
        <a:bodyPr/>
        <a:lstStyle/>
        <a:p>
          <a:endParaRPr lang="hr-HR"/>
        </a:p>
      </dgm:t>
    </dgm:pt>
    <dgm:pt modelId="{39111B4E-ADB8-4CEF-9A91-8130AF459F67}" type="pres">
      <dgm:prSet presAssocID="{D17DE354-758B-437E-88EB-16E8AEAECDE6}" presName="compNode" presStyleCnt="0"/>
      <dgm:spPr/>
      <dgm:t>
        <a:bodyPr/>
        <a:lstStyle/>
        <a:p>
          <a:endParaRPr lang="hr-HR"/>
        </a:p>
      </dgm:t>
    </dgm:pt>
    <dgm:pt modelId="{BABD2706-339D-424F-B66E-9410BD1E8BED}" type="pres">
      <dgm:prSet presAssocID="{D17DE354-758B-437E-88EB-16E8AEAECDE6}" presName="bkgdShape" presStyleLbl="node1" presStyleIdx="1" presStyleCnt="3" custLinFactNeighborX="-268" custLinFactNeighborY="-1358"/>
      <dgm:spPr/>
      <dgm:t>
        <a:bodyPr/>
        <a:lstStyle/>
        <a:p>
          <a:endParaRPr lang="hr-HR"/>
        </a:p>
      </dgm:t>
    </dgm:pt>
    <dgm:pt modelId="{8672D999-9E3C-44F5-A318-7E6153C73590}" type="pres">
      <dgm:prSet presAssocID="{D17DE354-758B-437E-88EB-16E8AEAECDE6}" presName="nodeTx" presStyleLbl="node1" presStyleIdx="1" presStyleCnt="3">
        <dgm:presLayoutVars>
          <dgm:bulletEnabled val="1"/>
        </dgm:presLayoutVars>
      </dgm:prSet>
      <dgm:spPr/>
      <dgm:t>
        <a:bodyPr/>
        <a:lstStyle/>
        <a:p>
          <a:endParaRPr lang="hr-HR"/>
        </a:p>
      </dgm:t>
    </dgm:pt>
    <dgm:pt modelId="{CE20D50D-535F-4AA1-BA1B-7362D65948DA}" type="pres">
      <dgm:prSet presAssocID="{D17DE354-758B-437E-88EB-16E8AEAECDE6}" presName="invisiNode" presStyleLbl="node1" presStyleIdx="1" presStyleCnt="3"/>
      <dgm:spPr/>
      <dgm:t>
        <a:bodyPr/>
        <a:lstStyle/>
        <a:p>
          <a:endParaRPr lang="hr-HR"/>
        </a:p>
      </dgm:t>
    </dgm:pt>
    <dgm:pt modelId="{74008A89-BCF4-487B-A95B-34BD7B5E2486}" type="pres">
      <dgm:prSet presAssocID="{D17DE354-758B-437E-88EB-16E8AEAECDE6}" presName="imagNode" presStyleLbl="fgImgPlace1" presStyleIdx="1" presStyleCnt="3" custScaleX="152348" custScaleY="152348" custLinFactNeighborX="0" custLinFactNeighborY="26342"/>
      <dgm:spPr>
        <a:blipFill>
          <a:blip xmlns:r="http://schemas.openxmlformats.org/officeDocument/2006/relationships" r:embed="rId2" cstate="print">
            <a:extLst/>
          </a:blip>
          <a:srcRect/>
          <a:stretch>
            <a:fillRect l="-8000" r="-8000"/>
          </a:stretch>
        </a:blipFill>
      </dgm:spPr>
      <dgm:t>
        <a:bodyPr/>
        <a:lstStyle/>
        <a:p>
          <a:endParaRPr lang="hr-HR"/>
        </a:p>
      </dgm:t>
    </dgm:pt>
    <dgm:pt modelId="{361F7112-AA86-436A-B620-D580B2CF5771}" type="pres">
      <dgm:prSet presAssocID="{DD561F88-208F-4059-88AB-4147D39082FB}" presName="sibTrans" presStyleLbl="sibTrans2D1" presStyleIdx="0" presStyleCnt="0"/>
      <dgm:spPr/>
      <dgm:t>
        <a:bodyPr/>
        <a:lstStyle/>
        <a:p>
          <a:endParaRPr lang="hr-HR"/>
        </a:p>
      </dgm:t>
    </dgm:pt>
    <dgm:pt modelId="{20C3CFA1-240C-4979-B4C5-10D93DA75749}" type="pres">
      <dgm:prSet presAssocID="{ECE3E11D-2347-434D-AB08-E6ED06C522A7}" presName="compNode" presStyleCnt="0"/>
      <dgm:spPr/>
      <dgm:t>
        <a:bodyPr/>
        <a:lstStyle/>
        <a:p>
          <a:endParaRPr lang="hr-HR"/>
        </a:p>
      </dgm:t>
    </dgm:pt>
    <dgm:pt modelId="{7F7CA0F3-558A-4876-9CB0-44B9BB5A3199}" type="pres">
      <dgm:prSet presAssocID="{ECE3E11D-2347-434D-AB08-E6ED06C522A7}" presName="bkgdShape" presStyleLbl="node1" presStyleIdx="2" presStyleCnt="3"/>
      <dgm:spPr/>
      <dgm:t>
        <a:bodyPr/>
        <a:lstStyle/>
        <a:p>
          <a:endParaRPr lang="hr-HR"/>
        </a:p>
      </dgm:t>
    </dgm:pt>
    <dgm:pt modelId="{C2EE0B63-D396-4D1D-A03C-9563F55884F0}" type="pres">
      <dgm:prSet presAssocID="{ECE3E11D-2347-434D-AB08-E6ED06C522A7}" presName="nodeTx" presStyleLbl="node1" presStyleIdx="2" presStyleCnt="3">
        <dgm:presLayoutVars>
          <dgm:bulletEnabled val="1"/>
        </dgm:presLayoutVars>
      </dgm:prSet>
      <dgm:spPr/>
      <dgm:t>
        <a:bodyPr/>
        <a:lstStyle/>
        <a:p>
          <a:endParaRPr lang="hr-HR"/>
        </a:p>
      </dgm:t>
    </dgm:pt>
    <dgm:pt modelId="{22D4BB5F-F56E-4C98-B374-11CBE0FCBDE5}" type="pres">
      <dgm:prSet presAssocID="{ECE3E11D-2347-434D-AB08-E6ED06C522A7}" presName="invisiNode" presStyleLbl="node1" presStyleIdx="2" presStyleCnt="3"/>
      <dgm:spPr/>
      <dgm:t>
        <a:bodyPr/>
        <a:lstStyle/>
        <a:p>
          <a:endParaRPr lang="hr-HR"/>
        </a:p>
      </dgm:t>
    </dgm:pt>
    <dgm:pt modelId="{1D91E67F-0840-4F43-9E69-2895015160D5}" type="pres">
      <dgm:prSet presAssocID="{ECE3E11D-2347-434D-AB08-E6ED06C522A7}" presName="imagNode" presStyleLbl="fgImgPlace1" presStyleIdx="2" presStyleCnt="3" custScaleX="152348" custScaleY="152348" custLinFactNeighborX="-1756" custLinFactNeighborY="28098"/>
      <dgm:spPr>
        <a:blipFill>
          <a:blip xmlns:r="http://schemas.openxmlformats.org/officeDocument/2006/relationships" r:embed="rId3" cstate="print">
            <a:extLst/>
          </a:blip>
          <a:srcRect/>
          <a:stretch>
            <a:fillRect l="-25000" r="-25000"/>
          </a:stretch>
        </a:blipFill>
      </dgm:spPr>
      <dgm:t>
        <a:bodyPr/>
        <a:lstStyle/>
        <a:p>
          <a:endParaRPr lang="hr-HR"/>
        </a:p>
      </dgm:t>
    </dgm:pt>
  </dgm:ptLst>
  <dgm:cxnLst>
    <dgm:cxn modelId="{0A99EC1D-1754-4D6A-8887-512C20BEA2FD}" type="presOf" srcId="{95EC4D5B-D967-4D6C-9B98-2FA2F5149509}" destId="{DE1D07F3-02E9-4C85-BE35-B36FFEBCFC9D}" srcOrd="0" destOrd="0" presId="urn:microsoft.com/office/officeart/2005/8/layout/hList7"/>
    <dgm:cxn modelId="{90C5D29C-1F55-4EC0-AD9D-98C4965FAF29}" srcId="{6DAAA156-0B14-4CDE-BD27-9588049BBD85}" destId="{D17DE354-758B-437E-88EB-16E8AEAECDE6}" srcOrd="1" destOrd="0" parTransId="{694DB345-9947-4035-8B1E-ED89A8E4A692}" sibTransId="{DD561F88-208F-4059-88AB-4147D39082FB}"/>
    <dgm:cxn modelId="{BF462939-81ED-434D-AA61-E127FE19487E}" type="presOf" srcId="{6DAAA156-0B14-4CDE-BD27-9588049BBD85}" destId="{39DFEF54-3EF5-4B98-B560-B37ACC318CAA}" srcOrd="0" destOrd="0" presId="urn:microsoft.com/office/officeart/2005/8/layout/hList7"/>
    <dgm:cxn modelId="{B501DBDE-4327-4AB6-9569-5C3D1B9DD2E1}" type="presOf" srcId="{ECE3E11D-2347-434D-AB08-E6ED06C522A7}" destId="{C2EE0B63-D396-4D1D-A03C-9563F55884F0}" srcOrd="1" destOrd="0" presId="urn:microsoft.com/office/officeart/2005/8/layout/hList7"/>
    <dgm:cxn modelId="{F9C9E5F8-DB2E-4541-B94D-35B1082AF314}" type="presOf" srcId="{95EC4D5B-D967-4D6C-9B98-2FA2F5149509}" destId="{6F8B126E-2FE0-43E3-8628-D5DA52F377CD}" srcOrd="1" destOrd="0" presId="urn:microsoft.com/office/officeart/2005/8/layout/hList7"/>
    <dgm:cxn modelId="{940C97AB-C3DC-448D-9377-C0FE4977827E}" type="presOf" srcId="{D17DE354-758B-437E-88EB-16E8AEAECDE6}" destId="{8672D999-9E3C-44F5-A318-7E6153C73590}" srcOrd="1" destOrd="0" presId="urn:microsoft.com/office/officeart/2005/8/layout/hList7"/>
    <dgm:cxn modelId="{1AAB3AE1-22A2-41B4-9991-66708D9708B1}" type="presOf" srcId="{DD561F88-208F-4059-88AB-4147D39082FB}" destId="{361F7112-AA86-436A-B620-D580B2CF5771}" srcOrd="0" destOrd="0" presId="urn:microsoft.com/office/officeart/2005/8/layout/hList7"/>
    <dgm:cxn modelId="{6A77E4FE-3416-4EBF-BEC4-732CF01742CD}" type="presOf" srcId="{ECE3E11D-2347-434D-AB08-E6ED06C522A7}" destId="{7F7CA0F3-558A-4876-9CB0-44B9BB5A3199}" srcOrd="0" destOrd="0" presId="urn:microsoft.com/office/officeart/2005/8/layout/hList7"/>
    <dgm:cxn modelId="{0471B239-9CAD-47D0-9984-D17D3E5F526A}" srcId="{6DAAA156-0B14-4CDE-BD27-9588049BBD85}" destId="{ECE3E11D-2347-434D-AB08-E6ED06C522A7}" srcOrd="2" destOrd="0" parTransId="{207B9EAD-A216-4F3F-83F7-D16EF8FA5B41}" sibTransId="{4251DBF6-FC76-4395-AEE4-9C89D49E4429}"/>
    <dgm:cxn modelId="{798195B9-E654-42B5-82DD-7DC7DBC95A20}" type="presOf" srcId="{4ADAC554-A446-4A2D-8D8E-8A16BDB437E3}" destId="{74A436D0-33A8-471F-9226-688A75616473}" srcOrd="0" destOrd="0" presId="urn:microsoft.com/office/officeart/2005/8/layout/hList7"/>
    <dgm:cxn modelId="{6250F8E1-47EB-43EB-A43A-D3D19820F53B}" type="presOf" srcId="{D17DE354-758B-437E-88EB-16E8AEAECDE6}" destId="{BABD2706-339D-424F-B66E-9410BD1E8BED}" srcOrd="0" destOrd="0" presId="urn:microsoft.com/office/officeart/2005/8/layout/hList7"/>
    <dgm:cxn modelId="{195B4943-AC2E-432A-BDEE-8547150F3E7B}" srcId="{6DAAA156-0B14-4CDE-BD27-9588049BBD85}" destId="{95EC4D5B-D967-4D6C-9B98-2FA2F5149509}" srcOrd="0" destOrd="0" parTransId="{7F51C2B4-C002-4AFA-81D5-DEE27EC00BF3}" sibTransId="{4ADAC554-A446-4A2D-8D8E-8A16BDB437E3}"/>
    <dgm:cxn modelId="{9F6AC67D-02B9-4E82-8122-16EC4A534D20}" type="presParOf" srcId="{39DFEF54-3EF5-4B98-B560-B37ACC318CAA}" destId="{8CD79095-B600-44E7-A6DA-514D3E3CAA97}" srcOrd="0" destOrd="0" presId="urn:microsoft.com/office/officeart/2005/8/layout/hList7"/>
    <dgm:cxn modelId="{4FC5DC87-4E0F-47A6-B78B-5862A74ECDF3}" type="presParOf" srcId="{39DFEF54-3EF5-4B98-B560-B37ACC318CAA}" destId="{33925C60-88FF-4859-BC94-491264D7F494}" srcOrd="1" destOrd="0" presId="urn:microsoft.com/office/officeart/2005/8/layout/hList7"/>
    <dgm:cxn modelId="{9B7FBA1E-2C77-485F-9AE2-94C3823A5663}" type="presParOf" srcId="{33925C60-88FF-4859-BC94-491264D7F494}" destId="{338CA306-871E-43E0-931C-2ECDC1B09481}" srcOrd="0" destOrd="0" presId="urn:microsoft.com/office/officeart/2005/8/layout/hList7"/>
    <dgm:cxn modelId="{5232E9C3-4AB6-4686-8173-670B4D5F59EE}" type="presParOf" srcId="{338CA306-871E-43E0-931C-2ECDC1B09481}" destId="{DE1D07F3-02E9-4C85-BE35-B36FFEBCFC9D}" srcOrd="0" destOrd="0" presId="urn:microsoft.com/office/officeart/2005/8/layout/hList7"/>
    <dgm:cxn modelId="{E6591C9B-1DD6-4D78-84A1-DD39E0944D0B}" type="presParOf" srcId="{338CA306-871E-43E0-931C-2ECDC1B09481}" destId="{6F8B126E-2FE0-43E3-8628-D5DA52F377CD}" srcOrd="1" destOrd="0" presId="urn:microsoft.com/office/officeart/2005/8/layout/hList7"/>
    <dgm:cxn modelId="{96FFE2FB-67BE-4924-8ADB-952DEED2A077}" type="presParOf" srcId="{338CA306-871E-43E0-931C-2ECDC1B09481}" destId="{D1280091-9F81-4B7F-B2B7-439E753CA59D}" srcOrd="2" destOrd="0" presId="urn:microsoft.com/office/officeart/2005/8/layout/hList7"/>
    <dgm:cxn modelId="{A19D62F7-6491-4E4B-9102-C930AF5918B6}" type="presParOf" srcId="{338CA306-871E-43E0-931C-2ECDC1B09481}" destId="{610E0284-45CD-4BD9-8EFD-36564C4C7ECB}" srcOrd="3" destOrd="0" presId="urn:microsoft.com/office/officeart/2005/8/layout/hList7"/>
    <dgm:cxn modelId="{0EB75C0E-3B0F-4433-A5C3-37F4C76096A8}" type="presParOf" srcId="{33925C60-88FF-4859-BC94-491264D7F494}" destId="{74A436D0-33A8-471F-9226-688A75616473}" srcOrd="1" destOrd="0" presId="urn:microsoft.com/office/officeart/2005/8/layout/hList7"/>
    <dgm:cxn modelId="{B038237D-151B-40A5-A8C6-E4B9A0187257}" type="presParOf" srcId="{33925C60-88FF-4859-BC94-491264D7F494}" destId="{39111B4E-ADB8-4CEF-9A91-8130AF459F67}" srcOrd="2" destOrd="0" presId="urn:microsoft.com/office/officeart/2005/8/layout/hList7"/>
    <dgm:cxn modelId="{3C117A60-FF0C-49C0-9547-C290AFE478B0}" type="presParOf" srcId="{39111B4E-ADB8-4CEF-9A91-8130AF459F67}" destId="{BABD2706-339D-424F-B66E-9410BD1E8BED}" srcOrd="0" destOrd="0" presId="urn:microsoft.com/office/officeart/2005/8/layout/hList7"/>
    <dgm:cxn modelId="{637F1373-3C3F-4B29-8A27-6322BEC104A1}" type="presParOf" srcId="{39111B4E-ADB8-4CEF-9A91-8130AF459F67}" destId="{8672D999-9E3C-44F5-A318-7E6153C73590}" srcOrd="1" destOrd="0" presId="urn:microsoft.com/office/officeart/2005/8/layout/hList7"/>
    <dgm:cxn modelId="{F7B92FAC-86B2-4631-A87D-7A5C71457C98}" type="presParOf" srcId="{39111B4E-ADB8-4CEF-9A91-8130AF459F67}" destId="{CE20D50D-535F-4AA1-BA1B-7362D65948DA}" srcOrd="2" destOrd="0" presId="urn:microsoft.com/office/officeart/2005/8/layout/hList7"/>
    <dgm:cxn modelId="{69EB22D7-E23C-4BF7-80B4-1331FF8C4895}" type="presParOf" srcId="{39111B4E-ADB8-4CEF-9A91-8130AF459F67}" destId="{74008A89-BCF4-487B-A95B-34BD7B5E2486}" srcOrd="3" destOrd="0" presId="urn:microsoft.com/office/officeart/2005/8/layout/hList7"/>
    <dgm:cxn modelId="{6DD1CEAA-EC6D-4ED5-8203-3B844BCD3DA5}" type="presParOf" srcId="{33925C60-88FF-4859-BC94-491264D7F494}" destId="{361F7112-AA86-436A-B620-D580B2CF5771}" srcOrd="3" destOrd="0" presId="urn:microsoft.com/office/officeart/2005/8/layout/hList7"/>
    <dgm:cxn modelId="{DBA0808F-0725-4EF3-A17B-E66A9E7C8B8F}" type="presParOf" srcId="{33925C60-88FF-4859-BC94-491264D7F494}" destId="{20C3CFA1-240C-4979-B4C5-10D93DA75749}" srcOrd="4" destOrd="0" presId="urn:microsoft.com/office/officeart/2005/8/layout/hList7"/>
    <dgm:cxn modelId="{1497471E-C8CA-4C32-B16E-E739CE2A4A5B}" type="presParOf" srcId="{20C3CFA1-240C-4979-B4C5-10D93DA75749}" destId="{7F7CA0F3-558A-4876-9CB0-44B9BB5A3199}" srcOrd="0" destOrd="0" presId="urn:microsoft.com/office/officeart/2005/8/layout/hList7"/>
    <dgm:cxn modelId="{CF40E55A-F799-40F9-85FE-2FA9785E59EF}" type="presParOf" srcId="{20C3CFA1-240C-4979-B4C5-10D93DA75749}" destId="{C2EE0B63-D396-4D1D-A03C-9563F55884F0}" srcOrd="1" destOrd="0" presId="urn:microsoft.com/office/officeart/2005/8/layout/hList7"/>
    <dgm:cxn modelId="{351A3672-5AE6-4AC5-B917-1E64DD1B7D67}" type="presParOf" srcId="{20C3CFA1-240C-4979-B4C5-10D93DA75749}" destId="{22D4BB5F-F56E-4C98-B374-11CBE0FCBDE5}" srcOrd="2" destOrd="0" presId="urn:microsoft.com/office/officeart/2005/8/layout/hList7"/>
    <dgm:cxn modelId="{D5CB2FEB-7713-492B-A309-CA0073EEFBF8}" type="presParOf" srcId="{20C3CFA1-240C-4979-B4C5-10D93DA75749}" destId="{1D91E67F-0840-4F43-9E69-2895015160D5}" srcOrd="3" destOrd="0" presId="urn:microsoft.com/office/officeart/2005/8/layout/hList7"/>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B76ED9-4BD0-4E8A-8EEA-9A34AA2BD1FA}" type="doc">
      <dgm:prSet loTypeId="urn:microsoft.com/office/officeart/2005/8/layout/hList7" loCatId="list" qsTypeId="urn:microsoft.com/office/officeart/2005/8/quickstyle/simple1#2" qsCatId="simple" csTypeId="urn:microsoft.com/office/officeart/2005/8/colors/accent1_2#3" csCatId="accent1" phldr="1"/>
      <dgm:spPr/>
    </dgm:pt>
    <dgm:pt modelId="{0DD2BE18-49AF-432F-A9D3-8F71A020D423}">
      <dgm:prSet phldrT="[Text]" custT="1"/>
      <dgm:spPr/>
      <dgm:t>
        <a:bodyPr/>
        <a:lstStyle/>
        <a:p>
          <a:endParaRPr lang="hr-HR" sz="1100">
            <a:latin typeface="Times New Roman" panose="02020603050405020304" pitchFamily="18" charset="0"/>
            <a:cs typeface="Times New Roman" panose="02020603050405020304" pitchFamily="18" charset="0"/>
          </a:endParaRPr>
        </a:p>
        <a:p>
          <a:r>
            <a:rPr lang="hr-HR" sz="1100">
              <a:latin typeface="Times New Roman" panose="02020603050405020304" pitchFamily="18" charset="0"/>
              <a:cs typeface="Times New Roman" panose="02020603050405020304" pitchFamily="18" charset="0"/>
            </a:rPr>
            <a:t>8. "Uspostava i uređenje poučnih staza, vidikovaca i ostale manje infrastrukture"   </a:t>
          </a:r>
        </a:p>
      </dgm:t>
    </dgm:pt>
    <dgm:pt modelId="{1FAFCF5B-482E-41CF-B99C-CF10C41AA428}" type="parTrans" cxnId="{4AF72440-786F-4305-8FFA-B54D04F4E3DE}">
      <dgm:prSet/>
      <dgm:spPr/>
      <dgm:t>
        <a:bodyPr/>
        <a:lstStyle/>
        <a:p>
          <a:endParaRPr lang="hr-HR"/>
        </a:p>
      </dgm:t>
    </dgm:pt>
    <dgm:pt modelId="{59817016-8E68-44FC-8441-AA0A935E078C}" type="sibTrans" cxnId="{4AF72440-786F-4305-8FFA-B54D04F4E3DE}">
      <dgm:prSet/>
      <dgm:spPr/>
      <dgm:t>
        <a:bodyPr/>
        <a:lstStyle/>
        <a:p>
          <a:endParaRPr lang="hr-HR"/>
        </a:p>
      </dgm:t>
    </dgm:pt>
    <dgm:pt modelId="{3EF3ABD7-C99B-45E1-9C50-376D81EEC89A}">
      <dgm:prSet phldrT="[Text]" custT="1"/>
      <dgm:spPr/>
      <dgm:t>
        <a:bodyPr/>
        <a:lstStyle/>
        <a:p>
          <a:endParaRPr lang="hr-HR" sz="1100">
            <a:latin typeface="Times New Roman" panose="02020603050405020304" pitchFamily="18" charset="0"/>
            <a:cs typeface="Times New Roman" panose="02020603050405020304" pitchFamily="18" charset="0"/>
          </a:endParaRPr>
        </a:p>
        <a:p>
          <a:r>
            <a:rPr lang="hr-HR" sz="1100">
              <a:latin typeface="Times New Roman" panose="02020603050405020304" pitchFamily="18" charset="0"/>
              <a:cs typeface="Times New Roman" panose="02020603050405020304" pitchFamily="18" charset="0"/>
            </a:rPr>
            <a:t>9. "Uspostavljanje proizvođačkih grupa i organizacija"</a:t>
          </a:r>
        </a:p>
      </dgm:t>
    </dgm:pt>
    <dgm:pt modelId="{E4844C88-6C81-4EAC-AF11-F08527D28434}" type="parTrans" cxnId="{B71B23E5-D932-4BE9-8164-42009BF41552}">
      <dgm:prSet/>
      <dgm:spPr/>
      <dgm:t>
        <a:bodyPr/>
        <a:lstStyle/>
        <a:p>
          <a:endParaRPr lang="hr-HR"/>
        </a:p>
      </dgm:t>
    </dgm:pt>
    <dgm:pt modelId="{B2BF3F7D-6273-49A5-8259-5A1919C265EE}" type="sibTrans" cxnId="{B71B23E5-D932-4BE9-8164-42009BF41552}">
      <dgm:prSet/>
      <dgm:spPr/>
      <dgm:t>
        <a:bodyPr/>
        <a:lstStyle/>
        <a:p>
          <a:endParaRPr lang="hr-HR"/>
        </a:p>
      </dgm:t>
    </dgm:pt>
    <dgm:pt modelId="{DA175661-4794-4759-A093-3CD1846CE2C8}" type="pres">
      <dgm:prSet presAssocID="{95B76ED9-4BD0-4E8A-8EEA-9A34AA2BD1FA}" presName="Name0" presStyleCnt="0">
        <dgm:presLayoutVars>
          <dgm:dir/>
          <dgm:resizeHandles val="exact"/>
        </dgm:presLayoutVars>
      </dgm:prSet>
      <dgm:spPr/>
    </dgm:pt>
    <dgm:pt modelId="{148FA6A9-022F-4BC6-9D5B-70B88C3E654C}" type="pres">
      <dgm:prSet presAssocID="{95B76ED9-4BD0-4E8A-8EEA-9A34AA2BD1FA}" presName="fgShape" presStyleLbl="fgShp" presStyleIdx="0" presStyleCnt="1" custScaleX="73058" custLinFactNeighborX="-1795" custLinFactNeighborY="411"/>
      <dgm:spPr>
        <a:noFill/>
        <a:ln>
          <a:noFill/>
        </a:ln>
      </dgm:spPr>
    </dgm:pt>
    <dgm:pt modelId="{F988CCCD-8DF7-4F82-A4E8-617DE90F8C9C}" type="pres">
      <dgm:prSet presAssocID="{95B76ED9-4BD0-4E8A-8EEA-9A34AA2BD1FA}" presName="linComp" presStyleCnt="0"/>
      <dgm:spPr/>
    </dgm:pt>
    <dgm:pt modelId="{26F68158-FF44-4A26-ABFB-B90DC9E77191}" type="pres">
      <dgm:prSet presAssocID="{0DD2BE18-49AF-432F-A9D3-8F71A020D423}" presName="compNode" presStyleCnt="0"/>
      <dgm:spPr/>
    </dgm:pt>
    <dgm:pt modelId="{D591E3E5-B800-46E7-9CEF-01B8DFA9F5CF}" type="pres">
      <dgm:prSet presAssocID="{0DD2BE18-49AF-432F-A9D3-8F71A020D423}" presName="bkgdShape" presStyleLbl="node1" presStyleIdx="0" presStyleCnt="2"/>
      <dgm:spPr/>
      <dgm:t>
        <a:bodyPr/>
        <a:lstStyle/>
        <a:p>
          <a:endParaRPr lang="hr-HR"/>
        </a:p>
      </dgm:t>
    </dgm:pt>
    <dgm:pt modelId="{A7AB67E0-2471-40B6-801E-665D6FA862A2}" type="pres">
      <dgm:prSet presAssocID="{0DD2BE18-49AF-432F-A9D3-8F71A020D423}" presName="nodeTx" presStyleLbl="node1" presStyleIdx="0" presStyleCnt="2">
        <dgm:presLayoutVars>
          <dgm:bulletEnabled val="1"/>
        </dgm:presLayoutVars>
      </dgm:prSet>
      <dgm:spPr/>
      <dgm:t>
        <a:bodyPr/>
        <a:lstStyle/>
        <a:p>
          <a:endParaRPr lang="hr-HR"/>
        </a:p>
      </dgm:t>
    </dgm:pt>
    <dgm:pt modelId="{EE370249-7EF1-4BB0-9C07-DD46DAECDCCB}" type="pres">
      <dgm:prSet presAssocID="{0DD2BE18-49AF-432F-A9D3-8F71A020D423}" presName="invisiNode" presStyleLbl="node1" presStyleIdx="0" presStyleCnt="2"/>
      <dgm:spPr/>
    </dgm:pt>
    <dgm:pt modelId="{0AC1154F-3C24-4269-82DA-BF9DAB577E98}" type="pres">
      <dgm:prSet presAssocID="{0DD2BE18-49AF-432F-A9D3-8F71A020D423}" presName="imagNode" presStyleLbl="fgImgPlace1" presStyleIdx="0" presStyleCnt="2" custScaleX="134795" custScaleY="132233" custLinFactNeighborY="20020"/>
      <dgm:spPr>
        <a:blipFill>
          <a:blip xmlns:r="http://schemas.openxmlformats.org/officeDocument/2006/relationships" r:embed="rId1">
            <a:extLst/>
          </a:blip>
          <a:srcRect/>
          <a:stretch>
            <a:fillRect l="-122000" r="-122000"/>
          </a:stretch>
        </a:blipFill>
      </dgm:spPr>
    </dgm:pt>
    <dgm:pt modelId="{0ECD1FF3-9451-4276-82AD-D8EF50740038}" type="pres">
      <dgm:prSet presAssocID="{59817016-8E68-44FC-8441-AA0A935E078C}" presName="sibTrans" presStyleLbl="sibTrans2D1" presStyleIdx="0" presStyleCnt="0"/>
      <dgm:spPr/>
      <dgm:t>
        <a:bodyPr/>
        <a:lstStyle/>
        <a:p>
          <a:endParaRPr lang="hr-HR"/>
        </a:p>
      </dgm:t>
    </dgm:pt>
    <dgm:pt modelId="{0733141A-CCD9-4ADB-9930-58DD5CEC34DD}" type="pres">
      <dgm:prSet presAssocID="{3EF3ABD7-C99B-45E1-9C50-376D81EEC89A}" presName="compNode" presStyleCnt="0"/>
      <dgm:spPr/>
    </dgm:pt>
    <dgm:pt modelId="{8A8C68E4-931E-4EAD-ABDF-BE3A44830A17}" type="pres">
      <dgm:prSet presAssocID="{3EF3ABD7-C99B-45E1-9C50-376D81EEC89A}" presName="bkgdShape" presStyleLbl="node1" presStyleIdx="1" presStyleCnt="2" custLinFactNeighborX="187" custLinFactNeighborY="-17"/>
      <dgm:spPr/>
      <dgm:t>
        <a:bodyPr/>
        <a:lstStyle/>
        <a:p>
          <a:endParaRPr lang="hr-HR"/>
        </a:p>
      </dgm:t>
    </dgm:pt>
    <dgm:pt modelId="{5C785F32-12EF-4EF7-AC5C-2D84D403F611}" type="pres">
      <dgm:prSet presAssocID="{3EF3ABD7-C99B-45E1-9C50-376D81EEC89A}" presName="nodeTx" presStyleLbl="node1" presStyleIdx="1" presStyleCnt="2">
        <dgm:presLayoutVars>
          <dgm:bulletEnabled val="1"/>
        </dgm:presLayoutVars>
      </dgm:prSet>
      <dgm:spPr/>
      <dgm:t>
        <a:bodyPr/>
        <a:lstStyle/>
        <a:p>
          <a:endParaRPr lang="hr-HR"/>
        </a:p>
      </dgm:t>
    </dgm:pt>
    <dgm:pt modelId="{ACEAE0C0-0529-4E95-BDB7-4AADB94956AD}" type="pres">
      <dgm:prSet presAssocID="{3EF3ABD7-C99B-45E1-9C50-376D81EEC89A}" presName="invisiNode" presStyleLbl="node1" presStyleIdx="1" presStyleCnt="2"/>
      <dgm:spPr/>
    </dgm:pt>
    <dgm:pt modelId="{683CB37B-C346-4CBF-80B6-A9750A004A71}" type="pres">
      <dgm:prSet presAssocID="{3EF3ABD7-C99B-45E1-9C50-376D81EEC89A}" presName="imagNode" presStyleLbl="fgImgPlace1" presStyleIdx="1" presStyleCnt="2" custScaleX="133877" custScaleY="136237" custLinFactNeighborX="-6006" custLinFactNeighborY="18018"/>
      <dgm:spPr>
        <a:blipFill>
          <a:blip xmlns:r="http://schemas.openxmlformats.org/officeDocument/2006/relationships" r:embed="rId2">
            <a:extLst/>
          </a:blip>
          <a:srcRect/>
          <a:stretch>
            <a:fillRect l="-33000" r="-33000"/>
          </a:stretch>
        </a:blipFill>
      </dgm:spPr>
    </dgm:pt>
  </dgm:ptLst>
  <dgm:cxnLst>
    <dgm:cxn modelId="{4AF72440-786F-4305-8FFA-B54D04F4E3DE}" srcId="{95B76ED9-4BD0-4E8A-8EEA-9A34AA2BD1FA}" destId="{0DD2BE18-49AF-432F-A9D3-8F71A020D423}" srcOrd="0" destOrd="0" parTransId="{1FAFCF5B-482E-41CF-B99C-CF10C41AA428}" sibTransId="{59817016-8E68-44FC-8441-AA0A935E078C}"/>
    <dgm:cxn modelId="{36510C08-1E63-4808-B7CF-E26A5FEECDD9}" type="presOf" srcId="{95B76ED9-4BD0-4E8A-8EEA-9A34AA2BD1FA}" destId="{DA175661-4794-4759-A093-3CD1846CE2C8}" srcOrd="0" destOrd="0" presId="urn:microsoft.com/office/officeart/2005/8/layout/hList7"/>
    <dgm:cxn modelId="{B71B23E5-D932-4BE9-8164-42009BF41552}" srcId="{95B76ED9-4BD0-4E8A-8EEA-9A34AA2BD1FA}" destId="{3EF3ABD7-C99B-45E1-9C50-376D81EEC89A}" srcOrd="1" destOrd="0" parTransId="{E4844C88-6C81-4EAC-AF11-F08527D28434}" sibTransId="{B2BF3F7D-6273-49A5-8259-5A1919C265EE}"/>
    <dgm:cxn modelId="{0BFF8B58-1F40-4C48-8B5B-B367717C8B26}" type="presOf" srcId="{0DD2BE18-49AF-432F-A9D3-8F71A020D423}" destId="{A7AB67E0-2471-40B6-801E-665D6FA862A2}" srcOrd="1" destOrd="0" presId="urn:microsoft.com/office/officeart/2005/8/layout/hList7"/>
    <dgm:cxn modelId="{10B41B21-9418-4301-AC5F-F50D02C1D28F}" type="presOf" srcId="{0DD2BE18-49AF-432F-A9D3-8F71A020D423}" destId="{D591E3E5-B800-46E7-9CEF-01B8DFA9F5CF}" srcOrd="0" destOrd="0" presId="urn:microsoft.com/office/officeart/2005/8/layout/hList7"/>
    <dgm:cxn modelId="{D9E09071-D012-4FC8-8C83-FA81500FC351}" type="presOf" srcId="{59817016-8E68-44FC-8441-AA0A935E078C}" destId="{0ECD1FF3-9451-4276-82AD-D8EF50740038}" srcOrd="0" destOrd="0" presId="urn:microsoft.com/office/officeart/2005/8/layout/hList7"/>
    <dgm:cxn modelId="{00849ECD-CA95-45B7-A0D1-8EDC071E1008}" type="presOf" srcId="{3EF3ABD7-C99B-45E1-9C50-376D81EEC89A}" destId="{8A8C68E4-931E-4EAD-ABDF-BE3A44830A17}" srcOrd="0" destOrd="0" presId="urn:microsoft.com/office/officeart/2005/8/layout/hList7"/>
    <dgm:cxn modelId="{5779AB46-72B4-4D51-9DDE-1AA2FAA5350B}" type="presOf" srcId="{3EF3ABD7-C99B-45E1-9C50-376D81EEC89A}" destId="{5C785F32-12EF-4EF7-AC5C-2D84D403F611}" srcOrd="1" destOrd="0" presId="urn:microsoft.com/office/officeart/2005/8/layout/hList7"/>
    <dgm:cxn modelId="{8698BCC0-39EC-4524-A4F4-DE9DB60BB959}" type="presParOf" srcId="{DA175661-4794-4759-A093-3CD1846CE2C8}" destId="{148FA6A9-022F-4BC6-9D5B-70B88C3E654C}" srcOrd="0" destOrd="0" presId="urn:microsoft.com/office/officeart/2005/8/layout/hList7"/>
    <dgm:cxn modelId="{C0E4FB6D-E06D-47DA-BB05-0E1D8D77794B}" type="presParOf" srcId="{DA175661-4794-4759-A093-3CD1846CE2C8}" destId="{F988CCCD-8DF7-4F82-A4E8-617DE90F8C9C}" srcOrd="1" destOrd="0" presId="urn:microsoft.com/office/officeart/2005/8/layout/hList7"/>
    <dgm:cxn modelId="{8F7478CC-DCBB-4F2A-9A21-EC5BEE7A2BFB}" type="presParOf" srcId="{F988CCCD-8DF7-4F82-A4E8-617DE90F8C9C}" destId="{26F68158-FF44-4A26-ABFB-B90DC9E77191}" srcOrd="0" destOrd="0" presId="urn:microsoft.com/office/officeart/2005/8/layout/hList7"/>
    <dgm:cxn modelId="{3581EE49-6608-446A-9439-7749A9BD680A}" type="presParOf" srcId="{26F68158-FF44-4A26-ABFB-B90DC9E77191}" destId="{D591E3E5-B800-46E7-9CEF-01B8DFA9F5CF}" srcOrd="0" destOrd="0" presId="urn:microsoft.com/office/officeart/2005/8/layout/hList7"/>
    <dgm:cxn modelId="{28DC9249-F7C8-4085-B4EC-AD4060015B72}" type="presParOf" srcId="{26F68158-FF44-4A26-ABFB-B90DC9E77191}" destId="{A7AB67E0-2471-40B6-801E-665D6FA862A2}" srcOrd="1" destOrd="0" presId="urn:microsoft.com/office/officeart/2005/8/layout/hList7"/>
    <dgm:cxn modelId="{79DC5137-BB89-445B-9334-EB8BD932E838}" type="presParOf" srcId="{26F68158-FF44-4A26-ABFB-B90DC9E77191}" destId="{EE370249-7EF1-4BB0-9C07-DD46DAECDCCB}" srcOrd="2" destOrd="0" presId="urn:microsoft.com/office/officeart/2005/8/layout/hList7"/>
    <dgm:cxn modelId="{16C2F242-FE91-4C77-95AE-B9530195556A}" type="presParOf" srcId="{26F68158-FF44-4A26-ABFB-B90DC9E77191}" destId="{0AC1154F-3C24-4269-82DA-BF9DAB577E98}" srcOrd="3" destOrd="0" presId="urn:microsoft.com/office/officeart/2005/8/layout/hList7"/>
    <dgm:cxn modelId="{67E011D3-07E9-4DAA-A1BF-B7F5D113E170}" type="presParOf" srcId="{F988CCCD-8DF7-4F82-A4E8-617DE90F8C9C}" destId="{0ECD1FF3-9451-4276-82AD-D8EF50740038}" srcOrd="1" destOrd="0" presId="urn:microsoft.com/office/officeart/2005/8/layout/hList7"/>
    <dgm:cxn modelId="{6E1467B4-C643-49A6-844F-B1AC03034E84}" type="presParOf" srcId="{F988CCCD-8DF7-4F82-A4E8-617DE90F8C9C}" destId="{0733141A-CCD9-4ADB-9930-58DD5CEC34DD}" srcOrd="2" destOrd="0" presId="urn:microsoft.com/office/officeart/2005/8/layout/hList7"/>
    <dgm:cxn modelId="{C29E2EC3-086E-4B49-B67E-03F955EB4F44}" type="presParOf" srcId="{0733141A-CCD9-4ADB-9930-58DD5CEC34DD}" destId="{8A8C68E4-931E-4EAD-ABDF-BE3A44830A17}" srcOrd="0" destOrd="0" presId="urn:microsoft.com/office/officeart/2005/8/layout/hList7"/>
    <dgm:cxn modelId="{A65B4159-5049-44D2-9CE8-3C9B0EE3DDFD}" type="presParOf" srcId="{0733141A-CCD9-4ADB-9930-58DD5CEC34DD}" destId="{5C785F32-12EF-4EF7-AC5C-2D84D403F611}" srcOrd="1" destOrd="0" presId="urn:microsoft.com/office/officeart/2005/8/layout/hList7"/>
    <dgm:cxn modelId="{81FF5284-30C4-4523-8CFE-0E1ED01B0975}" type="presParOf" srcId="{0733141A-CCD9-4ADB-9930-58DD5CEC34DD}" destId="{ACEAE0C0-0529-4E95-BDB7-4AADB94956AD}" srcOrd="2" destOrd="0" presId="urn:microsoft.com/office/officeart/2005/8/layout/hList7"/>
    <dgm:cxn modelId="{81FAE16C-1562-4D5D-B7E5-2C72CE1DB83E}" type="presParOf" srcId="{0733141A-CCD9-4ADB-9930-58DD5CEC34DD}" destId="{683CB37B-C346-4CBF-80B6-A9750A004A71}" srcOrd="3" destOrd="0" presId="urn:microsoft.com/office/officeart/2005/8/layout/hList7"/>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674FB8-B943-4B31-83A6-04016A26F6E4}">
      <dsp:nvSpPr>
        <dsp:cNvPr id="0" name=""/>
        <dsp:cNvSpPr/>
      </dsp:nvSpPr>
      <dsp:spPr>
        <a:xfrm>
          <a:off x="0" y="0"/>
          <a:ext cx="1975886" cy="35909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r-HR" sz="1100" b="1" kern="1200">
              <a:latin typeface="Times New Roman" panose="02020603050405020304" pitchFamily="18" charset="0"/>
              <a:cs typeface="Times New Roman" panose="02020603050405020304" pitchFamily="18" charset="0"/>
            </a:rPr>
            <a:t>SC 1. </a:t>
          </a:r>
        </a:p>
        <a:p>
          <a:pPr lvl="0" algn="ctr" defTabSz="488950">
            <a:lnSpc>
              <a:spcPct val="90000"/>
            </a:lnSpc>
            <a:spcBef>
              <a:spcPct val="0"/>
            </a:spcBef>
            <a:spcAft>
              <a:spcPct val="35000"/>
            </a:spcAft>
          </a:pPr>
          <a:r>
            <a:rPr lang="hr-HR" sz="1100" b="1" kern="1200">
              <a:latin typeface="Times New Roman" panose="02020603050405020304" pitchFamily="18" charset="0"/>
              <a:cs typeface="Times New Roman" panose="02020603050405020304" pitchFamily="18" charset="0"/>
            </a:rPr>
            <a:t>Razvoj i jačanje gospodarskog potencijala (podrškom svim oblicima poduzetništva, turizma i poljoprivrede)</a:t>
          </a:r>
        </a:p>
      </dsp:txBody>
      <dsp:txXfrm>
        <a:off x="0" y="0"/>
        <a:ext cx="1975886" cy="1077277"/>
      </dsp:txXfrm>
    </dsp:sp>
    <dsp:sp modelId="{19BCFB96-3C72-4EF5-A64F-6D49DD326CDA}">
      <dsp:nvSpPr>
        <dsp:cNvPr id="0" name=""/>
        <dsp:cNvSpPr/>
      </dsp:nvSpPr>
      <dsp:spPr>
        <a:xfrm>
          <a:off x="165209" y="1078468"/>
          <a:ext cx="1645104" cy="5406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PC1.2.</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Ulaganja u diversifikaciju gospodarskih aktivnosti</a:t>
          </a:r>
        </a:p>
      </dsp:txBody>
      <dsp:txXfrm>
        <a:off x="181045" y="1094304"/>
        <a:ext cx="1613432" cy="509004"/>
      </dsp:txXfrm>
    </dsp:sp>
    <dsp:sp modelId="{AE1F2CC2-23D3-4E76-A7F2-AAF87B55E8E4}">
      <dsp:nvSpPr>
        <dsp:cNvPr id="0" name=""/>
        <dsp:cNvSpPr/>
      </dsp:nvSpPr>
      <dsp:spPr>
        <a:xfrm>
          <a:off x="158516" y="1660299"/>
          <a:ext cx="1661324" cy="9949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PC1.2.</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Ulaganja u nove tehnologije i/ili procese rada u svim sektorima poljoprivredne proizvodnje, povećanje kapaciteta proizvodnje i plasmana poljoprivrednih proizvoda</a:t>
          </a:r>
        </a:p>
      </dsp:txBody>
      <dsp:txXfrm>
        <a:off x="187658" y="1689441"/>
        <a:ext cx="1603040" cy="936681"/>
      </dsp:txXfrm>
    </dsp:sp>
    <dsp:sp modelId="{E8CFD416-9220-400F-B1CC-60873BAA1667}">
      <dsp:nvSpPr>
        <dsp:cNvPr id="0" name=""/>
        <dsp:cNvSpPr/>
      </dsp:nvSpPr>
      <dsp:spPr>
        <a:xfrm>
          <a:off x="177570" y="2697433"/>
          <a:ext cx="1623216" cy="71376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PC1.3.</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Razvijanje nepoljoprivrednih djelatnosti u ruralnom području</a:t>
          </a:r>
        </a:p>
      </dsp:txBody>
      <dsp:txXfrm>
        <a:off x="198476" y="2718339"/>
        <a:ext cx="1581404" cy="671956"/>
      </dsp:txXfrm>
    </dsp:sp>
    <dsp:sp modelId="{EE50E1E9-9460-4B7A-92C7-4CB0685EBF62}">
      <dsp:nvSpPr>
        <dsp:cNvPr id="0" name=""/>
        <dsp:cNvSpPr/>
      </dsp:nvSpPr>
      <dsp:spPr>
        <a:xfrm>
          <a:off x="2103632" y="0"/>
          <a:ext cx="1992265" cy="35909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r-HR" sz="1050" b="1" kern="1200">
              <a:latin typeface="Times New Roman" panose="02020603050405020304" pitchFamily="18" charset="0"/>
              <a:cs typeface="Times New Roman" panose="02020603050405020304" pitchFamily="18" charset="0"/>
            </a:rPr>
            <a:t>SC2.</a:t>
          </a:r>
        </a:p>
        <a:p>
          <a:pPr lvl="0" algn="ctr" defTabSz="466725">
            <a:lnSpc>
              <a:spcPct val="90000"/>
            </a:lnSpc>
            <a:spcBef>
              <a:spcPct val="0"/>
            </a:spcBef>
            <a:spcAft>
              <a:spcPct val="35000"/>
            </a:spcAft>
          </a:pPr>
          <a:r>
            <a:rPr lang="hr-HR" sz="1100" b="1" kern="1200">
              <a:latin typeface="Times New Roman" panose="02020603050405020304" pitchFamily="18" charset="0"/>
              <a:cs typeface="Times New Roman" panose="02020603050405020304" pitchFamily="18" charset="0"/>
            </a:rPr>
            <a:t>Poboljšanje stanja cjelokupne infrastrukture i unaprjeđenja uvjeta života i kvalitete stanovanja u naseljima</a:t>
          </a:r>
        </a:p>
      </dsp:txBody>
      <dsp:txXfrm>
        <a:off x="2103632" y="0"/>
        <a:ext cx="1992265" cy="1077277"/>
      </dsp:txXfrm>
    </dsp:sp>
    <dsp:sp modelId="{C39A744A-83E3-46E0-8B8E-3A8E51C276D1}">
      <dsp:nvSpPr>
        <dsp:cNvPr id="0" name=""/>
        <dsp:cNvSpPr/>
      </dsp:nvSpPr>
      <dsp:spPr>
        <a:xfrm>
          <a:off x="2296239" y="1077516"/>
          <a:ext cx="1607050" cy="10599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PC2.1. </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Izgradnja objekata male komunalne, energetske, prometne, telekomunikacijske i ostale javne infrastrukture</a:t>
          </a:r>
        </a:p>
      </dsp:txBody>
      <dsp:txXfrm>
        <a:off x="2327285" y="1108562"/>
        <a:ext cx="1544958" cy="997899"/>
      </dsp:txXfrm>
    </dsp:sp>
    <dsp:sp modelId="{51E2EB18-1A5A-476B-AC4F-35EB62746706}">
      <dsp:nvSpPr>
        <dsp:cNvPr id="0" name=""/>
        <dsp:cNvSpPr/>
      </dsp:nvSpPr>
      <dsp:spPr>
        <a:xfrm>
          <a:off x="2293068" y="2338796"/>
          <a:ext cx="1613392" cy="10723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PC2.2. </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Unaprjeđenje društvenog života, razvoj civilnog društva, obrazovne, kulturne i sportske infrastrukture i suprastrukture</a:t>
          </a:r>
        </a:p>
      </dsp:txBody>
      <dsp:txXfrm>
        <a:off x="2324476" y="2370204"/>
        <a:ext cx="1550576" cy="1009526"/>
      </dsp:txXfrm>
    </dsp:sp>
    <dsp:sp modelId="{7DEB6D84-B8B5-44C2-9C40-80EC760F952B}">
      <dsp:nvSpPr>
        <dsp:cNvPr id="0" name=""/>
        <dsp:cNvSpPr/>
      </dsp:nvSpPr>
      <dsp:spPr>
        <a:xfrm>
          <a:off x="4222407" y="0"/>
          <a:ext cx="1912361" cy="35909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endParaRPr lang="hr-HR"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hr-HR" sz="1100" b="1" kern="1200">
              <a:latin typeface="Times New Roman" panose="02020603050405020304" pitchFamily="18" charset="0"/>
              <a:cs typeface="Times New Roman" panose="02020603050405020304" pitchFamily="18" charset="0"/>
            </a:rPr>
            <a:t>SC3.</a:t>
          </a:r>
        </a:p>
        <a:p>
          <a:pPr lvl="0" algn="ctr" defTabSz="466725">
            <a:lnSpc>
              <a:spcPct val="90000"/>
            </a:lnSpc>
            <a:spcBef>
              <a:spcPct val="0"/>
            </a:spcBef>
            <a:spcAft>
              <a:spcPct val="35000"/>
            </a:spcAft>
          </a:pPr>
          <a:r>
            <a:rPr lang="hr-HR" sz="1100" b="1" kern="1200">
              <a:latin typeface="Times New Roman" panose="02020603050405020304" pitchFamily="18" charset="0"/>
              <a:cs typeface="Times New Roman" panose="02020603050405020304" pitchFamily="18" charset="0"/>
            </a:rPr>
            <a:t>Zaštita okoliša, prirodne i kulturne baštine, energetska učinkovitost i racionalno korištenje prirodnih resursa te upotreba obnovljivih izvora energije. </a:t>
          </a:r>
        </a:p>
      </dsp:txBody>
      <dsp:txXfrm>
        <a:off x="4222407" y="0"/>
        <a:ext cx="1912361" cy="1077277"/>
      </dsp:txXfrm>
    </dsp:sp>
    <dsp:sp modelId="{CBD9CBE6-0BC2-4218-95A2-91FF3586F288}">
      <dsp:nvSpPr>
        <dsp:cNvPr id="0" name=""/>
        <dsp:cNvSpPr/>
      </dsp:nvSpPr>
      <dsp:spPr>
        <a:xfrm>
          <a:off x="4392673" y="1184462"/>
          <a:ext cx="1571829" cy="73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PC3.1. </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Održivo upravljanje prirodnim i kulturnim resursima, materijalnom i nematerijalnom kulturnom baštinom</a:t>
          </a:r>
        </a:p>
      </dsp:txBody>
      <dsp:txXfrm>
        <a:off x="4414124" y="1205913"/>
        <a:ext cx="1528927" cy="689480"/>
      </dsp:txXfrm>
    </dsp:sp>
    <dsp:sp modelId="{4BC2F0F0-AB99-48FE-935E-81E7F9D77A74}">
      <dsp:nvSpPr>
        <dsp:cNvPr id="0" name=""/>
        <dsp:cNvSpPr/>
      </dsp:nvSpPr>
      <dsp:spPr>
        <a:xfrm>
          <a:off x="4438446" y="2027704"/>
          <a:ext cx="1480283" cy="6051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PC3.2.</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 Zaštita okoliša i krajobraznih posebnosti područja u ruralnom razvoju područja</a:t>
          </a:r>
        </a:p>
      </dsp:txBody>
      <dsp:txXfrm>
        <a:off x="4456171" y="2045429"/>
        <a:ext cx="1444833" cy="569729"/>
      </dsp:txXfrm>
    </dsp:sp>
    <dsp:sp modelId="{7E17DC11-998C-4466-85CC-8C4DEA634481}">
      <dsp:nvSpPr>
        <dsp:cNvPr id="0" name=""/>
        <dsp:cNvSpPr/>
      </dsp:nvSpPr>
      <dsp:spPr>
        <a:xfrm>
          <a:off x="4421322" y="2699354"/>
          <a:ext cx="1514532" cy="8090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PC3.3. </a:t>
          </a:r>
        </a:p>
        <a:p>
          <a:pPr lvl="0" algn="ctr" defTabSz="400050">
            <a:lnSpc>
              <a:spcPct val="90000"/>
            </a:lnSpc>
            <a:spcBef>
              <a:spcPct val="0"/>
            </a:spcBef>
            <a:spcAft>
              <a:spcPct val="35000"/>
            </a:spcAft>
          </a:pPr>
          <a:r>
            <a:rPr lang="hr-HR" sz="900" kern="1200">
              <a:latin typeface="Times New Roman" panose="02020603050405020304" pitchFamily="18" charset="0"/>
              <a:cs typeface="Times New Roman" panose="02020603050405020304" pitchFamily="18" charset="0"/>
            </a:rPr>
            <a:t>Povećana energetska učinkovitosti i korištenje obnovljivih izvora energije na području LAG-a</a:t>
          </a:r>
        </a:p>
      </dsp:txBody>
      <dsp:txXfrm>
        <a:off x="4445017" y="2723049"/>
        <a:ext cx="1467142" cy="7616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32860-CB60-4B5D-A00D-AF9ADF55D7AE}">
      <dsp:nvSpPr>
        <dsp:cNvPr id="0" name=""/>
        <dsp:cNvSpPr/>
      </dsp:nvSpPr>
      <dsp:spPr>
        <a:xfrm>
          <a:off x="0" y="330524"/>
          <a:ext cx="5490844" cy="551250"/>
        </a:xfrm>
        <a:prstGeom prst="rect">
          <a:avLst/>
        </a:prstGeom>
        <a:solidFill>
          <a:schemeClr val="lt1">
            <a:alpha val="90000"/>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151" tIns="208280" rIns="426151" bIns="71120" numCol="1" spcCol="1270" anchor="t" anchorCtr="0">
          <a:noAutofit/>
        </a:bodyPr>
        <a:lstStyle/>
        <a:p>
          <a:pPr marL="57150" lvl="1" indent="-57150" algn="l" defTabSz="444500">
            <a:lnSpc>
              <a:spcPct val="90000"/>
            </a:lnSpc>
            <a:spcBef>
              <a:spcPct val="0"/>
            </a:spcBef>
            <a:spcAft>
              <a:spcPct val="15000"/>
            </a:spcAft>
            <a:buChar char="••"/>
          </a:pPr>
          <a:r>
            <a:rPr lang="hr-HR" sz="1000" i="0" kern="1200">
              <a:latin typeface="Times New Roman" pitchFamily="18" charset="0"/>
              <a:cs typeface="Times New Roman" pitchFamily="18" charset="0"/>
            </a:rPr>
            <a:t>Predstavničko i najviše tijelo upravljanja LAG-a, a čine ju svi njegovi redoviti članovi (trenutno 83 člana - Grafikon 1.).</a:t>
          </a:r>
          <a:endParaRPr lang="hr-HR" sz="1000" kern="1200"/>
        </a:p>
      </dsp:txBody>
      <dsp:txXfrm>
        <a:off x="0" y="330524"/>
        <a:ext cx="5490844" cy="551250"/>
      </dsp:txXfrm>
    </dsp:sp>
    <dsp:sp modelId="{5D428700-EF68-49BC-AA80-D0F4AD7D6F82}">
      <dsp:nvSpPr>
        <dsp:cNvPr id="0" name=""/>
        <dsp:cNvSpPr/>
      </dsp:nvSpPr>
      <dsp:spPr>
        <a:xfrm>
          <a:off x="274542" y="182924"/>
          <a:ext cx="3843591" cy="295200"/>
        </a:xfrm>
        <a:prstGeom prst="round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279" tIns="0" rIns="145279" bIns="0" numCol="1" spcCol="1270" anchor="ctr" anchorCtr="0">
          <a:noAutofit/>
        </a:bodyPr>
        <a:lstStyle/>
        <a:p>
          <a:pPr lvl="0" algn="l" defTabSz="444500">
            <a:lnSpc>
              <a:spcPct val="90000"/>
            </a:lnSpc>
            <a:spcBef>
              <a:spcPct val="0"/>
            </a:spcBef>
            <a:spcAft>
              <a:spcPct val="35000"/>
            </a:spcAft>
          </a:pPr>
          <a:r>
            <a:rPr lang="hr-HR" sz="1000" kern="1200">
              <a:latin typeface="Times New Roman" pitchFamily="18" charset="0"/>
              <a:cs typeface="Times New Roman" pitchFamily="18" charset="0"/>
            </a:rPr>
            <a:t>Skupština</a:t>
          </a:r>
        </a:p>
      </dsp:txBody>
      <dsp:txXfrm>
        <a:off x="288952" y="197334"/>
        <a:ext cx="3814771" cy="266380"/>
      </dsp:txXfrm>
    </dsp:sp>
    <dsp:sp modelId="{5DE4BFBB-BAEC-4852-8973-F51371374D98}">
      <dsp:nvSpPr>
        <dsp:cNvPr id="0" name=""/>
        <dsp:cNvSpPr/>
      </dsp:nvSpPr>
      <dsp:spPr>
        <a:xfrm>
          <a:off x="0" y="1083375"/>
          <a:ext cx="5490844" cy="866250"/>
        </a:xfrm>
        <a:prstGeom prst="rect">
          <a:avLst/>
        </a:prstGeom>
        <a:solidFill>
          <a:schemeClr val="lt1">
            <a:alpha val="90000"/>
            <a:hueOff val="0"/>
            <a:satOff val="0"/>
            <a:lumOff val="0"/>
            <a:alphaOff val="0"/>
          </a:schemeClr>
        </a:solidFill>
        <a:ln w="6350" cap="flat" cmpd="sng" algn="ctr">
          <a:solidFill>
            <a:schemeClr val="accent1">
              <a:shade val="80000"/>
              <a:hueOff val="135632"/>
              <a:satOff val="2588"/>
              <a:lumOff val="11428"/>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151" tIns="208280" rIns="426151" bIns="71120" numCol="1" spcCol="1270" anchor="t" anchorCtr="0">
          <a:noAutofit/>
        </a:bodyPr>
        <a:lstStyle/>
        <a:p>
          <a:pPr marL="57150" lvl="1" indent="-57150" algn="l" defTabSz="444500">
            <a:lnSpc>
              <a:spcPct val="90000"/>
            </a:lnSpc>
            <a:spcBef>
              <a:spcPct val="0"/>
            </a:spcBef>
            <a:spcAft>
              <a:spcPct val="15000"/>
            </a:spcAft>
            <a:buChar char="••"/>
          </a:pPr>
          <a:r>
            <a:rPr lang="hr-HR" sz="1000" i="0" kern="1200">
              <a:latin typeface="Times New Roman" pitchFamily="18" charset="0"/>
              <a:cs typeface="Times New Roman" pitchFamily="18" charset="0"/>
            </a:rPr>
            <a:t>Kolektivno i koordinativno tijelo LAG-a koje organizira i obavlja tekuće poslove LAG-a između dvije sjednice Skupštine,</a:t>
          </a:r>
          <a:endParaRPr lang="hr-HR" sz="1000" kern="1200"/>
        </a:p>
        <a:p>
          <a:pPr marL="57150" lvl="1" indent="-57150" algn="l" defTabSz="444500">
            <a:lnSpc>
              <a:spcPct val="90000"/>
            </a:lnSpc>
            <a:spcBef>
              <a:spcPct val="0"/>
            </a:spcBef>
            <a:spcAft>
              <a:spcPct val="15000"/>
            </a:spcAft>
            <a:buChar char="••"/>
          </a:pPr>
          <a:r>
            <a:rPr lang="hr-HR" sz="1000" i="0" kern="1200">
              <a:latin typeface="Times New Roman" pitchFamily="18" charset="0"/>
              <a:cs typeface="Times New Roman" pitchFamily="18" charset="0"/>
            </a:rPr>
            <a:t>Donosi odluke iz svoje nadležnosti,</a:t>
          </a:r>
        </a:p>
        <a:p>
          <a:pPr marL="57150" lvl="1" indent="-57150" algn="l" defTabSz="444500">
            <a:lnSpc>
              <a:spcPct val="90000"/>
            </a:lnSpc>
            <a:spcBef>
              <a:spcPct val="0"/>
            </a:spcBef>
            <a:spcAft>
              <a:spcPct val="15000"/>
            </a:spcAft>
            <a:buChar char="••"/>
          </a:pPr>
          <a:r>
            <a:rPr lang="hr-HR" sz="1000" i="0" kern="1200">
              <a:latin typeface="Times New Roman" pitchFamily="18" charset="0"/>
              <a:cs typeface="Times New Roman" pitchFamily="18" charset="0"/>
            </a:rPr>
            <a:t>Sastoji se od 17 članova.</a:t>
          </a:r>
        </a:p>
      </dsp:txBody>
      <dsp:txXfrm>
        <a:off x="0" y="1083375"/>
        <a:ext cx="5490844" cy="866250"/>
      </dsp:txXfrm>
    </dsp:sp>
    <dsp:sp modelId="{05E09475-67C5-4F2E-9562-472AC00B5B80}">
      <dsp:nvSpPr>
        <dsp:cNvPr id="0" name=""/>
        <dsp:cNvSpPr/>
      </dsp:nvSpPr>
      <dsp:spPr>
        <a:xfrm>
          <a:off x="274542" y="935775"/>
          <a:ext cx="3843591" cy="295200"/>
        </a:xfrm>
        <a:prstGeom prst="roundRect">
          <a:avLst/>
        </a:prstGeom>
        <a:gradFill rotWithShape="0">
          <a:gsLst>
            <a:gs pos="0">
              <a:schemeClr val="accent1">
                <a:shade val="80000"/>
                <a:hueOff val="135632"/>
                <a:satOff val="2588"/>
                <a:lumOff val="11428"/>
                <a:alphaOff val="0"/>
                <a:satMod val="103000"/>
                <a:lumMod val="102000"/>
                <a:tint val="94000"/>
              </a:schemeClr>
            </a:gs>
            <a:gs pos="50000">
              <a:schemeClr val="accent1">
                <a:shade val="80000"/>
                <a:hueOff val="135632"/>
                <a:satOff val="2588"/>
                <a:lumOff val="11428"/>
                <a:alphaOff val="0"/>
                <a:satMod val="110000"/>
                <a:lumMod val="100000"/>
                <a:shade val="100000"/>
              </a:schemeClr>
            </a:gs>
            <a:gs pos="100000">
              <a:schemeClr val="accent1">
                <a:shade val="80000"/>
                <a:hueOff val="135632"/>
                <a:satOff val="2588"/>
                <a:lumOff val="114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279" tIns="0" rIns="145279" bIns="0" numCol="1" spcCol="1270" anchor="ctr" anchorCtr="0">
          <a:noAutofit/>
        </a:bodyPr>
        <a:lstStyle/>
        <a:p>
          <a:pPr lvl="0" algn="l" defTabSz="444500">
            <a:lnSpc>
              <a:spcPct val="90000"/>
            </a:lnSpc>
            <a:spcBef>
              <a:spcPct val="0"/>
            </a:spcBef>
            <a:spcAft>
              <a:spcPct val="35000"/>
            </a:spcAft>
          </a:pPr>
          <a:r>
            <a:rPr lang="hr-HR" sz="1000" kern="1200">
              <a:latin typeface="Times New Roman" pitchFamily="18" charset="0"/>
              <a:cs typeface="Times New Roman" pitchFamily="18" charset="0"/>
            </a:rPr>
            <a:t>Upravni odbor</a:t>
          </a:r>
        </a:p>
      </dsp:txBody>
      <dsp:txXfrm>
        <a:off x="288952" y="950185"/>
        <a:ext cx="3814771" cy="266380"/>
      </dsp:txXfrm>
    </dsp:sp>
    <dsp:sp modelId="{4AEF0B05-A0B2-4D56-9293-E11CF030787F}">
      <dsp:nvSpPr>
        <dsp:cNvPr id="0" name=""/>
        <dsp:cNvSpPr/>
      </dsp:nvSpPr>
      <dsp:spPr>
        <a:xfrm>
          <a:off x="0" y="2151225"/>
          <a:ext cx="5490844" cy="866250"/>
        </a:xfrm>
        <a:prstGeom prst="rect">
          <a:avLst/>
        </a:prstGeom>
        <a:solidFill>
          <a:schemeClr val="lt1">
            <a:alpha val="90000"/>
            <a:hueOff val="0"/>
            <a:satOff val="0"/>
            <a:lumOff val="0"/>
            <a:alphaOff val="0"/>
          </a:schemeClr>
        </a:solidFill>
        <a:ln w="6350" cap="flat" cmpd="sng" algn="ctr">
          <a:solidFill>
            <a:schemeClr val="accent1">
              <a:shade val="80000"/>
              <a:hueOff val="271263"/>
              <a:satOff val="5175"/>
              <a:lumOff val="22855"/>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151" tIns="208280" rIns="426151" bIns="71120" numCol="1" spcCol="1270" anchor="t" anchorCtr="0">
          <a:noAutofit/>
        </a:bodyPr>
        <a:lstStyle/>
        <a:p>
          <a:pPr marL="57150" lvl="1" indent="-57150" algn="just" defTabSz="444500">
            <a:lnSpc>
              <a:spcPct val="90000"/>
            </a:lnSpc>
            <a:spcBef>
              <a:spcPct val="0"/>
            </a:spcBef>
            <a:spcAft>
              <a:spcPct val="15000"/>
            </a:spcAft>
            <a:buChar char="••"/>
          </a:pPr>
          <a:r>
            <a:rPr lang="hr-HR" sz="1000" i="0" kern="1200">
              <a:latin typeface="Times New Roman" pitchFamily="18" charset="0"/>
              <a:cs typeface="Times New Roman" pitchFamily="18" charset="0"/>
            </a:rPr>
            <a:t>Odlukom Skupštine Predsjednik LAG-a ujedno može obnašati i funkciju Voditelja </a:t>
          </a:r>
          <a:br>
            <a:rPr lang="hr-HR" sz="1000" i="0" kern="1200">
              <a:latin typeface="Times New Roman" pitchFamily="18" charset="0"/>
              <a:cs typeface="Times New Roman" pitchFamily="18" charset="0"/>
            </a:rPr>
          </a:br>
          <a:r>
            <a:rPr lang="hr-HR" sz="1000" i="0" kern="1200">
              <a:latin typeface="Times New Roman" pitchFamily="18" charset="0"/>
              <a:cs typeface="Times New Roman" pitchFamily="18" charset="0"/>
            </a:rPr>
            <a:t>LAG-a, koji pak svoju dužnost može obavljati profesionalno ili volonterski,</a:t>
          </a:r>
          <a:endParaRPr lang="hr-HR" sz="1000" kern="1200"/>
        </a:p>
        <a:p>
          <a:pPr marL="57150" lvl="1" indent="-57150" algn="just" defTabSz="444500">
            <a:lnSpc>
              <a:spcPct val="90000"/>
            </a:lnSpc>
            <a:spcBef>
              <a:spcPct val="0"/>
            </a:spcBef>
            <a:spcAft>
              <a:spcPct val="15000"/>
            </a:spcAft>
            <a:buChar char="••"/>
          </a:pPr>
          <a:r>
            <a:rPr lang="hr-HR" sz="1000" i="0" kern="1200">
              <a:latin typeface="Times New Roman" pitchFamily="18" charset="0"/>
              <a:cs typeface="Times New Roman" pitchFamily="18" charset="0"/>
            </a:rPr>
            <a:t>Izabran je na vrijeme od četiri godine, s mogućnošću ponovnog odabira,</a:t>
          </a:r>
        </a:p>
        <a:p>
          <a:pPr marL="57150" lvl="1" indent="-57150" algn="just" defTabSz="444500">
            <a:lnSpc>
              <a:spcPct val="90000"/>
            </a:lnSpc>
            <a:spcBef>
              <a:spcPct val="0"/>
            </a:spcBef>
            <a:spcAft>
              <a:spcPct val="15000"/>
            </a:spcAft>
            <a:buChar char="••"/>
          </a:pPr>
          <a:r>
            <a:rPr lang="hr-HR" sz="1000" i="0" kern="1200">
              <a:latin typeface="Times New Roman" pitchFamily="18" charset="0"/>
              <a:cs typeface="Times New Roman" pitchFamily="18" charset="0"/>
            </a:rPr>
            <a:t>Obavlja izvršne funkcije i druge poslove određene Statutom LAG-a  </a:t>
          </a:r>
        </a:p>
      </dsp:txBody>
      <dsp:txXfrm>
        <a:off x="0" y="2151225"/>
        <a:ext cx="5490844" cy="866250"/>
      </dsp:txXfrm>
    </dsp:sp>
    <dsp:sp modelId="{C0FC8D5E-DDA0-4394-84D4-36FF4DA28F50}">
      <dsp:nvSpPr>
        <dsp:cNvPr id="0" name=""/>
        <dsp:cNvSpPr/>
      </dsp:nvSpPr>
      <dsp:spPr>
        <a:xfrm>
          <a:off x="274542" y="2003625"/>
          <a:ext cx="3843591" cy="295200"/>
        </a:xfrm>
        <a:prstGeom prst="roundRect">
          <a:avLst/>
        </a:prstGeom>
        <a:gradFill rotWithShape="0">
          <a:gsLst>
            <a:gs pos="0">
              <a:schemeClr val="accent1">
                <a:shade val="80000"/>
                <a:hueOff val="271263"/>
                <a:satOff val="5175"/>
                <a:lumOff val="22855"/>
                <a:alphaOff val="0"/>
                <a:satMod val="103000"/>
                <a:lumMod val="102000"/>
                <a:tint val="94000"/>
              </a:schemeClr>
            </a:gs>
            <a:gs pos="50000">
              <a:schemeClr val="accent1">
                <a:shade val="80000"/>
                <a:hueOff val="271263"/>
                <a:satOff val="5175"/>
                <a:lumOff val="22855"/>
                <a:alphaOff val="0"/>
                <a:satMod val="110000"/>
                <a:lumMod val="100000"/>
                <a:shade val="100000"/>
              </a:schemeClr>
            </a:gs>
            <a:gs pos="100000">
              <a:schemeClr val="accent1">
                <a:shade val="80000"/>
                <a:hueOff val="271263"/>
                <a:satOff val="5175"/>
                <a:lumOff val="2285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279" tIns="0" rIns="145279" bIns="0" numCol="1" spcCol="1270" anchor="ctr" anchorCtr="0">
          <a:noAutofit/>
        </a:bodyPr>
        <a:lstStyle/>
        <a:p>
          <a:pPr lvl="0" algn="l" defTabSz="444500">
            <a:lnSpc>
              <a:spcPct val="90000"/>
            </a:lnSpc>
            <a:spcBef>
              <a:spcPct val="0"/>
            </a:spcBef>
            <a:spcAft>
              <a:spcPct val="35000"/>
            </a:spcAft>
          </a:pPr>
          <a:r>
            <a:rPr lang="hr-HR" sz="1000" kern="1200">
              <a:latin typeface="Times New Roman" pitchFamily="18" charset="0"/>
              <a:cs typeface="Times New Roman" pitchFamily="18" charset="0"/>
            </a:rPr>
            <a:t>Predsjednik/Voditelj</a:t>
          </a:r>
        </a:p>
      </dsp:txBody>
      <dsp:txXfrm>
        <a:off x="288952" y="2018035"/>
        <a:ext cx="3814771" cy="2663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1D07F3-02E9-4C85-BE35-B36FFEBCFC9D}">
      <dsp:nvSpPr>
        <dsp:cNvPr id="0" name=""/>
        <dsp:cNvSpPr/>
      </dsp:nvSpPr>
      <dsp:spPr>
        <a:xfrm>
          <a:off x="4116" y="19979"/>
          <a:ext cx="1924306" cy="147129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hr-H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endParaRPr lang="hr-HR"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hr-HR" sz="1100" b="0" kern="1200">
              <a:latin typeface="Times New Roman" panose="02020603050405020304" pitchFamily="18" charset="0"/>
              <a:cs typeface="Times New Roman" panose="02020603050405020304" pitchFamily="18" charset="0"/>
            </a:rPr>
            <a:t>4. „Ulaganje u fizičku imovinu“</a:t>
          </a:r>
        </a:p>
      </dsp:txBody>
      <dsp:txXfrm>
        <a:off x="4116" y="608497"/>
        <a:ext cx="1924306" cy="588518"/>
      </dsp:txXfrm>
    </dsp:sp>
    <dsp:sp modelId="{610E0284-45CD-4BD9-8EFD-36564C4C7ECB}">
      <dsp:nvSpPr>
        <dsp:cNvPr id="0" name=""/>
        <dsp:cNvSpPr/>
      </dsp:nvSpPr>
      <dsp:spPr>
        <a:xfrm>
          <a:off x="593061" y="117683"/>
          <a:ext cx="746415" cy="746415"/>
        </a:xfrm>
        <a:prstGeom prst="ellipse">
          <a:avLst/>
        </a:prstGeom>
        <a:blipFill>
          <a:blip xmlns:r="http://schemas.openxmlformats.org/officeDocument/2006/relationships" r:embed="rId1" cstate="prin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ABD2706-339D-424F-B66E-9410BD1E8BED}">
      <dsp:nvSpPr>
        <dsp:cNvPr id="0" name=""/>
        <dsp:cNvSpPr/>
      </dsp:nvSpPr>
      <dsp:spPr>
        <a:xfrm>
          <a:off x="1980994" y="0"/>
          <a:ext cx="1924306" cy="147129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hr-HR" sz="1100" kern="1200">
              <a:latin typeface="Times New Roman" panose="02020603050405020304" pitchFamily="18" charset="0"/>
              <a:cs typeface="Times New Roman" panose="02020603050405020304" pitchFamily="18" charset="0"/>
            </a:rPr>
            <a:t>6. „Razvoj poljoprivrednih gospodarstva i poslovanja“</a:t>
          </a:r>
        </a:p>
      </dsp:txBody>
      <dsp:txXfrm>
        <a:off x="1980994" y="588518"/>
        <a:ext cx="1924306" cy="588518"/>
      </dsp:txXfrm>
    </dsp:sp>
    <dsp:sp modelId="{74008A89-BCF4-487B-A95B-34BD7B5E2486}">
      <dsp:nvSpPr>
        <dsp:cNvPr id="0" name=""/>
        <dsp:cNvSpPr/>
      </dsp:nvSpPr>
      <dsp:spPr>
        <a:xfrm>
          <a:off x="2575097" y="109080"/>
          <a:ext cx="746415" cy="746415"/>
        </a:xfrm>
        <a:prstGeom prst="ellipse">
          <a:avLst/>
        </a:prstGeom>
        <a:blipFill>
          <a:blip xmlns:r="http://schemas.openxmlformats.org/officeDocument/2006/relationships" r:embed="rId2" cstate="print">
            <a:extLst/>
          </a:blip>
          <a:srcRect/>
          <a:stretch>
            <a:fillRect l="-8000" r="-8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7F7CA0F3-558A-4876-9CB0-44B9BB5A3199}">
      <dsp:nvSpPr>
        <dsp:cNvPr id="0" name=""/>
        <dsp:cNvSpPr/>
      </dsp:nvSpPr>
      <dsp:spPr>
        <a:xfrm>
          <a:off x="3968187" y="19979"/>
          <a:ext cx="1924306" cy="147129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hr-HR" sz="1100" kern="1200">
              <a:latin typeface="Times New Roman" panose="02020603050405020304" pitchFamily="18" charset="0"/>
              <a:cs typeface="Times New Roman" panose="02020603050405020304" pitchFamily="18" charset="0"/>
            </a:rPr>
            <a:t>7. „Temeljne usluge i obnova sela u ruralnim područjima“</a:t>
          </a:r>
        </a:p>
      </dsp:txBody>
      <dsp:txXfrm>
        <a:off x="3968187" y="608497"/>
        <a:ext cx="1924306" cy="588518"/>
      </dsp:txXfrm>
    </dsp:sp>
    <dsp:sp modelId="{1D91E67F-0840-4F43-9E69-2895015160D5}">
      <dsp:nvSpPr>
        <dsp:cNvPr id="0" name=""/>
        <dsp:cNvSpPr/>
      </dsp:nvSpPr>
      <dsp:spPr>
        <a:xfrm>
          <a:off x="4548529" y="117683"/>
          <a:ext cx="746415" cy="746415"/>
        </a:xfrm>
        <a:prstGeom prst="ellipse">
          <a:avLst/>
        </a:prstGeom>
        <a:blipFill>
          <a:blip xmlns:r="http://schemas.openxmlformats.org/officeDocument/2006/relationships" r:embed="rId3" cstate="prin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CD79095-B600-44E7-A6DA-514D3E3CAA97}">
      <dsp:nvSpPr>
        <dsp:cNvPr id="0" name=""/>
        <dsp:cNvSpPr/>
      </dsp:nvSpPr>
      <dsp:spPr>
        <a:xfrm>
          <a:off x="257292" y="1088268"/>
          <a:ext cx="5424881" cy="220694"/>
        </a:xfrm>
        <a:prstGeom prst="leftRightArrow">
          <a:avLst/>
        </a:prstGeom>
        <a:no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1E3E5-B800-46E7-9CEF-01B8DFA9F5CF}">
      <dsp:nvSpPr>
        <dsp:cNvPr id="0" name=""/>
        <dsp:cNvSpPr/>
      </dsp:nvSpPr>
      <dsp:spPr>
        <a:xfrm>
          <a:off x="3636" y="0"/>
          <a:ext cx="1948651" cy="15246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hr-HR" sz="1100" kern="1200">
              <a:latin typeface="Times New Roman" panose="02020603050405020304" pitchFamily="18" charset="0"/>
              <a:cs typeface="Times New Roman" panose="02020603050405020304" pitchFamily="18" charset="0"/>
            </a:rPr>
            <a:t>8. "Uspostava i uređenje poučnih staza, vidikovaca i ostale manje infrastrukture"   </a:t>
          </a:r>
        </a:p>
      </dsp:txBody>
      <dsp:txXfrm>
        <a:off x="3636" y="609854"/>
        <a:ext cx="1948651" cy="609854"/>
      </dsp:txXfrm>
    </dsp:sp>
    <dsp:sp modelId="{0AC1154F-3C24-4269-82DA-BF9DAB577E98}">
      <dsp:nvSpPr>
        <dsp:cNvPr id="0" name=""/>
        <dsp:cNvSpPr/>
      </dsp:nvSpPr>
      <dsp:spPr>
        <a:xfrm>
          <a:off x="635782" y="111296"/>
          <a:ext cx="684358" cy="671351"/>
        </a:xfrm>
        <a:prstGeom prst="ellipse">
          <a:avLst/>
        </a:prstGeom>
        <a:blipFill>
          <a:blip xmlns:r="http://schemas.openxmlformats.org/officeDocument/2006/relationships" r:embed="rId1">
            <a:extLst/>
          </a:blip>
          <a:srcRect/>
          <a:stretch>
            <a:fillRect l="-122000" r="-1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8C68E4-931E-4EAD-ABDF-BE3A44830A17}">
      <dsp:nvSpPr>
        <dsp:cNvPr id="0" name=""/>
        <dsp:cNvSpPr/>
      </dsp:nvSpPr>
      <dsp:spPr>
        <a:xfrm>
          <a:off x="2014383" y="0"/>
          <a:ext cx="1948651" cy="15246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hr-HR"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hr-HR" sz="1100" kern="1200">
              <a:latin typeface="Times New Roman" panose="02020603050405020304" pitchFamily="18" charset="0"/>
              <a:cs typeface="Times New Roman" panose="02020603050405020304" pitchFamily="18" charset="0"/>
            </a:rPr>
            <a:t>9. "Uspostavljanje proizvođačkih grupa i organizacija"</a:t>
          </a:r>
        </a:p>
      </dsp:txBody>
      <dsp:txXfrm>
        <a:off x="2014383" y="609854"/>
        <a:ext cx="1948651" cy="609854"/>
      </dsp:txXfrm>
    </dsp:sp>
    <dsp:sp modelId="{683CB37B-C346-4CBF-80B6-A9750A004A71}">
      <dsp:nvSpPr>
        <dsp:cNvPr id="0" name=""/>
        <dsp:cNvSpPr/>
      </dsp:nvSpPr>
      <dsp:spPr>
        <a:xfrm>
          <a:off x="2614731" y="91222"/>
          <a:ext cx="679698" cy="691679"/>
        </a:xfrm>
        <a:prstGeom prst="ellipse">
          <a:avLst/>
        </a:prstGeom>
        <a:blipFill>
          <a:blip xmlns:r="http://schemas.openxmlformats.org/officeDocument/2006/relationships" r:embed="rId2">
            <a:extLst/>
          </a:blip>
          <a:srcRect/>
          <a:stretch>
            <a:fillRect l="-33000" r="-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8FA6A9-022F-4BC6-9D5B-70B88C3E654C}">
      <dsp:nvSpPr>
        <dsp:cNvPr id="0" name=""/>
        <dsp:cNvSpPr/>
      </dsp:nvSpPr>
      <dsp:spPr>
        <a:xfrm>
          <a:off x="584227" y="1220647"/>
          <a:ext cx="2663688" cy="228695"/>
        </a:xfrm>
        <a:prstGeom prst="leftRight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BDF41-1224-4881-97D3-8B6D903BF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103</Pages>
  <Words>37965</Words>
  <Characters>216402</Characters>
  <Application>Microsoft Office Word</Application>
  <DocSecurity>0</DocSecurity>
  <Lines>1803</Lines>
  <Paragraphs>507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SVEUČILIŠTE J</vt:lpstr>
      <vt:lpstr>SVEUČILIŠTE J</vt:lpstr>
    </vt:vector>
  </TitlesOfParts>
  <Company>@Home</Company>
  <LinksUpToDate>false</LinksUpToDate>
  <CharactersWithSpaces>253860</CharactersWithSpaces>
  <SharedDoc>false</SharedDoc>
  <HLinks>
    <vt:vector size="1146" baseType="variant">
      <vt:variant>
        <vt:i4>6357109</vt:i4>
      </vt:variant>
      <vt:variant>
        <vt:i4>1047</vt:i4>
      </vt:variant>
      <vt:variant>
        <vt:i4>0</vt:i4>
      </vt:variant>
      <vt:variant>
        <vt:i4>5</vt:i4>
      </vt:variant>
      <vt:variant>
        <vt:lpwstr>http://www.min-kulture.hr/default.aspx?id=6212</vt:lpwstr>
      </vt:variant>
      <vt:variant>
        <vt:lpwstr/>
      </vt:variant>
      <vt:variant>
        <vt:i4>5505105</vt:i4>
      </vt:variant>
      <vt:variant>
        <vt:i4>1044</vt:i4>
      </vt:variant>
      <vt:variant>
        <vt:i4>0</vt:i4>
      </vt:variant>
      <vt:variant>
        <vt:i4>5</vt:i4>
      </vt:variant>
      <vt:variant>
        <vt:lpwstr>http://www.min-kulture.hr/default.aspx?id=6212&amp;kdId=211547596</vt:lpwstr>
      </vt:variant>
      <vt:variant>
        <vt:lpwstr/>
      </vt:variant>
      <vt:variant>
        <vt:i4>5505105</vt:i4>
      </vt:variant>
      <vt:variant>
        <vt:i4>1041</vt:i4>
      </vt:variant>
      <vt:variant>
        <vt:i4>0</vt:i4>
      </vt:variant>
      <vt:variant>
        <vt:i4>5</vt:i4>
      </vt:variant>
      <vt:variant>
        <vt:lpwstr>http://www.min-kulture.hr/default.aspx?id=6212&amp;kdId=211547596</vt:lpwstr>
      </vt:variant>
      <vt:variant>
        <vt:lpwstr/>
      </vt:variant>
      <vt:variant>
        <vt:i4>5505105</vt:i4>
      </vt:variant>
      <vt:variant>
        <vt:i4>1038</vt:i4>
      </vt:variant>
      <vt:variant>
        <vt:i4>0</vt:i4>
      </vt:variant>
      <vt:variant>
        <vt:i4>5</vt:i4>
      </vt:variant>
      <vt:variant>
        <vt:lpwstr>http://www.min-kulture.hr/default.aspx?id=6212&amp;kdId=211547596</vt:lpwstr>
      </vt:variant>
      <vt:variant>
        <vt:lpwstr/>
      </vt:variant>
      <vt:variant>
        <vt:i4>5832786</vt:i4>
      </vt:variant>
      <vt:variant>
        <vt:i4>1035</vt:i4>
      </vt:variant>
      <vt:variant>
        <vt:i4>0</vt:i4>
      </vt:variant>
      <vt:variant>
        <vt:i4>5</vt:i4>
      </vt:variant>
      <vt:variant>
        <vt:lpwstr>http://www.min-kulture.hr/default.aspx?id=6212&amp;kdId=211547649</vt:lpwstr>
      </vt:variant>
      <vt:variant>
        <vt:lpwstr/>
      </vt:variant>
      <vt:variant>
        <vt:i4>5832786</vt:i4>
      </vt:variant>
      <vt:variant>
        <vt:i4>1032</vt:i4>
      </vt:variant>
      <vt:variant>
        <vt:i4>0</vt:i4>
      </vt:variant>
      <vt:variant>
        <vt:i4>5</vt:i4>
      </vt:variant>
      <vt:variant>
        <vt:lpwstr>http://www.min-kulture.hr/default.aspx?id=6212&amp;kdId=211547649</vt:lpwstr>
      </vt:variant>
      <vt:variant>
        <vt:lpwstr/>
      </vt:variant>
      <vt:variant>
        <vt:i4>5832786</vt:i4>
      </vt:variant>
      <vt:variant>
        <vt:i4>1029</vt:i4>
      </vt:variant>
      <vt:variant>
        <vt:i4>0</vt:i4>
      </vt:variant>
      <vt:variant>
        <vt:i4>5</vt:i4>
      </vt:variant>
      <vt:variant>
        <vt:lpwstr>http://www.min-kulture.hr/default.aspx?id=6212&amp;kdId=211547649</vt:lpwstr>
      </vt:variant>
      <vt:variant>
        <vt:lpwstr/>
      </vt:variant>
      <vt:variant>
        <vt:i4>5963861</vt:i4>
      </vt:variant>
      <vt:variant>
        <vt:i4>1026</vt:i4>
      </vt:variant>
      <vt:variant>
        <vt:i4>0</vt:i4>
      </vt:variant>
      <vt:variant>
        <vt:i4>5</vt:i4>
      </vt:variant>
      <vt:variant>
        <vt:lpwstr>http://www.min-kulture.hr/default.aspx?id=6212&amp;kdId=54683861</vt:lpwstr>
      </vt:variant>
      <vt:variant>
        <vt:lpwstr/>
      </vt:variant>
      <vt:variant>
        <vt:i4>5963861</vt:i4>
      </vt:variant>
      <vt:variant>
        <vt:i4>1023</vt:i4>
      </vt:variant>
      <vt:variant>
        <vt:i4>0</vt:i4>
      </vt:variant>
      <vt:variant>
        <vt:i4>5</vt:i4>
      </vt:variant>
      <vt:variant>
        <vt:lpwstr>http://www.min-kulture.hr/default.aspx?id=6212&amp;kdId=54683861</vt:lpwstr>
      </vt:variant>
      <vt:variant>
        <vt:lpwstr/>
      </vt:variant>
      <vt:variant>
        <vt:i4>5963861</vt:i4>
      </vt:variant>
      <vt:variant>
        <vt:i4>1020</vt:i4>
      </vt:variant>
      <vt:variant>
        <vt:i4>0</vt:i4>
      </vt:variant>
      <vt:variant>
        <vt:i4>5</vt:i4>
      </vt:variant>
      <vt:variant>
        <vt:lpwstr>http://www.min-kulture.hr/default.aspx?id=6212&amp;kdId=54683861</vt:lpwstr>
      </vt:variant>
      <vt:variant>
        <vt:lpwstr/>
      </vt:variant>
      <vt:variant>
        <vt:i4>5767255</vt:i4>
      </vt:variant>
      <vt:variant>
        <vt:i4>1017</vt:i4>
      </vt:variant>
      <vt:variant>
        <vt:i4>0</vt:i4>
      </vt:variant>
      <vt:variant>
        <vt:i4>5</vt:i4>
      </vt:variant>
      <vt:variant>
        <vt:lpwstr>http://www.min-kulture.hr/default.aspx?id=6212&amp;kdId=54683248</vt:lpwstr>
      </vt:variant>
      <vt:variant>
        <vt:lpwstr/>
      </vt:variant>
      <vt:variant>
        <vt:i4>5767255</vt:i4>
      </vt:variant>
      <vt:variant>
        <vt:i4>1014</vt:i4>
      </vt:variant>
      <vt:variant>
        <vt:i4>0</vt:i4>
      </vt:variant>
      <vt:variant>
        <vt:i4>5</vt:i4>
      </vt:variant>
      <vt:variant>
        <vt:lpwstr>http://www.min-kulture.hr/default.aspx?id=6212&amp;kdId=54683248</vt:lpwstr>
      </vt:variant>
      <vt:variant>
        <vt:lpwstr/>
      </vt:variant>
      <vt:variant>
        <vt:i4>5767255</vt:i4>
      </vt:variant>
      <vt:variant>
        <vt:i4>1011</vt:i4>
      </vt:variant>
      <vt:variant>
        <vt:i4>0</vt:i4>
      </vt:variant>
      <vt:variant>
        <vt:i4>5</vt:i4>
      </vt:variant>
      <vt:variant>
        <vt:lpwstr>http://www.min-kulture.hr/default.aspx?id=6212&amp;kdId=54683248</vt:lpwstr>
      </vt:variant>
      <vt:variant>
        <vt:lpwstr/>
      </vt:variant>
      <vt:variant>
        <vt:i4>5767254</vt:i4>
      </vt:variant>
      <vt:variant>
        <vt:i4>1008</vt:i4>
      </vt:variant>
      <vt:variant>
        <vt:i4>0</vt:i4>
      </vt:variant>
      <vt:variant>
        <vt:i4>5</vt:i4>
      </vt:variant>
      <vt:variant>
        <vt:lpwstr>http://www.min-kulture.hr/default.aspx?id=6212&amp;kdId=211550325</vt:lpwstr>
      </vt:variant>
      <vt:variant>
        <vt:lpwstr/>
      </vt:variant>
      <vt:variant>
        <vt:i4>5767254</vt:i4>
      </vt:variant>
      <vt:variant>
        <vt:i4>1005</vt:i4>
      </vt:variant>
      <vt:variant>
        <vt:i4>0</vt:i4>
      </vt:variant>
      <vt:variant>
        <vt:i4>5</vt:i4>
      </vt:variant>
      <vt:variant>
        <vt:lpwstr>http://www.min-kulture.hr/default.aspx?id=6212&amp;kdId=211550325</vt:lpwstr>
      </vt:variant>
      <vt:variant>
        <vt:lpwstr/>
      </vt:variant>
      <vt:variant>
        <vt:i4>5767254</vt:i4>
      </vt:variant>
      <vt:variant>
        <vt:i4>1002</vt:i4>
      </vt:variant>
      <vt:variant>
        <vt:i4>0</vt:i4>
      </vt:variant>
      <vt:variant>
        <vt:i4>5</vt:i4>
      </vt:variant>
      <vt:variant>
        <vt:lpwstr>http://www.min-kulture.hr/default.aspx?id=6212&amp;kdId=211550325</vt:lpwstr>
      </vt:variant>
      <vt:variant>
        <vt:lpwstr/>
      </vt:variant>
      <vt:variant>
        <vt:i4>5374035</vt:i4>
      </vt:variant>
      <vt:variant>
        <vt:i4>999</vt:i4>
      </vt:variant>
      <vt:variant>
        <vt:i4>0</vt:i4>
      </vt:variant>
      <vt:variant>
        <vt:i4>5</vt:i4>
      </vt:variant>
      <vt:variant>
        <vt:lpwstr>http://www.min-kulture.hr/default.aspx?id=6212&amp;kdId=52084315</vt:lpwstr>
      </vt:variant>
      <vt:variant>
        <vt:lpwstr/>
      </vt:variant>
      <vt:variant>
        <vt:i4>5374035</vt:i4>
      </vt:variant>
      <vt:variant>
        <vt:i4>996</vt:i4>
      </vt:variant>
      <vt:variant>
        <vt:i4>0</vt:i4>
      </vt:variant>
      <vt:variant>
        <vt:i4>5</vt:i4>
      </vt:variant>
      <vt:variant>
        <vt:lpwstr>http://www.min-kulture.hr/default.aspx?id=6212&amp;kdId=52084315</vt:lpwstr>
      </vt:variant>
      <vt:variant>
        <vt:lpwstr/>
      </vt:variant>
      <vt:variant>
        <vt:i4>5374035</vt:i4>
      </vt:variant>
      <vt:variant>
        <vt:i4>993</vt:i4>
      </vt:variant>
      <vt:variant>
        <vt:i4>0</vt:i4>
      </vt:variant>
      <vt:variant>
        <vt:i4>5</vt:i4>
      </vt:variant>
      <vt:variant>
        <vt:lpwstr>http://www.min-kulture.hr/default.aspx?id=6212&amp;kdId=52084315</vt:lpwstr>
      </vt:variant>
      <vt:variant>
        <vt:lpwstr/>
      </vt:variant>
      <vt:variant>
        <vt:i4>5439569</vt:i4>
      </vt:variant>
      <vt:variant>
        <vt:i4>990</vt:i4>
      </vt:variant>
      <vt:variant>
        <vt:i4>0</vt:i4>
      </vt:variant>
      <vt:variant>
        <vt:i4>5</vt:i4>
      </vt:variant>
      <vt:variant>
        <vt:lpwstr>http://www.min-kulture.hr/default.aspx?id=6212&amp;kdId=52080374</vt:lpwstr>
      </vt:variant>
      <vt:variant>
        <vt:lpwstr/>
      </vt:variant>
      <vt:variant>
        <vt:i4>5439569</vt:i4>
      </vt:variant>
      <vt:variant>
        <vt:i4>987</vt:i4>
      </vt:variant>
      <vt:variant>
        <vt:i4>0</vt:i4>
      </vt:variant>
      <vt:variant>
        <vt:i4>5</vt:i4>
      </vt:variant>
      <vt:variant>
        <vt:lpwstr>http://www.min-kulture.hr/default.aspx?id=6212&amp;kdId=52080374</vt:lpwstr>
      </vt:variant>
      <vt:variant>
        <vt:lpwstr/>
      </vt:variant>
      <vt:variant>
        <vt:i4>5439569</vt:i4>
      </vt:variant>
      <vt:variant>
        <vt:i4>984</vt:i4>
      </vt:variant>
      <vt:variant>
        <vt:i4>0</vt:i4>
      </vt:variant>
      <vt:variant>
        <vt:i4>5</vt:i4>
      </vt:variant>
      <vt:variant>
        <vt:lpwstr>http://www.min-kulture.hr/default.aspx?id=6212&amp;kdId=52080374</vt:lpwstr>
      </vt:variant>
      <vt:variant>
        <vt:lpwstr/>
      </vt:variant>
      <vt:variant>
        <vt:i4>5308499</vt:i4>
      </vt:variant>
      <vt:variant>
        <vt:i4>981</vt:i4>
      </vt:variant>
      <vt:variant>
        <vt:i4>0</vt:i4>
      </vt:variant>
      <vt:variant>
        <vt:i4>5</vt:i4>
      </vt:variant>
      <vt:variant>
        <vt:lpwstr>http://www.min-kulture.hr/default.aspx?id=6212&amp;kdId=52084316</vt:lpwstr>
      </vt:variant>
      <vt:variant>
        <vt:lpwstr/>
      </vt:variant>
      <vt:variant>
        <vt:i4>5308499</vt:i4>
      </vt:variant>
      <vt:variant>
        <vt:i4>978</vt:i4>
      </vt:variant>
      <vt:variant>
        <vt:i4>0</vt:i4>
      </vt:variant>
      <vt:variant>
        <vt:i4>5</vt:i4>
      </vt:variant>
      <vt:variant>
        <vt:lpwstr>http://www.min-kulture.hr/default.aspx?id=6212&amp;kdId=52084316</vt:lpwstr>
      </vt:variant>
      <vt:variant>
        <vt:lpwstr/>
      </vt:variant>
      <vt:variant>
        <vt:i4>5308499</vt:i4>
      </vt:variant>
      <vt:variant>
        <vt:i4>975</vt:i4>
      </vt:variant>
      <vt:variant>
        <vt:i4>0</vt:i4>
      </vt:variant>
      <vt:variant>
        <vt:i4>5</vt:i4>
      </vt:variant>
      <vt:variant>
        <vt:lpwstr>http://www.min-kulture.hr/default.aspx?id=6212&amp;kdId=52084316</vt:lpwstr>
      </vt:variant>
      <vt:variant>
        <vt:lpwstr/>
      </vt:variant>
      <vt:variant>
        <vt:i4>5767251</vt:i4>
      </vt:variant>
      <vt:variant>
        <vt:i4>972</vt:i4>
      </vt:variant>
      <vt:variant>
        <vt:i4>0</vt:i4>
      </vt:variant>
      <vt:variant>
        <vt:i4>5</vt:i4>
      </vt:variant>
      <vt:variant>
        <vt:lpwstr>http://www.min-kulture.hr/default.aspx?id=6212&amp;kdId=52084814</vt:lpwstr>
      </vt:variant>
      <vt:variant>
        <vt:lpwstr/>
      </vt:variant>
      <vt:variant>
        <vt:i4>5767251</vt:i4>
      </vt:variant>
      <vt:variant>
        <vt:i4>969</vt:i4>
      </vt:variant>
      <vt:variant>
        <vt:i4>0</vt:i4>
      </vt:variant>
      <vt:variant>
        <vt:i4>5</vt:i4>
      </vt:variant>
      <vt:variant>
        <vt:lpwstr>http://www.min-kulture.hr/default.aspx?id=6212&amp;kdId=52084814</vt:lpwstr>
      </vt:variant>
      <vt:variant>
        <vt:lpwstr/>
      </vt:variant>
      <vt:variant>
        <vt:i4>5767251</vt:i4>
      </vt:variant>
      <vt:variant>
        <vt:i4>966</vt:i4>
      </vt:variant>
      <vt:variant>
        <vt:i4>0</vt:i4>
      </vt:variant>
      <vt:variant>
        <vt:i4>5</vt:i4>
      </vt:variant>
      <vt:variant>
        <vt:lpwstr>http://www.min-kulture.hr/default.aspx?id=6212&amp;kdId=52084814</vt:lpwstr>
      </vt:variant>
      <vt:variant>
        <vt:lpwstr/>
      </vt:variant>
      <vt:variant>
        <vt:i4>6094929</vt:i4>
      </vt:variant>
      <vt:variant>
        <vt:i4>963</vt:i4>
      </vt:variant>
      <vt:variant>
        <vt:i4>0</vt:i4>
      </vt:variant>
      <vt:variant>
        <vt:i4>5</vt:i4>
      </vt:variant>
      <vt:variant>
        <vt:lpwstr>http://www.min-kulture.hr/default.aspx?id=6212&amp;kdId=52084039</vt:lpwstr>
      </vt:variant>
      <vt:variant>
        <vt:lpwstr/>
      </vt:variant>
      <vt:variant>
        <vt:i4>6094929</vt:i4>
      </vt:variant>
      <vt:variant>
        <vt:i4>960</vt:i4>
      </vt:variant>
      <vt:variant>
        <vt:i4>0</vt:i4>
      </vt:variant>
      <vt:variant>
        <vt:i4>5</vt:i4>
      </vt:variant>
      <vt:variant>
        <vt:lpwstr>http://www.min-kulture.hr/default.aspx?id=6212&amp;kdId=52084039</vt:lpwstr>
      </vt:variant>
      <vt:variant>
        <vt:lpwstr/>
      </vt:variant>
      <vt:variant>
        <vt:i4>6094929</vt:i4>
      </vt:variant>
      <vt:variant>
        <vt:i4>957</vt:i4>
      </vt:variant>
      <vt:variant>
        <vt:i4>0</vt:i4>
      </vt:variant>
      <vt:variant>
        <vt:i4>5</vt:i4>
      </vt:variant>
      <vt:variant>
        <vt:lpwstr>http://www.min-kulture.hr/default.aspx?id=6212&amp;kdId=52084039</vt:lpwstr>
      </vt:variant>
      <vt:variant>
        <vt:lpwstr/>
      </vt:variant>
      <vt:variant>
        <vt:i4>5636182</vt:i4>
      </vt:variant>
      <vt:variant>
        <vt:i4>954</vt:i4>
      </vt:variant>
      <vt:variant>
        <vt:i4>0</vt:i4>
      </vt:variant>
      <vt:variant>
        <vt:i4>5</vt:i4>
      </vt:variant>
      <vt:variant>
        <vt:lpwstr>http://www.min-kulture.hr/default.aspx?id=6212&amp;kdId=52084042</vt:lpwstr>
      </vt:variant>
      <vt:variant>
        <vt:lpwstr/>
      </vt:variant>
      <vt:variant>
        <vt:i4>5636182</vt:i4>
      </vt:variant>
      <vt:variant>
        <vt:i4>951</vt:i4>
      </vt:variant>
      <vt:variant>
        <vt:i4>0</vt:i4>
      </vt:variant>
      <vt:variant>
        <vt:i4>5</vt:i4>
      </vt:variant>
      <vt:variant>
        <vt:lpwstr>http://www.min-kulture.hr/default.aspx?id=6212&amp;kdId=52084042</vt:lpwstr>
      </vt:variant>
      <vt:variant>
        <vt:lpwstr/>
      </vt:variant>
      <vt:variant>
        <vt:i4>5636182</vt:i4>
      </vt:variant>
      <vt:variant>
        <vt:i4>948</vt:i4>
      </vt:variant>
      <vt:variant>
        <vt:i4>0</vt:i4>
      </vt:variant>
      <vt:variant>
        <vt:i4>5</vt:i4>
      </vt:variant>
      <vt:variant>
        <vt:lpwstr>http://www.min-kulture.hr/default.aspx?id=6212&amp;kdId=52084042</vt:lpwstr>
      </vt:variant>
      <vt:variant>
        <vt:lpwstr/>
      </vt:variant>
      <vt:variant>
        <vt:i4>5242970</vt:i4>
      </vt:variant>
      <vt:variant>
        <vt:i4>945</vt:i4>
      </vt:variant>
      <vt:variant>
        <vt:i4>0</vt:i4>
      </vt:variant>
      <vt:variant>
        <vt:i4>5</vt:i4>
      </vt:variant>
      <vt:variant>
        <vt:lpwstr>http://www.min-kulture.hr/default.aspx?id=6212&amp;kdId=52084387</vt:lpwstr>
      </vt:variant>
      <vt:variant>
        <vt:lpwstr/>
      </vt:variant>
      <vt:variant>
        <vt:i4>5242970</vt:i4>
      </vt:variant>
      <vt:variant>
        <vt:i4>942</vt:i4>
      </vt:variant>
      <vt:variant>
        <vt:i4>0</vt:i4>
      </vt:variant>
      <vt:variant>
        <vt:i4>5</vt:i4>
      </vt:variant>
      <vt:variant>
        <vt:lpwstr>http://www.min-kulture.hr/default.aspx?id=6212&amp;kdId=52084387</vt:lpwstr>
      </vt:variant>
      <vt:variant>
        <vt:lpwstr/>
      </vt:variant>
      <vt:variant>
        <vt:i4>5242970</vt:i4>
      </vt:variant>
      <vt:variant>
        <vt:i4>939</vt:i4>
      </vt:variant>
      <vt:variant>
        <vt:i4>0</vt:i4>
      </vt:variant>
      <vt:variant>
        <vt:i4>5</vt:i4>
      </vt:variant>
      <vt:variant>
        <vt:lpwstr>http://www.min-kulture.hr/default.aspx?id=6212&amp;kdId=52084387</vt:lpwstr>
      </vt:variant>
      <vt:variant>
        <vt:lpwstr/>
      </vt:variant>
      <vt:variant>
        <vt:i4>5374033</vt:i4>
      </vt:variant>
      <vt:variant>
        <vt:i4>936</vt:i4>
      </vt:variant>
      <vt:variant>
        <vt:i4>0</vt:i4>
      </vt:variant>
      <vt:variant>
        <vt:i4>5</vt:i4>
      </vt:variant>
      <vt:variant>
        <vt:lpwstr>http://www.min-kulture.hr/default.aspx?id=6212&amp;kdId=52084036</vt:lpwstr>
      </vt:variant>
      <vt:variant>
        <vt:lpwstr/>
      </vt:variant>
      <vt:variant>
        <vt:i4>5374033</vt:i4>
      </vt:variant>
      <vt:variant>
        <vt:i4>933</vt:i4>
      </vt:variant>
      <vt:variant>
        <vt:i4>0</vt:i4>
      </vt:variant>
      <vt:variant>
        <vt:i4>5</vt:i4>
      </vt:variant>
      <vt:variant>
        <vt:lpwstr>http://www.min-kulture.hr/default.aspx?id=6212&amp;kdId=52084036</vt:lpwstr>
      </vt:variant>
      <vt:variant>
        <vt:lpwstr/>
      </vt:variant>
      <vt:variant>
        <vt:i4>5374033</vt:i4>
      </vt:variant>
      <vt:variant>
        <vt:i4>930</vt:i4>
      </vt:variant>
      <vt:variant>
        <vt:i4>0</vt:i4>
      </vt:variant>
      <vt:variant>
        <vt:i4>5</vt:i4>
      </vt:variant>
      <vt:variant>
        <vt:lpwstr>http://www.min-kulture.hr/default.aspx?id=6212&amp;kdId=52084036</vt:lpwstr>
      </vt:variant>
      <vt:variant>
        <vt:lpwstr/>
      </vt:variant>
      <vt:variant>
        <vt:i4>5308500</vt:i4>
      </vt:variant>
      <vt:variant>
        <vt:i4>927</vt:i4>
      </vt:variant>
      <vt:variant>
        <vt:i4>0</vt:i4>
      </vt:variant>
      <vt:variant>
        <vt:i4>5</vt:i4>
      </vt:variant>
      <vt:variant>
        <vt:lpwstr>http://www.min-kulture.hr/default.aspx?id=6212&amp;kdId=52084461</vt:lpwstr>
      </vt:variant>
      <vt:variant>
        <vt:lpwstr/>
      </vt:variant>
      <vt:variant>
        <vt:i4>5308500</vt:i4>
      </vt:variant>
      <vt:variant>
        <vt:i4>924</vt:i4>
      </vt:variant>
      <vt:variant>
        <vt:i4>0</vt:i4>
      </vt:variant>
      <vt:variant>
        <vt:i4>5</vt:i4>
      </vt:variant>
      <vt:variant>
        <vt:lpwstr>http://www.min-kulture.hr/default.aspx?id=6212&amp;kdId=52084461</vt:lpwstr>
      </vt:variant>
      <vt:variant>
        <vt:lpwstr/>
      </vt:variant>
      <vt:variant>
        <vt:i4>5308500</vt:i4>
      </vt:variant>
      <vt:variant>
        <vt:i4>921</vt:i4>
      </vt:variant>
      <vt:variant>
        <vt:i4>0</vt:i4>
      </vt:variant>
      <vt:variant>
        <vt:i4>5</vt:i4>
      </vt:variant>
      <vt:variant>
        <vt:lpwstr>http://www.min-kulture.hr/default.aspx?id=6212&amp;kdId=52084461</vt:lpwstr>
      </vt:variant>
      <vt:variant>
        <vt:lpwstr/>
      </vt:variant>
      <vt:variant>
        <vt:i4>5374036</vt:i4>
      </vt:variant>
      <vt:variant>
        <vt:i4>918</vt:i4>
      </vt:variant>
      <vt:variant>
        <vt:i4>0</vt:i4>
      </vt:variant>
      <vt:variant>
        <vt:i4>5</vt:i4>
      </vt:variant>
      <vt:variant>
        <vt:lpwstr>http://www.min-kulture.hr/default.aspx?id=6212&amp;kdId=52084462</vt:lpwstr>
      </vt:variant>
      <vt:variant>
        <vt:lpwstr/>
      </vt:variant>
      <vt:variant>
        <vt:i4>5374036</vt:i4>
      </vt:variant>
      <vt:variant>
        <vt:i4>915</vt:i4>
      </vt:variant>
      <vt:variant>
        <vt:i4>0</vt:i4>
      </vt:variant>
      <vt:variant>
        <vt:i4>5</vt:i4>
      </vt:variant>
      <vt:variant>
        <vt:lpwstr>http://www.min-kulture.hr/default.aspx?id=6212&amp;kdId=52084462</vt:lpwstr>
      </vt:variant>
      <vt:variant>
        <vt:lpwstr/>
      </vt:variant>
      <vt:variant>
        <vt:i4>5374036</vt:i4>
      </vt:variant>
      <vt:variant>
        <vt:i4>912</vt:i4>
      </vt:variant>
      <vt:variant>
        <vt:i4>0</vt:i4>
      </vt:variant>
      <vt:variant>
        <vt:i4>5</vt:i4>
      </vt:variant>
      <vt:variant>
        <vt:lpwstr>http://www.min-kulture.hr/default.aspx?id=6212&amp;kdId=52084462</vt:lpwstr>
      </vt:variant>
      <vt:variant>
        <vt:lpwstr/>
      </vt:variant>
      <vt:variant>
        <vt:i4>5701716</vt:i4>
      </vt:variant>
      <vt:variant>
        <vt:i4>909</vt:i4>
      </vt:variant>
      <vt:variant>
        <vt:i4>0</vt:i4>
      </vt:variant>
      <vt:variant>
        <vt:i4>5</vt:i4>
      </vt:variant>
      <vt:variant>
        <vt:lpwstr>http://www.min-kulture.hr/default.aspx?id=6212&amp;kdId=52084467</vt:lpwstr>
      </vt:variant>
      <vt:variant>
        <vt:lpwstr/>
      </vt:variant>
      <vt:variant>
        <vt:i4>5701716</vt:i4>
      </vt:variant>
      <vt:variant>
        <vt:i4>906</vt:i4>
      </vt:variant>
      <vt:variant>
        <vt:i4>0</vt:i4>
      </vt:variant>
      <vt:variant>
        <vt:i4>5</vt:i4>
      </vt:variant>
      <vt:variant>
        <vt:lpwstr>http://www.min-kulture.hr/default.aspx?id=6212&amp;kdId=52084467</vt:lpwstr>
      </vt:variant>
      <vt:variant>
        <vt:lpwstr/>
      </vt:variant>
      <vt:variant>
        <vt:i4>5701716</vt:i4>
      </vt:variant>
      <vt:variant>
        <vt:i4>903</vt:i4>
      </vt:variant>
      <vt:variant>
        <vt:i4>0</vt:i4>
      </vt:variant>
      <vt:variant>
        <vt:i4>5</vt:i4>
      </vt:variant>
      <vt:variant>
        <vt:lpwstr>http://www.min-kulture.hr/default.aspx?id=6212&amp;kdId=52084467</vt:lpwstr>
      </vt:variant>
      <vt:variant>
        <vt:lpwstr/>
      </vt:variant>
      <vt:variant>
        <vt:i4>5570644</vt:i4>
      </vt:variant>
      <vt:variant>
        <vt:i4>900</vt:i4>
      </vt:variant>
      <vt:variant>
        <vt:i4>0</vt:i4>
      </vt:variant>
      <vt:variant>
        <vt:i4>5</vt:i4>
      </vt:variant>
      <vt:variant>
        <vt:lpwstr>http://www.min-kulture.hr/default.aspx?id=6212&amp;kdId=52084465</vt:lpwstr>
      </vt:variant>
      <vt:variant>
        <vt:lpwstr/>
      </vt:variant>
      <vt:variant>
        <vt:i4>5570644</vt:i4>
      </vt:variant>
      <vt:variant>
        <vt:i4>897</vt:i4>
      </vt:variant>
      <vt:variant>
        <vt:i4>0</vt:i4>
      </vt:variant>
      <vt:variant>
        <vt:i4>5</vt:i4>
      </vt:variant>
      <vt:variant>
        <vt:lpwstr>http://www.min-kulture.hr/default.aspx?id=6212&amp;kdId=52084465</vt:lpwstr>
      </vt:variant>
      <vt:variant>
        <vt:lpwstr/>
      </vt:variant>
      <vt:variant>
        <vt:i4>5570644</vt:i4>
      </vt:variant>
      <vt:variant>
        <vt:i4>894</vt:i4>
      </vt:variant>
      <vt:variant>
        <vt:i4>0</vt:i4>
      </vt:variant>
      <vt:variant>
        <vt:i4>5</vt:i4>
      </vt:variant>
      <vt:variant>
        <vt:lpwstr>http://www.min-kulture.hr/default.aspx?id=6212&amp;kdId=52084465</vt:lpwstr>
      </vt:variant>
      <vt:variant>
        <vt:lpwstr/>
      </vt:variant>
      <vt:variant>
        <vt:i4>5767258</vt:i4>
      </vt:variant>
      <vt:variant>
        <vt:i4>891</vt:i4>
      </vt:variant>
      <vt:variant>
        <vt:i4>0</vt:i4>
      </vt:variant>
      <vt:variant>
        <vt:i4>5</vt:i4>
      </vt:variant>
      <vt:variant>
        <vt:lpwstr>http://www.min-kulture.hr/default.aspx?id=6212&amp;kdId=52084488</vt:lpwstr>
      </vt:variant>
      <vt:variant>
        <vt:lpwstr/>
      </vt:variant>
      <vt:variant>
        <vt:i4>5767258</vt:i4>
      </vt:variant>
      <vt:variant>
        <vt:i4>888</vt:i4>
      </vt:variant>
      <vt:variant>
        <vt:i4>0</vt:i4>
      </vt:variant>
      <vt:variant>
        <vt:i4>5</vt:i4>
      </vt:variant>
      <vt:variant>
        <vt:lpwstr>http://www.min-kulture.hr/default.aspx?id=6212&amp;kdId=52084488</vt:lpwstr>
      </vt:variant>
      <vt:variant>
        <vt:lpwstr/>
      </vt:variant>
      <vt:variant>
        <vt:i4>5767258</vt:i4>
      </vt:variant>
      <vt:variant>
        <vt:i4>885</vt:i4>
      </vt:variant>
      <vt:variant>
        <vt:i4>0</vt:i4>
      </vt:variant>
      <vt:variant>
        <vt:i4>5</vt:i4>
      </vt:variant>
      <vt:variant>
        <vt:lpwstr>http://www.min-kulture.hr/default.aspx?id=6212&amp;kdId=52084488</vt:lpwstr>
      </vt:variant>
      <vt:variant>
        <vt:lpwstr/>
      </vt:variant>
      <vt:variant>
        <vt:i4>5636186</vt:i4>
      </vt:variant>
      <vt:variant>
        <vt:i4>882</vt:i4>
      </vt:variant>
      <vt:variant>
        <vt:i4>0</vt:i4>
      </vt:variant>
      <vt:variant>
        <vt:i4>5</vt:i4>
      </vt:variant>
      <vt:variant>
        <vt:lpwstr>http://www.min-kulture.hr/default.aspx?id=6212&amp;kdId=52084486</vt:lpwstr>
      </vt:variant>
      <vt:variant>
        <vt:lpwstr/>
      </vt:variant>
      <vt:variant>
        <vt:i4>5636186</vt:i4>
      </vt:variant>
      <vt:variant>
        <vt:i4>879</vt:i4>
      </vt:variant>
      <vt:variant>
        <vt:i4>0</vt:i4>
      </vt:variant>
      <vt:variant>
        <vt:i4>5</vt:i4>
      </vt:variant>
      <vt:variant>
        <vt:lpwstr>http://www.min-kulture.hr/default.aspx?id=6212&amp;kdId=52084486</vt:lpwstr>
      </vt:variant>
      <vt:variant>
        <vt:lpwstr/>
      </vt:variant>
      <vt:variant>
        <vt:i4>5636186</vt:i4>
      </vt:variant>
      <vt:variant>
        <vt:i4>876</vt:i4>
      </vt:variant>
      <vt:variant>
        <vt:i4>0</vt:i4>
      </vt:variant>
      <vt:variant>
        <vt:i4>5</vt:i4>
      </vt:variant>
      <vt:variant>
        <vt:lpwstr>http://www.min-kulture.hr/default.aspx?id=6212&amp;kdId=52084486</vt:lpwstr>
      </vt:variant>
      <vt:variant>
        <vt:lpwstr/>
      </vt:variant>
      <vt:variant>
        <vt:i4>5505105</vt:i4>
      </vt:variant>
      <vt:variant>
        <vt:i4>873</vt:i4>
      </vt:variant>
      <vt:variant>
        <vt:i4>0</vt:i4>
      </vt:variant>
      <vt:variant>
        <vt:i4>5</vt:i4>
      </vt:variant>
      <vt:variant>
        <vt:lpwstr>http://www.min-kulture.hr/default.aspx?id=6212&amp;kdId=52080373</vt:lpwstr>
      </vt:variant>
      <vt:variant>
        <vt:lpwstr/>
      </vt:variant>
      <vt:variant>
        <vt:i4>5505105</vt:i4>
      </vt:variant>
      <vt:variant>
        <vt:i4>870</vt:i4>
      </vt:variant>
      <vt:variant>
        <vt:i4>0</vt:i4>
      </vt:variant>
      <vt:variant>
        <vt:i4>5</vt:i4>
      </vt:variant>
      <vt:variant>
        <vt:lpwstr>http://www.min-kulture.hr/default.aspx?id=6212&amp;kdId=52080373</vt:lpwstr>
      </vt:variant>
      <vt:variant>
        <vt:lpwstr/>
      </vt:variant>
      <vt:variant>
        <vt:i4>5505105</vt:i4>
      </vt:variant>
      <vt:variant>
        <vt:i4>867</vt:i4>
      </vt:variant>
      <vt:variant>
        <vt:i4>0</vt:i4>
      </vt:variant>
      <vt:variant>
        <vt:i4>5</vt:i4>
      </vt:variant>
      <vt:variant>
        <vt:lpwstr>http://www.min-kulture.hr/default.aspx?id=6212&amp;kdId=52080373</vt:lpwstr>
      </vt:variant>
      <vt:variant>
        <vt:lpwstr/>
      </vt:variant>
      <vt:variant>
        <vt:i4>5636190</vt:i4>
      </vt:variant>
      <vt:variant>
        <vt:i4>864</vt:i4>
      </vt:variant>
      <vt:variant>
        <vt:i4>0</vt:i4>
      </vt:variant>
      <vt:variant>
        <vt:i4>5</vt:i4>
      </vt:variant>
      <vt:variant>
        <vt:lpwstr>http://www.min-kulture.hr/default.aspx?id=6212&amp;kdId=52080381</vt:lpwstr>
      </vt:variant>
      <vt:variant>
        <vt:lpwstr/>
      </vt:variant>
      <vt:variant>
        <vt:i4>5636190</vt:i4>
      </vt:variant>
      <vt:variant>
        <vt:i4>861</vt:i4>
      </vt:variant>
      <vt:variant>
        <vt:i4>0</vt:i4>
      </vt:variant>
      <vt:variant>
        <vt:i4>5</vt:i4>
      </vt:variant>
      <vt:variant>
        <vt:lpwstr>http://www.min-kulture.hr/default.aspx?id=6212&amp;kdId=52080381</vt:lpwstr>
      </vt:variant>
      <vt:variant>
        <vt:lpwstr/>
      </vt:variant>
      <vt:variant>
        <vt:i4>5636190</vt:i4>
      </vt:variant>
      <vt:variant>
        <vt:i4>858</vt:i4>
      </vt:variant>
      <vt:variant>
        <vt:i4>0</vt:i4>
      </vt:variant>
      <vt:variant>
        <vt:i4>5</vt:i4>
      </vt:variant>
      <vt:variant>
        <vt:lpwstr>http://www.min-kulture.hr/default.aspx?id=6212&amp;kdId=52080381</vt:lpwstr>
      </vt:variant>
      <vt:variant>
        <vt:lpwstr/>
      </vt:variant>
      <vt:variant>
        <vt:i4>5832789</vt:i4>
      </vt:variant>
      <vt:variant>
        <vt:i4>855</vt:i4>
      </vt:variant>
      <vt:variant>
        <vt:i4>0</vt:i4>
      </vt:variant>
      <vt:variant>
        <vt:i4>5</vt:i4>
      </vt:variant>
      <vt:variant>
        <vt:lpwstr>http://www.min-kulture.hr/default.aspx?id=6212&amp;kdId=52084479</vt:lpwstr>
      </vt:variant>
      <vt:variant>
        <vt:lpwstr/>
      </vt:variant>
      <vt:variant>
        <vt:i4>5832789</vt:i4>
      </vt:variant>
      <vt:variant>
        <vt:i4>852</vt:i4>
      </vt:variant>
      <vt:variant>
        <vt:i4>0</vt:i4>
      </vt:variant>
      <vt:variant>
        <vt:i4>5</vt:i4>
      </vt:variant>
      <vt:variant>
        <vt:lpwstr>http://www.min-kulture.hr/default.aspx?id=6212&amp;kdId=52084479</vt:lpwstr>
      </vt:variant>
      <vt:variant>
        <vt:lpwstr/>
      </vt:variant>
      <vt:variant>
        <vt:i4>5832789</vt:i4>
      </vt:variant>
      <vt:variant>
        <vt:i4>849</vt:i4>
      </vt:variant>
      <vt:variant>
        <vt:i4>0</vt:i4>
      </vt:variant>
      <vt:variant>
        <vt:i4>5</vt:i4>
      </vt:variant>
      <vt:variant>
        <vt:lpwstr>http://www.min-kulture.hr/default.aspx?id=6212&amp;kdId=52084479</vt:lpwstr>
      </vt:variant>
      <vt:variant>
        <vt:lpwstr/>
      </vt:variant>
      <vt:variant>
        <vt:i4>5636185</vt:i4>
      </vt:variant>
      <vt:variant>
        <vt:i4>846</vt:i4>
      </vt:variant>
      <vt:variant>
        <vt:i4>0</vt:i4>
      </vt:variant>
      <vt:variant>
        <vt:i4>5</vt:i4>
      </vt:variant>
      <vt:variant>
        <vt:lpwstr>http://www.min-kulture.hr/default.aspx?id=6212&amp;kdId=52087280</vt:lpwstr>
      </vt:variant>
      <vt:variant>
        <vt:lpwstr/>
      </vt:variant>
      <vt:variant>
        <vt:i4>5636185</vt:i4>
      </vt:variant>
      <vt:variant>
        <vt:i4>843</vt:i4>
      </vt:variant>
      <vt:variant>
        <vt:i4>0</vt:i4>
      </vt:variant>
      <vt:variant>
        <vt:i4>5</vt:i4>
      </vt:variant>
      <vt:variant>
        <vt:lpwstr>http://www.min-kulture.hr/default.aspx?id=6212&amp;kdId=52087280</vt:lpwstr>
      </vt:variant>
      <vt:variant>
        <vt:lpwstr/>
      </vt:variant>
      <vt:variant>
        <vt:i4>5636185</vt:i4>
      </vt:variant>
      <vt:variant>
        <vt:i4>840</vt:i4>
      </vt:variant>
      <vt:variant>
        <vt:i4>0</vt:i4>
      </vt:variant>
      <vt:variant>
        <vt:i4>5</vt:i4>
      </vt:variant>
      <vt:variant>
        <vt:lpwstr>http://www.min-kulture.hr/default.aspx?id=6212&amp;kdId=52087280</vt:lpwstr>
      </vt:variant>
      <vt:variant>
        <vt:lpwstr/>
      </vt:variant>
      <vt:variant>
        <vt:i4>5570647</vt:i4>
      </vt:variant>
      <vt:variant>
        <vt:i4>837</vt:i4>
      </vt:variant>
      <vt:variant>
        <vt:i4>0</vt:i4>
      </vt:variant>
      <vt:variant>
        <vt:i4>5</vt:i4>
      </vt:variant>
      <vt:variant>
        <vt:lpwstr>http://www.min-kulture.hr/default.aspx?id=6212&amp;kdId=52081302</vt:lpwstr>
      </vt:variant>
      <vt:variant>
        <vt:lpwstr/>
      </vt:variant>
      <vt:variant>
        <vt:i4>5570647</vt:i4>
      </vt:variant>
      <vt:variant>
        <vt:i4>834</vt:i4>
      </vt:variant>
      <vt:variant>
        <vt:i4>0</vt:i4>
      </vt:variant>
      <vt:variant>
        <vt:i4>5</vt:i4>
      </vt:variant>
      <vt:variant>
        <vt:lpwstr>http://www.min-kulture.hr/default.aspx?id=6212&amp;kdId=52081302</vt:lpwstr>
      </vt:variant>
      <vt:variant>
        <vt:lpwstr/>
      </vt:variant>
      <vt:variant>
        <vt:i4>5570647</vt:i4>
      </vt:variant>
      <vt:variant>
        <vt:i4>831</vt:i4>
      </vt:variant>
      <vt:variant>
        <vt:i4>0</vt:i4>
      </vt:variant>
      <vt:variant>
        <vt:i4>5</vt:i4>
      </vt:variant>
      <vt:variant>
        <vt:lpwstr>http://www.min-kulture.hr/default.aspx?id=6212&amp;kdId=52081302</vt:lpwstr>
      </vt:variant>
      <vt:variant>
        <vt:lpwstr/>
      </vt:variant>
      <vt:variant>
        <vt:i4>6160470</vt:i4>
      </vt:variant>
      <vt:variant>
        <vt:i4>828</vt:i4>
      </vt:variant>
      <vt:variant>
        <vt:i4>0</vt:i4>
      </vt:variant>
      <vt:variant>
        <vt:i4>5</vt:i4>
      </vt:variant>
      <vt:variant>
        <vt:lpwstr>http://www.min-kulture.hr/default.aspx?id=6212&amp;kdId=52087278</vt:lpwstr>
      </vt:variant>
      <vt:variant>
        <vt:lpwstr/>
      </vt:variant>
      <vt:variant>
        <vt:i4>6160470</vt:i4>
      </vt:variant>
      <vt:variant>
        <vt:i4>825</vt:i4>
      </vt:variant>
      <vt:variant>
        <vt:i4>0</vt:i4>
      </vt:variant>
      <vt:variant>
        <vt:i4>5</vt:i4>
      </vt:variant>
      <vt:variant>
        <vt:lpwstr>http://www.min-kulture.hr/default.aspx?id=6212&amp;kdId=52087278</vt:lpwstr>
      </vt:variant>
      <vt:variant>
        <vt:lpwstr/>
      </vt:variant>
      <vt:variant>
        <vt:i4>6160470</vt:i4>
      </vt:variant>
      <vt:variant>
        <vt:i4>822</vt:i4>
      </vt:variant>
      <vt:variant>
        <vt:i4>0</vt:i4>
      </vt:variant>
      <vt:variant>
        <vt:i4>5</vt:i4>
      </vt:variant>
      <vt:variant>
        <vt:lpwstr>http://www.min-kulture.hr/default.aspx?id=6212&amp;kdId=52087278</vt:lpwstr>
      </vt:variant>
      <vt:variant>
        <vt:lpwstr/>
      </vt:variant>
      <vt:variant>
        <vt:i4>5308502</vt:i4>
      </vt:variant>
      <vt:variant>
        <vt:i4>819</vt:i4>
      </vt:variant>
      <vt:variant>
        <vt:i4>0</vt:i4>
      </vt:variant>
      <vt:variant>
        <vt:i4>5</vt:i4>
      </vt:variant>
      <vt:variant>
        <vt:lpwstr>http://www.min-kulture.hr/default.aspx?id=6212&amp;kdId=52087277</vt:lpwstr>
      </vt:variant>
      <vt:variant>
        <vt:lpwstr/>
      </vt:variant>
      <vt:variant>
        <vt:i4>5308502</vt:i4>
      </vt:variant>
      <vt:variant>
        <vt:i4>816</vt:i4>
      </vt:variant>
      <vt:variant>
        <vt:i4>0</vt:i4>
      </vt:variant>
      <vt:variant>
        <vt:i4>5</vt:i4>
      </vt:variant>
      <vt:variant>
        <vt:lpwstr>http://www.min-kulture.hr/default.aspx?id=6212&amp;kdId=52087277</vt:lpwstr>
      </vt:variant>
      <vt:variant>
        <vt:lpwstr/>
      </vt:variant>
      <vt:variant>
        <vt:i4>5308502</vt:i4>
      </vt:variant>
      <vt:variant>
        <vt:i4>813</vt:i4>
      </vt:variant>
      <vt:variant>
        <vt:i4>0</vt:i4>
      </vt:variant>
      <vt:variant>
        <vt:i4>5</vt:i4>
      </vt:variant>
      <vt:variant>
        <vt:lpwstr>http://www.min-kulture.hr/default.aspx?id=6212&amp;kdId=52087277</vt:lpwstr>
      </vt:variant>
      <vt:variant>
        <vt:lpwstr/>
      </vt:variant>
      <vt:variant>
        <vt:i4>5242962</vt:i4>
      </vt:variant>
      <vt:variant>
        <vt:i4>810</vt:i4>
      </vt:variant>
      <vt:variant>
        <vt:i4>0</vt:i4>
      </vt:variant>
      <vt:variant>
        <vt:i4>5</vt:i4>
      </vt:variant>
      <vt:variant>
        <vt:lpwstr>http://www.min-kulture.hr/default.aspx?id=6212&amp;kdId=52081357</vt:lpwstr>
      </vt:variant>
      <vt:variant>
        <vt:lpwstr/>
      </vt:variant>
      <vt:variant>
        <vt:i4>5242962</vt:i4>
      </vt:variant>
      <vt:variant>
        <vt:i4>807</vt:i4>
      </vt:variant>
      <vt:variant>
        <vt:i4>0</vt:i4>
      </vt:variant>
      <vt:variant>
        <vt:i4>5</vt:i4>
      </vt:variant>
      <vt:variant>
        <vt:lpwstr>http://www.min-kulture.hr/default.aspx?id=6212&amp;kdId=52081357</vt:lpwstr>
      </vt:variant>
      <vt:variant>
        <vt:lpwstr/>
      </vt:variant>
      <vt:variant>
        <vt:i4>5242962</vt:i4>
      </vt:variant>
      <vt:variant>
        <vt:i4>804</vt:i4>
      </vt:variant>
      <vt:variant>
        <vt:i4>0</vt:i4>
      </vt:variant>
      <vt:variant>
        <vt:i4>5</vt:i4>
      </vt:variant>
      <vt:variant>
        <vt:lpwstr>http://www.min-kulture.hr/default.aspx?id=6212&amp;kdId=52081357</vt:lpwstr>
      </vt:variant>
      <vt:variant>
        <vt:lpwstr/>
      </vt:variant>
      <vt:variant>
        <vt:i4>6226006</vt:i4>
      </vt:variant>
      <vt:variant>
        <vt:i4>801</vt:i4>
      </vt:variant>
      <vt:variant>
        <vt:i4>0</vt:i4>
      </vt:variant>
      <vt:variant>
        <vt:i4>5</vt:i4>
      </vt:variant>
      <vt:variant>
        <vt:lpwstr>http://www.min-kulture.hr/default.aspx?id=6212&amp;kdId=52087279</vt:lpwstr>
      </vt:variant>
      <vt:variant>
        <vt:lpwstr/>
      </vt:variant>
      <vt:variant>
        <vt:i4>6226006</vt:i4>
      </vt:variant>
      <vt:variant>
        <vt:i4>798</vt:i4>
      </vt:variant>
      <vt:variant>
        <vt:i4>0</vt:i4>
      </vt:variant>
      <vt:variant>
        <vt:i4>5</vt:i4>
      </vt:variant>
      <vt:variant>
        <vt:lpwstr>http://www.min-kulture.hr/default.aspx?id=6212&amp;kdId=52087279</vt:lpwstr>
      </vt:variant>
      <vt:variant>
        <vt:lpwstr/>
      </vt:variant>
      <vt:variant>
        <vt:i4>6226006</vt:i4>
      </vt:variant>
      <vt:variant>
        <vt:i4>795</vt:i4>
      </vt:variant>
      <vt:variant>
        <vt:i4>0</vt:i4>
      </vt:variant>
      <vt:variant>
        <vt:i4>5</vt:i4>
      </vt:variant>
      <vt:variant>
        <vt:lpwstr>http://www.min-kulture.hr/default.aspx?id=6212&amp;kdId=52087279</vt:lpwstr>
      </vt:variant>
      <vt:variant>
        <vt:lpwstr/>
      </vt:variant>
      <vt:variant>
        <vt:i4>5308510</vt:i4>
      </vt:variant>
      <vt:variant>
        <vt:i4>792</vt:i4>
      </vt:variant>
      <vt:variant>
        <vt:i4>0</vt:i4>
      </vt:variant>
      <vt:variant>
        <vt:i4>5</vt:i4>
      </vt:variant>
      <vt:variant>
        <vt:lpwstr>http://www.min-kulture.hr/default.aspx?id=6212&amp;kdId=52081297</vt:lpwstr>
      </vt:variant>
      <vt:variant>
        <vt:lpwstr/>
      </vt:variant>
      <vt:variant>
        <vt:i4>5308510</vt:i4>
      </vt:variant>
      <vt:variant>
        <vt:i4>789</vt:i4>
      </vt:variant>
      <vt:variant>
        <vt:i4>0</vt:i4>
      </vt:variant>
      <vt:variant>
        <vt:i4>5</vt:i4>
      </vt:variant>
      <vt:variant>
        <vt:lpwstr>http://www.min-kulture.hr/default.aspx?id=6212&amp;kdId=52081297</vt:lpwstr>
      </vt:variant>
      <vt:variant>
        <vt:lpwstr/>
      </vt:variant>
      <vt:variant>
        <vt:i4>5308510</vt:i4>
      </vt:variant>
      <vt:variant>
        <vt:i4>786</vt:i4>
      </vt:variant>
      <vt:variant>
        <vt:i4>0</vt:i4>
      </vt:variant>
      <vt:variant>
        <vt:i4>5</vt:i4>
      </vt:variant>
      <vt:variant>
        <vt:lpwstr>http://www.min-kulture.hr/default.aspx?id=6212&amp;kdId=52081297</vt:lpwstr>
      </vt:variant>
      <vt:variant>
        <vt:lpwstr/>
      </vt:variant>
      <vt:variant>
        <vt:i4>5963857</vt:i4>
      </vt:variant>
      <vt:variant>
        <vt:i4>783</vt:i4>
      </vt:variant>
      <vt:variant>
        <vt:i4>0</vt:i4>
      </vt:variant>
      <vt:variant>
        <vt:i4>5</vt:i4>
      </vt:variant>
      <vt:variant>
        <vt:lpwstr>http://www.min-kulture.hr/default.aspx?id=6212&amp;kdId=52084936</vt:lpwstr>
      </vt:variant>
      <vt:variant>
        <vt:lpwstr/>
      </vt:variant>
      <vt:variant>
        <vt:i4>5963857</vt:i4>
      </vt:variant>
      <vt:variant>
        <vt:i4>780</vt:i4>
      </vt:variant>
      <vt:variant>
        <vt:i4>0</vt:i4>
      </vt:variant>
      <vt:variant>
        <vt:i4>5</vt:i4>
      </vt:variant>
      <vt:variant>
        <vt:lpwstr>http://www.min-kulture.hr/default.aspx?id=6212&amp;kdId=52084936</vt:lpwstr>
      </vt:variant>
      <vt:variant>
        <vt:lpwstr/>
      </vt:variant>
      <vt:variant>
        <vt:i4>5963857</vt:i4>
      </vt:variant>
      <vt:variant>
        <vt:i4>777</vt:i4>
      </vt:variant>
      <vt:variant>
        <vt:i4>0</vt:i4>
      </vt:variant>
      <vt:variant>
        <vt:i4>5</vt:i4>
      </vt:variant>
      <vt:variant>
        <vt:lpwstr>http://www.min-kulture.hr/default.aspx?id=6212&amp;kdId=52084936</vt:lpwstr>
      </vt:variant>
      <vt:variant>
        <vt:lpwstr/>
      </vt:variant>
      <vt:variant>
        <vt:i4>5767254</vt:i4>
      </vt:variant>
      <vt:variant>
        <vt:i4>774</vt:i4>
      </vt:variant>
      <vt:variant>
        <vt:i4>0</vt:i4>
      </vt:variant>
      <vt:variant>
        <vt:i4>5</vt:i4>
      </vt:variant>
      <vt:variant>
        <vt:lpwstr>http://www.min-kulture.hr/default.aspx?id=6212&amp;kdId=52084448</vt:lpwstr>
      </vt:variant>
      <vt:variant>
        <vt:lpwstr/>
      </vt:variant>
      <vt:variant>
        <vt:i4>5767254</vt:i4>
      </vt:variant>
      <vt:variant>
        <vt:i4>771</vt:i4>
      </vt:variant>
      <vt:variant>
        <vt:i4>0</vt:i4>
      </vt:variant>
      <vt:variant>
        <vt:i4>5</vt:i4>
      </vt:variant>
      <vt:variant>
        <vt:lpwstr>http://www.min-kulture.hr/default.aspx?id=6212&amp;kdId=52084448</vt:lpwstr>
      </vt:variant>
      <vt:variant>
        <vt:lpwstr/>
      </vt:variant>
      <vt:variant>
        <vt:i4>5767254</vt:i4>
      </vt:variant>
      <vt:variant>
        <vt:i4>768</vt:i4>
      </vt:variant>
      <vt:variant>
        <vt:i4>0</vt:i4>
      </vt:variant>
      <vt:variant>
        <vt:i4>5</vt:i4>
      </vt:variant>
      <vt:variant>
        <vt:lpwstr>http://www.min-kulture.hr/default.aspx?id=6212&amp;kdId=52084448</vt:lpwstr>
      </vt:variant>
      <vt:variant>
        <vt:lpwstr/>
      </vt:variant>
      <vt:variant>
        <vt:i4>5505110</vt:i4>
      </vt:variant>
      <vt:variant>
        <vt:i4>765</vt:i4>
      </vt:variant>
      <vt:variant>
        <vt:i4>0</vt:i4>
      </vt:variant>
      <vt:variant>
        <vt:i4>5</vt:i4>
      </vt:variant>
      <vt:variant>
        <vt:lpwstr>http://www.min-kulture.hr/default.aspx?id=6212&amp;kdId=52084444</vt:lpwstr>
      </vt:variant>
      <vt:variant>
        <vt:lpwstr/>
      </vt:variant>
      <vt:variant>
        <vt:i4>5505110</vt:i4>
      </vt:variant>
      <vt:variant>
        <vt:i4>762</vt:i4>
      </vt:variant>
      <vt:variant>
        <vt:i4>0</vt:i4>
      </vt:variant>
      <vt:variant>
        <vt:i4>5</vt:i4>
      </vt:variant>
      <vt:variant>
        <vt:lpwstr>http://www.min-kulture.hr/default.aspx?id=6212&amp;kdId=52084444</vt:lpwstr>
      </vt:variant>
      <vt:variant>
        <vt:lpwstr/>
      </vt:variant>
      <vt:variant>
        <vt:i4>5505110</vt:i4>
      </vt:variant>
      <vt:variant>
        <vt:i4>759</vt:i4>
      </vt:variant>
      <vt:variant>
        <vt:i4>0</vt:i4>
      </vt:variant>
      <vt:variant>
        <vt:i4>5</vt:i4>
      </vt:variant>
      <vt:variant>
        <vt:lpwstr>http://www.min-kulture.hr/default.aspx?id=6212&amp;kdId=52084444</vt:lpwstr>
      </vt:variant>
      <vt:variant>
        <vt:lpwstr/>
      </vt:variant>
      <vt:variant>
        <vt:i4>5374038</vt:i4>
      </vt:variant>
      <vt:variant>
        <vt:i4>756</vt:i4>
      </vt:variant>
      <vt:variant>
        <vt:i4>0</vt:i4>
      </vt:variant>
      <vt:variant>
        <vt:i4>5</vt:i4>
      </vt:variant>
      <vt:variant>
        <vt:lpwstr>http://www.min-kulture.hr/default.aspx?id=6212&amp;kdId=52087274</vt:lpwstr>
      </vt:variant>
      <vt:variant>
        <vt:lpwstr/>
      </vt:variant>
      <vt:variant>
        <vt:i4>5374038</vt:i4>
      </vt:variant>
      <vt:variant>
        <vt:i4>753</vt:i4>
      </vt:variant>
      <vt:variant>
        <vt:i4>0</vt:i4>
      </vt:variant>
      <vt:variant>
        <vt:i4>5</vt:i4>
      </vt:variant>
      <vt:variant>
        <vt:lpwstr>http://www.min-kulture.hr/default.aspx?id=6212&amp;kdId=52087274</vt:lpwstr>
      </vt:variant>
      <vt:variant>
        <vt:lpwstr/>
      </vt:variant>
      <vt:variant>
        <vt:i4>5374038</vt:i4>
      </vt:variant>
      <vt:variant>
        <vt:i4>750</vt:i4>
      </vt:variant>
      <vt:variant>
        <vt:i4>0</vt:i4>
      </vt:variant>
      <vt:variant>
        <vt:i4>5</vt:i4>
      </vt:variant>
      <vt:variant>
        <vt:lpwstr>http://www.min-kulture.hr/default.aspx?id=6212&amp;kdId=52087274</vt:lpwstr>
      </vt:variant>
      <vt:variant>
        <vt:lpwstr/>
      </vt:variant>
      <vt:variant>
        <vt:i4>5701713</vt:i4>
      </vt:variant>
      <vt:variant>
        <vt:i4>747</vt:i4>
      </vt:variant>
      <vt:variant>
        <vt:i4>0</vt:i4>
      </vt:variant>
      <vt:variant>
        <vt:i4>5</vt:i4>
      </vt:variant>
      <vt:variant>
        <vt:lpwstr>http://www.min-kulture.hr/default.aspx?id=6212&amp;kdId=52084437</vt:lpwstr>
      </vt:variant>
      <vt:variant>
        <vt:lpwstr/>
      </vt:variant>
      <vt:variant>
        <vt:i4>5701713</vt:i4>
      </vt:variant>
      <vt:variant>
        <vt:i4>744</vt:i4>
      </vt:variant>
      <vt:variant>
        <vt:i4>0</vt:i4>
      </vt:variant>
      <vt:variant>
        <vt:i4>5</vt:i4>
      </vt:variant>
      <vt:variant>
        <vt:lpwstr>http://www.min-kulture.hr/default.aspx?id=6212&amp;kdId=52084437</vt:lpwstr>
      </vt:variant>
      <vt:variant>
        <vt:lpwstr/>
      </vt:variant>
      <vt:variant>
        <vt:i4>5701713</vt:i4>
      </vt:variant>
      <vt:variant>
        <vt:i4>741</vt:i4>
      </vt:variant>
      <vt:variant>
        <vt:i4>0</vt:i4>
      </vt:variant>
      <vt:variant>
        <vt:i4>5</vt:i4>
      </vt:variant>
      <vt:variant>
        <vt:lpwstr>http://www.min-kulture.hr/default.aspx?id=6212&amp;kdId=52084437</vt:lpwstr>
      </vt:variant>
      <vt:variant>
        <vt:lpwstr/>
      </vt:variant>
      <vt:variant>
        <vt:i4>6226004</vt:i4>
      </vt:variant>
      <vt:variant>
        <vt:i4>738</vt:i4>
      </vt:variant>
      <vt:variant>
        <vt:i4>0</vt:i4>
      </vt:variant>
      <vt:variant>
        <vt:i4>5</vt:i4>
      </vt:variant>
      <vt:variant>
        <vt:lpwstr>http://www.min-kulture.hr/default.aspx?id=6212&amp;kdId=52087259</vt:lpwstr>
      </vt:variant>
      <vt:variant>
        <vt:lpwstr/>
      </vt:variant>
      <vt:variant>
        <vt:i4>6226004</vt:i4>
      </vt:variant>
      <vt:variant>
        <vt:i4>735</vt:i4>
      </vt:variant>
      <vt:variant>
        <vt:i4>0</vt:i4>
      </vt:variant>
      <vt:variant>
        <vt:i4>5</vt:i4>
      </vt:variant>
      <vt:variant>
        <vt:lpwstr>http://www.min-kulture.hr/default.aspx?id=6212&amp;kdId=52087259</vt:lpwstr>
      </vt:variant>
      <vt:variant>
        <vt:lpwstr/>
      </vt:variant>
      <vt:variant>
        <vt:i4>6226004</vt:i4>
      </vt:variant>
      <vt:variant>
        <vt:i4>732</vt:i4>
      </vt:variant>
      <vt:variant>
        <vt:i4>0</vt:i4>
      </vt:variant>
      <vt:variant>
        <vt:i4>5</vt:i4>
      </vt:variant>
      <vt:variant>
        <vt:lpwstr>http://www.min-kulture.hr/default.aspx?id=6212&amp;kdId=52087259</vt:lpwstr>
      </vt:variant>
      <vt:variant>
        <vt:lpwstr/>
      </vt:variant>
      <vt:variant>
        <vt:i4>6160468</vt:i4>
      </vt:variant>
      <vt:variant>
        <vt:i4>729</vt:i4>
      </vt:variant>
      <vt:variant>
        <vt:i4>0</vt:i4>
      </vt:variant>
      <vt:variant>
        <vt:i4>5</vt:i4>
      </vt:variant>
      <vt:variant>
        <vt:lpwstr>http://www.min-kulture.hr/default.aspx?id=6212&amp;kdId=52087258</vt:lpwstr>
      </vt:variant>
      <vt:variant>
        <vt:lpwstr/>
      </vt:variant>
      <vt:variant>
        <vt:i4>6160468</vt:i4>
      </vt:variant>
      <vt:variant>
        <vt:i4>726</vt:i4>
      </vt:variant>
      <vt:variant>
        <vt:i4>0</vt:i4>
      </vt:variant>
      <vt:variant>
        <vt:i4>5</vt:i4>
      </vt:variant>
      <vt:variant>
        <vt:lpwstr>http://www.min-kulture.hr/default.aspx?id=6212&amp;kdId=52087258</vt:lpwstr>
      </vt:variant>
      <vt:variant>
        <vt:lpwstr/>
      </vt:variant>
      <vt:variant>
        <vt:i4>6160468</vt:i4>
      </vt:variant>
      <vt:variant>
        <vt:i4>723</vt:i4>
      </vt:variant>
      <vt:variant>
        <vt:i4>0</vt:i4>
      </vt:variant>
      <vt:variant>
        <vt:i4>5</vt:i4>
      </vt:variant>
      <vt:variant>
        <vt:lpwstr>http://www.min-kulture.hr/default.aspx?id=6212&amp;kdId=52087258</vt:lpwstr>
      </vt:variant>
      <vt:variant>
        <vt:lpwstr/>
      </vt:variant>
      <vt:variant>
        <vt:i4>6094933</vt:i4>
      </vt:variant>
      <vt:variant>
        <vt:i4>720</vt:i4>
      </vt:variant>
      <vt:variant>
        <vt:i4>0</vt:i4>
      </vt:variant>
      <vt:variant>
        <vt:i4>5</vt:i4>
      </vt:variant>
      <vt:variant>
        <vt:lpwstr>http://www.min-kulture.hr/default.aspx?id=6212&amp;kdId=52081128</vt:lpwstr>
      </vt:variant>
      <vt:variant>
        <vt:lpwstr/>
      </vt:variant>
      <vt:variant>
        <vt:i4>6094933</vt:i4>
      </vt:variant>
      <vt:variant>
        <vt:i4>717</vt:i4>
      </vt:variant>
      <vt:variant>
        <vt:i4>0</vt:i4>
      </vt:variant>
      <vt:variant>
        <vt:i4>5</vt:i4>
      </vt:variant>
      <vt:variant>
        <vt:lpwstr>http://www.min-kulture.hr/default.aspx?id=6212&amp;kdId=52081128</vt:lpwstr>
      </vt:variant>
      <vt:variant>
        <vt:lpwstr/>
      </vt:variant>
      <vt:variant>
        <vt:i4>6094933</vt:i4>
      </vt:variant>
      <vt:variant>
        <vt:i4>714</vt:i4>
      </vt:variant>
      <vt:variant>
        <vt:i4>0</vt:i4>
      </vt:variant>
      <vt:variant>
        <vt:i4>5</vt:i4>
      </vt:variant>
      <vt:variant>
        <vt:lpwstr>http://www.min-kulture.hr/default.aspx?id=6212&amp;kdId=52081128</vt:lpwstr>
      </vt:variant>
      <vt:variant>
        <vt:lpwstr/>
      </vt:variant>
      <vt:variant>
        <vt:i4>5242961</vt:i4>
      </vt:variant>
      <vt:variant>
        <vt:i4>711</vt:i4>
      </vt:variant>
      <vt:variant>
        <vt:i4>0</vt:i4>
      </vt:variant>
      <vt:variant>
        <vt:i4>5</vt:i4>
      </vt:variant>
      <vt:variant>
        <vt:lpwstr>http://www.min-kulture.hr/default.aspx?id=6212&amp;kdId=52080377</vt:lpwstr>
      </vt:variant>
      <vt:variant>
        <vt:lpwstr/>
      </vt:variant>
      <vt:variant>
        <vt:i4>5242961</vt:i4>
      </vt:variant>
      <vt:variant>
        <vt:i4>708</vt:i4>
      </vt:variant>
      <vt:variant>
        <vt:i4>0</vt:i4>
      </vt:variant>
      <vt:variant>
        <vt:i4>5</vt:i4>
      </vt:variant>
      <vt:variant>
        <vt:lpwstr>http://www.min-kulture.hr/default.aspx?id=6212&amp;kdId=52080377</vt:lpwstr>
      </vt:variant>
      <vt:variant>
        <vt:lpwstr/>
      </vt:variant>
      <vt:variant>
        <vt:i4>5046354</vt:i4>
      </vt:variant>
      <vt:variant>
        <vt:i4>675</vt:i4>
      </vt:variant>
      <vt:variant>
        <vt:i4>0</vt:i4>
      </vt:variant>
      <vt:variant>
        <vt:i4>5</vt:i4>
      </vt:variant>
      <vt:variant>
        <vt:lpwstr>https://registri.uprava.hr/</vt:lpwstr>
      </vt:variant>
      <vt:variant>
        <vt:lpwstr>!udruge</vt:lpwstr>
      </vt:variant>
      <vt:variant>
        <vt:i4>8061046</vt:i4>
      </vt:variant>
      <vt:variant>
        <vt:i4>651</vt:i4>
      </vt:variant>
      <vt:variant>
        <vt:i4>0</vt:i4>
      </vt:variant>
      <vt:variant>
        <vt:i4>5</vt:i4>
      </vt:variant>
      <vt:variant>
        <vt:lpwstr>http://www.dzs.hr/</vt:lpwstr>
      </vt:variant>
      <vt:variant>
        <vt:lpwstr/>
      </vt:variant>
      <vt:variant>
        <vt:i4>8061046</vt:i4>
      </vt:variant>
      <vt:variant>
        <vt:i4>645</vt:i4>
      </vt:variant>
      <vt:variant>
        <vt:i4>0</vt:i4>
      </vt:variant>
      <vt:variant>
        <vt:i4>5</vt:i4>
      </vt:variant>
      <vt:variant>
        <vt:lpwstr>http://www.dzs.hr/</vt:lpwstr>
      </vt:variant>
      <vt:variant>
        <vt:lpwstr/>
      </vt:variant>
      <vt:variant>
        <vt:i4>7602232</vt:i4>
      </vt:variant>
      <vt:variant>
        <vt:i4>624</vt:i4>
      </vt:variant>
      <vt:variant>
        <vt:i4>0</vt:i4>
      </vt:variant>
      <vt:variant>
        <vt:i4>5</vt:i4>
      </vt:variant>
      <vt:variant>
        <vt:lpwstr>https://razvoj.gov.hr/o-ministarstvu/regionalni-razvoj/indeks-razvijenosti/112</vt:lpwstr>
      </vt:variant>
      <vt:variant>
        <vt:lpwstr/>
      </vt:variant>
      <vt:variant>
        <vt:i4>7602232</vt:i4>
      </vt:variant>
      <vt:variant>
        <vt:i4>621</vt:i4>
      </vt:variant>
      <vt:variant>
        <vt:i4>0</vt:i4>
      </vt:variant>
      <vt:variant>
        <vt:i4>5</vt:i4>
      </vt:variant>
      <vt:variant>
        <vt:lpwstr>https://razvoj.gov.hr/o-ministarstvu/regionalni-razvoj/indeks-razvijenosti/112</vt:lpwstr>
      </vt:variant>
      <vt:variant>
        <vt:lpwstr/>
      </vt:variant>
      <vt:variant>
        <vt:i4>2031675</vt:i4>
      </vt:variant>
      <vt:variant>
        <vt:i4>422</vt:i4>
      </vt:variant>
      <vt:variant>
        <vt:i4>0</vt:i4>
      </vt:variant>
      <vt:variant>
        <vt:i4>5</vt:i4>
      </vt:variant>
      <vt:variant>
        <vt:lpwstr/>
      </vt:variant>
      <vt:variant>
        <vt:lpwstr>_Toc448917622</vt:lpwstr>
      </vt:variant>
      <vt:variant>
        <vt:i4>2031675</vt:i4>
      </vt:variant>
      <vt:variant>
        <vt:i4>416</vt:i4>
      </vt:variant>
      <vt:variant>
        <vt:i4>0</vt:i4>
      </vt:variant>
      <vt:variant>
        <vt:i4>5</vt:i4>
      </vt:variant>
      <vt:variant>
        <vt:lpwstr/>
      </vt:variant>
      <vt:variant>
        <vt:lpwstr>_Toc448917621</vt:lpwstr>
      </vt:variant>
      <vt:variant>
        <vt:i4>2031675</vt:i4>
      </vt:variant>
      <vt:variant>
        <vt:i4>410</vt:i4>
      </vt:variant>
      <vt:variant>
        <vt:i4>0</vt:i4>
      </vt:variant>
      <vt:variant>
        <vt:i4>5</vt:i4>
      </vt:variant>
      <vt:variant>
        <vt:lpwstr/>
      </vt:variant>
      <vt:variant>
        <vt:lpwstr>_Toc448917620</vt:lpwstr>
      </vt:variant>
      <vt:variant>
        <vt:i4>1835067</vt:i4>
      </vt:variant>
      <vt:variant>
        <vt:i4>404</vt:i4>
      </vt:variant>
      <vt:variant>
        <vt:i4>0</vt:i4>
      </vt:variant>
      <vt:variant>
        <vt:i4>5</vt:i4>
      </vt:variant>
      <vt:variant>
        <vt:lpwstr/>
      </vt:variant>
      <vt:variant>
        <vt:lpwstr>_Toc448917619</vt:lpwstr>
      </vt:variant>
      <vt:variant>
        <vt:i4>1835067</vt:i4>
      </vt:variant>
      <vt:variant>
        <vt:i4>398</vt:i4>
      </vt:variant>
      <vt:variant>
        <vt:i4>0</vt:i4>
      </vt:variant>
      <vt:variant>
        <vt:i4>5</vt:i4>
      </vt:variant>
      <vt:variant>
        <vt:lpwstr/>
      </vt:variant>
      <vt:variant>
        <vt:lpwstr>_Toc448917618</vt:lpwstr>
      </vt:variant>
      <vt:variant>
        <vt:i4>1835067</vt:i4>
      </vt:variant>
      <vt:variant>
        <vt:i4>392</vt:i4>
      </vt:variant>
      <vt:variant>
        <vt:i4>0</vt:i4>
      </vt:variant>
      <vt:variant>
        <vt:i4>5</vt:i4>
      </vt:variant>
      <vt:variant>
        <vt:lpwstr/>
      </vt:variant>
      <vt:variant>
        <vt:lpwstr>_Toc448917617</vt:lpwstr>
      </vt:variant>
      <vt:variant>
        <vt:i4>1703999</vt:i4>
      </vt:variant>
      <vt:variant>
        <vt:i4>383</vt:i4>
      </vt:variant>
      <vt:variant>
        <vt:i4>0</vt:i4>
      </vt:variant>
      <vt:variant>
        <vt:i4>5</vt:i4>
      </vt:variant>
      <vt:variant>
        <vt:lpwstr/>
      </vt:variant>
      <vt:variant>
        <vt:lpwstr>_Toc447090590</vt:lpwstr>
      </vt:variant>
      <vt:variant>
        <vt:i4>1835067</vt:i4>
      </vt:variant>
      <vt:variant>
        <vt:i4>374</vt:i4>
      </vt:variant>
      <vt:variant>
        <vt:i4>0</vt:i4>
      </vt:variant>
      <vt:variant>
        <vt:i4>5</vt:i4>
      </vt:variant>
      <vt:variant>
        <vt:lpwstr/>
      </vt:variant>
      <vt:variant>
        <vt:lpwstr>_Toc448917616</vt:lpwstr>
      </vt:variant>
      <vt:variant>
        <vt:i4>1835067</vt:i4>
      </vt:variant>
      <vt:variant>
        <vt:i4>368</vt:i4>
      </vt:variant>
      <vt:variant>
        <vt:i4>0</vt:i4>
      </vt:variant>
      <vt:variant>
        <vt:i4>5</vt:i4>
      </vt:variant>
      <vt:variant>
        <vt:lpwstr/>
      </vt:variant>
      <vt:variant>
        <vt:lpwstr>_Toc448917615</vt:lpwstr>
      </vt:variant>
      <vt:variant>
        <vt:i4>1835067</vt:i4>
      </vt:variant>
      <vt:variant>
        <vt:i4>362</vt:i4>
      </vt:variant>
      <vt:variant>
        <vt:i4>0</vt:i4>
      </vt:variant>
      <vt:variant>
        <vt:i4>5</vt:i4>
      </vt:variant>
      <vt:variant>
        <vt:lpwstr/>
      </vt:variant>
      <vt:variant>
        <vt:lpwstr>_Toc448917614</vt:lpwstr>
      </vt:variant>
      <vt:variant>
        <vt:i4>1835067</vt:i4>
      </vt:variant>
      <vt:variant>
        <vt:i4>356</vt:i4>
      </vt:variant>
      <vt:variant>
        <vt:i4>0</vt:i4>
      </vt:variant>
      <vt:variant>
        <vt:i4>5</vt:i4>
      </vt:variant>
      <vt:variant>
        <vt:lpwstr/>
      </vt:variant>
      <vt:variant>
        <vt:lpwstr>_Toc448917613</vt:lpwstr>
      </vt:variant>
      <vt:variant>
        <vt:i4>1835067</vt:i4>
      </vt:variant>
      <vt:variant>
        <vt:i4>350</vt:i4>
      </vt:variant>
      <vt:variant>
        <vt:i4>0</vt:i4>
      </vt:variant>
      <vt:variant>
        <vt:i4>5</vt:i4>
      </vt:variant>
      <vt:variant>
        <vt:lpwstr/>
      </vt:variant>
      <vt:variant>
        <vt:lpwstr>_Toc448917612</vt:lpwstr>
      </vt:variant>
      <vt:variant>
        <vt:i4>1835067</vt:i4>
      </vt:variant>
      <vt:variant>
        <vt:i4>344</vt:i4>
      </vt:variant>
      <vt:variant>
        <vt:i4>0</vt:i4>
      </vt:variant>
      <vt:variant>
        <vt:i4>5</vt:i4>
      </vt:variant>
      <vt:variant>
        <vt:lpwstr/>
      </vt:variant>
      <vt:variant>
        <vt:lpwstr>_Toc448917611</vt:lpwstr>
      </vt:variant>
      <vt:variant>
        <vt:i4>1835067</vt:i4>
      </vt:variant>
      <vt:variant>
        <vt:i4>338</vt:i4>
      </vt:variant>
      <vt:variant>
        <vt:i4>0</vt:i4>
      </vt:variant>
      <vt:variant>
        <vt:i4>5</vt:i4>
      </vt:variant>
      <vt:variant>
        <vt:lpwstr/>
      </vt:variant>
      <vt:variant>
        <vt:lpwstr>_Toc448917610</vt:lpwstr>
      </vt:variant>
      <vt:variant>
        <vt:i4>1900603</vt:i4>
      </vt:variant>
      <vt:variant>
        <vt:i4>332</vt:i4>
      </vt:variant>
      <vt:variant>
        <vt:i4>0</vt:i4>
      </vt:variant>
      <vt:variant>
        <vt:i4>5</vt:i4>
      </vt:variant>
      <vt:variant>
        <vt:lpwstr/>
      </vt:variant>
      <vt:variant>
        <vt:lpwstr>_Toc448917609</vt:lpwstr>
      </vt:variant>
      <vt:variant>
        <vt:i4>1900603</vt:i4>
      </vt:variant>
      <vt:variant>
        <vt:i4>326</vt:i4>
      </vt:variant>
      <vt:variant>
        <vt:i4>0</vt:i4>
      </vt:variant>
      <vt:variant>
        <vt:i4>5</vt:i4>
      </vt:variant>
      <vt:variant>
        <vt:lpwstr/>
      </vt:variant>
      <vt:variant>
        <vt:lpwstr>_Toc448917608</vt:lpwstr>
      </vt:variant>
      <vt:variant>
        <vt:i4>1900603</vt:i4>
      </vt:variant>
      <vt:variant>
        <vt:i4>320</vt:i4>
      </vt:variant>
      <vt:variant>
        <vt:i4>0</vt:i4>
      </vt:variant>
      <vt:variant>
        <vt:i4>5</vt:i4>
      </vt:variant>
      <vt:variant>
        <vt:lpwstr/>
      </vt:variant>
      <vt:variant>
        <vt:lpwstr>_Toc448917607</vt:lpwstr>
      </vt:variant>
      <vt:variant>
        <vt:i4>1900603</vt:i4>
      </vt:variant>
      <vt:variant>
        <vt:i4>314</vt:i4>
      </vt:variant>
      <vt:variant>
        <vt:i4>0</vt:i4>
      </vt:variant>
      <vt:variant>
        <vt:i4>5</vt:i4>
      </vt:variant>
      <vt:variant>
        <vt:lpwstr/>
      </vt:variant>
      <vt:variant>
        <vt:lpwstr>_Toc448917606</vt:lpwstr>
      </vt:variant>
      <vt:variant>
        <vt:i4>1900603</vt:i4>
      </vt:variant>
      <vt:variant>
        <vt:i4>308</vt:i4>
      </vt:variant>
      <vt:variant>
        <vt:i4>0</vt:i4>
      </vt:variant>
      <vt:variant>
        <vt:i4>5</vt:i4>
      </vt:variant>
      <vt:variant>
        <vt:lpwstr/>
      </vt:variant>
      <vt:variant>
        <vt:lpwstr>_Toc448917605</vt:lpwstr>
      </vt:variant>
      <vt:variant>
        <vt:i4>1900603</vt:i4>
      </vt:variant>
      <vt:variant>
        <vt:i4>302</vt:i4>
      </vt:variant>
      <vt:variant>
        <vt:i4>0</vt:i4>
      </vt:variant>
      <vt:variant>
        <vt:i4>5</vt:i4>
      </vt:variant>
      <vt:variant>
        <vt:lpwstr/>
      </vt:variant>
      <vt:variant>
        <vt:lpwstr>_Toc448917604</vt:lpwstr>
      </vt:variant>
      <vt:variant>
        <vt:i4>1900603</vt:i4>
      </vt:variant>
      <vt:variant>
        <vt:i4>296</vt:i4>
      </vt:variant>
      <vt:variant>
        <vt:i4>0</vt:i4>
      </vt:variant>
      <vt:variant>
        <vt:i4>5</vt:i4>
      </vt:variant>
      <vt:variant>
        <vt:lpwstr/>
      </vt:variant>
      <vt:variant>
        <vt:lpwstr>_Toc448917603</vt:lpwstr>
      </vt:variant>
      <vt:variant>
        <vt:i4>1900603</vt:i4>
      </vt:variant>
      <vt:variant>
        <vt:i4>290</vt:i4>
      </vt:variant>
      <vt:variant>
        <vt:i4>0</vt:i4>
      </vt:variant>
      <vt:variant>
        <vt:i4>5</vt:i4>
      </vt:variant>
      <vt:variant>
        <vt:lpwstr/>
      </vt:variant>
      <vt:variant>
        <vt:lpwstr>_Toc448917602</vt:lpwstr>
      </vt:variant>
      <vt:variant>
        <vt:i4>1900603</vt:i4>
      </vt:variant>
      <vt:variant>
        <vt:i4>284</vt:i4>
      </vt:variant>
      <vt:variant>
        <vt:i4>0</vt:i4>
      </vt:variant>
      <vt:variant>
        <vt:i4>5</vt:i4>
      </vt:variant>
      <vt:variant>
        <vt:lpwstr/>
      </vt:variant>
      <vt:variant>
        <vt:lpwstr>_Toc448917601</vt:lpwstr>
      </vt:variant>
      <vt:variant>
        <vt:i4>1900603</vt:i4>
      </vt:variant>
      <vt:variant>
        <vt:i4>278</vt:i4>
      </vt:variant>
      <vt:variant>
        <vt:i4>0</vt:i4>
      </vt:variant>
      <vt:variant>
        <vt:i4>5</vt:i4>
      </vt:variant>
      <vt:variant>
        <vt:lpwstr/>
      </vt:variant>
      <vt:variant>
        <vt:lpwstr>_Toc448917600</vt:lpwstr>
      </vt:variant>
      <vt:variant>
        <vt:i4>1310776</vt:i4>
      </vt:variant>
      <vt:variant>
        <vt:i4>272</vt:i4>
      </vt:variant>
      <vt:variant>
        <vt:i4>0</vt:i4>
      </vt:variant>
      <vt:variant>
        <vt:i4>5</vt:i4>
      </vt:variant>
      <vt:variant>
        <vt:lpwstr/>
      </vt:variant>
      <vt:variant>
        <vt:lpwstr>_Toc448917599</vt:lpwstr>
      </vt:variant>
      <vt:variant>
        <vt:i4>1310776</vt:i4>
      </vt:variant>
      <vt:variant>
        <vt:i4>266</vt:i4>
      </vt:variant>
      <vt:variant>
        <vt:i4>0</vt:i4>
      </vt:variant>
      <vt:variant>
        <vt:i4>5</vt:i4>
      </vt:variant>
      <vt:variant>
        <vt:lpwstr/>
      </vt:variant>
      <vt:variant>
        <vt:lpwstr>_Toc448917598</vt:lpwstr>
      </vt:variant>
      <vt:variant>
        <vt:i4>1310776</vt:i4>
      </vt:variant>
      <vt:variant>
        <vt:i4>260</vt:i4>
      </vt:variant>
      <vt:variant>
        <vt:i4>0</vt:i4>
      </vt:variant>
      <vt:variant>
        <vt:i4>5</vt:i4>
      </vt:variant>
      <vt:variant>
        <vt:lpwstr/>
      </vt:variant>
      <vt:variant>
        <vt:lpwstr>_Toc448917597</vt:lpwstr>
      </vt:variant>
      <vt:variant>
        <vt:i4>1310776</vt:i4>
      </vt:variant>
      <vt:variant>
        <vt:i4>254</vt:i4>
      </vt:variant>
      <vt:variant>
        <vt:i4>0</vt:i4>
      </vt:variant>
      <vt:variant>
        <vt:i4>5</vt:i4>
      </vt:variant>
      <vt:variant>
        <vt:lpwstr/>
      </vt:variant>
      <vt:variant>
        <vt:lpwstr>_Toc448917596</vt:lpwstr>
      </vt:variant>
      <vt:variant>
        <vt:i4>1310776</vt:i4>
      </vt:variant>
      <vt:variant>
        <vt:i4>248</vt:i4>
      </vt:variant>
      <vt:variant>
        <vt:i4>0</vt:i4>
      </vt:variant>
      <vt:variant>
        <vt:i4>5</vt:i4>
      </vt:variant>
      <vt:variant>
        <vt:lpwstr/>
      </vt:variant>
      <vt:variant>
        <vt:lpwstr>_Toc448917595</vt:lpwstr>
      </vt:variant>
      <vt:variant>
        <vt:i4>1310776</vt:i4>
      </vt:variant>
      <vt:variant>
        <vt:i4>242</vt:i4>
      </vt:variant>
      <vt:variant>
        <vt:i4>0</vt:i4>
      </vt:variant>
      <vt:variant>
        <vt:i4>5</vt:i4>
      </vt:variant>
      <vt:variant>
        <vt:lpwstr/>
      </vt:variant>
      <vt:variant>
        <vt:lpwstr>_Toc448917594</vt:lpwstr>
      </vt:variant>
      <vt:variant>
        <vt:i4>1310776</vt:i4>
      </vt:variant>
      <vt:variant>
        <vt:i4>236</vt:i4>
      </vt:variant>
      <vt:variant>
        <vt:i4>0</vt:i4>
      </vt:variant>
      <vt:variant>
        <vt:i4>5</vt:i4>
      </vt:variant>
      <vt:variant>
        <vt:lpwstr/>
      </vt:variant>
      <vt:variant>
        <vt:lpwstr>_Toc448917593</vt:lpwstr>
      </vt:variant>
      <vt:variant>
        <vt:i4>1310776</vt:i4>
      </vt:variant>
      <vt:variant>
        <vt:i4>230</vt:i4>
      </vt:variant>
      <vt:variant>
        <vt:i4>0</vt:i4>
      </vt:variant>
      <vt:variant>
        <vt:i4>5</vt:i4>
      </vt:variant>
      <vt:variant>
        <vt:lpwstr/>
      </vt:variant>
      <vt:variant>
        <vt:lpwstr>_Toc448917592</vt:lpwstr>
      </vt:variant>
      <vt:variant>
        <vt:i4>1310776</vt:i4>
      </vt:variant>
      <vt:variant>
        <vt:i4>224</vt:i4>
      </vt:variant>
      <vt:variant>
        <vt:i4>0</vt:i4>
      </vt:variant>
      <vt:variant>
        <vt:i4>5</vt:i4>
      </vt:variant>
      <vt:variant>
        <vt:lpwstr/>
      </vt:variant>
      <vt:variant>
        <vt:lpwstr>_Toc448917591</vt:lpwstr>
      </vt:variant>
      <vt:variant>
        <vt:i4>1310776</vt:i4>
      </vt:variant>
      <vt:variant>
        <vt:i4>218</vt:i4>
      </vt:variant>
      <vt:variant>
        <vt:i4>0</vt:i4>
      </vt:variant>
      <vt:variant>
        <vt:i4>5</vt:i4>
      </vt:variant>
      <vt:variant>
        <vt:lpwstr/>
      </vt:variant>
      <vt:variant>
        <vt:lpwstr>_Toc448917590</vt:lpwstr>
      </vt:variant>
      <vt:variant>
        <vt:i4>1376312</vt:i4>
      </vt:variant>
      <vt:variant>
        <vt:i4>212</vt:i4>
      </vt:variant>
      <vt:variant>
        <vt:i4>0</vt:i4>
      </vt:variant>
      <vt:variant>
        <vt:i4>5</vt:i4>
      </vt:variant>
      <vt:variant>
        <vt:lpwstr/>
      </vt:variant>
      <vt:variant>
        <vt:lpwstr>_Toc448917589</vt:lpwstr>
      </vt:variant>
      <vt:variant>
        <vt:i4>1376312</vt:i4>
      </vt:variant>
      <vt:variant>
        <vt:i4>206</vt:i4>
      </vt:variant>
      <vt:variant>
        <vt:i4>0</vt:i4>
      </vt:variant>
      <vt:variant>
        <vt:i4>5</vt:i4>
      </vt:variant>
      <vt:variant>
        <vt:lpwstr/>
      </vt:variant>
      <vt:variant>
        <vt:lpwstr>_Toc448917588</vt:lpwstr>
      </vt:variant>
      <vt:variant>
        <vt:i4>1376312</vt:i4>
      </vt:variant>
      <vt:variant>
        <vt:i4>200</vt:i4>
      </vt:variant>
      <vt:variant>
        <vt:i4>0</vt:i4>
      </vt:variant>
      <vt:variant>
        <vt:i4>5</vt:i4>
      </vt:variant>
      <vt:variant>
        <vt:lpwstr/>
      </vt:variant>
      <vt:variant>
        <vt:lpwstr>_Toc448917587</vt:lpwstr>
      </vt:variant>
      <vt:variant>
        <vt:i4>1376312</vt:i4>
      </vt:variant>
      <vt:variant>
        <vt:i4>194</vt:i4>
      </vt:variant>
      <vt:variant>
        <vt:i4>0</vt:i4>
      </vt:variant>
      <vt:variant>
        <vt:i4>5</vt:i4>
      </vt:variant>
      <vt:variant>
        <vt:lpwstr/>
      </vt:variant>
      <vt:variant>
        <vt:lpwstr>_Toc448917586</vt:lpwstr>
      </vt:variant>
      <vt:variant>
        <vt:i4>1376312</vt:i4>
      </vt:variant>
      <vt:variant>
        <vt:i4>188</vt:i4>
      </vt:variant>
      <vt:variant>
        <vt:i4>0</vt:i4>
      </vt:variant>
      <vt:variant>
        <vt:i4>5</vt:i4>
      </vt:variant>
      <vt:variant>
        <vt:lpwstr/>
      </vt:variant>
      <vt:variant>
        <vt:lpwstr>_Toc448917585</vt:lpwstr>
      </vt:variant>
      <vt:variant>
        <vt:i4>1376312</vt:i4>
      </vt:variant>
      <vt:variant>
        <vt:i4>182</vt:i4>
      </vt:variant>
      <vt:variant>
        <vt:i4>0</vt:i4>
      </vt:variant>
      <vt:variant>
        <vt:i4>5</vt:i4>
      </vt:variant>
      <vt:variant>
        <vt:lpwstr/>
      </vt:variant>
      <vt:variant>
        <vt:lpwstr>_Toc448917584</vt:lpwstr>
      </vt:variant>
      <vt:variant>
        <vt:i4>1376312</vt:i4>
      </vt:variant>
      <vt:variant>
        <vt:i4>176</vt:i4>
      </vt:variant>
      <vt:variant>
        <vt:i4>0</vt:i4>
      </vt:variant>
      <vt:variant>
        <vt:i4>5</vt:i4>
      </vt:variant>
      <vt:variant>
        <vt:lpwstr/>
      </vt:variant>
      <vt:variant>
        <vt:lpwstr>_Toc448917583</vt:lpwstr>
      </vt:variant>
      <vt:variant>
        <vt:i4>1376312</vt:i4>
      </vt:variant>
      <vt:variant>
        <vt:i4>170</vt:i4>
      </vt:variant>
      <vt:variant>
        <vt:i4>0</vt:i4>
      </vt:variant>
      <vt:variant>
        <vt:i4>5</vt:i4>
      </vt:variant>
      <vt:variant>
        <vt:lpwstr/>
      </vt:variant>
      <vt:variant>
        <vt:lpwstr>_Toc448917582</vt:lpwstr>
      </vt:variant>
      <vt:variant>
        <vt:i4>1376312</vt:i4>
      </vt:variant>
      <vt:variant>
        <vt:i4>164</vt:i4>
      </vt:variant>
      <vt:variant>
        <vt:i4>0</vt:i4>
      </vt:variant>
      <vt:variant>
        <vt:i4>5</vt:i4>
      </vt:variant>
      <vt:variant>
        <vt:lpwstr/>
      </vt:variant>
      <vt:variant>
        <vt:lpwstr>_Toc448917581</vt:lpwstr>
      </vt:variant>
      <vt:variant>
        <vt:i4>1376312</vt:i4>
      </vt:variant>
      <vt:variant>
        <vt:i4>158</vt:i4>
      </vt:variant>
      <vt:variant>
        <vt:i4>0</vt:i4>
      </vt:variant>
      <vt:variant>
        <vt:i4>5</vt:i4>
      </vt:variant>
      <vt:variant>
        <vt:lpwstr/>
      </vt:variant>
      <vt:variant>
        <vt:lpwstr>_Toc448917580</vt:lpwstr>
      </vt:variant>
      <vt:variant>
        <vt:i4>1703992</vt:i4>
      </vt:variant>
      <vt:variant>
        <vt:i4>152</vt:i4>
      </vt:variant>
      <vt:variant>
        <vt:i4>0</vt:i4>
      </vt:variant>
      <vt:variant>
        <vt:i4>5</vt:i4>
      </vt:variant>
      <vt:variant>
        <vt:lpwstr/>
      </vt:variant>
      <vt:variant>
        <vt:lpwstr>_Toc448917579</vt:lpwstr>
      </vt:variant>
      <vt:variant>
        <vt:i4>1703992</vt:i4>
      </vt:variant>
      <vt:variant>
        <vt:i4>146</vt:i4>
      </vt:variant>
      <vt:variant>
        <vt:i4>0</vt:i4>
      </vt:variant>
      <vt:variant>
        <vt:i4>5</vt:i4>
      </vt:variant>
      <vt:variant>
        <vt:lpwstr/>
      </vt:variant>
      <vt:variant>
        <vt:lpwstr>_Toc448917578</vt:lpwstr>
      </vt:variant>
      <vt:variant>
        <vt:i4>1703992</vt:i4>
      </vt:variant>
      <vt:variant>
        <vt:i4>140</vt:i4>
      </vt:variant>
      <vt:variant>
        <vt:i4>0</vt:i4>
      </vt:variant>
      <vt:variant>
        <vt:i4>5</vt:i4>
      </vt:variant>
      <vt:variant>
        <vt:lpwstr/>
      </vt:variant>
      <vt:variant>
        <vt:lpwstr>_Toc448917577</vt:lpwstr>
      </vt:variant>
      <vt:variant>
        <vt:i4>1703992</vt:i4>
      </vt:variant>
      <vt:variant>
        <vt:i4>134</vt:i4>
      </vt:variant>
      <vt:variant>
        <vt:i4>0</vt:i4>
      </vt:variant>
      <vt:variant>
        <vt:i4>5</vt:i4>
      </vt:variant>
      <vt:variant>
        <vt:lpwstr/>
      </vt:variant>
      <vt:variant>
        <vt:lpwstr>_Toc448917576</vt:lpwstr>
      </vt:variant>
      <vt:variant>
        <vt:i4>1703992</vt:i4>
      </vt:variant>
      <vt:variant>
        <vt:i4>128</vt:i4>
      </vt:variant>
      <vt:variant>
        <vt:i4>0</vt:i4>
      </vt:variant>
      <vt:variant>
        <vt:i4>5</vt:i4>
      </vt:variant>
      <vt:variant>
        <vt:lpwstr/>
      </vt:variant>
      <vt:variant>
        <vt:lpwstr>_Toc448917575</vt:lpwstr>
      </vt:variant>
      <vt:variant>
        <vt:i4>1703992</vt:i4>
      </vt:variant>
      <vt:variant>
        <vt:i4>122</vt:i4>
      </vt:variant>
      <vt:variant>
        <vt:i4>0</vt:i4>
      </vt:variant>
      <vt:variant>
        <vt:i4>5</vt:i4>
      </vt:variant>
      <vt:variant>
        <vt:lpwstr/>
      </vt:variant>
      <vt:variant>
        <vt:lpwstr>_Toc448917574</vt:lpwstr>
      </vt:variant>
      <vt:variant>
        <vt:i4>1703992</vt:i4>
      </vt:variant>
      <vt:variant>
        <vt:i4>116</vt:i4>
      </vt:variant>
      <vt:variant>
        <vt:i4>0</vt:i4>
      </vt:variant>
      <vt:variant>
        <vt:i4>5</vt:i4>
      </vt:variant>
      <vt:variant>
        <vt:lpwstr/>
      </vt:variant>
      <vt:variant>
        <vt:lpwstr>_Toc448917573</vt:lpwstr>
      </vt:variant>
      <vt:variant>
        <vt:i4>1703992</vt:i4>
      </vt:variant>
      <vt:variant>
        <vt:i4>110</vt:i4>
      </vt:variant>
      <vt:variant>
        <vt:i4>0</vt:i4>
      </vt:variant>
      <vt:variant>
        <vt:i4>5</vt:i4>
      </vt:variant>
      <vt:variant>
        <vt:lpwstr/>
      </vt:variant>
      <vt:variant>
        <vt:lpwstr>_Toc448917572</vt:lpwstr>
      </vt:variant>
      <vt:variant>
        <vt:i4>1703992</vt:i4>
      </vt:variant>
      <vt:variant>
        <vt:i4>104</vt:i4>
      </vt:variant>
      <vt:variant>
        <vt:i4>0</vt:i4>
      </vt:variant>
      <vt:variant>
        <vt:i4>5</vt:i4>
      </vt:variant>
      <vt:variant>
        <vt:lpwstr/>
      </vt:variant>
      <vt:variant>
        <vt:lpwstr>_Toc448917571</vt:lpwstr>
      </vt:variant>
      <vt:variant>
        <vt:i4>1703992</vt:i4>
      </vt:variant>
      <vt:variant>
        <vt:i4>98</vt:i4>
      </vt:variant>
      <vt:variant>
        <vt:i4>0</vt:i4>
      </vt:variant>
      <vt:variant>
        <vt:i4>5</vt:i4>
      </vt:variant>
      <vt:variant>
        <vt:lpwstr/>
      </vt:variant>
      <vt:variant>
        <vt:lpwstr>_Toc448917570</vt:lpwstr>
      </vt:variant>
      <vt:variant>
        <vt:i4>1769528</vt:i4>
      </vt:variant>
      <vt:variant>
        <vt:i4>92</vt:i4>
      </vt:variant>
      <vt:variant>
        <vt:i4>0</vt:i4>
      </vt:variant>
      <vt:variant>
        <vt:i4>5</vt:i4>
      </vt:variant>
      <vt:variant>
        <vt:lpwstr/>
      </vt:variant>
      <vt:variant>
        <vt:lpwstr>_Toc448917569</vt:lpwstr>
      </vt:variant>
      <vt:variant>
        <vt:i4>1769528</vt:i4>
      </vt:variant>
      <vt:variant>
        <vt:i4>86</vt:i4>
      </vt:variant>
      <vt:variant>
        <vt:i4>0</vt:i4>
      </vt:variant>
      <vt:variant>
        <vt:i4>5</vt:i4>
      </vt:variant>
      <vt:variant>
        <vt:lpwstr/>
      </vt:variant>
      <vt:variant>
        <vt:lpwstr>_Toc448917568</vt:lpwstr>
      </vt:variant>
      <vt:variant>
        <vt:i4>1769528</vt:i4>
      </vt:variant>
      <vt:variant>
        <vt:i4>80</vt:i4>
      </vt:variant>
      <vt:variant>
        <vt:i4>0</vt:i4>
      </vt:variant>
      <vt:variant>
        <vt:i4>5</vt:i4>
      </vt:variant>
      <vt:variant>
        <vt:lpwstr/>
      </vt:variant>
      <vt:variant>
        <vt:lpwstr>_Toc448917567</vt:lpwstr>
      </vt:variant>
      <vt:variant>
        <vt:i4>1769528</vt:i4>
      </vt:variant>
      <vt:variant>
        <vt:i4>74</vt:i4>
      </vt:variant>
      <vt:variant>
        <vt:i4>0</vt:i4>
      </vt:variant>
      <vt:variant>
        <vt:i4>5</vt:i4>
      </vt:variant>
      <vt:variant>
        <vt:lpwstr/>
      </vt:variant>
      <vt:variant>
        <vt:lpwstr>_Toc448917566</vt:lpwstr>
      </vt:variant>
      <vt:variant>
        <vt:i4>1769528</vt:i4>
      </vt:variant>
      <vt:variant>
        <vt:i4>68</vt:i4>
      </vt:variant>
      <vt:variant>
        <vt:i4>0</vt:i4>
      </vt:variant>
      <vt:variant>
        <vt:i4>5</vt:i4>
      </vt:variant>
      <vt:variant>
        <vt:lpwstr/>
      </vt:variant>
      <vt:variant>
        <vt:lpwstr>_Toc448917565</vt:lpwstr>
      </vt:variant>
      <vt:variant>
        <vt:i4>1769528</vt:i4>
      </vt:variant>
      <vt:variant>
        <vt:i4>62</vt:i4>
      </vt:variant>
      <vt:variant>
        <vt:i4>0</vt:i4>
      </vt:variant>
      <vt:variant>
        <vt:i4>5</vt:i4>
      </vt:variant>
      <vt:variant>
        <vt:lpwstr/>
      </vt:variant>
      <vt:variant>
        <vt:lpwstr>_Toc448917564</vt:lpwstr>
      </vt:variant>
      <vt:variant>
        <vt:i4>1769528</vt:i4>
      </vt:variant>
      <vt:variant>
        <vt:i4>56</vt:i4>
      </vt:variant>
      <vt:variant>
        <vt:i4>0</vt:i4>
      </vt:variant>
      <vt:variant>
        <vt:i4>5</vt:i4>
      </vt:variant>
      <vt:variant>
        <vt:lpwstr/>
      </vt:variant>
      <vt:variant>
        <vt:lpwstr>_Toc448917563</vt:lpwstr>
      </vt:variant>
      <vt:variant>
        <vt:i4>1769528</vt:i4>
      </vt:variant>
      <vt:variant>
        <vt:i4>50</vt:i4>
      </vt:variant>
      <vt:variant>
        <vt:i4>0</vt:i4>
      </vt:variant>
      <vt:variant>
        <vt:i4>5</vt:i4>
      </vt:variant>
      <vt:variant>
        <vt:lpwstr/>
      </vt:variant>
      <vt:variant>
        <vt:lpwstr>_Toc448917562</vt:lpwstr>
      </vt:variant>
      <vt:variant>
        <vt:i4>1769528</vt:i4>
      </vt:variant>
      <vt:variant>
        <vt:i4>44</vt:i4>
      </vt:variant>
      <vt:variant>
        <vt:i4>0</vt:i4>
      </vt:variant>
      <vt:variant>
        <vt:i4>5</vt:i4>
      </vt:variant>
      <vt:variant>
        <vt:lpwstr/>
      </vt:variant>
      <vt:variant>
        <vt:lpwstr>_Toc448917561</vt:lpwstr>
      </vt:variant>
      <vt:variant>
        <vt:i4>1769528</vt:i4>
      </vt:variant>
      <vt:variant>
        <vt:i4>38</vt:i4>
      </vt:variant>
      <vt:variant>
        <vt:i4>0</vt:i4>
      </vt:variant>
      <vt:variant>
        <vt:i4>5</vt:i4>
      </vt:variant>
      <vt:variant>
        <vt:lpwstr/>
      </vt:variant>
      <vt:variant>
        <vt:lpwstr>_Toc448917560</vt:lpwstr>
      </vt:variant>
      <vt:variant>
        <vt:i4>1572920</vt:i4>
      </vt:variant>
      <vt:variant>
        <vt:i4>32</vt:i4>
      </vt:variant>
      <vt:variant>
        <vt:i4>0</vt:i4>
      </vt:variant>
      <vt:variant>
        <vt:i4>5</vt:i4>
      </vt:variant>
      <vt:variant>
        <vt:lpwstr/>
      </vt:variant>
      <vt:variant>
        <vt:lpwstr>_Toc448917559</vt:lpwstr>
      </vt:variant>
      <vt:variant>
        <vt:i4>1572920</vt:i4>
      </vt:variant>
      <vt:variant>
        <vt:i4>26</vt:i4>
      </vt:variant>
      <vt:variant>
        <vt:i4>0</vt:i4>
      </vt:variant>
      <vt:variant>
        <vt:i4>5</vt:i4>
      </vt:variant>
      <vt:variant>
        <vt:lpwstr/>
      </vt:variant>
      <vt:variant>
        <vt:lpwstr>_Toc448917558</vt:lpwstr>
      </vt:variant>
      <vt:variant>
        <vt:i4>1572920</vt:i4>
      </vt:variant>
      <vt:variant>
        <vt:i4>20</vt:i4>
      </vt:variant>
      <vt:variant>
        <vt:i4>0</vt:i4>
      </vt:variant>
      <vt:variant>
        <vt:i4>5</vt:i4>
      </vt:variant>
      <vt:variant>
        <vt:lpwstr/>
      </vt:variant>
      <vt:variant>
        <vt:lpwstr>_Toc448917557</vt:lpwstr>
      </vt:variant>
      <vt:variant>
        <vt:i4>1572920</vt:i4>
      </vt:variant>
      <vt:variant>
        <vt:i4>14</vt:i4>
      </vt:variant>
      <vt:variant>
        <vt:i4>0</vt:i4>
      </vt:variant>
      <vt:variant>
        <vt:i4>5</vt:i4>
      </vt:variant>
      <vt:variant>
        <vt:lpwstr/>
      </vt:variant>
      <vt:variant>
        <vt:lpwstr>_Toc448917556</vt:lpwstr>
      </vt:variant>
      <vt:variant>
        <vt:i4>1572920</vt:i4>
      </vt:variant>
      <vt:variant>
        <vt:i4>8</vt:i4>
      </vt:variant>
      <vt:variant>
        <vt:i4>0</vt:i4>
      </vt:variant>
      <vt:variant>
        <vt:i4>5</vt:i4>
      </vt:variant>
      <vt:variant>
        <vt:lpwstr/>
      </vt:variant>
      <vt:variant>
        <vt:lpwstr>_Toc448917555</vt:lpwstr>
      </vt:variant>
      <vt:variant>
        <vt:i4>1572920</vt:i4>
      </vt:variant>
      <vt:variant>
        <vt:i4>2</vt:i4>
      </vt:variant>
      <vt:variant>
        <vt:i4>0</vt:i4>
      </vt:variant>
      <vt:variant>
        <vt:i4>5</vt:i4>
      </vt:variant>
      <vt:variant>
        <vt:lpwstr/>
      </vt:variant>
      <vt:variant>
        <vt:lpwstr>_Toc448917554</vt:lpwstr>
      </vt:variant>
      <vt:variant>
        <vt:i4>5636119</vt:i4>
      </vt:variant>
      <vt:variant>
        <vt:i4>3</vt:i4>
      </vt:variant>
      <vt:variant>
        <vt:i4>0</vt:i4>
      </vt:variant>
      <vt:variant>
        <vt:i4>5</vt:i4>
      </vt:variant>
      <vt:variant>
        <vt:lpwstr>http://eur-lex.europa.eu/LexUriServ/LexUriServ.do?uri=OJ:L:2013:347:0487:0548:EN:PDF</vt:lpwstr>
      </vt:variant>
      <vt:variant>
        <vt:lpwstr/>
      </vt:variant>
      <vt:variant>
        <vt:i4>6684799</vt:i4>
      </vt:variant>
      <vt:variant>
        <vt:i4>0</vt:i4>
      </vt:variant>
      <vt:variant>
        <vt:i4>0</vt:i4>
      </vt:variant>
      <vt:variant>
        <vt:i4>5</vt:i4>
      </vt:variant>
      <vt:variant>
        <vt:lpwstr>http://eur-lex.europa.eu/LexUriServ/LexUriServ.do?uri=COM:2010:2020:FIN:EN:PDF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J</dc:title>
  <dc:creator>Home User</dc:creator>
  <cp:lastModifiedBy>Nataša Tramišak</cp:lastModifiedBy>
  <cp:revision>6</cp:revision>
  <cp:lastPrinted>2016-04-24T09:14:00Z</cp:lastPrinted>
  <dcterms:created xsi:type="dcterms:W3CDTF">2016-04-24T09:57:00Z</dcterms:created>
  <dcterms:modified xsi:type="dcterms:W3CDTF">2016-04-24T11:01:00Z</dcterms:modified>
</cp:coreProperties>
</file>